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5" w:rsidRPr="000D1CE6" w:rsidRDefault="00F72D35" w:rsidP="00F72D35">
      <w:pPr>
        <w:pStyle w:val="Nzov"/>
        <w:rPr>
          <w:b/>
          <w:bCs/>
          <w:sz w:val="24"/>
        </w:rPr>
      </w:pPr>
      <w:r w:rsidRPr="000D1CE6">
        <w:rPr>
          <w:b/>
          <w:bCs/>
          <w:sz w:val="24"/>
          <w:lang w:eastAsia="sk-SK"/>
        </w:rPr>
        <w:drawing>
          <wp:inline distT="0" distB="0" distL="0" distR="0" wp14:anchorId="039D6473" wp14:editId="48234B45">
            <wp:extent cx="3105150" cy="1685925"/>
            <wp:effectExtent l="0" t="0" r="0" b="9525"/>
            <wp:docPr id="2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35" w:rsidRPr="000D1CE6" w:rsidRDefault="00F72D35" w:rsidP="00F72D35">
      <w:pPr>
        <w:pStyle w:val="Nzov"/>
        <w:rPr>
          <w:b/>
          <w:bCs/>
          <w:sz w:val="24"/>
        </w:rPr>
      </w:pPr>
    </w:p>
    <w:p w:rsidR="00F72D35" w:rsidRPr="000D1CE6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0D1CE6">
        <w:rPr>
          <w:b/>
          <w:bCs/>
          <w:caps/>
          <w:spacing w:val="8"/>
          <w:szCs w:val="28"/>
        </w:rPr>
        <w:t>TémY doktorandského štúdia</w:t>
      </w:r>
    </w:p>
    <w:p w:rsidR="00F72D35" w:rsidRPr="000D1CE6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0D1CE6">
        <w:rPr>
          <w:b/>
          <w:bCs/>
          <w:caps/>
          <w:spacing w:val="8"/>
          <w:szCs w:val="28"/>
        </w:rPr>
        <w:t>externej vzdelávacej inštitúcie</w:t>
      </w:r>
    </w:p>
    <w:p w:rsidR="00F72D35" w:rsidRPr="000D1CE6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0D1CE6">
        <w:rPr>
          <w:b/>
          <w:bCs/>
          <w:caps/>
          <w:spacing w:val="8"/>
          <w:szCs w:val="28"/>
        </w:rPr>
        <w:t>v akademickom roku 2017/2018</w:t>
      </w:r>
    </w:p>
    <w:p w:rsidR="00F72D35" w:rsidRPr="000D1CE6" w:rsidRDefault="00F72D35" w:rsidP="00F72D35">
      <w:pPr>
        <w:pStyle w:val="Nzov"/>
        <w:rPr>
          <w:b/>
          <w:bCs/>
          <w:szCs w:val="28"/>
        </w:rPr>
      </w:pPr>
    </w:p>
    <w:p w:rsidR="00F72D35" w:rsidRPr="000D1CE6" w:rsidRDefault="00F72D35" w:rsidP="00F72D35">
      <w:pPr>
        <w:pStyle w:val="Nzov"/>
        <w:rPr>
          <w:b/>
          <w:bCs/>
          <w:szCs w:val="28"/>
        </w:rPr>
      </w:pPr>
      <w:r w:rsidRPr="000D1CE6">
        <w:rPr>
          <w:b/>
          <w:bCs/>
          <w:szCs w:val="28"/>
        </w:rPr>
        <w:t>Filozofická fakulta UMB Banská Bystrica</w:t>
      </w:r>
    </w:p>
    <w:p w:rsidR="00F72D35" w:rsidRPr="000D1CE6" w:rsidRDefault="00F72D35" w:rsidP="00F72D35">
      <w:pPr>
        <w:pStyle w:val="Nzov"/>
        <w:rPr>
          <w:b/>
          <w:bCs/>
          <w:szCs w:val="28"/>
        </w:rPr>
      </w:pPr>
    </w:p>
    <w:p w:rsidR="00F72D35" w:rsidRPr="000D1CE6" w:rsidRDefault="00F72D35" w:rsidP="00F72D35">
      <w:pPr>
        <w:pStyle w:val="Nzov"/>
        <w:rPr>
          <w:b/>
          <w:bCs/>
          <w:szCs w:val="28"/>
          <w:u w:val="single"/>
        </w:rPr>
      </w:pPr>
      <w:r w:rsidRPr="000D1CE6">
        <w:rPr>
          <w:b/>
          <w:bCs/>
          <w:szCs w:val="28"/>
          <w:u w:val="single"/>
        </w:rPr>
        <w:t>Študijný odbor – 2.1.9 – slovenské dejiny</w:t>
      </w:r>
    </w:p>
    <w:p w:rsidR="00F72D35" w:rsidRPr="000D1CE6" w:rsidRDefault="00F72D35" w:rsidP="00F72D35">
      <w:pPr>
        <w:pStyle w:val="Nzov"/>
        <w:rPr>
          <w:b/>
          <w:bCs/>
          <w:szCs w:val="28"/>
        </w:rPr>
      </w:pPr>
    </w:p>
    <w:p w:rsidR="00F72D35" w:rsidRPr="000D1CE6" w:rsidRDefault="00F72D35" w:rsidP="00F72D35">
      <w:pPr>
        <w:pStyle w:val="Nzov"/>
        <w:rPr>
          <w:b/>
          <w:bCs/>
          <w:szCs w:val="28"/>
        </w:rPr>
      </w:pPr>
    </w:p>
    <w:p w:rsidR="00F72D35" w:rsidRPr="000D1CE6" w:rsidRDefault="00F72D35" w:rsidP="00F72D35">
      <w:pPr>
        <w:pStyle w:val="Nzov"/>
        <w:jc w:val="both"/>
        <w:rPr>
          <w:b/>
          <w:sz w:val="24"/>
        </w:rPr>
      </w:pPr>
      <w:r w:rsidRPr="000D1CE6">
        <w:rPr>
          <w:b/>
          <w:sz w:val="24"/>
        </w:rPr>
        <w:t>Interné doktorandské štúdium:</w:t>
      </w:r>
    </w:p>
    <w:p w:rsidR="00F72D35" w:rsidRPr="000D1CE6" w:rsidRDefault="00F72D35" w:rsidP="00F72D35">
      <w:pPr>
        <w:pStyle w:val="Nzov"/>
        <w:jc w:val="both"/>
        <w:rPr>
          <w:sz w:val="24"/>
        </w:rPr>
      </w:pP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>1.Veľká Morava ako križovatka kultúrnych vplyvov.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Great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Moravia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crossroad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cultural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influences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0D1CE6" w:rsidRDefault="000D1CE6" w:rsidP="000D1CE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Cs/>
          <w:sz w:val="24"/>
          <w:szCs w:val="24"/>
        </w:rPr>
        <w:t>školiteľ/</w:t>
      </w:r>
      <w:proofErr w:type="spellStart"/>
      <w:r w:rsidRPr="000D1CE6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="00F72D35" w:rsidRPr="000D1CE6">
        <w:rPr>
          <w:rFonts w:ascii="Times New Roman" w:hAnsi="Times New Roman" w:cs="Times New Roman"/>
          <w:iCs/>
          <w:sz w:val="24"/>
          <w:szCs w:val="24"/>
        </w:rPr>
        <w:t xml:space="preserve">: Ján </w:t>
      </w:r>
      <w:proofErr w:type="spellStart"/>
      <w:r w:rsidR="00F72D35" w:rsidRPr="000D1CE6">
        <w:rPr>
          <w:rFonts w:ascii="Times New Roman" w:hAnsi="Times New Roman" w:cs="Times New Roman"/>
          <w:iCs/>
          <w:sz w:val="24"/>
          <w:szCs w:val="24"/>
        </w:rPr>
        <w:t>Steinhübel</w:t>
      </w:r>
      <w:proofErr w:type="spellEnd"/>
      <w:r w:rsidR="00F72D35" w:rsidRPr="000D1CE6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>2. Vybrané aspekty každo</w:t>
      </w:r>
      <w:r w:rsidR="000D1CE6">
        <w:rPr>
          <w:rFonts w:ascii="Times New Roman" w:hAnsi="Times New Roman" w:cs="Times New Roman"/>
          <w:i/>
          <w:sz w:val="24"/>
          <w:szCs w:val="24"/>
        </w:rPr>
        <w:t>de</w:t>
      </w:r>
      <w:r w:rsidRPr="000D1CE6">
        <w:rPr>
          <w:rFonts w:ascii="Times New Roman" w:hAnsi="Times New Roman" w:cs="Times New Roman"/>
          <w:i/>
          <w:sz w:val="24"/>
          <w:szCs w:val="24"/>
        </w:rPr>
        <w:t xml:space="preserve">nného života v pohraničí v období osmanskej okupácie – na základe korešpondencie a iných fondov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Koháryovského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archívu</w:t>
      </w:r>
      <w:r w:rsidRPr="000D1CE6">
        <w:rPr>
          <w:rFonts w:ascii="Times New Roman" w:hAnsi="Times New Roman" w:cs="Times New Roman"/>
          <w:iCs/>
          <w:sz w:val="24"/>
          <w:szCs w:val="24"/>
        </w:rPr>
        <w:t>.</w:t>
      </w:r>
    </w:p>
    <w:p w:rsidR="00F72D35" w:rsidRPr="000D1CE6" w:rsidRDefault="000D1CE6" w:rsidP="000D1CE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Particular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aspects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everyday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borderlands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Ottoman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correspondence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archival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funds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Koháry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Archives</w:t>
      </w:r>
      <w:proofErr w:type="spellEnd"/>
      <w:r w:rsidR="00F72D35" w:rsidRPr="000D1C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Cs/>
          <w:sz w:val="24"/>
          <w:szCs w:val="24"/>
        </w:rPr>
        <w:t>školiteľka</w:t>
      </w:r>
      <w:r w:rsidR="000D1CE6" w:rsidRPr="000D1CE6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0D1CE6" w:rsidRPr="000D1CE6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0D1CE6">
        <w:rPr>
          <w:rFonts w:ascii="Times New Roman" w:hAnsi="Times New Roman" w:cs="Times New Roman"/>
          <w:iCs/>
          <w:sz w:val="24"/>
          <w:szCs w:val="24"/>
        </w:rPr>
        <w:t xml:space="preserve">: PhDr. </w:t>
      </w:r>
      <w:proofErr w:type="spellStart"/>
      <w:r w:rsidRPr="000D1CE6">
        <w:rPr>
          <w:rFonts w:ascii="Times New Roman" w:hAnsi="Times New Roman" w:cs="Times New Roman"/>
          <w:iCs/>
          <w:sz w:val="24"/>
          <w:szCs w:val="24"/>
        </w:rPr>
        <w:t>Tünde</w:t>
      </w:r>
      <w:proofErr w:type="spellEnd"/>
      <w:r w:rsidRPr="000D1CE6">
        <w:rPr>
          <w:rFonts w:ascii="Times New Roman" w:hAnsi="Times New Roman" w:cs="Times New Roman"/>
          <w:iCs/>
          <w:sz w:val="24"/>
          <w:szCs w:val="24"/>
        </w:rPr>
        <w:t xml:space="preserve"> Lengyelová, CSc.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>3. Deti a detstvo v dlhom 19. storočí – spoločenské normy, koncepty výchovy a sociálna realita</w:t>
      </w:r>
      <w:r w:rsidRPr="000D1CE6">
        <w:rPr>
          <w:rFonts w:ascii="Times New Roman" w:hAnsi="Times New Roman" w:cs="Times New Roman"/>
          <w:iCs/>
          <w:sz w:val="24"/>
          <w:szCs w:val="24"/>
        </w:rPr>
        <w:t>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childhood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long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19th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norms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concepts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upbringing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reality.</w:t>
      </w:r>
    </w:p>
    <w:p w:rsidR="00F72D35" w:rsidRPr="000D1CE6" w:rsidRDefault="00F72D35" w:rsidP="00DC6D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Cs/>
          <w:sz w:val="24"/>
          <w:szCs w:val="24"/>
        </w:rPr>
        <w:t>školiteľka</w:t>
      </w:r>
      <w:r w:rsidR="000D1CE6" w:rsidRPr="000D1CE6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0D1CE6" w:rsidRPr="000D1CE6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0D1CE6">
        <w:rPr>
          <w:rFonts w:ascii="Times New Roman" w:hAnsi="Times New Roman" w:cs="Times New Roman"/>
          <w:iCs/>
          <w:sz w:val="24"/>
          <w:szCs w:val="24"/>
        </w:rPr>
        <w:t xml:space="preserve">: Gabriela </w:t>
      </w:r>
      <w:proofErr w:type="spellStart"/>
      <w:r w:rsidRPr="000D1CE6">
        <w:rPr>
          <w:rFonts w:ascii="Times New Roman" w:hAnsi="Times New Roman" w:cs="Times New Roman"/>
          <w:iCs/>
          <w:sz w:val="24"/>
          <w:szCs w:val="24"/>
        </w:rPr>
        <w:t>Dudeková</w:t>
      </w:r>
      <w:proofErr w:type="spellEnd"/>
      <w:r w:rsidRPr="000D1CE6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7579E1" w:rsidRPr="000D1CE6" w:rsidRDefault="007579E1" w:rsidP="00DC6D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0D1CE6" w:rsidRDefault="00FE7318" w:rsidP="00FE73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>4</w:t>
      </w:r>
      <w:r w:rsidR="00F72D35" w:rsidRPr="000D1CE6">
        <w:rPr>
          <w:rFonts w:ascii="Times New Roman" w:hAnsi="Times New Roman" w:cs="Times New Roman"/>
          <w:i/>
          <w:sz w:val="24"/>
          <w:szCs w:val="24"/>
        </w:rPr>
        <w:t xml:space="preserve">. Pavel </w:t>
      </w:r>
      <w:proofErr w:type="spellStart"/>
      <w:r w:rsidR="00F72D35" w:rsidRPr="000D1CE6">
        <w:rPr>
          <w:rFonts w:ascii="Times New Roman" w:hAnsi="Times New Roman" w:cs="Times New Roman"/>
          <w:i/>
          <w:sz w:val="24"/>
          <w:szCs w:val="24"/>
        </w:rPr>
        <w:t>Križko</w:t>
      </w:r>
      <w:proofErr w:type="spellEnd"/>
      <w:r w:rsidR="00F72D35" w:rsidRPr="000D1CE6">
        <w:rPr>
          <w:rFonts w:ascii="Times New Roman" w:hAnsi="Times New Roman" w:cs="Times New Roman"/>
          <w:i/>
          <w:sz w:val="24"/>
          <w:szCs w:val="24"/>
        </w:rPr>
        <w:t xml:space="preserve"> v slovenskej národnej vede v druhej polovici 19. storočia.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Pavel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Križko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Slovak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national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second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half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19th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0D1CE6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CE6">
        <w:rPr>
          <w:rFonts w:ascii="Times New Roman" w:hAnsi="Times New Roman" w:cs="Times New Roman"/>
          <w:iCs/>
          <w:sz w:val="24"/>
          <w:szCs w:val="24"/>
        </w:rPr>
        <w:t>školiteľ</w:t>
      </w:r>
      <w:r w:rsidR="000D1CE6" w:rsidRPr="000D1CE6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0D1CE6" w:rsidRPr="000D1CE6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0D1CE6">
        <w:rPr>
          <w:rFonts w:ascii="Times New Roman" w:hAnsi="Times New Roman" w:cs="Times New Roman"/>
          <w:iCs/>
          <w:sz w:val="24"/>
          <w:szCs w:val="24"/>
        </w:rPr>
        <w:t>: Karol Hollý, PhD.</w:t>
      </w:r>
    </w:p>
    <w:p w:rsidR="00FE7318" w:rsidRDefault="00FE7318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1CE6" w:rsidRDefault="000D1CE6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1CE6" w:rsidRDefault="000D1CE6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1CE6" w:rsidRDefault="000D1CE6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1CE6" w:rsidRPr="000D1CE6" w:rsidRDefault="000D1CE6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7318" w:rsidRPr="000D1CE6" w:rsidRDefault="00FE7318" w:rsidP="00FE73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lastRenderedPageBreak/>
        <w:t>5. Úloha Obchodnej a priemyselnej komory v Banskej Bystrici pre rozvoj stredného Slovenska v medzivojnovom období.</w:t>
      </w:r>
    </w:p>
    <w:p w:rsidR="000D1CE6" w:rsidRPr="000D1CE6" w:rsidRDefault="000D1CE6" w:rsidP="000D1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Chamber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in Banská Bystrica and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its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role in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central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Slovakia in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interwar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0D1C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7318" w:rsidRPr="000D1CE6" w:rsidRDefault="00FE7318" w:rsidP="00FE7318">
      <w:pPr>
        <w:pStyle w:val="Nzov"/>
        <w:jc w:val="left"/>
        <w:rPr>
          <w:b/>
          <w:bCs/>
          <w:sz w:val="24"/>
        </w:rPr>
      </w:pPr>
      <w:r w:rsidRPr="000D1CE6">
        <w:rPr>
          <w:iCs/>
          <w:sz w:val="24"/>
        </w:rPr>
        <w:t>školiteľ</w:t>
      </w:r>
      <w:r w:rsidR="000D1CE6" w:rsidRPr="000D1CE6">
        <w:rPr>
          <w:iCs/>
          <w:sz w:val="24"/>
        </w:rPr>
        <w:t>/</w:t>
      </w:r>
      <w:proofErr w:type="spellStart"/>
      <w:r w:rsidR="000D1CE6" w:rsidRPr="000D1CE6">
        <w:rPr>
          <w:iCs/>
          <w:sz w:val="24"/>
        </w:rPr>
        <w:t>supervisor</w:t>
      </w:r>
      <w:proofErr w:type="spellEnd"/>
      <w:r w:rsidRPr="000D1CE6">
        <w:rPr>
          <w:iCs/>
          <w:sz w:val="24"/>
        </w:rPr>
        <w:t xml:space="preserve">: PhDr. Ľudovít </w:t>
      </w:r>
      <w:proofErr w:type="spellStart"/>
      <w:r w:rsidRPr="000D1CE6">
        <w:rPr>
          <w:iCs/>
          <w:sz w:val="24"/>
        </w:rPr>
        <w:t>Hallon</w:t>
      </w:r>
      <w:proofErr w:type="spellEnd"/>
      <w:r w:rsidRPr="000D1CE6">
        <w:rPr>
          <w:iCs/>
          <w:sz w:val="24"/>
        </w:rPr>
        <w:t>, DrSc.</w:t>
      </w:r>
    </w:p>
    <w:p w:rsidR="007579E1" w:rsidRPr="000D1CE6" w:rsidRDefault="007579E1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7318" w:rsidRPr="000D1CE6" w:rsidRDefault="00FE7318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>6. Slovensko v rokoch 1990 – 1992 – na ceste k samostatnej štátnosti – ekonomicko-politický vývoj.</w:t>
      </w:r>
    </w:p>
    <w:p w:rsidR="000D1CE6" w:rsidRPr="000D1CE6" w:rsidRDefault="000D1CE6" w:rsidP="000D1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CE6">
        <w:rPr>
          <w:rFonts w:ascii="Times New Roman" w:hAnsi="Times New Roman" w:cs="Times New Roman"/>
          <w:i/>
          <w:sz w:val="24"/>
          <w:szCs w:val="24"/>
        </w:rPr>
        <w:t xml:space="preserve">Slovakia in 1990 – 1992 – on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independence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1CE6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0D1CE6">
        <w:rPr>
          <w:rFonts w:ascii="Times New Roman" w:hAnsi="Times New Roman" w:cs="Times New Roman"/>
          <w:i/>
          <w:sz w:val="24"/>
          <w:szCs w:val="24"/>
        </w:rPr>
        <w:t>.</w:t>
      </w:r>
    </w:p>
    <w:p w:rsidR="00C954EE" w:rsidRDefault="00FE7318" w:rsidP="00F72D35">
      <w:pPr>
        <w:spacing w:after="0"/>
        <w:rPr>
          <w:rFonts w:asciiTheme="majorBidi" w:hAnsiTheme="majorBidi" w:cstheme="majorBidi"/>
          <w:sz w:val="24"/>
          <w:szCs w:val="24"/>
        </w:rPr>
      </w:pPr>
      <w:r w:rsidRPr="000D1CE6">
        <w:rPr>
          <w:rFonts w:asciiTheme="majorBidi" w:hAnsiTheme="majorBidi" w:cstheme="majorBidi"/>
          <w:sz w:val="24"/>
          <w:szCs w:val="24"/>
        </w:rPr>
        <w:t>školiteľ</w:t>
      </w:r>
      <w:r w:rsidR="000D1CE6" w:rsidRPr="000D1CE6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0D1CE6" w:rsidRPr="000D1CE6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0D1CE6">
        <w:rPr>
          <w:rFonts w:asciiTheme="majorBidi" w:hAnsiTheme="majorBidi" w:cstheme="majorBidi"/>
          <w:sz w:val="24"/>
          <w:szCs w:val="24"/>
        </w:rPr>
        <w:t xml:space="preserve">: PhDr. Miroslav </w:t>
      </w:r>
      <w:proofErr w:type="spellStart"/>
      <w:r w:rsidRPr="000D1CE6">
        <w:rPr>
          <w:rFonts w:asciiTheme="majorBidi" w:hAnsiTheme="majorBidi" w:cstheme="majorBidi"/>
          <w:sz w:val="24"/>
          <w:szCs w:val="24"/>
        </w:rPr>
        <w:t>Londák</w:t>
      </w:r>
      <w:proofErr w:type="spellEnd"/>
      <w:r w:rsidRPr="000D1CE6">
        <w:rPr>
          <w:rFonts w:asciiTheme="majorBidi" w:hAnsiTheme="majorBidi" w:cstheme="majorBidi"/>
          <w:sz w:val="24"/>
          <w:szCs w:val="24"/>
        </w:rPr>
        <w:t>, DrSc.</w:t>
      </w:r>
    </w:p>
    <w:p w:rsidR="000D1CE6" w:rsidRDefault="000D1CE6" w:rsidP="00F72D3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D1CE6" w:rsidRDefault="000D1CE6" w:rsidP="00F72D3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D1CE6" w:rsidRDefault="000D1CE6" w:rsidP="00F72D3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D1CE6" w:rsidRDefault="00070550" w:rsidP="00F72D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Bližšie informácie na stránke: </w:t>
      </w:r>
      <w:hyperlink r:id="rId6" w:history="1">
        <w:r w:rsidRPr="003E6BFA">
          <w:rPr>
            <w:rStyle w:val="Hypertextovprepojenie"/>
            <w:rFonts w:asciiTheme="majorBidi" w:hAnsiTheme="majorBidi" w:cstheme="majorBidi"/>
            <w:sz w:val="24"/>
            <w:szCs w:val="24"/>
          </w:rPr>
          <w:t>http://www.ff.umb.sk/uchadzaci/ponuka-studia-2017-2018/doktorandsky-stupen-studia-2017-2018.html</w:t>
        </w:r>
      </w:hyperlink>
    </w:p>
    <w:p w:rsidR="00070550" w:rsidRPr="000D1CE6" w:rsidRDefault="00070550" w:rsidP="00F72D35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70550" w:rsidRPr="000D1CE6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5"/>
    <w:rsid w:val="00070550"/>
    <w:rsid w:val="000D1CE6"/>
    <w:rsid w:val="007579E1"/>
    <w:rsid w:val="00C954EE"/>
    <w:rsid w:val="00DC6D14"/>
    <w:rsid w:val="00F72D35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72D3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72D35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2D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D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7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72D3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72D35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2D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D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70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.umb.sk/uchadzaci/ponuka-studia-2017-2018/doktorandsky-stupen-studia-2017-201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5</cp:revision>
  <dcterms:created xsi:type="dcterms:W3CDTF">2017-02-21T11:17:00Z</dcterms:created>
  <dcterms:modified xsi:type="dcterms:W3CDTF">2017-03-22T09:24:00Z</dcterms:modified>
</cp:coreProperties>
</file>