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75FB" w:rsidRDefault="006075FB" w:rsidP="006075FB">
      <w:pPr>
        <w:widowControl w:val="0"/>
        <w:autoSpaceDE w:val="0"/>
        <w:autoSpaceDN w:val="0"/>
        <w:adjustRightInd w:val="0"/>
        <w:spacing w:after="0" w:line="240" w:lineRule="auto"/>
        <w:jc w:val="center"/>
        <w:rPr>
          <w:rFonts w:ascii="Times New Roman" w:hAnsi="Times New Roman"/>
          <w:sz w:val="24"/>
          <w:szCs w:val="24"/>
        </w:rPr>
      </w:pPr>
    </w:p>
    <w:p w:rsidR="006075FB" w:rsidRDefault="00B52E66" w:rsidP="006075FB">
      <w:pPr>
        <w:widowControl w:val="0"/>
        <w:autoSpaceDE w:val="0"/>
        <w:autoSpaceDN w:val="0"/>
        <w:adjustRightInd w:val="0"/>
        <w:spacing w:after="0" w:line="240" w:lineRule="auto"/>
        <w:jc w:val="center"/>
        <w:rPr>
          <w:rFonts w:ascii="Times New Roman" w:hAnsi="Times New Roman"/>
          <w:sz w:val="24"/>
          <w:szCs w:val="24"/>
        </w:rPr>
      </w:pPr>
      <w:r w:rsidRPr="004C4FEE">
        <w:rPr>
          <w:noProof/>
        </w:rPr>
        <w:drawing>
          <wp:inline distT="0" distB="0" distL="0" distR="0">
            <wp:extent cx="2889885" cy="1966595"/>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9885" cy="1966595"/>
                    </a:xfrm>
                    <a:prstGeom prst="rect">
                      <a:avLst/>
                    </a:prstGeom>
                    <a:noFill/>
                    <a:ln>
                      <a:noFill/>
                    </a:ln>
                  </pic:spPr>
                </pic:pic>
              </a:graphicData>
            </a:graphic>
          </wp:inline>
        </w:drawing>
      </w:r>
      <w:r w:rsidR="006075FB">
        <w:rPr>
          <w:rFonts w:ascii="Times New Roman" w:hAnsi="Times New Roman"/>
          <w:sz w:val="24"/>
          <w:szCs w:val="24"/>
        </w:rPr>
        <w:t xml:space="preserve"> </w:t>
      </w:r>
      <w:r w:rsidR="006075FB">
        <w:rPr>
          <w:rFonts w:ascii="Times New Roman" w:hAnsi="Times New Roman"/>
          <w:sz w:val="24"/>
          <w:szCs w:val="24"/>
        </w:rPr>
        <w:br/>
      </w:r>
    </w:p>
    <w:p w:rsidR="006075FB" w:rsidRDefault="006075FB" w:rsidP="006075FB">
      <w:pPr>
        <w:widowControl w:val="0"/>
        <w:autoSpaceDE w:val="0"/>
        <w:autoSpaceDN w:val="0"/>
        <w:adjustRightInd w:val="0"/>
        <w:spacing w:after="0" w:line="240" w:lineRule="auto"/>
        <w:jc w:val="center"/>
        <w:rPr>
          <w:rFonts w:ascii="Times New Roman" w:hAnsi="Times New Roman"/>
          <w:sz w:val="24"/>
          <w:szCs w:val="24"/>
        </w:rPr>
      </w:pPr>
    </w:p>
    <w:p w:rsidR="006075FB" w:rsidRDefault="006075FB" w:rsidP="006075FB">
      <w:pPr>
        <w:widowControl w:val="0"/>
        <w:autoSpaceDE w:val="0"/>
        <w:autoSpaceDN w:val="0"/>
        <w:adjustRightInd w:val="0"/>
        <w:spacing w:after="0" w:line="240" w:lineRule="auto"/>
        <w:jc w:val="center"/>
        <w:rPr>
          <w:rFonts w:ascii="Times New Roman" w:hAnsi="Times New Roman"/>
          <w:sz w:val="24"/>
          <w:szCs w:val="24"/>
        </w:rPr>
      </w:pPr>
    </w:p>
    <w:p w:rsidR="006075FB" w:rsidRDefault="006075FB" w:rsidP="006075FB">
      <w:pPr>
        <w:widowControl w:val="0"/>
        <w:autoSpaceDE w:val="0"/>
        <w:autoSpaceDN w:val="0"/>
        <w:adjustRightInd w:val="0"/>
        <w:spacing w:after="0" w:line="240" w:lineRule="auto"/>
        <w:jc w:val="center"/>
        <w:rPr>
          <w:rFonts w:ascii="Times New Roman" w:hAnsi="Times New Roman"/>
          <w:sz w:val="24"/>
          <w:szCs w:val="24"/>
        </w:rPr>
      </w:pPr>
    </w:p>
    <w:p w:rsidR="006075FB" w:rsidRDefault="006075FB" w:rsidP="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bookmarkStart w:id="0" w:name="_Hlk62983626"/>
      <w:r>
        <w:rPr>
          <w:rFonts w:ascii="Times New Roman" w:hAnsi="Times New Roman"/>
          <w:b/>
          <w:bCs/>
          <w:color w:val="000000"/>
          <w:sz w:val="36"/>
          <w:szCs w:val="36"/>
        </w:rPr>
        <w:t>Správa o činnosti organizácie SAV</w:t>
      </w:r>
      <w:r>
        <w:rPr>
          <w:rFonts w:ascii="Times New Roman" w:hAnsi="Times New Roman"/>
          <w:color w:val="000000"/>
          <w:sz w:val="36"/>
          <w:szCs w:val="36"/>
        </w:rPr>
        <w:t xml:space="preserve"> </w:t>
      </w:r>
      <w:r>
        <w:rPr>
          <w:rFonts w:ascii="Times New Roman" w:hAnsi="Times New Roman"/>
          <w:color w:val="000000"/>
          <w:sz w:val="36"/>
          <w:szCs w:val="36"/>
        </w:rPr>
        <w:br/>
      </w:r>
      <w:r>
        <w:rPr>
          <w:rFonts w:ascii="Times New Roman" w:hAnsi="Times New Roman"/>
          <w:b/>
          <w:bCs/>
          <w:color w:val="000000"/>
          <w:sz w:val="36"/>
          <w:szCs w:val="36"/>
        </w:rPr>
        <w:t>za rok 2020</w:t>
      </w:r>
      <w:r>
        <w:rPr>
          <w:rFonts w:ascii="Times New Roman" w:hAnsi="Times New Roman"/>
          <w:sz w:val="24"/>
          <w:szCs w:val="24"/>
        </w:rPr>
        <w:t xml:space="preserve"> </w:t>
      </w:r>
      <w:bookmarkEnd w:id="0"/>
      <w:r>
        <w:rPr>
          <w:rFonts w:ascii="Times New Roman" w:hAnsi="Times New Roman"/>
          <w:sz w:val="24"/>
          <w:szCs w:val="24"/>
        </w:rPr>
        <w:br/>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color w:val="000000"/>
          <w:sz w:val="28"/>
          <w:szCs w:val="28"/>
        </w:rPr>
        <w:t xml:space="preserve">Bratislava </w:t>
      </w:r>
      <w:r>
        <w:rPr>
          <w:rFonts w:ascii="Times New Roman" w:hAnsi="Times New Roman"/>
          <w:color w:val="000000"/>
          <w:sz w:val="28"/>
          <w:szCs w:val="28"/>
        </w:rPr>
        <w:br/>
      </w:r>
      <w:r>
        <w:rPr>
          <w:rFonts w:ascii="Times New Roman" w:hAnsi="Times New Roman"/>
          <w:sz w:val="24"/>
          <w:szCs w:val="24"/>
        </w:rPr>
        <w:t xml:space="preserve">január 2021 </w:t>
      </w:r>
      <w:r>
        <w:rPr>
          <w:rFonts w:ascii="Times New Roman" w:hAnsi="Times New Roman"/>
          <w:sz w:val="24"/>
          <w:szCs w:val="24"/>
        </w:rPr>
        <w:br w:type="page"/>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8"/>
          <w:szCs w:val="28"/>
          <w:u w:val="single"/>
        </w:rPr>
        <w:lastRenderedPageBreak/>
        <w:t>Obsah</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1" w:history="1">
        <w:r>
          <w:rPr>
            <w:rFonts w:ascii="Times New Roman" w:hAnsi="Times New Roman"/>
            <w:sz w:val="24"/>
            <w:szCs w:val="24"/>
          </w:rPr>
          <w:t>1.</w:t>
        </w:r>
        <w:r>
          <w:rPr>
            <w:rFonts w:ascii="Times New Roman" w:hAnsi="Times New Roman"/>
            <w:sz w:val="24"/>
            <w:szCs w:val="24"/>
          </w:rPr>
          <w:tab/>
          <w:t>Základné údaje o organizácii</w:t>
        </w:r>
      </w:hyperlink>
    </w:p>
    <w:p w:rsidR="006075FB" w:rsidRDefault="006075FB">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2" w:history="1">
        <w:r>
          <w:rPr>
            <w:rFonts w:ascii="Times New Roman" w:hAnsi="Times New Roman"/>
            <w:sz w:val="24"/>
            <w:szCs w:val="24"/>
          </w:rPr>
          <w:t>2.</w:t>
        </w:r>
        <w:r>
          <w:rPr>
            <w:rFonts w:ascii="Times New Roman" w:hAnsi="Times New Roman"/>
            <w:sz w:val="24"/>
            <w:szCs w:val="24"/>
          </w:rPr>
          <w:tab/>
          <w:t>Vedecká činnosť</w:t>
        </w:r>
      </w:hyperlink>
    </w:p>
    <w:p w:rsidR="006075FB" w:rsidRDefault="006075FB">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3" w:history="1">
        <w:r>
          <w:rPr>
            <w:rFonts w:ascii="Times New Roman" w:hAnsi="Times New Roman"/>
            <w:sz w:val="24"/>
            <w:szCs w:val="24"/>
          </w:rPr>
          <w:t>3.</w:t>
        </w:r>
        <w:r>
          <w:rPr>
            <w:rFonts w:ascii="Times New Roman" w:hAnsi="Times New Roman"/>
            <w:sz w:val="24"/>
            <w:szCs w:val="24"/>
          </w:rPr>
          <w:tab/>
          <w:t>Doktorandské štúdium, iná pedagogická činnosť a budovanie ľudských zdrojov pre vedu a techniku</w:t>
        </w:r>
      </w:hyperlink>
    </w:p>
    <w:p w:rsidR="006075FB" w:rsidRDefault="006075FB">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4" w:history="1">
        <w:r>
          <w:rPr>
            <w:rFonts w:ascii="Times New Roman" w:hAnsi="Times New Roman"/>
            <w:sz w:val="24"/>
            <w:szCs w:val="24"/>
          </w:rPr>
          <w:t>4.</w:t>
        </w:r>
        <w:r>
          <w:rPr>
            <w:rFonts w:ascii="Times New Roman" w:hAnsi="Times New Roman"/>
            <w:sz w:val="24"/>
            <w:szCs w:val="24"/>
          </w:rPr>
          <w:tab/>
          <w:t>Medzinárodná vedecká spolupráca</w:t>
        </w:r>
      </w:hyperlink>
    </w:p>
    <w:p w:rsidR="006075FB" w:rsidRDefault="006075FB">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5" w:history="1">
        <w:r>
          <w:rPr>
            <w:rFonts w:ascii="Times New Roman" w:hAnsi="Times New Roman"/>
            <w:sz w:val="24"/>
            <w:szCs w:val="24"/>
          </w:rPr>
          <w:t>5.</w:t>
        </w:r>
        <w:r>
          <w:rPr>
            <w:rFonts w:ascii="Times New Roman" w:hAnsi="Times New Roman"/>
            <w:sz w:val="24"/>
            <w:szCs w:val="24"/>
          </w:rPr>
          <w:tab/>
          <w:t>Koncepcia dlhodobého rozvoja organizácie</w:t>
        </w:r>
      </w:hyperlink>
    </w:p>
    <w:p w:rsidR="006075FB" w:rsidRDefault="006075FB">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6" w:history="1">
        <w:r>
          <w:rPr>
            <w:rFonts w:ascii="Times New Roman" w:hAnsi="Times New Roman"/>
            <w:sz w:val="24"/>
            <w:szCs w:val="24"/>
          </w:rPr>
          <w:t>6.</w:t>
        </w:r>
        <w:r>
          <w:rPr>
            <w:rFonts w:ascii="Times New Roman" w:hAnsi="Times New Roman"/>
            <w:sz w:val="24"/>
            <w:szCs w:val="24"/>
          </w:rPr>
          <w:tab/>
          <w:t>Spolupráca s VŠ a inými subjektmi v oblasti vedy a techniky</w:t>
        </w:r>
      </w:hyperlink>
    </w:p>
    <w:p w:rsidR="006075FB" w:rsidRDefault="006075FB">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7" w:history="1">
        <w:r>
          <w:rPr>
            <w:rFonts w:ascii="Times New Roman" w:hAnsi="Times New Roman"/>
            <w:sz w:val="24"/>
            <w:szCs w:val="24"/>
          </w:rPr>
          <w:t>7.</w:t>
        </w:r>
        <w:r>
          <w:rPr>
            <w:rFonts w:ascii="Times New Roman" w:hAnsi="Times New Roman"/>
            <w:sz w:val="24"/>
            <w:szCs w:val="24"/>
          </w:rPr>
          <w:tab/>
          <w:t>Aplikácia výsledkov výskumu v spoločenskej a hospodárskej praxi</w:t>
        </w:r>
      </w:hyperlink>
    </w:p>
    <w:p w:rsidR="006075FB" w:rsidRDefault="006075FB">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8" w:history="1">
        <w:r>
          <w:rPr>
            <w:rFonts w:ascii="Times New Roman" w:hAnsi="Times New Roman"/>
            <w:sz w:val="24"/>
            <w:szCs w:val="24"/>
          </w:rPr>
          <w:t>8.</w:t>
        </w:r>
        <w:r>
          <w:rPr>
            <w:rFonts w:ascii="Times New Roman" w:hAnsi="Times New Roman"/>
            <w:sz w:val="24"/>
            <w:szCs w:val="24"/>
          </w:rPr>
          <w:tab/>
          <w:t>Aktivity pre Národnú radu SR, vládu SR, ústredné orgány štátnej správy SR a iné organizácie</w:t>
        </w:r>
      </w:hyperlink>
    </w:p>
    <w:p w:rsidR="006075FB" w:rsidRDefault="006075FB">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9" w:history="1">
        <w:r>
          <w:rPr>
            <w:rFonts w:ascii="Times New Roman" w:hAnsi="Times New Roman"/>
            <w:sz w:val="24"/>
            <w:szCs w:val="24"/>
          </w:rPr>
          <w:t>9.</w:t>
        </w:r>
        <w:r>
          <w:rPr>
            <w:rFonts w:ascii="Times New Roman" w:hAnsi="Times New Roman"/>
            <w:sz w:val="24"/>
            <w:szCs w:val="24"/>
          </w:rPr>
          <w:tab/>
          <w:t>Vedecko-organizačné a popularizačné aktivity</w:t>
        </w:r>
      </w:hyperlink>
    </w:p>
    <w:p w:rsidR="006075FB" w:rsidRDefault="006075FB">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10" w:history="1">
        <w:r>
          <w:rPr>
            <w:rFonts w:ascii="Times New Roman" w:hAnsi="Times New Roman"/>
            <w:sz w:val="24"/>
            <w:szCs w:val="24"/>
          </w:rPr>
          <w:t>10.</w:t>
        </w:r>
        <w:r>
          <w:rPr>
            <w:rFonts w:ascii="Times New Roman" w:hAnsi="Times New Roman"/>
            <w:sz w:val="24"/>
            <w:szCs w:val="24"/>
          </w:rPr>
          <w:tab/>
          <w:t>Činnosť knižnično-informačného pracoviska</w:t>
        </w:r>
      </w:hyperlink>
    </w:p>
    <w:p w:rsidR="006075FB" w:rsidRDefault="006075FB">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11" w:history="1">
        <w:r>
          <w:rPr>
            <w:rFonts w:ascii="Times New Roman" w:hAnsi="Times New Roman"/>
            <w:sz w:val="24"/>
            <w:szCs w:val="24"/>
          </w:rPr>
          <w:t>11.</w:t>
        </w:r>
        <w:r>
          <w:rPr>
            <w:rFonts w:ascii="Times New Roman" w:hAnsi="Times New Roman"/>
            <w:sz w:val="24"/>
            <w:szCs w:val="24"/>
          </w:rPr>
          <w:tab/>
          <w:t>Aktivity v orgánoch SAV</w:t>
        </w:r>
      </w:hyperlink>
    </w:p>
    <w:p w:rsidR="006075FB" w:rsidRDefault="006075FB">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12" w:history="1">
        <w:r>
          <w:rPr>
            <w:rFonts w:ascii="Times New Roman" w:hAnsi="Times New Roman"/>
            <w:sz w:val="24"/>
            <w:szCs w:val="24"/>
          </w:rPr>
          <w:t>12.</w:t>
        </w:r>
        <w:r>
          <w:rPr>
            <w:rFonts w:ascii="Times New Roman" w:hAnsi="Times New Roman"/>
            <w:sz w:val="24"/>
            <w:szCs w:val="24"/>
          </w:rPr>
          <w:tab/>
          <w:t>Hospodárenie organizácie</w:t>
        </w:r>
      </w:hyperlink>
    </w:p>
    <w:p w:rsidR="006075FB" w:rsidRDefault="006075FB">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13" w:history="1">
        <w:r>
          <w:rPr>
            <w:rFonts w:ascii="Times New Roman" w:hAnsi="Times New Roman"/>
            <w:sz w:val="24"/>
            <w:szCs w:val="24"/>
          </w:rPr>
          <w:t>13.</w:t>
        </w:r>
        <w:r>
          <w:rPr>
            <w:rFonts w:ascii="Times New Roman" w:hAnsi="Times New Roman"/>
            <w:sz w:val="24"/>
            <w:szCs w:val="24"/>
          </w:rPr>
          <w:tab/>
          <w:t>Nadácie a fondy pri organizácii SAV</w:t>
        </w:r>
      </w:hyperlink>
    </w:p>
    <w:p w:rsidR="006075FB" w:rsidRDefault="006075FB">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14" w:history="1">
        <w:r>
          <w:rPr>
            <w:rFonts w:ascii="Times New Roman" w:hAnsi="Times New Roman"/>
            <w:sz w:val="24"/>
            <w:szCs w:val="24"/>
          </w:rPr>
          <w:t>14.</w:t>
        </w:r>
        <w:r>
          <w:rPr>
            <w:rFonts w:ascii="Times New Roman" w:hAnsi="Times New Roman"/>
            <w:sz w:val="24"/>
            <w:szCs w:val="24"/>
          </w:rPr>
          <w:tab/>
          <w:t>Iné významné činnosti organizácie SAV</w:t>
        </w:r>
      </w:hyperlink>
    </w:p>
    <w:p w:rsidR="006075FB" w:rsidRDefault="006075FB">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15" w:history="1">
        <w:r>
          <w:rPr>
            <w:rFonts w:ascii="Times New Roman" w:hAnsi="Times New Roman"/>
            <w:sz w:val="24"/>
            <w:szCs w:val="24"/>
          </w:rPr>
          <w:t>15.</w:t>
        </w:r>
        <w:r>
          <w:rPr>
            <w:rFonts w:ascii="Times New Roman" w:hAnsi="Times New Roman"/>
            <w:sz w:val="24"/>
            <w:szCs w:val="24"/>
          </w:rPr>
          <w:tab/>
          <w:t>Vyznamenania, ocenenia a ceny udelené organizácii a pracovníkom organizácie SAV</w:t>
        </w:r>
      </w:hyperlink>
    </w:p>
    <w:p w:rsidR="006075FB" w:rsidRDefault="006075FB">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16" w:history="1">
        <w:r>
          <w:rPr>
            <w:rFonts w:ascii="Times New Roman" w:hAnsi="Times New Roman"/>
            <w:sz w:val="24"/>
            <w:szCs w:val="24"/>
          </w:rPr>
          <w:t>16.</w:t>
        </w:r>
        <w:r>
          <w:rPr>
            <w:rFonts w:ascii="Times New Roman" w:hAnsi="Times New Roman"/>
            <w:sz w:val="24"/>
            <w:szCs w:val="24"/>
          </w:rPr>
          <w:tab/>
          <w:t>Poskytovanie informácií v súlade so zákonom o slobodnom prístupe k informáciám</w:t>
        </w:r>
      </w:hyperlink>
    </w:p>
    <w:p w:rsidR="006075FB" w:rsidRDefault="006075FB">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17" w:history="1">
        <w:r>
          <w:rPr>
            <w:rFonts w:ascii="Times New Roman" w:hAnsi="Times New Roman"/>
            <w:sz w:val="24"/>
            <w:szCs w:val="24"/>
          </w:rPr>
          <w:t>17.</w:t>
        </w:r>
        <w:r>
          <w:rPr>
            <w:rFonts w:ascii="Times New Roman" w:hAnsi="Times New Roman"/>
            <w:sz w:val="24"/>
            <w:szCs w:val="24"/>
          </w:rPr>
          <w:tab/>
          <w:t>Problémy a podnety pre činnosť SAV</w:t>
        </w:r>
      </w:hyperlink>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tabs>
          <w:tab w:val="left" w:pos="1418"/>
        </w:tabs>
        <w:autoSpaceDE w:val="0"/>
        <w:autoSpaceDN w:val="0"/>
        <w:adjustRightInd w:val="0"/>
        <w:spacing w:after="0" w:line="240" w:lineRule="auto"/>
        <w:ind w:left="680" w:hanging="567"/>
        <w:rPr>
          <w:rFonts w:ascii="Times New Roman" w:hAnsi="Times New Roman"/>
          <w:sz w:val="24"/>
          <w:szCs w:val="24"/>
        </w:rPr>
      </w:pPr>
      <w:r>
        <w:rPr>
          <w:rFonts w:ascii="Times New Roman" w:hAnsi="Times New Roman"/>
          <w:sz w:val="24"/>
          <w:szCs w:val="24"/>
        </w:rPr>
        <w:t xml:space="preserve"> </w:t>
      </w:r>
      <w:r>
        <w:rPr>
          <w:rFonts w:ascii="Times New Roman" w:hAnsi="Times New Roman"/>
          <w:b/>
          <w:bCs/>
          <w:i/>
          <w:iCs/>
          <w:sz w:val="24"/>
          <w:szCs w:val="24"/>
        </w:rPr>
        <w:t>PRÍLOHY</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tabs>
          <w:tab w:val="left" w:pos="1418"/>
        </w:tabs>
        <w:autoSpaceDE w:val="0"/>
        <w:autoSpaceDN w:val="0"/>
        <w:adjustRightInd w:val="0"/>
        <w:spacing w:after="0" w:line="240" w:lineRule="auto"/>
        <w:ind w:left="680" w:hanging="567"/>
        <w:rPr>
          <w:rFonts w:ascii="Times New Roman" w:hAnsi="Times New Roman"/>
          <w:sz w:val="24"/>
          <w:szCs w:val="24"/>
        </w:rPr>
      </w:pPr>
      <w:r>
        <w:rPr>
          <w:rFonts w:ascii="Times New Roman" w:hAnsi="Times New Roman"/>
          <w:sz w:val="24"/>
          <w:szCs w:val="24"/>
        </w:rPr>
        <w:t xml:space="preserve"> </w:t>
      </w:r>
      <w:hyperlink w:anchor="annexe1" w:history="1">
        <w:r>
          <w:rPr>
            <w:rFonts w:ascii="Times New Roman" w:hAnsi="Times New Roman"/>
            <w:i/>
            <w:iCs/>
            <w:sz w:val="24"/>
            <w:szCs w:val="24"/>
          </w:rPr>
          <w:t>A</w:t>
        </w:r>
        <w:r>
          <w:rPr>
            <w:rFonts w:ascii="Times New Roman" w:hAnsi="Times New Roman"/>
            <w:i/>
            <w:iCs/>
            <w:sz w:val="24"/>
            <w:szCs w:val="24"/>
          </w:rPr>
          <w:tab/>
          <w:t>Zoznam zamestnancov a doktorandov organizácie k 31.12.2020</w:t>
        </w:r>
      </w:hyperlink>
    </w:p>
    <w:p w:rsidR="006075FB" w:rsidRDefault="006075FB">
      <w:pPr>
        <w:widowControl w:val="0"/>
        <w:tabs>
          <w:tab w:val="left" w:pos="1418"/>
        </w:tabs>
        <w:autoSpaceDE w:val="0"/>
        <w:autoSpaceDN w:val="0"/>
        <w:adjustRightInd w:val="0"/>
        <w:spacing w:after="0" w:line="240" w:lineRule="auto"/>
        <w:ind w:left="680" w:hanging="567"/>
        <w:rPr>
          <w:rFonts w:ascii="Times New Roman" w:hAnsi="Times New Roman"/>
          <w:sz w:val="24"/>
          <w:szCs w:val="24"/>
        </w:rPr>
      </w:pPr>
      <w:r>
        <w:rPr>
          <w:rFonts w:ascii="Times New Roman" w:hAnsi="Times New Roman"/>
          <w:sz w:val="24"/>
          <w:szCs w:val="24"/>
        </w:rPr>
        <w:t xml:space="preserve"> </w:t>
      </w:r>
      <w:hyperlink w:anchor="annexe2" w:history="1">
        <w:r>
          <w:rPr>
            <w:rFonts w:ascii="Times New Roman" w:hAnsi="Times New Roman"/>
            <w:i/>
            <w:iCs/>
            <w:sz w:val="24"/>
            <w:szCs w:val="24"/>
          </w:rPr>
          <w:t>B</w:t>
        </w:r>
        <w:r>
          <w:rPr>
            <w:rFonts w:ascii="Times New Roman" w:hAnsi="Times New Roman"/>
            <w:i/>
            <w:iCs/>
            <w:sz w:val="24"/>
            <w:szCs w:val="24"/>
          </w:rPr>
          <w:tab/>
          <w:t>Projekty riešené v organizácii</w:t>
        </w:r>
      </w:hyperlink>
    </w:p>
    <w:p w:rsidR="006075FB" w:rsidRDefault="006075FB">
      <w:pPr>
        <w:widowControl w:val="0"/>
        <w:tabs>
          <w:tab w:val="left" w:pos="1418"/>
        </w:tabs>
        <w:autoSpaceDE w:val="0"/>
        <w:autoSpaceDN w:val="0"/>
        <w:adjustRightInd w:val="0"/>
        <w:spacing w:after="0" w:line="240" w:lineRule="auto"/>
        <w:ind w:left="680" w:hanging="567"/>
        <w:rPr>
          <w:rFonts w:ascii="Times New Roman" w:hAnsi="Times New Roman"/>
          <w:sz w:val="24"/>
          <w:szCs w:val="24"/>
        </w:rPr>
      </w:pPr>
      <w:r>
        <w:rPr>
          <w:rFonts w:ascii="Times New Roman" w:hAnsi="Times New Roman"/>
          <w:sz w:val="24"/>
          <w:szCs w:val="24"/>
        </w:rPr>
        <w:t xml:space="preserve"> </w:t>
      </w:r>
      <w:hyperlink w:anchor="annexe3" w:history="1">
        <w:r>
          <w:rPr>
            <w:rFonts w:ascii="Times New Roman" w:hAnsi="Times New Roman"/>
            <w:i/>
            <w:iCs/>
            <w:sz w:val="24"/>
            <w:szCs w:val="24"/>
          </w:rPr>
          <w:t>C</w:t>
        </w:r>
        <w:r>
          <w:rPr>
            <w:rFonts w:ascii="Times New Roman" w:hAnsi="Times New Roman"/>
            <w:i/>
            <w:iCs/>
            <w:sz w:val="24"/>
            <w:szCs w:val="24"/>
          </w:rPr>
          <w:tab/>
          <w:t>Publikačná činnosť organizácie</w:t>
        </w:r>
      </w:hyperlink>
    </w:p>
    <w:p w:rsidR="006075FB" w:rsidRDefault="006075FB">
      <w:pPr>
        <w:widowControl w:val="0"/>
        <w:tabs>
          <w:tab w:val="left" w:pos="1418"/>
        </w:tabs>
        <w:autoSpaceDE w:val="0"/>
        <w:autoSpaceDN w:val="0"/>
        <w:adjustRightInd w:val="0"/>
        <w:spacing w:after="0" w:line="240" w:lineRule="auto"/>
        <w:ind w:left="680" w:hanging="567"/>
        <w:rPr>
          <w:rFonts w:ascii="Times New Roman" w:hAnsi="Times New Roman"/>
          <w:sz w:val="24"/>
          <w:szCs w:val="24"/>
        </w:rPr>
      </w:pPr>
      <w:r>
        <w:rPr>
          <w:rFonts w:ascii="Times New Roman" w:hAnsi="Times New Roman"/>
          <w:sz w:val="24"/>
          <w:szCs w:val="24"/>
        </w:rPr>
        <w:t xml:space="preserve"> </w:t>
      </w:r>
      <w:hyperlink w:anchor="annexe4" w:history="1">
        <w:r>
          <w:rPr>
            <w:rFonts w:ascii="Times New Roman" w:hAnsi="Times New Roman"/>
            <w:i/>
            <w:iCs/>
            <w:sz w:val="24"/>
            <w:szCs w:val="24"/>
          </w:rPr>
          <w:t>D</w:t>
        </w:r>
        <w:r>
          <w:rPr>
            <w:rFonts w:ascii="Times New Roman" w:hAnsi="Times New Roman"/>
            <w:i/>
            <w:iCs/>
            <w:sz w:val="24"/>
            <w:szCs w:val="24"/>
          </w:rPr>
          <w:tab/>
          <w:t>Údaje o pedagogickej činnosti organizácie</w:t>
        </w:r>
      </w:hyperlink>
    </w:p>
    <w:p w:rsidR="006075FB" w:rsidRDefault="006075FB">
      <w:pPr>
        <w:widowControl w:val="0"/>
        <w:tabs>
          <w:tab w:val="left" w:pos="1418"/>
        </w:tabs>
        <w:autoSpaceDE w:val="0"/>
        <w:autoSpaceDN w:val="0"/>
        <w:adjustRightInd w:val="0"/>
        <w:spacing w:after="0" w:line="240" w:lineRule="auto"/>
        <w:ind w:left="680" w:hanging="567"/>
        <w:rPr>
          <w:rFonts w:ascii="Times New Roman" w:hAnsi="Times New Roman"/>
          <w:sz w:val="24"/>
          <w:szCs w:val="24"/>
        </w:rPr>
      </w:pPr>
      <w:r>
        <w:rPr>
          <w:rFonts w:ascii="Times New Roman" w:hAnsi="Times New Roman"/>
          <w:sz w:val="24"/>
          <w:szCs w:val="24"/>
        </w:rPr>
        <w:t xml:space="preserve"> </w:t>
      </w:r>
      <w:hyperlink w:anchor="annexe5" w:history="1">
        <w:r>
          <w:rPr>
            <w:rFonts w:ascii="Times New Roman" w:hAnsi="Times New Roman"/>
            <w:i/>
            <w:iCs/>
            <w:sz w:val="24"/>
            <w:szCs w:val="24"/>
          </w:rPr>
          <w:t>E</w:t>
        </w:r>
        <w:r>
          <w:rPr>
            <w:rFonts w:ascii="Times New Roman" w:hAnsi="Times New Roman"/>
            <w:i/>
            <w:iCs/>
            <w:sz w:val="24"/>
            <w:szCs w:val="24"/>
          </w:rPr>
          <w:tab/>
          <w:t>Medzinárodná mobilita organizácie</w:t>
        </w:r>
      </w:hyperlink>
    </w:p>
    <w:p w:rsidR="006075FB" w:rsidRDefault="006075FB">
      <w:pPr>
        <w:widowControl w:val="0"/>
        <w:tabs>
          <w:tab w:val="left" w:pos="1418"/>
        </w:tabs>
        <w:autoSpaceDE w:val="0"/>
        <w:autoSpaceDN w:val="0"/>
        <w:adjustRightInd w:val="0"/>
        <w:spacing w:after="0" w:line="240" w:lineRule="auto"/>
        <w:ind w:left="680" w:hanging="567"/>
        <w:rPr>
          <w:rFonts w:ascii="Times New Roman" w:hAnsi="Times New Roman"/>
          <w:sz w:val="24"/>
          <w:szCs w:val="24"/>
        </w:rPr>
      </w:pPr>
      <w:r>
        <w:rPr>
          <w:rFonts w:ascii="Times New Roman" w:hAnsi="Times New Roman"/>
          <w:sz w:val="24"/>
          <w:szCs w:val="24"/>
        </w:rPr>
        <w:t xml:space="preserve"> </w:t>
      </w:r>
      <w:hyperlink w:anchor="annexe6" w:history="1">
        <w:r>
          <w:rPr>
            <w:rFonts w:ascii="Times New Roman" w:hAnsi="Times New Roman"/>
            <w:i/>
            <w:iCs/>
            <w:sz w:val="24"/>
            <w:szCs w:val="24"/>
          </w:rPr>
          <w:t>F</w:t>
        </w:r>
        <w:r>
          <w:rPr>
            <w:rFonts w:ascii="Times New Roman" w:hAnsi="Times New Roman"/>
            <w:i/>
            <w:iCs/>
            <w:sz w:val="24"/>
            <w:szCs w:val="24"/>
          </w:rPr>
          <w:tab/>
          <w:t>Vedecko-popularizačná činnosť pracovníkov organizácie SAV</w:t>
        </w:r>
      </w:hyperlink>
    </w:p>
    <w:p w:rsidR="006075FB" w:rsidRDefault="006075FB">
      <w:pPr>
        <w:widowControl w:val="0"/>
        <w:tabs>
          <w:tab w:val="left" w:pos="1418"/>
        </w:tabs>
        <w:autoSpaceDE w:val="0"/>
        <w:autoSpaceDN w:val="0"/>
        <w:adjustRightInd w:val="0"/>
        <w:spacing w:after="0" w:line="240" w:lineRule="auto"/>
        <w:rPr>
          <w:rFonts w:ascii="Times New Roman" w:hAnsi="Times New Roman"/>
          <w:sz w:val="24"/>
          <w:szCs w:val="24"/>
        </w:rPr>
        <w:sectPr w:rsidR="006075FB">
          <w:pgSz w:w="11907" w:h="16840"/>
          <w:pgMar w:top="1134" w:right="1134" w:bottom="1134" w:left="1134" w:header="57" w:footer="567" w:gutter="0"/>
          <w:cols w:space="708"/>
          <w:noEndnote/>
        </w:sectPr>
      </w:pPr>
    </w:p>
    <w:p w:rsidR="006075FB" w:rsidRDefault="006075FB">
      <w:pPr>
        <w:widowControl w:val="0"/>
        <w:tabs>
          <w:tab w:val="left" w:pos="1418"/>
        </w:tabs>
        <w:autoSpaceDE w:val="0"/>
        <w:autoSpaceDN w:val="0"/>
        <w:adjustRightInd w:val="0"/>
        <w:spacing w:after="0" w:line="240" w:lineRule="auto"/>
        <w:rPr>
          <w:rFonts w:ascii="Times New Roman" w:hAnsi="Times New Roman"/>
          <w:sz w:val="24"/>
          <w:szCs w:val="24"/>
        </w:rPr>
      </w:pPr>
      <w:bookmarkStart w:id="1" w:name="chapter1"/>
      <w:bookmarkEnd w:id="1"/>
      <w:r>
        <w:rPr>
          <w:rFonts w:ascii="Times New Roman" w:hAnsi="Times New Roman"/>
          <w:b/>
          <w:bCs/>
          <w:color w:val="000000"/>
          <w:sz w:val="28"/>
          <w:szCs w:val="28"/>
        </w:rPr>
        <w:lastRenderedPageBreak/>
        <w:t>1. Základné údaje o organizácii</w:t>
      </w:r>
      <w:r>
        <w:rPr>
          <w:rFonts w:ascii="Times New Roman" w:hAnsi="Times New Roman"/>
          <w:sz w:val="24"/>
          <w:szCs w:val="24"/>
        </w:rPr>
        <w:t xml:space="preserve"> </w:t>
      </w:r>
      <w:r>
        <w:rPr>
          <w:rFonts w:ascii="Times New Roman" w:hAnsi="Times New Roman"/>
          <w:sz w:val="24"/>
          <w:szCs w:val="24"/>
        </w:rPr>
        <w:br/>
      </w:r>
    </w:p>
    <w:p w:rsidR="00695F23" w:rsidRDefault="006075FB" w:rsidP="006075FB">
      <w:pPr>
        <w:widowControl w:val="0"/>
        <w:tabs>
          <w:tab w:val="left" w:pos="1418"/>
        </w:tabs>
        <w:autoSpaceDE w:val="0"/>
        <w:autoSpaceDN w:val="0"/>
        <w:adjustRightInd w:val="0"/>
        <w:spacing w:after="120" w:line="240" w:lineRule="auto"/>
        <w:rPr>
          <w:rFonts w:ascii="Times New Roman" w:hAnsi="Times New Roman"/>
          <w:b/>
          <w:bCs/>
          <w:sz w:val="24"/>
          <w:szCs w:val="24"/>
        </w:rPr>
      </w:pPr>
      <w:r>
        <w:rPr>
          <w:rFonts w:ascii="Times New Roman" w:hAnsi="Times New Roman"/>
          <w:b/>
          <w:bCs/>
          <w:sz w:val="24"/>
          <w:szCs w:val="24"/>
        </w:rPr>
        <w:t>1.1. Kontaktné údaje</w:t>
      </w:r>
    </w:p>
    <w:p w:rsidR="006075FB" w:rsidRDefault="006075FB" w:rsidP="006075FB">
      <w:pPr>
        <w:widowControl w:val="0"/>
        <w:tabs>
          <w:tab w:val="left" w:pos="1418"/>
        </w:tabs>
        <w:autoSpaceDE w:val="0"/>
        <w:autoSpaceDN w:val="0"/>
        <w:adjustRightInd w:val="0"/>
        <w:spacing w:after="120" w:line="240" w:lineRule="auto"/>
        <w:rPr>
          <w:rFonts w:ascii="Times New Roman" w:hAnsi="Times New Roman"/>
          <w:sz w:val="24"/>
          <w:szCs w:val="24"/>
        </w:rPr>
      </w:pPr>
      <w:r>
        <w:rPr>
          <w:rFonts w:ascii="Times New Roman" w:hAnsi="Times New Roman"/>
          <w:b/>
          <w:bCs/>
          <w:sz w:val="24"/>
          <w:szCs w:val="24"/>
        </w:rPr>
        <w:t>Názov:</w:t>
      </w:r>
      <w:r w:rsidR="00695F23">
        <w:rPr>
          <w:rFonts w:ascii="Times New Roman" w:hAnsi="Times New Roman"/>
          <w:b/>
          <w:bCs/>
          <w:sz w:val="24"/>
          <w:szCs w:val="24"/>
        </w:rPr>
        <w:tab/>
      </w:r>
      <w:r w:rsidR="00695F23">
        <w:rPr>
          <w:rFonts w:ascii="Times New Roman" w:hAnsi="Times New Roman"/>
          <w:b/>
          <w:bCs/>
          <w:sz w:val="24"/>
          <w:szCs w:val="24"/>
        </w:rPr>
        <w:tab/>
      </w:r>
      <w:r w:rsidR="00695F23">
        <w:rPr>
          <w:rFonts w:ascii="Times New Roman" w:hAnsi="Times New Roman"/>
          <w:b/>
          <w:bCs/>
          <w:sz w:val="24"/>
          <w:szCs w:val="24"/>
        </w:rPr>
        <w:tab/>
      </w:r>
      <w:r w:rsidR="00695F23">
        <w:rPr>
          <w:rFonts w:ascii="Times New Roman" w:hAnsi="Times New Roman"/>
          <w:b/>
          <w:bCs/>
          <w:sz w:val="24"/>
          <w:szCs w:val="24"/>
        </w:rPr>
        <w:tab/>
      </w:r>
      <w:r>
        <w:rPr>
          <w:rFonts w:ascii="Times New Roman" w:hAnsi="Times New Roman"/>
          <w:sz w:val="24"/>
          <w:szCs w:val="24"/>
        </w:rPr>
        <w:t xml:space="preserve"> </w:t>
      </w:r>
      <w:hyperlink r:id="rId9" w:history="1">
        <w:r>
          <w:rPr>
            <w:rFonts w:ascii="Times New Roman" w:hAnsi="Times New Roman"/>
            <w:sz w:val="24"/>
            <w:szCs w:val="24"/>
          </w:rPr>
          <w:t>Historický ústav SAV</w:t>
        </w:r>
      </w:hyperlink>
    </w:p>
    <w:p w:rsidR="006075FB" w:rsidRDefault="006075FB" w:rsidP="006075FB">
      <w:pPr>
        <w:widowControl w:val="0"/>
        <w:tabs>
          <w:tab w:val="left" w:pos="1418"/>
        </w:tabs>
        <w:autoSpaceDE w:val="0"/>
        <w:autoSpaceDN w:val="0"/>
        <w:adjustRightInd w:val="0"/>
        <w:spacing w:after="120" w:line="240" w:lineRule="auto"/>
        <w:rPr>
          <w:rFonts w:ascii="Times New Roman" w:hAnsi="Times New Roman"/>
          <w:sz w:val="24"/>
          <w:szCs w:val="24"/>
        </w:rPr>
      </w:pPr>
      <w:r>
        <w:rPr>
          <w:rFonts w:ascii="Times New Roman" w:hAnsi="Times New Roman"/>
          <w:b/>
          <w:bCs/>
          <w:sz w:val="24"/>
          <w:szCs w:val="24"/>
        </w:rPr>
        <w:t>Riaditeľ:</w:t>
      </w:r>
      <w:r w:rsidR="00695F23">
        <w:rPr>
          <w:rFonts w:ascii="Times New Roman" w:hAnsi="Times New Roman"/>
          <w:b/>
          <w:bCs/>
          <w:sz w:val="24"/>
          <w:szCs w:val="24"/>
        </w:rPr>
        <w:tab/>
      </w:r>
      <w:r w:rsidR="00695F23">
        <w:rPr>
          <w:rFonts w:ascii="Times New Roman" w:hAnsi="Times New Roman"/>
          <w:b/>
          <w:bCs/>
          <w:sz w:val="24"/>
          <w:szCs w:val="24"/>
        </w:rPr>
        <w:tab/>
      </w:r>
      <w:r w:rsidR="00695F23">
        <w:rPr>
          <w:rFonts w:ascii="Times New Roman" w:hAnsi="Times New Roman"/>
          <w:b/>
          <w:bCs/>
          <w:sz w:val="24"/>
          <w:szCs w:val="24"/>
        </w:rPr>
        <w:tab/>
      </w:r>
      <w:r w:rsidR="00695F23">
        <w:rPr>
          <w:rFonts w:ascii="Times New Roman" w:hAnsi="Times New Roman"/>
          <w:b/>
          <w:bCs/>
          <w:sz w:val="24"/>
          <w:szCs w:val="24"/>
        </w:rPr>
        <w:tab/>
      </w:r>
      <w:r>
        <w:rPr>
          <w:rFonts w:ascii="Times New Roman" w:hAnsi="Times New Roman"/>
          <w:sz w:val="24"/>
          <w:szCs w:val="24"/>
        </w:rPr>
        <w:t xml:space="preserve"> </w:t>
      </w:r>
      <w:hyperlink r:id="rId10" w:history="1">
        <w:r>
          <w:rPr>
            <w:rFonts w:ascii="Times New Roman" w:hAnsi="Times New Roman"/>
            <w:sz w:val="24"/>
            <w:szCs w:val="24"/>
          </w:rPr>
          <w:t>PhDr. Slavomír Michálek, DrSc.</w:t>
        </w:r>
      </w:hyperlink>
    </w:p>
    <w:p w:rsidR="006075FB" w:rsidRDefault="006075FB" w:rsidP="006075FB">
      <w:pPr>
        <w:widowControl w:val="0"/>
        <w:tabs>
          <w:tab w:val="left" w:pos="1418"/>
        </w:tabs>
        <w:autoSpaceDE w:val="0"/>
        <w:autoSpaceDN w:val="0"/>
        <w:adjustRightInd w:val="0"/>
        <w:spacing w:after="120" w:line="240" w:lineRule="auto"/>
        <w:rPr>
          <w:rFonts w:ascii="Times New Roman" w:hAnsi="Times New Roman"/>
          <w:sz w:val="24"/>
          <w:szCs w:val="24"/>
        </w:rPr>
      </w:pPr>
      <w:r w:rsidRPr="006075FB">
        <w:rPr>
          <w:rFonts w:ascii="Times New Roman" w:hAnsi="Times New Roman"/>
          <w:b/>
          <w:bCs/>
          <w:sz w:val="24"/>
          <w:szCs w:val="24"/>
        </w:rPr>
        <w:t>1.</w:t>
      </w:r>
      <w:r>
        <w:rPr>
          <w:rFonts w:ascii="Times New Roman" w:hAnsi="Times New Roman"/>
          <w:b/>
          <w:bCs/>
          <w:sz w:val="24"/>
          <w:szCs w:val="24"/>
        </w:rPr>
        <w:t xml:space="preserve"> zástupca riaditeľa:</w:t>
      </w:r>
      <w:r w:rsidR="00695F23">
        <w:rPr>
          <w:rFonts w:ascii="Times New Roman" w:hAnsi="Times New Roman"/>
          <w:b/>
          <w:bCs/>
          <w:sz w:val="24"/>
          <w:szCs w:val="24"/>
        </w:rPr>
        <w:tab/>
      </w:r>
      <w:r>
        <w:rPr>
          <w:rFonts w:ascii="Times New Roman" w:hAnsi="Times New Roman"/>
          <w:sz w:val="24"/>
          <w:szCs w:val="24"/>
        </w:rPr>
        <w:t xml:space="preserve"> </w:t>
      </w:r>
      <w:hyperlink r:id="rId11" w:history="1">
        <w:r>
          <w:rPr>
            <w:rFonts w:ascii="Times New Roman" w:hAnsi="Times New Roman"/>
            <w:sz w:val="24"/>
            <w:szCs w:val="24"/>
          </w:rPr>
          <w:t>Adam Hudek, PhD.</w:t>
        </w:r>
      </w:hyperlink>
    </w:p>
    <w:p w:rsidR="006075FB" w:rsidRDefault="006075FB" w:rsidP="006075FB">
      <w:pPr>
        <w:widowControl w:val="0"/>
        <w:tabs>
          <w:tab w:val="left" w:pos="1418"/>
        </w:tabs>
        <w:autoSpaceDE w:val="0"/>
        <w:autoSpaceDN w:val="0"/>
        <w:adjustRightInd w:val="0"/>
        <w:spacing w:after="120" w:line="240" w:lineRule="auto"/>
        <w:rPr>
          <w:rFonts w:ascii="Times New Roman" w:hAnsi="Times New Roman"/>
          <w:sz w:val="24"/>
          <w:szCs w:val="24"/>
        </w:rPr>
      </w:pPr>
      <w:r>
        <w:rPr>
          <w:rFonts w:ascii="Times New Roman" w:hAnsi="Times New Roman"/>
          <w:b/>
          <w:bCs/>
          <w:sz w:val="24"/>
          <w:szCs w:val="24"/>
        </w:rPr>
        <w:t>2. zástupca riaditeľa:</w:t>
      </w:r>
      <w:r w:rsidR="00695F23">
        <w:rPr>
          <w:rFonts w:ascii="Times New Roman" w:hAnsi="Times New Roman"/>
          <w:b/>
          <w:bCs/>
          <w:sz w:val="24"/>
          <w:szCs w:val="24"/>
        </w:rPr>
        <w:tab/>
      </w:r>
      <w:r>
        <w:rPr>
          <w:rFonts w:ascii="Times New Roman" w:hAnsi="Times New Roman"/>
          <w:sz w:val="24"/>
          <w:szCs w:val="24"/>
        </w:rPr>
        <w:t xml:space="preserve"> </w:t>
      </w:r>
      <w:hyperlink r:id="rId12" w:history="1">
        <w:r>
          <w:rPr>
            <w:rFonts w:ascii="Times New Roman" w:hAnsi="Times New Roman"/>
            <w:sz w:val="24"/>
            <w:szCs w:val="24"/>
          </w:rPr>
          <w:t>Doc. Peter Šoltés, PhD.</w:t>
        </w:r>
      </w:hyperlink>
    </w:p>
    <w:p w:rsidR="006075FB" w:rsidRDefault="006075FB" w:rsidP="006075FB">
      <w:pPr>
        <w:widowControl w:val="0"/>
        <w:tabs>
          <w:tab w:val="left" w:pos="1418"/>
        </w:tabs>
        <w:autoSpaceDE w:val="0"/>
        <w:autoSpaceDN w:val="0"/>
        <w:adjustRightInd w:val="0"/>
        <w:spacing w:after="120" w:line="240" w:lineRule="auto"/>
        <w:rPr>
          <w:rFonts w:ascii="Times New Roman" w:hAnsi="Times New Roman"/>
          <w:sz w:val="24"/>
          <w:szCs w:val="24"/>
        </w:rPr>
      </w:pPr>
      <w:r>
        <w:rPr>
          <w:rFonts w:ascii="Times New Roman" w:hAnsi="Times New Roman"/>
          <w:b/>
          <w:bCs/>
          <w:sz w:val="24"/>
          <w:szCs w:val="24"/>
        </w:rPr>
        <w:t>Vedecký tajomník:</w:t>
      </w:r>
      <w:r w:rsidR="00695F23">
        <w:rPr>
          <w:rFonts w:ascii="Times New Roman" w:hAnsi="Times New Roman"/>
          <w:b/>
          <w:bCs/>
          <w:sz w:val="24"/>
          <w:szCs w:val="24"/>
        </w:rPr>
        <w:tab/>
      </w:r>
      <w:r w:rsidR="00695F23">
        <w:rPr>
          <w:rFonts w:ascii="Times New Roman" w:hAnsi="Times New Roman"/>
          <w:b/>
          <w:bCs/>
          <w:sz w:val="24"/>
          <w:szCs w:val="24"/>
        </w:rPr>
        <w:tab/>
      </w:r>
      <w:r>
        <w:rPr>
          <w:rFonts w:ascii="Times New Roman" w:hAnsi="Times New Roman"/>
          <w:sz w:val="24"/>
          <w:szCs w:val="24"/>
        </w:rPr>
        <w:t xml:space="preserve"> </w:t>
      </w:r>
      <w:hyperlink r:id="rId13" w:history="1">
        <w:r>
          <w:rPr>
            <w:rFonts w:ascii="Times New Roman" w:hAnsi="Times New Roman"/>
            <w:sz w:val="24"/>
            <w:szCs w:val="24"/>
          </w:rPr>
          <w:t>Maroš Hertel, PhD.</w:t>
        </w:r>
      </w:hyperlink>
    </w:p>
    <w:p w:rsidR="006075FB" w:rsidRDefault="006075FB" w:rsidP="006075FB">
      <w:pPr>
        <w:widowControl w:val="0"/>
        <w:tabs>
          <w:tab w:val="left" w:pos="1418"/>
        </w:tabs>
        <w:autoSpaceDE w:val="0"/>
        <w:autoSpaceDN w:val="0"/>
        <w:adjustRightInd w:val="0"/>
        <w:spacing w:after="120" w:line="240" w:lineRule="auto"/>
        <w:rPr>
          <w:rFonts w:ascii="Times New Roman" w:hAnsi="Times New Roman"/>
          <w:sz w:val="24"/>
          <w:szCs w:val="24"/>
        </w:rPr>
      </w:pPr>
      <w:r>
        <w:rPr>
          <w:rFonts w:ascii="Times New Roman" w:hAnsi="Times New Roman"/>
          <w:b/>
          <w:bCs/>
          <w:sz w:val="24"/>
          <w:szCs w:val="24"/>
        </w:rPr>
        <w:t>Predseda vedeckej rady:</w:t>
      </w:r>
      <w:r w:rsidR="00695F23">
        <w:rPr>
          <w:rFonts w:ascii="Times New Roman" w:hAnsi="Times New Roman"/>
          <w:b/>
          <w:bCs/>
          <w:sz w:val="24"/>
          <w:szCs w:val="24"/>
        </w:rPr>
        <w:tab/>
      </w:r>
      <w:r>
        <w:rPr>
          <w:rFonts w:ascii="Times New Roman" w:hAnsi="Times New Roman"/>
          <w:sz w:val="24"/>
          <w:szCs w:val="24"/>
        </w:rPr>
        <w:t xml:space="preserve"> </w:t>
      </w:r>
      <w:hyperlink r:id="rId14" w:history="1">
        <w:r>
          <w:rPr>
            <w:rFonts w:ascii="Times New Roman" w:hAnsi="Times New Roman"/>
            <w:sz w:val="24"/>
            <w:szCs w:val="24"/>
          </w:rPr>
          <w:t>PhDr. Ľudovít Hallon, DrSc.</w:t>
        </w:r>
      </w:hyperlink>
    </w:p>
    <w:p w:rsidR="006075FB" w:rsidRDefault="006075FB" w:rsidP="006075FB">
      <w:pPr>
        <w:widowControl w:val="0"/>
        <w:tabs>
          <w:tab w:val="left" w:pos="1418"/>
        </w:tabs>
        <w:autoSpaceDE w:val="0"/>
        <w:autoSpaceDN w:val="0"/>
        <w:adjustRightInd w:val="0"/>
        <w:spacing w:after="120" w:line="240" w:lineRule="auto"/>
        <w:rPr>
          <w:rFonts w:ascii="Times New Roman" w:hAnsi="Times New Roman"/>
          <w:sz w:val="24"/>
          <w:szCs w:val="24"/>
        </w:rPr>
      </w:pPr>
      <w:r>
        <w:rPr>
          <w:rFonts w:ascii="Times New Roman" w:hAnsi="Times New Roman"/>
          <w:b/>
          <w:bCs/>
          <w:sz w:val="24"/>
          <w:szCs w:val="24"/>
        </w:rPr>
        <w:t>Člen Snemu SAV:</w:t>
      </w:r>
      <w:r w:rsidR="00695F23">
        <w:rPr>
          <w:rFonts w:ascii="Times New Roman" w:hAnsi="Times New Roman"/>
          <w:b/>
          <w:bCs/>
          <w:sz w:val="24"/>
          <w:szCs w:val="24"/>
        </w:rPr>
        <w:tab/>
      </w:r>
      <w:r w:rsidR="00695F23">
        <w:rPr>
          <w:rFonts w:ascii="Times New Roman" w:hAnsi="Times New Roman"/>
          <w:b/>
          <w:bCs/>
          <w:sz w:val="24"/>
          <w:szCs w:val="24"/>
        </w:rPr>
        <w:tab/>
      </w:r>
      <w:r>
        <w:rPr>
          <w:rFonts w:ascii="Times New Roman" w:hAnsi="Times New Roman"/>
          <w:b/>
          <w:bCs/>
          <w:sz w:val="24"/>
          <w:szCs w:val="24"/>
        </w:rPr>
        <w:t xml:space="preserve"> </w:t>
      </w:r>
      <w:hyperlink r:id="rId15" w:history="1">
        <w:r>
          <w:rPr>
            <w:rFonts w:ascii="Times New Roman" w:hAnsi="Times New Roman"/>
            <w:sz w:val="24"/>
            <w:szCs w:val="24"/>
          </w:rPr>
          <w:t>Marína Zavacká, M.A., PhD.</w:t>
        </w:r>
      </w:hyperlink>
    </w:p>
    <w:p w:rsidR="006075FB" w:rsidRDefault="006075FB" w:rsidP="006075FB">
      <w:pPr>
        <w:widowControl w:val="0"/>
        <w:tabs>
          <w:tab w:val="left" w:pos="1418"/>
        </w:tabs>
        <w:autoSpaceDE w:val="0"/>
        <w:autoSpaceDN w:val="0"/>
        <w:adjustRightInd w:val="0"/>
        <w:spacing w:after="120" w:line="240" w:lineRule="auto"/>
        <w:rPr>
          <w:rFonts w:ascii="Times New Roman" w:hAnsi="Times New Roman"/>
          <w:sz w:val="24"/>
          <w:szCs w:val="24"/>
        </w:rPr>
      </w:pPr>
      <w:r>
        <w:rPr>
          <w:rFonts w:ascii="Times New Roman" w:hAnsi="Times New Roman"/>
          <w:b/>
          <w:bCs/>
          <w:sz w:val="24"/>
          <w:szCs w:val="24"/>
        </w:rPr>
        <w:t>Adresa:</w:t>
      </w:r>
      <w:r w:rsidR="00695F23">
        <w:rPr>
          <w:rFonts w:ascii="Times New Roman" w:hAnsi="Times New Roman"/>
          <w:b/>
          <w:bCs/>
          <w:sz w:val="24"/>
          <w:szCs w:val="24"/>
        </w:rPr>
        <w:tab/>
      </w:r>
      <w:r w:rsidR="00695F23">
        <w:rPr>
          <w:rFonts w:ascii="Times New Roman" w:hAnsi="Times New Roman"/>
          <w:b/>
          <w:bCs/>
          <w:sz w:val="24"/>
          <w:szCs w:val="24"/>
        </w:rPr>
        <w:tab/>
      </w:r>
      <w:r w:rsidR="00695F23">
        <w:rPr>
          <w:rFonts w:ascii="Times New Roman" w:hAnsi="Times New Roman"/>
          <w:b/>
          <w:bCs/>
          <w:sz w:val="24"/>
          <w:szCs w:val="24"/>
        </w:rPr>
        <w:tab/>
      </w:r>
      <w:r w:rsidR="00695F23">
        <w:rPr>
          <w:rFonts w:ascii="Times New Roman" w:hAnsi="Times New Roman"/>
          <w:b/>
          <w:bCs/>
          <w:sz w:val="24"/>
          <w:szCs w:val="24"/>
        </w:rPr>
        <w:tab/>
      </w:r>
      <w:r>
        <w:rPr>
          <w:rFonts w:ascii="Times New Roman" w:hAnsi="Times New Roman"/>
          <w:sz w:val="24"/>
          <w:szCs w:val="24"/>
        </w:rPr>
        <w:t xml:space="preserve"> P. O. Box 198 Klemensova 19 814 99 Bratislava</w:t>
      </w:r>
    </w:p>
    <w:p w:rsidR="006075FB" w:rsidRDefault="006075FB" w:rsidP="006075FB">
      <w:pPr>
        <w:widowControl w:val="0"/>
        <w:tabs>
          <w:tab w:val="left" w:pos="1418"/>
        </w:tabs>
        <w:autoSpaceDE w:val="0"/>
        <w:autoSpaceDN w:val="0"/>
        <w:adjustRightInd w:val="0"/>
        <w:spacing w:after="120" w:line="240" w:lineRule="auto"/>
        <w:rPr>
          <w:rFonts w:ascii="Times New Roman" w:hAnsi="Times New Roman"/>
          <w:sz w:val="24"/>
          <w:szCs w:val="24"/>
        </w:rPr>
      </w:pPr>
      <w:r>
        <w:rPr>
          <w:rFonts w:ascii="Times New Roman" w:hAnsi="Times New Roman"/>
          <w:b/>
          <w:bCs/>
          <w:sz w:val="24"/>
          <w:szCs w:val="24"/>
        </w:rPr>
        <w:t>Tel.:</w:t>
      </w:r>
      <w:r w:rsidR="00695F23">
        <w:rPr>
          <w:rFonts w:ascii="Times New Roman" w:hAnsi="Times New Roman"/>
          <w:b/>
          <w:bCs/>
          <w:sz w:val="24"/>
          <w:szCs w:val="24"/>
        </w:rPr>
        <w:tab/>
      </w:r>
      <w:r w:rsidR="00695F23">
        <w:rPr>
          <w:rFonts w:ascii="Times New Roman" w:hAnsi="Times New Roman"/>
          <w:b/>
          <w:bCs/>
          <w:sz w:val="24"/>
          <w:szCs w:val="24"/>
        </w:rPr>
        <w:tab/>
      </w:r>
      <w:r w:rsidR="00695F23">
        <w:rPr>
          <w:rFonts w:ascii="Times New Roman" w:hAnsi="Times New Roman"/>
          <w:b/>
          <w:bCs/>
          <w:sz w:val="24"/>
          <w:szCs w:val="24"/>
        </w:rPr>
        <w:tab/>
      </w:r>
      <w:r w:rsidR="00695F23">
        <w:rPr>
          <w:rFonts w:ascii="Times New Roman" w:hAnsi="Times New Roman"/>
          <w:b/>
          <w:bCs/>
          <w:sz w:val="24"/>
          <w:szCs w:val="24"/>
        </w:rPr>
        <w:tab/>
      </w:r>
      <w:r>
        <w:rPr>
          <w:rFonts w:ascii="Times New Roman" w:hAnsi="Times New Roman"/>
          <w:sz w:val="24"/>
          <w:szCs w:val="24"/>
        </w:rPr>
        <w:t xml:space="preserve"> 02/5292 5753 kl. 11</w:t>
      </w:r>
    </w:p>
    <w:p w:rsidR="00695F23" w:rsidRPr="00695F23" w:rsidRDefault="00695F23" w:rsidP="00695F23">
      <w:pPr>
        <w:widowControl w:val="0"/>
        <w:tabs>
          <w:tab w:val="left" w:pos="1418"/>
        </w:tabs>
        <w:autoSpaceDE w:val="0"/>
        <w:autoSpaceDN w:val="0"/>
        <w:adjustRightInd w:val="0"/>
        <w:spacing w:after="120" w:line="240" w:lineRule="auto"/>
        <w:rPr>
          <w:rFonts w:ascii="Times New Roman" w:hAnsi="Times New Roman"/>
          <w:b/>
          <w:bCs/>
          <w:sz w:val="24"/>
          <w:szCs w:val="24"/>
          <w:u w:val="single"/>
        </w:rPr>
      </w:pPr>
      <w:r w:rsidRPr="00695F23">
        <w:rPr>
          <w:rFonts w:ascii="Times New Roman" w:hAnsi="Times New Roman"/>
          <w:b/>
          <w:bCs/>
          <w:sz w:val="24"/>
          <w:szCs w:val="24"/>
        </w:rPr>
        <w:t>E-mail:</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sidRPr="00695F23">
        <w:rPr>
          <w:rFonts w:ascii="Times New Roman" w:hAnsi="Times New Roman"/>
          <w:b/>
          <w:bCs/>
          <w:sz w:val="24"/>
          <w:szCs w:val="24"/>
        </w:rPr>
        <w:t xml:space="preserve"> </w:t>
      </w:r>
      <w:hyperlink r:id="rId16" w:history="1">
        <w:r w:rsidRPr="00695F23">
          <w:rPr>
            <w:rStyle w:val="Hypertextovprepojenie"/>
            <w:rFonts w:ascii="Times New Roman" w:hAnsi="Times New Roman"/>
            <w:bCs/>
            <w:sz w:val="24"/>
            <w:szCs w:val="24"/>
          </w:rPr>
          <w:t>histinst@savba.sk</w:t>
        </w:r>
      </w:hyperlink>
    </w:p>
    <w:p w:rsidR="00695F23" w:rsidRPr="00695F23" w:rsidRDefault="00695F23" w:rsidP="00695F23">
      <w:pPr>
        <w:widowControl w:val="0"/>
        <w:tabs>
          <w:tab w:val="left" w:pos="1418"/>
        </w:tabs>
        <w:autoSpaceDE w:val="0"/>
        <w:autoSpaceDN w:val="0"/>
        <w:adjustRightInd w:val="0"/>
        <w:spacing w:after="120" w:line="240" w:lineRule="auto"/>
        <w:rPr>
          <w:rFonts w:ascii="Times New Roman" w:hAnsi="Times New Roman"/>
          <w:b/>
          <w:bCs/>
          <w:sz w:val="24"/>
          <w:szCs w:val="24"/>
        </w:rPr>
      </w:pPr>
      <w:r w:rsidRPr="00695F23">
        <w:rPr>
          <w:rFonts w:ascii="Times New Roman" w:hAnsi="Times New Roman"/>
          <w:b/>
          <w:bCs/>
          <w:sz w:val="24"/>
          <w:szCs w:val="24"/>
        </w:rPr>
        <w:t>Web:</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sidRPr="00695F23">
        <w:rPr>
          <w:rFonts w:ascii="Times New Roman" w:hAnsi="Times New Roman"/>
          <w:b/>
          <w:bCs/>
          <w:sz w:val="24"/>
          <w:szCs w:val="24"/>
        </w:rPr>
        <w:t xml:space="preserve"> </w:t>
      </w:r>
      <w:hyperlink r:id="rId17" w:history="1">
        <w:r w:rsidRPr="00695F23">
          <w:rPr>
            <w:rStyle w:val="Hypertextovprepojenie"/>
            <w:rFonts w:ascii="Times New Roman" w:hAnsi="Times New Roman"/>
            <w:bCs/>
            <w:sz w:val="24"/>
            <w:szCs w:val="24"/>
          </w:rPr>
          <w:t>http://www.history.sav.sk</w:t>
        </w:r>
      </w:hyperlink>
    </w:p>
    <w:p w:rsidR="00695F23" w:rsidRDefault="006075FB" w:rsidP="00695F23">
      <w:pPr>
        <w:widowControl w:val="0"/>
        <w:tabs>
          <w:tab w:val="left" w:pos="1418"/>
        </w:tabs>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Typ organizácie:</w:t>
      </w:r>
      <w:r w:rsidR="00695F23">
        <w:rPr>
          <w:rFonts w:ascii="Times New Roman" w:hAnsi="Times New Roman"/>
          <w:b/>
          <w:bCs/>
          <w:sz w:val="24"/>
          <w:szCs w:val="24"/>
        </w:rPr>
        <w:tab/>
      </w:r>
      <w:r w:rsidR="00695F23">
        <w:rPr>
          <w:rFonts w:ascii="Times New Roman" w:hAnsi="Times New Roman"/>
          <w:b/>
          <w:bCs/>
          <w:sz w:val="24"/>
          <w:szCs w:val="24"/>
        </w:rPr>
        <w:tab/>
      </w:r>
      <w:r>
        <w:rPr>
          <w:rFonts w:ascii="Times New Roman" w:hAnsi="Times New Roman"/>
          <w:sz w:val="24"/>
          <w:szCs w:val="24"/>
        </w:rPr>
        <w:t xml:space="preserve"> Rozpočtová od roku 1953</w:t>
      </w:r>
    </w:p>
    <w:p w:rsidR="006075FB" w:rsidRDefault="006075FB" w:rsidP="00695F23">
      <w:pPr>
        <w:widowControl w:val="0"/>
        <w:tabs>
          <w:tab w:val="left" w:pos="1418"/>
        </w:tabs>
        <w:autoSpaceDE w:val="0"/>
        <w:autoSpaceDN w:val="0"/>
        <w:adjustRightInd w:val="0"/>
        <w:spacing w:after="0" w:line="240" w:lineRule="auto"/>
        <w:rPr>
          <w:rFonts w:ascii="Times New Roman" w:hAnsi="Times New Roman"/>
          <w:sz w:val="24"/>
          <w:szCs w:val="24"/>
        </w:rPr>
      </w:pPr>
    </w:p>
    <w:p w:rsidR="006075FB" w:rsidRDefault="006075FB" w:rsidP="00695F23">
      <w:pPr>
        <w:widowControl w:val="0"/>
        <w:tabs>
          <w:tab w:val="left" w:pos="1418"/>
        </w:tabs>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1.2. Údaje o zamestnancoch</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tabs>
          <w:tab w:val="left" w:pos="1418"/>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1a Počet a štruktúra zamestnancov</w:t>
      </w:r>
    </w:p>
    <w:tbl>
      <w:tblPr>
        <w:tblW w:w="0" w:type="auto"/>
        <w:tblInd w:w="41" w:type="dxa"/>
        <w:tblLayout w:type="fixed"/>
        <w:tblCellMar>
          <w:left w:w="0" w:type="dxa"/>
          <w:right w:w="0" w:type="dxa"/>
        </w:tblCellMar>
        <w:tblLook w:val="0000" w:firstRow="0" w:lastRow="0" w:firstColumn="0" w:lastColumn="0" w:noHBand="0" w:noVBand="0"/>
      </w:tblPr>
      <w:tblGrid>
        <w:gridCol w:w="3366"/>
        <w:gridCol w:w="851"/>
        <w:gridCol w:w="567"/>
        <w:gridCol w:w="567"/>
        <w:gridCol w:w="567"/>
        <w:gridCol w:w="567"/>
        <w:gridCol w:w="851"/>
        <w:gridCol w:w="851"/>
        <w:gridCol w:w="851"/>
        <w:gridCol w:w="851"/>
      </w:tblGrid>
      <w:tr w:rsidR="006075FB">
        <w:trPr>
          <w:trHeight w:val="100"/>
        </w:trPr>
        <w:tc>
          <w:tcPr>
            <w:tcW w:w="3366"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Štruktúra zamestnancov</w:t>
            </w:r>
            <w:r>
              <w:rPr>
                <w:rFonts w:ascii="Times New Roman" w:hAnsi="Times New Roman"/>
                <w:sz w:val="24"/>
                <w:szCs w:val="24"/>
              </w:rPr>
              <w:t xml:space="preserve"> </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K</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K</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K </w:t>
            </w:r>
            <w:r>
              <w:rPr>
                <w:rFonts w:ascii="Times New Roman" w:hAnsi="Times New Roman"/>
                <w:b/>
                <w:bCs/>
                <w:sz w:val="24"/>
                <w:szCs w:val="24"/>
              </w:rPr>
              <w:br/>
              <w:t xml:space="preserve">do 35 </w:t>
            </w:r>
            <w:r>
              <w:rPr>
                <w:rFonts w:ascii="Times New Roman" w:hAnsi="Times New Roman"/>
                <w:b/>
                <w:bCs/>
                <w:sz w:val="24"/>
                <w:szCs w:val="24"/>
              </w:rPr>
              <w:br/>
              <w:t>rokov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F</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T</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O</w:t>
            </w:r>
          </w:p>
        </w:tc>
      </w:tr>
      <w:tr w:rsidR="006075FB">
        <w:trPr>
          <w:trHeight w:val="397"/>
        </w:trPr>
        <w:tc>
          <w:tcPr>
            <w:tcW w:w="3366"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Ž</w:t>
            </w:r>
          </w:p>
        </w:tc>
        <w:tc>
          <w:tcPr>
            <w:tcW w:w="851"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r>
      <w:tr w:rsidR="006075FB">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Celkový počet zamestnancov</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86</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81</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69.5</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56.21</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Vedeckí pracovníci</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76</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71</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60.7</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55.21</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Odborní pracovníci VŠ</w:t>
            </w: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18"/>
                <w:szCs w:val="18"/>
              </w:rPr>
              <w:t xml:space="preserve"> (výskumní a vývojoví zamestnanci</w:t>
            </w:r>
            <w:r>
              <w:rPr>
                <w:rFonts w:ascii="Times New Roman" w:hAnsi="Times New Roman"/>
                <w:sz w:val="18"/>
                <w:szCs w:val="18"/>
                <w:vertAlign w:val="superscript"/>
              </w:rPr>
              <w:t>1</w:t>
            </w:r>
            <w:r>
              <w:rPr>
                <w:rFonts w:ascii="Times New Roman" w:hAnsi="Times New Roman"/>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Odborní pracovníci VŠ</w:t>
            </w: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18"/>
                <w:szCs w:val="18"/>
              </w:rPr>
              <w:t xml:space="preserve"> (ostatní zamestnanci</w:t>
            </w:r>
            <w:r>
              <w:rPr>
                <w:rFonts w:ascii="Times New Roman" w:hAnsi="Times New Roman"/>
                <w:sz w:val="18"/>
                <w:szCs w:val="18"/>
                <w:vertAlign w:val="superscript"/>
              </w:rPr>
              <w:t>2</w:t>
            </w:r>
            <w:r>
              <w:rPr>
                <w:rFonts w:ascii="Times New Roman" w:hAnsi="Times New Roman"/>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2.8</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Odborní pracovníci ÚS</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Ostatní pracovníci</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bl>
    <w:p w:rsidR="006075FB" w:rsidRDefault="006075FB">
      <w:pPr>
        <w:widowControl w:val="0"/>
        <w:autoSpaceDE w:val="0"/>
        <w:autoSpaceDN w:val="0"/>
        <w:adjustRightInd w:val="0"/>
        <w:spacing w:after="0" w:line="240" w:lineRule="auto"/>
        <w:jc w:val="both"/>
        <w:rPr>
          <w:rFonts w:ascii="Times New Roman" w:hAnsi="Times New Roman"/>
          <w:i/>
          <w:iCs/>
          <w:color w:val="999999"/>
          <w:sz w:val="20"/>
          <w:szCs w:val="20"/>
        </w:rPr>
      </w:pPr>
      <w:r>
        <w:rPr>
          <w:rFonts w:ascii="Times New Roman" w:hAnsi="Times New Roman"/>
          <w:i/>
          <w:iCs/>
          <w:color w:val="999999"/>
          <w:sz w:val="20"/>
          <w:szCs w:val="20"/>
          <w:vertAlign w:val="superscript"/>
        </w:rPr>
        <w:t>1</w:t>
      </w:r>
      <w:r>
        <w:rPr>
          <w:rFonts w:ascii="Times New Roman" w:hAnsi="Times New Roman"/>
          <w:i/>
          <w:iCs/>
          <w:color w:val="999999"/>
          <w:sz w:val="20"/>
          <w:szCs w:val="20"/>
        </w:rPr>
        <w:t xml:space="preserve"> odmeňovaní podľa 553/2003 Z.z., príloha č. 5 </w:t>
      </w:r>
      <w:r>
        <w:rPr>
          <w:rFonts w:ascii="Times New Roman" w:hAnsi="Times New Roman"/>
          <w:i/>
          <w:iCs/>
          <w:color w:val="999999"/>
          <w:sz w:val="20"/>
          <w:szCs w:val="20"/>
        </w:rPr>
        <w:br/>
      </w:r>
      <w:r>
        <w:rPr>
          <w:rFonts w:ascii="Times New Roman" w:hAnsi="Times New Roman"/>
          <w:i/>
          <w:iCs/>
          <w:color w:val="999999"/>
          <w:sz w:val="20"/>
          <w:szCs w:val="20"/>
          <w:vertAlign w:val="superscript"/>
        </w:rPr>
        <w:t>2</w:t>
      </w:r>
      <w:r>
        <w:rPr>
          <w:rFonts w:ascii="Times New Roman" w:hAnsi="Times New Roman"/>
          <w:i/>
          <w:iCs/>
          <w:color w:val="999999"/>
          <w:sz w:val="20"/>
          <w:szCs w:val="20"/>
        </w:rPr>
        <w:t xml:space="preserve"> odmeňovaní podľa 553/2003 Z.z., príloha č. 3 a č. 4</w:t>
      </w: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color w:val="999999"/>
          <w:sz w:val="20"/>
          <w:szCs w:val="20"/>
        </w:rPr>
        <w:t>K – kmeňový stav zamestnancov v pracovnom pomere k 31.12.2020 (uvádzať zamestnancov v pracovnom pomere, vrátane riadnej materskej dovolenky, zamestnancov pôsobiacich v zahraničí, v štátnych funkciách, členov Predsedníctva SAV, zamestnancov pôsobiacich v zastupiteľských zboroch)</w:t>
      </w:r>
    </w:p>
    <w:p w:rsidR="006075FB" w:rsidRDefault="006075FB">
      <w:pPr>
        <w:widowControl w:val="0"/>
        <w:autoSpaceDE w:val="0"/>
        <w:autoSpaceDN w:val="0"/>
        <w:adjustRightInd w:val="0"/>
        <w:spacing w:after="0" w:line="240" w:lineRule="auto"/>
        <w:jc w:val="both"/>
        <w:rPr>
          <w:rFonts w:ascii="Times New Roman" w:hAnsi="Times New Roman"/>
          <w:i/>
          <w:iCs/>
          <w:color w:val="999999"/>
          <w:sz w:val="20"/>
          <w:szCs w:val="20"/>
        </w:rPr>
      </w:pPr>
      <w:r>
        <w:rPr>
          <w:rFonts w:ascii="Times New Roman" w:hAnsi="Times New Roman"/>
          <w:i/>
          <w:iCs/>
          <w:color w:val="999999"/>
          <w:sz w:val="20"/>
          <w:szCs w:val="20"/>
        </w:rPr>
        <w:t>F – fyzický stav zamestnancov k 31.12.2020 (bez riadnej materskej dovolenky, zamestnancov pôsobiacich v zahraničí v štátnych funkciách, členov Predsedníctva SAV, zamestnancov pôsobiacich v zastupiteľských zboroch)</w:t>
      </w:r>
    </w:p>
    <w:p w:rsidR="006075FB" w:rsidRDefault="006075FB">
      <w:pPr>
        <w:widowControl w:val="0"/>
        <w:autoSpaceDE w:val="0"/>
        <w:autoSpaceDN w:val="0"/>
        <w:adjustRightInd w:val="0"/>
        <w:spacing w:after="0" w:line="240" w:lineRule="auto"/>
        <w:jc w:val="both"/>
        <w:rPr>
          <w:rFonts w:ascii="Times New Roman" w:hAnsi="Times New Roman"/>
          <w:i/>
          <w:iCs/>
          <w:color w:val="999999"/>
          <w:sz w:val="20"/>
          <w:szCs w:val="20"/>
        </w:rPr>
      </w:pPr>
      <w:r>
        <w:rPr>
          <w:rFonts w:ascii="Times New Roman" w:hAnsi="Times New Roman"/>
          <w:i/>
          <w:iCs/>
          <w:color w:val="999999"/>
          <w:sz w:val="20"/>
          <w:szCs w:val="20"/>
        </w:rPr>
        <w:t>P – celoročný priemerný prepočítaný počet zamestnancov</w:t>
      </w:r>
    </w:p>
    <w:p w:rsidR="006075FB" w:rsidRDefault="006075FB">
      <w:pPr>
        <w:widowControl w:val="0"/>
        <w:autoSpaceDE w:val="0"/>
        <w:autoSpaceDN w:val="0"/>
        <w:adjustRightInd w:val="0"/>
        <w:spacing w:after="0" w:line="240" w:lineRule="auto"/>
        <w:jc w:val="both"/>
        <w:rPr>
          <w:rFonts w:ascii="Times New Roman" w:hAnsi="Times New Roman"/>
          <w:i/>
          <w:iCs/>
          <w:color w:val="999999"/>
          <w:sz w:val="20"/>
          <w:szCs w:val="20"/>
        </w:rPr>
      </w:pPr>
      <w:r>
        <w:rPr>
          <w:rFonts w:ascii="Times New Roman" w:hAnsi="Times New Roman"/>
          <w:i/>
          <w:iCs/>
          <w:color w:val="999999"/>
          <w:sz w:val="20"/>
          <w:szCs w:val="20"/>
        </w:rPr>
        <w:t>T – celoročný priemerný prepočítaný počet riešiteľov projektov</w:t>
      </w:r>
    </w:p>
    <w:p w:rsidR="006075FB" w:rsidRDefault="006075FB">
      <w:pPr>
        <w:widowControl w:val="0"/>
        <w:autoSpaceDE w:val="0"/>
        <w:autoSpaceDN w:val="0"/>
        <w:adjustRightInd w:val="0"/>
        <w:spacing w:after="0" w:line="240" w:lineRule="auto"/>
        <w:jc w:val="both"/>
        <w:rPr>
          <w:rFonts w:ascii="Times New Roman" w:hAnsi="Times New Roman"/>
          <w:i/>
          <w:iCs/>
          <w:color w:val="999999"/>
          <w:sz w:val="20"/>
          <w:szCs w:val="20"/>
        </w:rPr>
      </w:pPr>
      <w:r>
        <w:rPr>
          <w:rFonts w:ascii="Times New Roman" w:hAnsi="Times New Roman"/>
          <w:i/>
          <w:iCs/>
          <w:color w:val="999999"/>
          <w:sz w:val="20"/>
          <w:szCs w:val="20"/>
        </w:rPr>
        <w:t>O – celoročný priemerný prepočítaný počet obslužného personálu podieľajúceho sa na riešení projektov (technikov, laborantov, projektových manažérov a pod.) mimo zamestnancov v administratíve, správe a údržbe budov, upratovačiek, vodičov a pod.</w:t>
      </w:r>
    </w:p>
    <w:p w:rsidR="006075FB" w:rsidRDefault="006075FB">
      <w:pPr>
        <w:widowControl w:val="0"/>
        <w:autoSpaceDE w:val="0"/>
        <w:autoSpaceDN w:val="0"/>
        <w:adjustRightInd w:val="0"/>
        <w:spacing w:after="0" w:line="240" w:lineRule="auto"/>
        <w:jc w:val="both"/>
        <w:rPr>
          <w:rFonts w:ascii="Times New Roman" w:hAnsi="Times New Roman"/>
          <w:i/>
          <w:iCs/>
          <w:color w:val="999999"/>
          <w:sz w:val="20"/>
          <w:szCs w:val="20"/>
        </w:rPr>
      </w:pPr>
      <w:r>
        <w:rPr>
          <w:rFonts w:ascii="Times New Roman" w:hAnsi="Times New Roman"/>
          <w:i/>
          <w:iCs/>
          <w:color w:val="999999"/>
          <w:sz w:val="20"/>
          <w:szCs w:val="20"/>
        </w:rPr>
        <w:t>M, Ž – muži, ženy</w:t>
      </w:r>
    </w:p>
    <w:p w:rsidR="006075FB" w:rsidRDefault="006075FB">
      <w:pPr>
        <w:widowControl w:val="0"/>
        <w:autoSpaceDE w:val="0"/>
        <w:autoSpaceDN w:val="0"/>
        <w:adjustRightInd w:val="0"/>
        <w:spacing w:after="0" w:line="240" w:lineRule="auto"/>
        <w:rPr>
          <w:rFonts w:ascii="Times New Roman" w:hAnsi="Times New Roman"/>
          <w:sz w:val="24"/>
          <w:szCs w:val="24"/>
        </w:rPr>
      </w:pP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1b Štruktúra vedeckých pracovníkov (kmeňový stav k 31.12.2020)</w:t>
      </w:r>
    </w:p>
    <w:tbl>
      <w:tblPr>
        <w:tblW w:w="0" w:type="auto"/>
        <w:tblInd w:w="41" w:type="dxa"/>
        <w:tblLayout w:type="fixed"/>
        <w:tblCellMar>
          <w:left w:w="0" w:type="dxa"/>
          <w:right w:w="0" w:type="dxa"/>
        </w:tblCellMar>
        <w:tblLook w:val="0000" w:firstRow="0" w:lastRow="0" w:firstColumn="0" w:lastColumn="0" w:noHBand="0" w:noVBand="0"/>
      </w:tblPr>
      <w:tblGrid>
        <w:gridCol w:w="1665"/>
        <w:gridCol w:w="1134"/>
        <w:gridCol w:w="1134"/>
        <w:gridCol w:w="1134"/>
        <w:gridCol w:w="1134"/>
        <w:gridCol w:w="1134"/>
        <w:gridCol w:w="1134"/>
        <w:gridCol w:w="1134"/>
      </w:tblGrid>
      <w:tr w:rsidR="006075FB">
        <w:trPr>
          <w:trHeight w:val="567"/>
        </w:trPr>
        <w:tc>
          <w:tcPr>
            <w:tcW w:w="166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Rodová skladba </w:t>
            </w:r>
          </w:p>
        </w:tc>
        <w:tc>
          <w:tcPr>
            <w:tcW w:w="4536" w:type="dxa"/>
            <w:gridSpan w:val="4"/>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Pracovníci s hodnosťou </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Vedeckí pracovníci v stupňoch </w:t>
            </w:r>
          </w:p>
        </w:tc>
      </w:tr>
      <w:tr w:rsidR="006075FB">
        <w:trPr>
          <w:trHeight w:val="567"/>
        </w:trPr>
        <w:tc>
          <w:tcPr>
            <w:tcW w:w="166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DrSc. </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CSc./PhD.</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prof. </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doc. </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I. </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II.a. </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II.b. </w:t>
            </w:r>
          </w:p>
        </w:tc>
      </w:tr>
      <w:tr w:rsidR="006075FB">
        <w:trPr>
          <w:trHeight w:val="397"/>
        </w:trPr>
        <w:tc>
          <w:tcPr>
            <w:tcW w:w="166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Muži </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37</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26</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r>
      <w:tr w:rsidR="006075FB">
        <w:trPr>
          <w:trHeight w:val="397"/>
        </w:trPr>
        <w:tc>
          <w:tcPr>
            <w:tcW w:w="166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Ženy </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29</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r>
    </w:tbl>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Tabuľka 1c Štruktúra pracovníkov podľa veku a rodu, ktorí sú riešiteľmi projektov</w:t>
      </w:r>
    </w:p>
    <w:tbl>
      <w:tblPr>
        <w:tblW w:w="0" w:type="auto"/>
        <w:tblInd w:w="41" w:type="dxa"/>
        <w:tblLayout w:type="fixed"/>
        <w:tblCellMar>
          <w:left w:w="0" w:type="dxa"/>
          <w:right w:w="0" w:type="dxa"/>
        </w:tblCellMar>
        <w:tblLook w:val="0000" w:firstRow="0" w:lastRow="0" w:firstColumn="0" w:lastColumn="0" w:noHBand="0" w:noVBand="0"/>
      </w:tblPr>
      <w:tblGrid>
        <w:gridCol w:w="1495"/>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rsidR="006075FB">
        <w:trPr>
          <w:trHeight w:val="851"/>
        </w:trPr>
        <w:tc>
          <w:tcPr>
            <w:tcW w:w="149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Veková štruktúra (roky)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&lt; 31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31-35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36-40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41-45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46-50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51-55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56-60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61-65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&gt; 65 </w:t>
            </w:r>
          </w:p>
        </w:tc>
      </w:tr>
      <w:tr w:rsidR="006075FB">
        <w:trPr>
          <w:trHeight w:val="851"/>
        </w:trPr>
        <w:tc>
          <w:tcPr>
            <w:tcW w:w="149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r>
      <w:tr w:rsidR="006075FB">
        <w:trPr>
          <w:trHeight w:val="397"/>
        </w:trPr>
        <w:tc>
          <w:tcPr>
            <w:tcW w:w="149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Muži </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6.0</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10.5</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5.4</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w:t>
            </w:r>
          </w:p>
        </w:tc>
      </w:tr>
      <w:tr w:rsidR="006075FB">
        <w:trPr>
          <w:trHeight w:val="397"/>
        </w:trPr>
        <w:tc>
          <w:tcPr>
            <w:tcW w:w="149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Ženy </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2.4</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2.5</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7.0</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45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w:t>
            </w:r>
          </w:p>
        </w:tc>
      </w:tr>
    </w:tbl>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 xml:space="preserve">A - Prepočet bez zohľadnenia úväzkov zamestnancov </w:t>
      </w:r>
      <w:r>
        <w:rPr>
          <w:rFonts w:ascii="Times New Roman" w:hAnsi="Times New Roman"/>
          <w:i/>
          <w:iCs/>
          <w:color w:val="999999"/>
          <w:sz w:val="20"/>
          <w:szCs w:val="20"/>
        </w:rPr>
        <w:br/>
        <w:t>B - Prepočet so zohľadnením úväzkov zamestnancov</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t>Tabuľka 1d Priemerný vek zamestnancov organizácie k 31.12.2020</w:t>
      </w:r>
    </w:p>
    <w:tbl>
      <w:tblPr>
        <w:tblW w:w="0" w:type="auto"/>
        <w:tblInd w:w="41" w:type="dxa"/>
        <w:tblLayout w:type="fixed"/>
        <w:tblCellMar>
          <w:left w:w="0" w:type="dxa"/>
          <w:right w:w="0" w:type="dxa"/>
        </w:tblCellMar>
        <w:tblLook w:val="0000" w:firstRow="0" w:lastRow="0" w:firstColumn="0" w:lastColumn="0" w:noHBand="0" w:noVBand="0"/>
      </w:tblPr>
      <w:tblGrid>
        <w:gridCol w:w="815"/>
        <w:gridCol w:w="2948"/>
        <w:gridCol w:w="2948"/>
        <w:gridCol w:w="2948"/>
      </w:tblGrid>
      <w:tr w:rsidR="006075FB">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294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Kmeňoví zamestnanci </w:t>
            </w:r>
          </w:p>
        </w:tc>
        <w:tc>
          <w:tcPr>
            <w:tcW w:w="294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Vedeckí pracovníci </w:t>
            </w:r>
          </w:p>
        </w:tc>
        <w:tc>
          <w:tcPr>
            <w:tcW w:w="294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Riešitelia projektov </w:t>
            </w:r>
          </w:p>
        </w:tc>
      </w:tr>
      <w:tr w:rsidR="006075FB">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Muži </w:t>
            </w:r>
          </w:p>
        </w:tc>
        <w:tc>
          <w:tcPr>
            <w:tcW w:w="294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48.5</w:t>
            </w:r>
          </w:p>
        </w:tc>
        <w:tc>
          <w:tcPr>
            <w:tcW w:w="294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48.5</w:t>
            </w:r>
          </w:p>
        </w:tc>
        <w:tc>
          <w:tcPr>
            <w:tcW w:w="294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47.6</w:t>
            </w:r>
          </w:p>
        </w:tc>
      </w:tr>
      <w:tr w:rsidR="006075FB">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Ženy </w:t>
            </w:r>
          </w:p>
        </w:tc>
        <w:tc>
          <w:tcPr>
            <w:tcW w:w="294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53.2</w:t>
            </w:r>
          </w:p>
        </w:tc>
        <w:tc>
          <w:tcPr>
            <w:tcW w:w="294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53.5</w:t>
            </w:r>
          </w:p>
        </w:tc>
        <w:tc>
          <w:tcPr>
            <w:tcW w:w="294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53.9</w:t>
            </w:r>
          </w:p>
        </w:tc>
      </w:tr>
      <w:tr w:rsidR="006075FB">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Spolu </w:t>
            </w:r>
          </w:p>
        </w:tc>
        <w:tc>
          <w:tcPr>
            <w:tcW w:w="294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50.8</w:t>
            </w:r>
          </w:p>
        </w:tc>
        <w:tc>
          <w:tcPr>
            <w:tcW w:w="294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50.7</w:t>
            </w:r>
          </w:p>
        </w:tc>
        <w:tc>
          <w:tcPr>
            <w:tcW w:w="294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50.4</w:t>
            </w:r>
          </w:p>
        </w:tc>
      </w:tr>
    </w:tbl>
    <w:p w:rsidR="00695F23"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1.3. In</w:t>
      </w:r>
      <w:r>
        <w:rPr>
          <w:rFonts w:ascii="Times New Roman" w:hAnsi="Times New Roman"/>
          <w:b/>
          <w:bCs/>
          <w:color w:val="000000"/>
          <w:sz w:val="24"/>
          <w:szCs w:val="24"/>
        </w:rPr>
        <w:t>é</w:t>
      </w:r>
      <w:r>
        <w:rPr>
          <w:rFonts w:ascii="Times New Roman" w:hAnsi="Times New Roman"/>
          <w:b/>
          <w:bCs/>
          <w:sz w:val="24"/>
          <w:szCs w:val="24"/>
        </w:rPr>
        <w:t xml:space="preserve"> d</w:t>
      </w:r>
      <w:r>
        <w:rPr>
          <w:rFonts w:ascii="Times New Roman" w:hAnsi="Times New Roman"/>
          <w:b/>
          <w:bCs/>
          <w:color w:val="000000"/>
          <w:sz w:val="24"/>
          <w:szCs w:val="24"/>
        </w:rPr>
        <w:t>ô</w:t>
      </w:r>
      <w:r>
        <w:rPr>
          <w:rFonts w:ascii="Times New Roman" w:hAnsi="Times New Roman"/>
          <w:b/>
          <w:bCs/>
          <w:sz w:val="24"/>
          <w:szCs w:val="24"/>
        </w:rPr>
        <w:t>ležit</w:t>
      </w:r>
      <w:r>
        <w:rPr>
          <w:rFonts w:ascii="Times New Roman" w:hAnsi="Times New Roman"/>
          <w:b/>
          <w:bCs/>
          <w:color w:val="000000"/>
          <w:sz w:val="24"/>
          <w:szCs w:val="24"/>
        </w:rPr>
        <w:t>é</w:t>
      </w:r>
      <w:r>
        <w:rPr>
          <w:rFonts w:ascii="Times New Roman" w:hAnsi="Times New Roman"/>
          <w:b/>
          <w:bCs/>
          <w:sz w:val="24"/>
          <w:szCs w:val="24"/>
        </w:rPr>
        <w:t xml:space="preserve"> inform</w:t>
      </w:r>
      <w:r>
        <w:rPr>
          <w:rFonts w:ascii="Times New Roman" w:hAnsi="Times New Roman"/>
          <w:b/>
          <w:bCs/>
          <w:color w:val="000000"/>
          <w:sz w:val="24"/>
          <w:szCs w:val="24"/>
        </w:rPr>
        <w:t>á</w:t>
      </w:r>
      <w:r>
        <w:rPr>
          <w:rFonts w:ascii="Times New Roman" w:hAnsi="Times New Roman"/>
          <w:b/>
          <w:bCs/>
          <w:sz w:val="24"/>
          <w:szCs w:val="24"/>
        </w:rPr>
        <w:t>cie k z</w:t>
      </w:r>
      <w:r>
        <w:rPr>
          <w:rFonts w:ascii="Times New Roman" w:hAnsi="Times New Roman"/>
          <w:b/>
          <w:bCs/>
          <w:color w:val="000000"/>
          <w:sz w:val="24"/>
          <w:szCs w:val="24"/>
        </w:rPr>
        <w:t>á</w:t>
      </w:r>
      <w:r>
        <w:rPr>
          <w:rFonts w:ascii="Times New Roman" w:hAnsi="Times New Roman"/>
          <w:b/>
          <w:bCs/>
          <w:sz w:val="24"/>
          <w:szCs w:val="24"/>
        </w:rPr>
        <w:t>kladn</w:t>
      </w:r>
      <w:r>
        <w:rPr>
          <w:rFonts w:ascii="Times New Roman" w:hAnsi="Times New Roman"/>
          <w:b/>
          <w:bCs/>
          <w:color w:val="000000"/>
          <w:sz w:val="24"/>
          <w:szCs w:val="24"/>
        </w:rPr>
        <w:t>ý</w:t>
      </w:r>
      <w:r>
        <w:rPr>
          <w:rFonts w:ascii="Times New Roman" w:hAnsi="Times New Roman"/>
          <w:b/>
          <w:bCs/>
          <w:sz w:val="24"/>
          <w:szCs w:val="24"/>
        </w:rPr>
        <w:t xml:space="preserve">m </w:t>
      </w:r>
      <w:r>
        <w:rPr>
          <w:rFonts w:ascii="Times New Roman" w:hAnsi="Times New Roman"/>
          <w:b/>
          <w:bCs/>
          <w:color w:val="000000"/>
          <w:sz w:val="24"/>
          <w:szCs w:val="24"/>
        </w:rPr>
        <w:t>ú</w:t>
      </w:r>
      <w:r>
        <w:rPr>
          <w:rFonts w:ascii="Times New Roman" w:hAnsi="Times New Roman"/>
          <w:b/>
          <w:bCs/>
          <w:sz w:val="24"/>
          <w:szCs w:val="24"/>
        </w:rPr>
        <w:t>dajom o organiz</w:t>
      </w:r>
      <w:r>
        <w:rPr>
          <w:rFonts w:ascii="Times New Roman" w:hAnsi="Times New Roman"/>
          <w:b/>
          <w:bCs/>
          <w:color w:val="000000"/>
          <w:sz w:val="24"/>
          <w:szCs w:val="24"/>
        </w:rPr>
        <w:t>á</w:t>
      </w:r>
      <w:r>
        <w:rPr>
          <w:rFonts w:ascii="Times New Roman" w:hAnsi="Times New Roman"/>
          <w:b/>
          <w:bCs/>
          <w:sz w:val="24"/>
          <w:szCs w:val="24"/>
        </w:rPr>
        <w:t>cii a zmeny za posledn</w:t>
      </w:r>
      <w:r>
        <w:rPr>
          <w:rFonts w:ascii="Times New Roman" w:hAnsi="Times New Roman"/>
          <w:b/>
          <w:bCs/>
          <w:color w:val="000000"/>
          <w:sz w:val="24"/>
          <w:szCs w:val="24"/>
        </w:rPr>
        <w:t>é</w:t>
      </w:r>
      <w:r>
        <w:rPr>
          <w:rFonts w:ascii="Times New Roman" w:hAnsi="Times New Roman"/>
          <w:b/>
          <w:bCs/>
          <w:sz w:val="24"/>
          <w:szCs w:val="24"/>
        </w:rPr>
        <w:t xml:space="preserve"> obdobie (v zameran</w:t>
      </w:r>
      <w:r>
        <w:rPr>
          <w:rFonts w:ascii="Times New Roman" w:hAnsi="Times New Roman"/>
          <w:b/>
          <w:bCs/>
          <w:color w:val="000000"/>
          <w:sz w:val="24"/>
          <w:szCs w:val="24"/>
        </w:rPr>
        <w:t>í</w:t>
      </w:r>
      <w:r>
        <w:rPr>
          <w:rFonts w:ascii="Times New Roman" w:hAnsi="Times New Roman"/>
          <w:b/>
          <w:bCs/>
          <w:sz w:val="24"/>
          <w:szCs w:val="24"/>
        </w:rPr>
        <w:t xml:space="preserve">, v organizačnej </w:t>
      </w:r>
      <w:r>
        <w:rPr>
          <w:rFonts w:ascii="Times New Roman" w:hAnsi="Times New Roman"/>
          <w:b/>
          <w:bCs/>
          <w:color w:val="000000"/>
          <w:sz w:val="24"/>
          <w:szCs w:val="24"/>
        </w:rPr>
        <w:t>š</w:t>
      </w:r>
      <w:r>
        <w:rPr>
          <w:rFonts w:ascii="Times New Roman" w:hAnsi="Times New Roman"/>
          <w:b/>
          <w:bCs/>
          <w:sz w:val="24"/>
          <w:szCs w:val="24"/>
        </w:rPr>
        <w:t>trukt</w:t>
      </w:r>
      <w:r>
        <w:rPr>
          <w:rFonts w:ascii="Times New Roman" w:hAnsi="Times New Roman"/>
          <w:b/>
          <w:bCs/>
          <w:color w:val="000000"/>
          <w:sz w:val="24"/>
          <w:szCs w:val="24"/>
        </w:rPr>
        <w:t>ú</w:t>
      </w:r>
      <w:r>
        <w:rPr>
          <w:rFonts w:ascii="Times New Roman" w:hAnsi="Times New Roman"/>
          <w:b/>
          <w:bCs/>
          <w:sz w:val="24"/>
          <w:szCs w:val="24"/>
        </w:rPr>
        <w:t>re a pod.)</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rsidP="00695F23">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Ved</w:t>
      </w:r>
      <w:r>
        <w:rPr>
          <w:rFonts w:ascii="Times New Roman" w:hAnsi="Times New Roman"/>
          <w:b/>
          <w:bCs/>
          <w:color w:val="000000"/>
          <w:sz w:val="24"/>
          <w:szCs w:val="24"/>
        </w:rPr>
        <w:t>ú</w:t>
      </w:r>
      <w:r>
        <w:rPr>
          <w:rFonts w:ascii="Times New Roman" w:hAnsi="Times New Roman"/>
          <w:b/>
          <w:bCs/>
          <w:sz w:val="24"/>
          <w:szCs w:val="24"/>
        </w:rPr>
        <w:t>ci oddelen</w:t>
      </w:r>
      <w:r>
        <w:rPr>
          <w:rFonts w:ascii="Times New Roman" w:hAnsi="Times New Roman"/>
          <w:b/>
          <w:bCs/>
          <w:color w:val="000000"/>
          <w:sz w:val="24"/>
          <w:szCs w:val="24"/>
        </w:rPr>
        <w:t>í</w:t>
      </w:r>
      <w:r>
        <w:rPr>
          <w:rFonts w:ascii="Times New Roman" w:hAnsi="Times New Roman"/>
          <w:b/>
          <w:bCs/>
          <w:sz w:val="24"/>
          <w:szCs w:val="24"/>
        </w:rPr>
        <w:t>:</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Oddelenie stredovek</w:t>
      </w:r>
      <w:r>
        <w:rPr>
          <w:rFonts w:ascii="Times New Roman" w:hAnsi="Times New Roman"/>
          <w:b/>
          <w:bCs/>
          <w:color w:val="000000"/>
          <w:sz w:val="24"/>
          <w:szCs w:val="24"/>
        </w:rPr>
        <w:t>ý</w:t>
      </w:r>
      <w:r>
        <w:rPr>
          <w:rFonts w:ascii="Times New Roman" w:hAnsi="Times New Roman"/>
          <w:b/>
          <w:bCs/>
          <w:sz w:val="24"/>
          <w:szCs w:val="24"/>
        </w:rPr>
        <w:t>ch dej</w:t>
      </w:r>
      <w:r>
        <w:rPr>
          <w:rFonts w:ascii="Times New Roman" w:hAnsi="Times New Roman"/>
          <w:b/>
          <w:bCs/>
          <w:color w:val="000000"/>
          <w:sz w:val="24"/>
          <w:szCs w:val="24"/>
        </w:rPr>
        <w:t>í</w:t>
      </w:r>
      <w:r>
        <w:rPr>
          <w:rFonts w:ascii="Times New Roman" w:hAnsi="Times New Roman"/>
          <w:b/>
          <w:bCs/>
          <w:sz w:val="24"/>
          <w:szCs w:val="24"/>
        </w:rPr>
        <w:t xml:space="preserve">n: </w:t>
      </w:r>
    </w:p>
    <w:p w:rsidR="006075FB" w:rsidRDefault="006075FB" w:rsidP="00695F23">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PhDr. Martin </w:t>
      </w:r>
      <w:r>
        <w:rPr>
          <w:rFonts w:ascii="Times New Roman" w:hAnsi="Times New Roman"/>
          <w:color w:val="000000"/>
          <w:sz w:val="24"/>
          <w:szCs w:val="24"/>
        </w:rPr>
        <w:t>Š</w:t>
      </w:r>
      <w:r>
        <w:rPr>
          <w:rFonts w:ascii="Times New Roman" w:hAnsi="Times New Roman"/>
          <w:sz w:val="24"/>
          <w:szCs w:val="24"/>
        </w:rPr>
        <w:t>tef</w:t>
      </w:r>
      <w:r>
        <w:rPr>
          <w:rFonts w:ascii="Times New Roman" w:hAnsi="Times New Roman"/>
          <w:color w:val="000000"/>
          <w:sz w:val="24"/>
          <w:szCs w:val="24"/>
        </w:rPr>
        <w:t>á</w:t>
      </w:r>
      <w:r>
        <w:rPr>
          <w:rFonts w:ascii="Times New Roman" w:hAnsi="Times New Roman"/>
          <w:sz w:val="24"/>
          <w:szCs w:val="24"/>
        </w:rPr>
        <w:t>nik, PhD.</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Oddelenie novovek</w:t>
      </w:r>
      <w:r>
        <w:rPr>
          <w:rFonts w:ascii="Times New Roman" w:hAnsi="Times New Roman"/>
          <w:b/>
          <w:bCs/>
          <w:color w:val="000000"/>
          <w:sz w:val="24"/>
          <w:szCs w:val="24"/>
        </w:rPr>
        <w:t>ý</w:t>
      </w:r>
      <w:r>
        <w:rPr>
          <w:rFonts w:ascii="Times New Roman" w:hAnsi="Times New Roman"/>
          <w:b/>
          <w:bCs/>
          <w:sz w:val="24"/>
          <w:szCs w:val="24"/>
        </w:rPr>
        <w:t>ch dej</w:t>
      </w:r>
      <w:r>
        <w:rPr>
          <w:rFonts w:ascii="Times New Roman" w:hAnsi="Times New Roman"/>
          <w:b/>
          <w:bCs/>
          <w:color w:val="000000"/>
          <w:sz w:val="24"/>
          <w:szCs w:val="24"/>
        </w:rPr>
        <w:t>í</w:t>
      </w:r>
      <w:r>
        <w:rPr>
          <w:rFonts w:ascii="Times New Roman" w:hAnsi="Times New Roman"/>
          <w:b/>
          <w:bCs/>
          <w:sz w:val="24"/>
          <w:szCs w:val="24"/>
        </w:rPr>
        <w:t>n:</w:t>
      </w:r>
    </w:p>
    <w:p w:rsidR="006075FB" w:rsidRDefault="006075FB" w:rsidP="00695F23">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PhDr. T</w:t>
      </w:r>
      <w:r>
        <w:rPr>
          <w:rFonts w:ascii="Times New Roman" w:hAnsi="Times New Roman"/>
          <w:color w:val="000000"/>
          <w:sz w:val="24"/>
          <w:szCs w:val="24"/>
        </w:rPr>
        <w:t>ü</w:t>
      </w:r>
      <w:r>
        <w:rPr>
          <w:rFonts w:ascii="Times New Roman" w:hAnsi="Times New Roman"/>
          <w:sz w:val="24"/>
          <w:szCs w:val="24"/>
        </w:rPr>
        <w:t>nde Lengyelov</w:t>
      </w:r>
      <w:r>
        <w:rPr>
          <w:rFonts w:ascii="Times New Roman" w:hAnsi="Times New Roman"/>
          <w:color w:val="000000"/>
          <w:sz w:val="24"/>
          <w:szCs w:val="24"/>
        </w:rPr>
        <w:t>á</w:t>
      </w:r>
      <w:r>
        <w:rPr>
          <w:rFonts w:ascii="Times New Roman" w:hAnsi="Times New Roman"/>
          <w:sz w:val="24"/>
          <w:szCs w:val="24"/>
        </w:rPr>
        <w:t>, CSc.</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Oddelenie dej</w:t>
      </w:r>
      <w:r>
        <w:rPr>
          <w:rFonts w:ascii="Times New Roman" w:hAnsi="Times New Roman"/>
          <w:b/>
          <w:bCs/>
          <w:color w:val="000000"/>
          <w:sz w:val="24"/>
          <w:szCs w:val="24"/>
        </w:rPr>
        <w:t>í</w:t>
      </w:r>
      <w:r>
        <w:rPr>
          <w:rFonts w:ascii="Times New Roman" w:hAnsi="Times New Roman"/>
          <w:b/>
          <w:bCs/>
          <w:sz w:val="24"/>
          <w:szCs w:val="24"/>
        </w:rPr>
        <w:t>n 19. storočia:</w:t>
      </w:r>
    </w:p>
    <w:p w:rsidR="006075FB" w:rsidRDefault="006075FB" w:rsidP="00695F23">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Ingrid Ku</w:t>
      </w:r>
      <w:r>
        <w:rPr>
          <w:rFonts w:ascii="Times New Roman" w:hAnsi="Times New Roman"/>
          <w:color w:val="000000"/>
          <w:sz w:val="24"/>
          <w:szCs w:val="24"/>
        </w:rPr>
        <w:t>š</w:t>
      </w:r>
      <w:r>
        <w:rPr>
          <w:rFonts w:ascii="Times New Roman" w:hAnsi="Times New Roman"/>
          <w:sz w:val="24"/>
          <w:szCs w:val="24"/>
        </w:rPr>
        <w:t>nir</w:t>
      </w:r>
      <w:r>
        <w:rPr>
          <w:rFonts w:ascii="Times New Roman" w:hAnsi="Times New Roman"/>
          <w:color w:val="000000"/>
          <w:sz w:val="24"/>
          <w:szCs w:val="24"/>
        </w:rPr>
        <w:t>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PhD.</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Oddelenie nov</w:t>
      </w:r>
      <w:r>
        <w:rPr>
          <w:rFonts w:ascii="Times New Roman" w:hAnsi="Times New Roman"/>
          <w:b/>
          <w:bCs/>
          <w:color w:val="000000"/>
          <w:sz w:val="24"/>
          <w:szCs w:val="24"/>
        </w:rPr>
        <w:t>ší</w:t>
      </w:r>
      <w:r>
        <w:rPr>
          <w:rFonts w:ascii="Times New Roman" w:hAnsi="Times New Roman"/>
          <w:b/>
          <w:bCs/>
          <w:sz w:val="24"/>
          <w:szCs w:val="24"/>
        </w:rPr>
        <w:t>ch dej</w:t>
      </w:r>
      <w:r>
        <w:rPr>
          <w:rFonts w:ascii="Times New Roman" w:hAnsi="Times New Roman"/>
          <w:b/>
          <w:bCs/>
          <w:color w:val="000000"/>
          <w:sz w:val="24"/>
          <w:szCs w:val="24"/>
        </w:rPr>
        <w:t>í</w:t>
      </w:r>
      <w:r>
        <w:rPr>
          <w:rFonts w:ascii="Times New Roman" w:hAnsi="Times New Roman"/>
          <w:b/>
          <w:bCs/>
          <w:sz w:val="24"/>
          <w:szCs w:val="24"/>
        </w:rPr>
        <w:t>n:</w:t>
      </w:r>
    </w:p>
    <w:p w:rsidR="006075FB" w:rsidRDefault="006075FB" w:rsidP="00695F23">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PhDr. Michal Schvarc, PhD.</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Oddelenie najnov</w:t>
      </w:r>
      <w:r>
        <w:rPr>
          <w:rFonts w:ascii="Times New Roman" w:hAnsi="Times New Roman"/>
          <w:b/>
          <w:bCs/>
          <w:color w:val="000000"/>
          <w:sz w:val="24"/>
          <w:szCs w:val="24"/>
        </w:rPr>
        <w:t>ší</w:t>
      </w:r>
      <w:r>
        <w:rPr>
          <w:rFonts w:ascii="Times New Roman" w:hAnsi="Times New Roman"/>
          <w:b/>
          <w:bCs/>
          <w:sz w:val="24"/>
          <w:szCs w:val="24"/>
        </w:rPr>
        <w:t>ch dej</w:t>
      </w:r>
      <w:r>
        <w:rPr>
          <w:rFonts w:ascii="Times New Roman" w:hAnsi="Times New Roman"/>
          <w:b/>
          <w:bCs/>
          <w:color w:val="000000"/>
          <w:sz w:val="24"/>
          <w:szCs w:val="24"/>
        </w:rPr>
        <w:t>í</w:t>
      </w:r>
      <w:r>
        <w:rPr>
          <w:rFonts w:ascii="Times New Roman" w:hAnsi="Times New Roman"/>
          <w:b/>
          <w:bCs/>
          <w:sz w:val="24"/>
          <w:szCs w:val="24"/>
        </w:rPr>
        <w:t>n:</w:t>
      </w:r>
    </w:p>
    <w:p w:rsidR="006075FB" w:rsidRDefault="006075FB" w:rsidP="00695F23">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PhDr. Miroslav Lond</w:t>
      </w:r>
      <w:r>
        <w:rPr>
          <w:rFonts w:ascii="Times New Roman" w:hAnsi="Times New Roman"/>
          <w:color w:val="000000"/>
          <w:sz w:val="24"/>
          <w:szCs w:val="24"/>
        </w:rPr>
        <w:t>á</w:t>
      </w:r>
      <w:r>
        <w:rPr>
          <w:rFonts w:ascii="Times New Roman" w:hAnsi="Times New Roman"/>
          <w:sz w:val="24"/>
          <w:szCs w:val="24"/>
        </w:rPr>
        <w:t>k, DrSc.</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Oddelenie dej</w:t>
      </w:r>
      <w:r>
        <w:rPr>
          <w:rFonts w:ascii="Times New Roman" w:hAnsi="Times New Roman"/>
          <w:b/>
          <w:bCs/>
          <w:color w:val="000000"/>
          <w:sz w:val="24"/>
          <w:szCs w:val="24"/>
        </w:rPr>
        <w:t>í</w:t>
      </w:r>
      <w:r>
        <w:rPr>
          <w:rFonts w:ascii="Times New Roman" w:hAnsi="Times New Roman"/>
          <w:b/>
          <w:bCs/>
          <w:sz w:val="24"/>
          <w:szCs w:val="24"/>
        </w:rPr>
        <w:t>n vied a techniky:</w:t>
      </w:r>
    </w:p>
    <w:p w:rsidR="006075FB" w:rsidRDefault="006075FB" w:rsidP="00695F23">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PhDr. Ľudov</w:t>
      </w:r>
      <w:r>
        <w:rPr>
          <w:rFonts w:ascii="Times New Roman" w:hAnsi="Times New Roman"/>
          <w:color w:val="000000"/>
          <w:sz w:val="24"/>
          <w:szCs w:val="24"/>
        </w:rPr>
        <w:t>í</w:t>
      </w:r>
      <w:r>
        <w:rPr>
          <w:rFonts w:ascii="Times New Roman" w:hAnsi="Times New Roman"/>
          <w:sz w:val="24"/>
          <w:szCs w:val="24"/>
        </w:rPr>
        <w:t>t Hallon, DrSc.</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Oddelenie architekt</w:t>
      </w:r>
      <w:r>
        <w:rPr>
          <w:rFonts w:ascii="Times New Roman" w:hAnsi="Times New Roman"/>
          <w:b/>
          <w:bCs/>
          <w:color w:val="000000"/>
          <w:sz w:val="24"/>
          <w:szCs w:val="24"/>
        </w:rPr>
        <w:t>ú</w:t>
      </w:r>
      <w:r>
        <w:rPr>
          <w:rFonts w:ascii="Times New Roman" w:hAnsi="Times New Roman"/>
          <w:b/>
          <w:bCs/>
          <w:sz w:val="24"/>
          <w:szCs w:val="24"/>
        </w:rPr>
        <w:t>ry:</w:t>
      </w:r>
    </w:p>
    <w:p w:rsidR="006075FB" w:rsidRDefault="006075FB" w:rsidP="00695F23">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prof. Dr. Ing. arch. Henrieta Moravč</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Knižnično-informačn</w:t>
      </w:r>
      <w:r>
        <w:rPr>
          <w:rFonts w:ascii="Times New Roman" w:hAnsi="Times New Roman"/>
          <w:b/>
          <w:bCs/>
          <w:color w:val="000000"/>
          <w:sz w:val="24"/>
          <w:szCs w:val="24"/>
        </w:rPr>
        <w:t>ý</w:t>
      </w:r>
      <w:r>
        <w:rPr>
          <w:rFonts w:ascii="Times New Roman" w:hAnsi="Times New Roman"/>
          <w:b/>
          <w:bCs/>
          <w:sz w:val="24"/>
          <w:szCs w:val="24"/>
        </w:rPr>
        <w:t xml:space="preserve"> </w:t>
      </w:r>
      <w:r>
        <w:rPr>
          <w:rFonts w:ascii="Times New Roman" w:hAnsi="Times New Roman"/>
          <w:b/>
          <w:bCs/>
          <w:color w:val="000000"/>
          <w:sz w:val="24"/>
          <w:szCs w:val="24"/>
        </w:rPr>
        <w:t>ú</w:t>
      </w:r>
      <w:r>
        <w:rPr>
          <w:rFonts w:ascii="Times New Roman" w:hAnsi="Times New Roman"/>
          <w:b/>
          <w:bCs/>
          <w:sz w:val="24"/>
          <w:szCs w:val="24"/>
        </w:rPr>
        <w:t>sek:</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Alžbeta Sedliakov</w:t>
      </w:r>
      <w:r>
        <w:rPr>
          <w:rFonts w:ascii="Times New Roman" w:hAnsi="Times New Roman"/>
          <w:color w:val="000000"/>
          <w:sz w:val="24"/>
          <w:szCs w:val="24"/>
        </w:rPr>
        <w:t>á</w:t>
      </w:r>
      <w:r>
        <w:rPr>
          <w:rFonts w:ascii="Times New Roman" w:hAnsi="Times New Roman"/>
          <w:sz w:val="24"/>
          <w:szCs w:val="24"/>
        </w:rPr>
        <w:t xml:space="preserve"> </w:t>
      </w:r>
      <w:r w:rsidR="00E658A1">
        <w:rPr>
          <w:rFonts w:ascii="Times New Roman" w:hAnsi="Times New Roman"/>
          <w:sz w:val="24"/>
          <w:szCs w:val="24"/>
        </w:rPr>
        <w:tab/>
      </w:r>
      <w:r w:rsidR="00E658A1">
        <w:rPr>
          <w:rFonts w:ascii="Times New Roman" w:hAnsi="Times New Roman"/>
          <w:sz w:val="24"/>
          <w:szCs w:val="24"/>
        </w:rPr>
        <w:tab/>
      </w:r>
      <w:r>
        <w:rPr>
          <w:rFonts w:ascii="Times New Roman" w:hAnsi="Times New Roman"/>
          <w:sz w:val="24"/>
          <w:szCs w:val="24"/>
        </w:rPr>
        <w:t>do 30.06.2020</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Maro</w:t>
      </w:r>
      <w:r>
        <w:rPr>
          <w:rFonts w:ascii="Times New Roman" w:hAnsi="Times New Roman"/>
          <w:color w:val="000000"/>
          <w:sz w:val="24"/>
          <w:szCs w:val="24"/>
        </w:rPr>
        <w:t>š</w:t>
      </w:r>
      <w:r>
        <w:rPr>
          <w:rFonts w:ascii="Times New Roman" w:hAnsi="Times New Roman"/>
          <w:sz w:val="24"/>
          <w:szCs w:val="24"/>
        </w:rPr>
        <w:t xml:space="preserve"> Hertel, PhD. </w:t>
      </w:r>
      <w:r w:rsidR="00E658A1">
        <w:rPr>
          <w:rFonts w:ascii="Times New Roman" w:hAnsi="Times New Roman"/>
          <w:sz w:val="24"/>
          <w:szCs w:val="24"/>
        </w:rPr>
        <w:tab/>
      </w:r>
      <w:r w:rsidR="00E658A1">
        <w:rPr>
          <w:rFonts w:ascii="Times New Roman" w:hAnsi="Times New Roman"/>
          <w:sz w:val="24"/>
          <w:szCs w:val="24"/>
        </w:rPr>
        <w:tab/>
      </w:r>
      <w:r w:rsidR="00E658A1">
        <w:rPr>
          <w:rFonts w:ascii="Times New Roman" w:hAnsi="Times New Roman"/>
          <w:sz w:val="24"/>
          <w:szCs w:val="24"/>
        </w:rPr>
        <w:tab/>
      </w:r>
      <w:r>
        <w:rPr>
          <w:rFonts w:ascii="Times New Roman" w:hAnsi="Times New Roman"/>
          <w:sz w:val="24"/>
          <w:szCs w:val="24"/>
        </w:rPr>
        <w:t>poveren</w:t>
      </w:r>
      <w:r>
        <w:rPr>
          <w:rFonts w:ascii="Times New Roman" w:hAnsi="Times New Roman"/>
          <w:color w:val="000000"/>
          <w:sz w:val="24"/>
          <w:szCs w:val="24"/>
        </w:rPr>
        <w:t>ý</w:t>
      </w:r>
      <w:r>
        <w:rPr>
          <w:rFonts w:ascii="Times New Roman" w:hAnsi="Times New Roman"/>
          <w:sz w:val="24"/>
          <w:szCs w:val="24"/>
        </w:rPr>
        <w:t xml:space="preserve"> veden</w:t>
      </w:r>
      <w:r>
        <w:rPr>
          <w:rFonts w:ascii="Times New Roman" w:hAnsi="Times New Roman"/>
          <w:color w:val="000000"/>
          <w:sz w:val="24"/>
          <w:szCs w:val="24"/>
        </w:rPr>
        <w:t>í</w:t>
      </w:r>
      <w:r>
        <w:rPr>
          <w:rFonts w:ascii="Times New Roman" w:hAnsi="Times New Roman"/>
          <w:sz w:val="24"/>
          <w:szCs w:val="24"/>
        </w:rPr>
        <w:t>m od 01.07.2020</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Vedeck</w:t>
      </w:r>
      <w:r>
        <w:rPr>
          <w:rFonts w:ascii="Times New Roman" w:hAnsi="Times New Roman"/>
          <w:b/>
          <w:bCs/>
          <w:color w:val="000000"/>
          <w:sz w:val="24"/>
          <w:szCs w:val="24"/>
        </w:rPr>
        <w:t>á</w:t>
      </w:r>
      <w:r>
        <w:rPr>
          <w:rFonts w:ascii="Times New Roman" w:hAnsi="Times New Roman"/>
          <w:b/>
          <w:bCs/>
          <w:sz w:val="24"/>
          <w:szCs w:val="24"/>
        </w:rPr>
        <w:t xml:space="preserve"> rada H</w:t>
      </w:r>
      <w:r>
        <w:rPr>
          <w:rFonts w:ascii="Times New Roman" w:hAnsi="Times New Roman"/>
          <w:b/>
          <w:bCs/>
          <w:color w:val="000000"/>
          <w:sz w:val="24"/>
          <w:szCs w:val="24"/>
        </w:rPr>
        <w:t>Ú</w:t>
      </w:r>
      <w:r>
        <w:rPr>
          <w:rFonts w:ascii="Times New Roman" w:hAnsi="Times New Roman"/>
          <w:b/>
          <w:bCs/>
          <w:sz w:val="24"/>
          <w:szCs w:val="24"/>
        </w:rPr>
        <w:t xml:space="preserve"> SAV: </w:t>
      </w:r>
    </w:p>
    <w:p w:rsidR="006075FB" w:rsidRDefault="006075FB" w:rsidP="008462CA">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PhDr. Ľudov</w:t>
      </w:r>
      <w:r>
        <w:rPr>
          <w:rFonts w:ascii="Times New Roman" w:hAnsi="Times New Roman"/>
          <w:color w:val="000000"/>
          <w:sz w:val="24"/>
          <w:szCs w:val="24"/>
        </w:rPr>
        <w:t>í</w:t>
      </w:r>
      <w:r>
        <w:rPr>
          <w:rFonts w:ascii="Times New Roman" w:hAnsi="Times New Roman"/>
          <w:sz w:val="24"/>
          <w:szCs w:val="24"/>
        </w:rPr>
        <w:t>t Hallon, DrSc.</w:t>
      </w:r>
      <w:r w:rsidR="00E658A1">
        <w:rPr>
          <w:rFonts w:ascii="Times New Roman" w:hAnsi="Times New Roman"/>
          <w:sz w:val="24"/>
          <w:szCs w:val="24"/>
        </w:rPr>
        <w:tab/>
      </w:r>
      <w:r w:rsidR="00E658A1">
        <w:rPr>
          <w:rFonts w:ascii="Times New Roman" w:hAnsi="Times New Roman"/>
          <w:sz w:val="24"/>
          <w:szCs w:val="24"/>
        </w:rPr>
        <w:tab/>
      </w:r>
      <w:r>
        <w:rPr>
          <w:rFonts w:ascii="Times New Roman" w:hAnsi="Times New Roman"/>
          <w:sz w:val="24"/>
          <w:szCs w:val="24"/>
        </w:rPr>
        <w:t>predseda</w:t>
      </w:r>
    </w:p>
    <w:p w:rsidR="006075FB" w:rsidRDefault="006075FB" w:rsidP="008462C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Intern</w:t>
      </w:r>
      <w:r>
        <w:rPr>
          <w:rFonts w:ascii="Times New Roman" w:hAnsi="Times New Roman"/>
          <w:b/>
          <w:bCs/>
          <w:color w:val="000000"/>
          <w:sz w:val="24"/>
          <w:szCs w:val="24"/>
        </w:rPr>
        <w:t>í</w:t>
      </w:r>
      <w:r>
        <w:rPr>
          <w:rFonts w:ascii="Times New Roman" w:hAnsi="Times New Roman"/>
          <w:b/>
          <w:bCs/>
          <w:sz w:val="24"/>
          <w:szCs w:val="24"/>
        </w:rPr>
        <w:t xml:space="preserve"> členovia:</w:t>
      </w:r>
    </w:p>
    <w:p w:rsidR="006075FB" w:rsidRDefault="006075FB" w:rsidP="008462C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Adam Hudek, PhD.</w:t>
      </w:r>
    </w:p>
    <w:p w:rsidR="006075FB" w:rsidRDefault="006075FB" w:rsidP="008462C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Gabriela Kov</w:t>
      </w:r>
      <w:r>
        <w:rPr>
          <w:rFonts w:ascii="Times New Roman" w:hAnsi="Times New Roman"/>
          <w:color w:val="000000"/>
          <w:sz w:val="24"/>
          <w:szCs w:val="24"/>
        </w:rPr>
        <w:t>á</w:t>
      </w:r>
      <w:r>
        <w:rPr>
          <w:rFonts w:ascii="Times New Roman" w:hAnsi="Times New Roman"/>
          <w:sz w:val="24"/>
          <w:szCs w:val="24"/>
        </w:rPr>
        <w:t>čov</w:t>
      </w:r>
      <w:r>
        <w:rPr>
          <w:rFonts w:ascii="Times New Roman" w:hAnsi="Times New Roman"/>
          <w:color w:val="000000"/>
          <w:sz w:val="24"/>
          <w:szCs w:val="24"/>
        </w:rPr>
        <w:t>á</w:t>
      </w:r>
      <w:r>
        <w:rPr>
          <w:rFonts w:ascii="Times New Roman" w:hAnsi="Times New Roman"/>
          <w:sz w:val="24"/>
          <w:szCs w:val="24"/>
        </w:rPr>
        <w:t xml:space="preserve"> Dudekov</w:t>
      </w:r>
      <w:r>
        <w:rPr>
          <w:rFonts w:ascii="Times New Roman" w:hAnsi="Times New Roman"/>
          <w:color w:val="000000"/>
          <w:sz w:val="24"/>
          <w:szCs w:val="24"/>
        </w:rPr>
        <w:t>á</w:t>
      </w:r>
      <w:r>
        <w:rPr>
          <w:rFonts w:ascii="Times New Roman" w:hAnsi="Times New Roman"/>
          <w:sz w:val="24"/>
          <w:szCs w:val="24"/>
        </w:rPr>
        <w:t>, PhD.</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PhDr. Daniela Dvoř</w:t>
      </w:r>
      <w:r>
        <w:rPr>
          <w:rFonts w:ascii="Times New Roman" w:hAnsi="Times New Roman"/>
          <w:color w:val="000000"/>
          <w:sz w:val="24"/>
          <w:szCs w:val="24"/>
        </w:rPr>
        <w:t>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xml:space="preserve">, DrSc. </w:t>
      </w:r>
      <w:r w:rsidR="00C27333">
        <w:rPr>
          <w:rFonts w:ascii="Times New Roman" w:hAnsi="Times New Roman"/>
          <w:sz w:val="24"/>
          <w:szCs w:val="24"/>
        </w:rPr>
        <w:tab/>
      </w:r>
      <w:r>
        <w:rPr>
          <w:rFonts w:ascii="Times New Roman" w:hAnsi="Times New Roman"/>
          <w:sz w:val="24"/>
          <w:szCs w:val="24"/>
        </w:rPr>
        <w:t>od 01.07.2020</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PhDr. Eva Kowalsk</w:t>
      </w:r>
      <w:r>
        <w:rPr>
          <w:rFonts w:ascii="Times New Roman" w:hAnsi="Times New Roman"/>
          <w:color w:val="000000"/>
          <w:sz w:val="24"/>
          <w:szCs w:val="24"/>
        </w:rPr>
        <w:t>á</w:t>
      </w:r>
      <w:r>
        <w:rPr>
          <w:rFonts w:ascii="Times New Roman" w:hAnsi="Times New Roman"/>
          <w:sz w:val="24"/>
          <w:szCs w:val="24"/>
        </w:rPr>
        <w:t xml:space="preserve">, DrSc. </w:t>
      </w:r>
      <w:r w:rsidR="00C27333">
        <w:rPr>
          <w:rFonts w:ascii="Times New Roman" w:hAnsi="Times New Roman"/>
          <w:sz w:val="24"/>
          <w:szCs w:val="24"/>
        </w:rPr>
        <w:tab/>
      </w:r>
      <w:r w:rsidR="00C27333">
        <w:rPr>
          <w:rFonts w:ascii="Times New Roman" w:hAnsi="Times New Roman"/>
          <w:sz w:val="24"/>
          <w:szCs w:val="24"/>
        </w:rPr>
        <w:tab/>
      </w:r>
      <w:r>
        <w:rPr>
          <w:rFonts w:ascii="Times New Roman" w:hAnsi="Times New Roman"/>
          <w:sz w:val="24"/>
          <w:szCs w:val="24"/>
        </w:rPr>
        <w:t>do 30.06.2020</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PhDr. T</w:t>
      </w:r>
      <w:r>
        <w:rPr>
          <w:rFonts w:ascii="Times New Roman" w:hAnsi="Times New Roman"/>
          <w:color w:val="000000"/>
          <w:sz w:val="24"/>
          <w:szCs w:val="24"/>
        </w:rPr>
        <w:t>ü</w:t>
      </w:r>
      <w:r>
        <w:rPr>
          <w:rFonts w:ascii="Times New Roman" w:hAnsi="Times New Roman"/>
          <w:sz w:val="24"/>
          <w:szCs w:val="24"/>
        </w:rPr>
        <w:t>nde Lengyelov</w:t>
      </w:r>
      <w:r>
        <w:rPr>
          <w:rFonts w:ascii="Times New Roman" w:hAnsi="Times New Roman"/>
          <w:color w:val="000000"/>
          <w:sz w:val="24"/>
          <w:szCs w:val="24"/>
        </w:rPr>
        <w:t>á</w:t>
      </w:r>
      <w:r>
        <w:rPr>
          <w:rFonts w:ascii="Times New Roman" w:hAnsi="Times New Roman"/>
          <w:sz w:val="24"/>
          <w:szCs w:val="24"/>
        </w:rPr>
        <w:t>, CSc.</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Miroslav Michela, PhD.</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RNDr. Miroslav Morovics, CSc.</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PhDr. Michal Schvarc, PhD.</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Doc. Peter </w:t>
      </w:r>
      <w:r>
        <w:rPr>
          <w:rFonts w:ascii="Times New Roman" w:hAnsi="Times New Roman"/>
          <w:color w:val="000000"/>
          <w:sz w:val="24"/>
          <w:szCs w:val="24"/>
        </w:rPr>
        <w:t>Š</w:t>
      </w:r>
      <w:r>
        <w:rPr>
          <w:rFonts w:ascii="Times New Roman" w:hAnsi="Times New Roman"/>
          <w:sz w:val="24"/>
          <w:szCs w:val="24"/>
        </w:rPr>
        <w:t>olt</w:t>
      </w:r>
      <w:r>
        <w:rPr>
          <w:rFonts w:ascii="Times New Roman" w:hAnsi="Times New Roman"/>
          <w:color w:val="000000"/>
          <w:sz w:val="24"/>
          <w:szCs w:val="24"/>
        </w:rPr>
        <w:t>é</w:t>
      </w:r>
      <w:r>
        <w:rPr>
          <w:rFonts w:ascii="Times New Roman" w:hAnsi="Times New Roman"/>
          <w:sz w:val="24"/>
          <w:szCs w:val="24"/>
        </w:rPr>
        <w:t>s, PhD.</w:t>
      </w:r>
    </w:p>
    <w:p w:rsidR="006075FB" w:rsidRDefault="006075FB" w:rsidP="008462CA">
      <w:pPr>
        <w:widowControl w:val="0"/>
        <w:autoSpaceDE w:val="0"/>
        <w:autoSpaceDN w:val="0"/>
        <w:adjustRightInd w:val="0"/>
        <w:spacing w:after="100" w:afterAutospacing="1" w:line="240" w:lineRule="auto"/>
        <w:jc w:val="both"/>
        <w:rPr>
          <w:rFonts w:ascii="Times New Roman" w:hAnsi="Times New Roman"/>
          <w:sz w:val="24"/>
          <w:szCs w:val="24"/>
        </w:rPr>
      </w:pPr>
      <w:r>
        <w:rPr>
          <w:rFonts w:ascii="Times New Roman" w:hAnsi="Times New Roman"/>
          <w:sz w:val="24"/>
          <w:szCs w:val="24"/>
        </w:rPr>
        <w:t>Mar</w:t>
      </w:r>
      <w:r>
        <w:rPr>
          <w:rFonts w:ascii="Times New Roman" w:hAnsi="Times New Roman"/>
          <w:color w:val="000000"/>
          <w:sz w:val="24"/>
          <w:szCs w:val="24"/>
        </w:rPr>
        <w:t>í</w:t>
      </w:r>
      <w:r>
        <w:rPr>
          <w:rFonts w:ascii="Times New Roman" w:hAnsi="Times New Roman"/>
          <w:sz w:val="24"/>
          <w:szCs w:val="24"/>
        </w:rPr>
        <w:t>na Zavack</w:t>
      </w:r>
      <w:r>
        <w:rPr>
          <w:rFonts w:ascii="Times New Roman" w:hAnsi="Times New Roman"/>
          <w:color w:val="000000"/>
          <w:sz w:val="24"/>
          <w:szCs w:val="24"/>
        </w:rPr>
        <w:t>á</w:t>
      </w:r>
      <w:r>
        <w:rPr>
          <w:rFonts w:ascii="Times New Roman" w:hAnsi="Times New Roman"/>
          <w:sz w:val="24"/>
          <w:szCs w:val="24"/>
        </w:rPr>
        <w:t>, M.A., PhD.</w:t>
      </w:r>
    </w:p>
    <w:p w:rsidR="006075FB" w:rsidRDefault="006075FB" w:rsidP="008462C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Extern</w:t>
      </w:r>
      <w:r>
        <w:rPr>
          <w:rFonts w:ascii="Times New Roman" w:hAnsi="Times New Roman"/>
          <w:b/>
          <w:bCs/>
          <w:color w:val="000000"/>
          <w:sz w:val="24"/>
          <w:szCs w:val="24"/>
        </w:rPr>
        <w:t>í</w:t>
      </w:r>
      <w:r>
        <w:rPr>
          <w:rFonts w:ascii="Times New Roman" w:hAnsi="Times New Roman"/>
          <w:b/>
          <w:bCs/>
          <w:sz w:val="24"/>
          <w:szCs w:val="24"/>
        </w:rPr>
        <w:t xml:space="preserve"> členovia:</w:t>
      </w:r>
    </w:p>
    <w:p w:rsidR="006075FB" w:rsidRDefault="006075FB" w:rsidP="008462C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PhDr. Rastislav Kožiak, PhD.</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prof. Dr. Ing. arch. Henrieta Moravč</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doc. PhDr. Vincent M</w:t>
      </w:r>
      <w:r>
        <w:rPr>
          <w:rFonts w:ascii="Times New Roman" w:hAnsi="Times New Roman"/>
          <w:color w:val="000000"/>
          <w:sz w:val="24"/>
          <w:szCs w:val="24"/>
        </w:rPr>
        <w:t>ú</w:t>
      </w:r>
      <w:r>
        <w:rPr>
          <w:rFonts w:ascii="Times New Roman" w:hAnsi="Times New Roman"/>
          <w:sz w:val="24"/>
          <w:szCs w:val="24"/>
        </w:rPr>
        <w:t>cska, PhD.</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doc. PhDr. Vladim</w:t>
      </w:r>
      <w:r>
        <w:rPr>
          <w:rFonts w:ascii="Times New Roman" w:hAnsi="Times New Roman"/>
          <w:color w:val="000000"/>
          <w:sz w:val="24"/>
          <w:szCs w:val="24"/>
        </w:rPr>
        <w:t>í</w:t>
      </w:r>
      <w:r>
        <w:rPr>
          <w:rFonts w:ascii="Times New Roman" w:hAnsi="Times New Roman"/>
          <w:sz w:val="24"/>
          <w:szCs w:val="24"/>
        </w:rPr>
        <w:t>r R</w:t>
      </w:r>
      <w:r>
        <w:rPr>
          <w:rFonts w:ascii="Times New Roman" w:hAnsi="Times New Roman"/>
          <w:color w:val="000000"/>
          <w:sz w:val="24"/>
          <w:szCs w:val="24"/>
        </w:rPr>
        <w:t>á</w:t>
      </w:r>
      <w:r>
        <w:rPr>
          <w:rFonts w:ascii="Times New Roman" w:hAnsi="Times New Roman"/>
          <w:sz w:val="24"/>
          <w:szCs w:val="24"/>
        </w:rPr>
        <w:t>bik, PhD.</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Doc. PhDr. Juraj </w:t>
      </w:r>
      <w:r>
        <w:rPr>
          <w:rFonts w:ascii="Times New Roman" w:hAnsi="Times New Roman"/>
          <w:color w:val="000000"/>
          <w:sz w:val="24"/>
          <w:szCs w:val="24"/>
        </w:rPr>
        <w:t>Š</w:t>
      </w:r>
      <w:r>
        <w:rPr>
          <w:rFonts w:ascii="Times New Roman" w:hAnsi="Times New Roman"/>
          <w:sz w:val="24"/>
          <w:szCs w:val="24"/>
        </w:rPr>
        <w:t>ediv</w:t>
      </w:r>
      <w:r>
        <w:rPr>
          <w:rFonts w:ascii="Times New Roman" w:hAnsi="Times New Roman"/>
          <w:color w:val="000000"/>
          <w:sz w:val="24"/>
          <w:szCs w:val="24"/>
        </w:rPr>
        <w:t>ý</w:t>
      </w:r>
      <w:r>
        <w:rPr>
          <w:rFonts w:ascii="Times New Roman" w:hAnsi="Times New Roman"/>
          <w:sz w:val="24"/>
          <w:szCs w:val="24"/>
        </w:rPr>
        <w:t>, MAS, PhD.</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Prijatie do pracovn</w:t>
      </w:r>
      <w:r>
        <w:rPr>
          <w:rFonts w:ascii="Times New Roman" w:hAnsi="Times New Roman"/>
          <w:b/>
          <w:bCs/>
          <w:color w:val="000000"/>
          <w:sz w:val="24"/>
          <w:szCs w:val="24"/>
        </w:rPr>
        <w:t>é</w:t>
      </w:r>
      <w:r>
        <w:rPr>
          <w:rFonts w:ascii="Times New Roman" w:hAnsi="Times New Roman"/>
          <w:b/>
          <w:bCs/>
          <w:sz w:val="24"/>
          <w:szCs w:val="24"/>
        </w:rPr>
        <w:t xml:space="preserve">ho pomeru:  </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Em</w:t>
      </w:r>
      <w:r>
        <w:rPr>
          <w:rFonts w:ascii="Times New Roman" w:hAnsi="Times New Roman"/>
          <w:color w:val="000000"/>
          <w:sz w:val="24"/>
          <w:szCs w:val="24"/>
        </w:rPr>
        <w:t>í</w:t>
      </w:r>
      <w:r>
        <w:rPr>
          <w:rFonts w:ascii="Times New Roman" w:hAnsi="Times New Roman"/>
          <w:sz w:val="24"/>
          <w:szCs w:val="24"/>
        </w:rPr>
        <w:t>lia Baranč</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r w:rsidR="00D355EF">
        <w:rPr>
          <w:rFonts w:ascii="Times New Roman" w:hAnsi="Times New Roman"/>
          <w:color w:val="000000"/>
          <w:sz w:val="24"/>
          <w:szCs w:val="24"/>
        </w:rPr>
        <w:tab/>
      </w:r>
      <w:r w:rsidR="00D355EF">
        <w:rPr>
          <w:rFonts w:ascii="Times New Roman" w:hAnsi="Times New Roman"/>
          <w:color w:val="000000"/>
          <w:sz w:val="24"/>
          <w:szCs w:val="24"/>
        </w:rPr>
        <w:tab/>
      </w:r>
      <w:r w:rsidR="00D355EF">
        <w:rPr>
          <w:rFonts w:ascii="Times New Roman" w:hAnsi="Times New Roman"/>
          <w:color w:val="000000"/>
          <w:sz w:val="24"/>
          <w:szCs w:val="24"/>
        </w:rPr>
        <w:tab/>
      </w:r>
      <w:r>
        <w:rPr>
          <w:rFonts w:ascii="Times New Roman" w:hAnsi="Times New Roman"/>
          <w:sz w:val="24"/>
          <w:szCs w:val="24"/>
        </w:rPr>
        <w:t>n</w:t>
      </w:r>
      <w:r>
        <w:rPr>
          <w:rFonts w:ascii="Times New Roman" w:hAnsi="Times New Roman"/>
          <w:color w:val="000000"/>
          <w:sz w:val="24"/>
          <w:szCs w:val="24"/>
        </w:rPr>
        <w:t>á</w:t>
      </w:r>
      <w:r>
        <w:rPr>
          <w:rFonts w:ascii="Times New Roman" w:hAnsi="Times New Roman"/>
          <w:sz w:val="24"/>
          <w:szCs w:val="24"/>
        </w:rPr>
        <w:t>stup od 01.07.2020, 50 %</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Marek Druga, PhD.</w:t>
      </w:r>
      <w:r w:rsidR="00D355EF">
        <w:rPr>
          <w:rFonts w:ascii="Times New Roman" w:hAnsi="Times New Roman"/>
          <w:sz w:val="24"/>
          <w:szCs w:val="24"/>
        </w:rPr>
        <w:tab/>
      </w:r>
      <w:r w:rsidR="00D355EF">
        <w:rPr>
          <w:rFonts w:ascii="Times New Roman" w:hAnsi="Times New Roman"/>
          <w:sz w:val="24"/>
          <w:szCs w:val="24"/>
        </w:rPr>
        <w:tab/>
      </w:r>
      <w:r w:rsidR="00D355EF">
        <w:rPr>
          <w:rFonts w:ascii="Times New Roman" w:hAnsi="Times New Roman"/>
          <w:sz w:val="24"/>
          <w:szCs w:val="24"/>
        </w:rPr>
        <w:tab/>
      </w:r>
      <w:r>
        <w:rPr>
          <w:rFonts w:ascii="Times New Roman" w:hAnsi="Times New Roman"/>
          <w:sz w:val="24"/>
          <w:szCs w:val="24"/>
        </w:rPr>
        <w:t>n</w:t>
      </w:r>
      <w:r>
        <w:rPr>
          <w:rFonts w:ascii="Times New Roman" w:hAnsi="Times New Roman"/>
          <w:color w:val="000000"/>
          <w:sz w:val="24"/>
          <w:szCs w:val="24"/>
        </w:rPr>
        <w:t>á</w:t>
      </w:r>
      <w:r>
        <w:rPr>
          <w:rFonts w:ascii="Times New Roman" w:hAnsi="Times New Roman"/>
          <w:sz w:val="24"/>
          <w:szCs w:val="24"/>
        </w:rPr>
        <w:t>stup od 01.09.2020, 100 %</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Veronika Paukov</w:t>
      </w:r>
      <w:r>
        <w:rPr>
          <w:rFonts w:ascii="Times New Roman" w:hAnsi="Times New Roman"/>
          <w:color w:val="000000"/>
          <w:sz w:val="24"/>
          <w:szCs w:val="24"/>
        </w:rPr>
        <w:t>á</w:t>
      </w:r>
      <w:r w:rsidR="00D355EF">
        <w:rPr>
          <w:rFonts w:ascii="Times New Roman" w:hAnsi="Times New Roman"/>
          <w:color w:val="000000"/>
          <w:sz w:val="24"/>
          <w:szCs w:val="24"/>
        </w:rPr>
        <w:tab/>
      </w:r>
      <w:r w:rsidR="00D355EF">
        <w:rPr>
          <w:rFonts w:ascii="Times New Roman" w:hAnsi="Times New Roman"/>
          <w:color w:val="000000"/>
          <w:sz w:val="24"/>
          <w:szCs w:val="24"/>
        </w:rPr>
        <w:tab/>
      </w:r>
      <w:r>
        <w:rPr>
          <w:rFonts w:ascii="Times New Roman" w:hAnsi="Times New Roman"/>
          <w:sz w:val="24"/>
          <w:szCs w:val="24"/>
        </w:rPr>
        <w:t>n</w:t>
      </w:r>
      <w:r>
        <w:rPr>
          <w:rFonts w:ascii="Times New Roman" w:hAnsi="Times New Roman"/>
          <w:color w:val="000000"/>
          <w:sz w:val="24"/>
          <w:szCs w:val="24"/>
        </w:rPr>
        <w:t>á</w:t>
      </w:r>
      <w:r>
        <w:rPr>
          <w:rFonts w:ascii="Times New Roman" w:hAnsi="Times New Roman"/>
          <w:sz w:val="24"/>
          <w:szCs w:val="24"/>
        </w:rPr>
        <w:t>stup od 01.09.2020, 100 %</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Milan Georgievski, PhD.</w:t>
      </w:r>
      <w:r w:rsidR="00D355EF">
        <w:rPr>
          <w:rFonts w:ascii="Times New Roman" w:hAnsi="Times New Roman"/>
          <w:sz w:val="24"/>
          <w:szCs w:val="24"/>
        </w:rPr>
        <w:tab/>
      </w:r>
      <w:r w:rsidR="00D355EF">
        <w:rPr>
          <w:rFonts w:ascii="Times New Roman" w:hAnsi="Times New Roman"/>
          <w:sz w:val="24"/>
          <w:szCs w:val="24"/>
        </w:rPr>
        <w:tab/>
      </w:r>
      <w:r>
        <w:rPr>
          <w:rFonts w:ascii="Times New Roman" w:hAnsi="Times New Roman"/>
          <w:sz w:val="24"/>
          <w:szCs w:val="24"/>
        </w:rPr>
        <w:t>n</w:t>
      </w:r>
      <w:r>
        <w:rPr>
          <w:rFonts w:ascii="Times New Roman" w:hAnsi="Times New Roman"/>
          <w:color w:val="000000"/>
          <w:sz w:val="24"/>
          <w:szCs w:val="24"/>
        </w:rPr>
        <w:t>á</w:t>
      </w:r>
      <w:r>
        <w:rPr>
          <w:rFonts w:ascii="Times New Roman" w:hAnsi="Times New Roman"/>
          <w:sz w:val="24"/>
          <w:szCs w:val="24"/>
        </w:rPr>
        <w:t>stup od 01.10.2020, 100 %</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Zmeny v pracovnom pomere:</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Michal K</w:t>
      </w:r>
      <w:r>
        <w:rPr>
          <w:rFonts w:ascii="Times New Roman" w:hAnsi="Times New Roman"/>
          <w:color w:val="000000"/>
          <w:sz w:val="24"/>
          <w:szCs w:val="24"/>
        </w:rPr>
        <w:t>š</w:t>
      </w:r>
      <w:r>
        <w:rPr>
          <w:rFonts w:ascii="Times New Roman" w:hAnsi="Times New Roman"/>
          <w:sz w:val="24"/>
          <w:szCs w:val="24"/>
        </w:rPr>
        <w:t>iňan, PhD.</w:t>
      </w:r>
      <w:r w:rsidR="00D355EF">
        <w:rPr>
          <w:rFonts w:ascii="Times New Roman" w:hAnsi="Times New Roman"/>
          <w:sz w:val="24"/>
          <w:szCs w:val="24"/>
        </w:rPr>
        <w:tab/>
      </w:r>
      <w:r w:rsidR="00D355EF">
        <w:rPr>
          <w:rFonts w:ascii="Times New Roman" w:hAnsi="Times New Roman"/>
          <w:sz w:val="24"/>
          <w:szCs w:val="24"/>
        </w:rPr>
        <w:tab/>
      </w:r>
      <w:r w:rsidR="00D355EF">
        <w:rPr>
          <w:rFonts w:ascii="Times New Roman" w:hAnsi="Times New Roman"/>
          <w:sz w:val="24"/>
          <w:szCs w:val="24"/>
        </w:rPr>
        <w:tab/>
      </w:r>
      <w:r>
        <w:rPr>
          <w:rFonts w:ascii="Times New Roman" w:hAnsi="Times New Roman"/>
          <w:sz w:val="24"/>
          <w:szCs w:val="24"/>
        </w:rPr>
        <w:t>n</w:t>
      </w:r>
      <w:r>
        <w:rPr>
          <w:rFonts w:ascii="Times New Roman" w:hAnsi="Times New Roman"/>
          <w:color w:val="000000"/>
          <w:sz w:val="24"/>
          <w:szCs w:val="24"/>
        </w:rPr>
        <w:t>á</w:t>
      </w:r>
      <w:r>
        <w:rPr>
          <w:rFonts w:ascii="Times New Roman" w:hAnsi="Times New Roman"/>
          <w:sz w:val="24"/>
          <w:szCs w:val="24"/>
        </w:rPr>
        <w:t>stup na RD od 07.01.2020</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Michal K</w:t>
      </w:r>
      <w:r>
        <w:rPr>
          <w:rFonts w:ascii="Times New Roman" w:hAnsi="Times New Roman"/>
          <w:color w:val="000000"/>
          <w:sz w:val="24"/>
          <w:szCs w:val="24"/>
        </w:rPr>
        <w:t>š</w:t>
      </w:r>
      <w:r>
        <w:rPr>
          <w:rFonts w:ascii="Times New Roman" w:hAnsi="Times New Roman"/>
          <w:sz w:val="24"/>
          <w:szCs w:val="24"/>
        </w:rPr>
        <w:t>iňan, PhD.</w:t>
      </w:r>
      <w:r w:rsidR="00D355EF">
        <w:rPr>
          <w:rFonts w:ascii="Times New Roman" w:hAnsi="Times New Roman"/>
          <w:sz w:val="24"/>
          <w:szCs w:val="24"/>
        </w:rPr>
        <w:tab/>
      </w:r>
      <w:r w:rsidR="00D355EF">
        <w:rPr>
          <w:rFonts w:ascii="Times New Roman" w:hAnsi="Times New Roman"/>
          <w:sz w:val="24"/>
          <w:szCs w:val="24"/>
        </w:rPr>
        <w:tab/>
      </w:r>
      <w:r w:rsidR="00D355EF">
        <w:rPr>
          <w:rFonts w:ascii="Times New Roman" w:hAnsi="Times New Roman"/>
          <w:sz w:val="24"/>
          <w:szCs w:val="24"/>
        </w:rPr>
        <w:tab/>
      </w:r>
      <w:r>
        <w:rPr>
          <w:rFonts w:ascii="Times New Roman" w:hAnsi="Times New Roman"/>
          <w:sz w:val="24"/>
          <w:szCs w:val="24"/>
        </w:rPr>
        <w:t>n</w:t>
      </w:r>
      <w:r>
        <w:rPr>
          <w:rFonts w:ascii="Times New Roman" w:hAnsi="Times New Roman"/>
          <w:color w:val="000000"/>
          <w:sz w:val="24"/>
          <w:szCs w:val="24"/>
        </w:rPr>
        <w:t>á</w:t>
      </w:r>
      <w:r>
        <w:rPr>
          <w:rFonts w:ascii="Times New Roman" w:hAnsi="Times New Roman"/>
          <w:sz w:val="24"/>
          <w:szCs w:val="24"/>
        </w:rPr>
        <w:t>stup po RD od 21.07.2020</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Ag</w:t>
      </w:r>
      <w:r>
        <w:rPr>
          <w:rFonts w:ascii="Times New Roman" w:hAnsi="Times New Roman"/>
          <w:color w:val="000000"/>
          <w:sz w:val="24"/>
          <w:szCs w:val="24"/>
        </w:rPr>
        <w:t>á</w:t>
      </w:r>
      <w:r>
        <w:rPr>
          <w:rFonts w:ascii="Times New Roman" w:hAnsi="Times New Roman"/>
          <w:sz w:val="24"/>
          <w:szCs w:val="24"/>
        </w:rPr>
        <w:t xml:space="preserve">ta </w:t>
      </w:r>
      <w:r>
        <w:rPr>
          <w:rFonts w:ascii="Times New Roman" w:hAnsi="Times New Roman"/>
          <w:color w:val="000000"/>
          <w:sz w:val="24"/>
          <w:szCs w:val="24"/>
        </w:rPr>
        <w:t>Š</w:t>
      </w:r>
      <w:r>
        <w:rPr>
          <w:rFonts w:ascii="Times New Roman" w:hAnsi="Times New Roman"/>
          <w:sz w:val="24"/>
          <w:szCs w:val="24"/>
        </w:rPr>
        <w:t>ustov</w:t>
      </w:r>
      <w:r>
        <w:rPr>
          <w:rFonts w:ascii="Times New Roman" w:hAnsi="Times New Roman"/>
          <w:color w:val="000000"/>
          <w:sz w:val="24"/>
          <w:szCs w:val="24"/>
        </w:rPr>
        <w:t>á</w:t>
      </w:r>
      <w:r>
        <w:rPr>
          <w:rFonts w:ascii="Times New Roman" w:hAnsi="Times New Roman"/>
          <w:sz w:val="24"/>
          <w:szCs w:val="24"/>
        </w:rPr>
        <w:t xml:space="preserve"> Drelov</w:t>
      </w:r>
      <w:r>
        <w:rPr>
          <w:rFonts w:ascii="Times New Roman" w:hAnsi="Times New Roman"/>
          <w:color w:val="000000"/>
          <w:sz w:val="24"/>
          <w:szCs w:val="24"/>
        </w:rPr>
        <w:t>á</w:t>
      </w:r>
      <w:r>
        <w:rPr>
          <w:rFonts w:ascii="Times New Roman" w:hAnsi="Times New Roman"/>
          <w:sz w:val="24"/>
          <w:szCs w:val="24"/>
        </w:rPr>
        <w:t>, MLitt</w:t>
      </w:r>
      <w:r w:rsidR="00D355EF">
        <w:rPr>
          <w:rFonts w:ascii="Times New Roman" w:hAnsi="Times New Roman"/>
          <w:sz w:val="24"/>
          <w:szCs w:val="24"/>
        </w:rPr>
        <w:tab/>
      </w:r>
      <w:r>
        <w:rPr>
          <w:rFonts w:ascii="Times New Roman" w:hAnsi="Times New Roman"/>
          <w:sz w:val="24"/>
          <w:szCs w:val="24"/>
        </w:rPr>
        <w:t>n</w:t>
      </w:r>
      <w:r>
        <w:rPr>
          <w:rFonts w:ascii="Times New Roman" w:hAnsi="Times New Roman"/>
          <w:color w:val="000000"/>
          <w:sz w:val="24"/>
          <w:szCs w:val="24"/>
        </w:rPr>
        <w:t>á</w:t>
      </w:r>
      <w:r>
        <w:rPr>
          <w:rFonts w:ascii="Times New Roman" w:hAnsi="Times New Roman"/>
          <w:sz w:val="24"/>
          <w:szCs w:val="24"/>
        </w:rPr>
        <w:t>stup na MD od 17.03.2020</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Ag</w:t>
      </w:r>
      <w:r>
        <w:rPr>
          <w:rFonts w:ascii="Times New Roman" w:hAnsi="Times New Roman"/>
          <w:color w:val="000000"/>
          <w:sz w:val="24"/>
          <w:szCs w:val="24"/>
        </w:rPr>
        <w:t>á</w:t>
      </w:r>
      <w:r>
        <w:rPr>
          <w:rFonts w:ascii="Times New Roman" w:hAnsi="Times New Roman"/>
          <w:sz w:val="24"/>
          <w:szCs w:val="24"/>
        </w:rPr>
        <w:t xml:space="preserve">ta </w:t>
      </w:r>
      <w:r>
        <w:rPr>
          <w:rFonts w:ascii="Times New Roman" w:hAnsi="Times New Roman"/>
          <w:color w:val="000000"/>
          <w:sz w:val="24"/>
          <w:szCs w:val="24"/>
        </w:rPr>
        <w:t>Š</w:t>
      </w:r>
      <w:r>
        <w:rPr>
          <w:rFonts w:ascii="Times New Roman" w:hAnsi="Times New Roman"/>
          <w:sz w:val="24"/>
          <w:szCs w:val="24"/>
        </w:rPr>
        <w:t>ustov</w:t>
      </w:r>
      <w:r>
        <w:rPr>
          <w:rFonts w:ascii="Times New Roman" w:hAnsi="Times New Roman"/>
          <w:color w:val="000000"/>
          <w:sz w:val="24"/>
          <w:szCs w:val="24"/>
        </w:rPr>
        <w:t>á</w:t>
      </w:r>
      <w:r>
        <w:rPr>
          <w:rFonts w:ascii="Times New Roman" w:hAnsi="Times New Roman"/>
          <w:sz w:val="24"/>
          <w:szCs w:val="24"/>
        </w:rPr>
        <w:t xml:space="preserve"> Drelov</w:t>
      </w:r>
      <w:r>
        <w:rPr>
          <w:rFonts w:ascii="Times New Roman" w:hAnsi="Times New Roman"/>
          <w:color w:val="000000"/>
          <w:sz w:val="24"/>
          <w:szCs w:val="24"/>
        </w:rPr>
        <w:t>á</w:t>
      </w:r>
      <w:r>
        <w:rPr>
          <w:rFonts w:ascii="Times New Roman" w:hAnsi="Times New Roman"/>
          <w:sz w:val="24"/>
          <w:szCs w:val="24"/>
        </w:rPr>
        <w:t>, MLitt</w:t>
      </w:r>
      <w:r w:rsidR="00D355EF">
        <w:rPr>
          <w:rFonts w:ascii="Times New Roman" w:hAnsi="Times New Roman"/>
          <w:sz w:val="24"/>
          <w:szCs w:val="24"/>
        </w:rPr>
        <w:tab/>
      </w:r>
      <w:r>
        <w:rPr>
          <w:rFonts w:ascii="Times New Roman" w:hAnsi="Times New Roman"/>
          <w:sz w:val="24"/>
          <w:szCs w:val="24"/>
        </w:rPr>
        <w:t>n</w:t>
      </w:r>
      <w:r>
        <w:rPr>
          <w:rFonts w:ascii="Times New Roman" w:hAnsi="Times New Roman"/>
          <w:color w:val="000000"/>
          <w:sz w:val="24"/>
          <w:szCs w:val="24"/>
        </w:rPr>
        <w:t>á</w:t>
      </w:r>
      <w:r>
        <w:rPr>
          <w:rFonts w:ascii="Times New Roman" w:hAnsi="Times New Roman"/>
          <w:sz w:val="24"/>
          <w:szCs w:val="24"/>
        </w:rPr>
        <w:t>stup na RD od 10.11.2020</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Jakub Dr</w:t>
      </w:r>
      <w:r>
        <w:rPr>
          <w:rFonts w:ascii="Times New Roman" w:hAnsi="Times New Roman"/>
          <w:color w:val="000000"/>
          <w:sz w:val="24"/>
          <w:szCs w:val="24"/>
        </w:rPr>
        <w:t>á</w:t>
      </w:r>
      <w:r>
        <w:rPr>
          <w:rFonts w:ascii="Times New Roman" w:hAnsi="Times New Roman"/>
          <w:sz w:val="24"/>
          <w:szCs w:val="24"/>
        </w:rPr>
        <w:t>bik, PhD.</w:t>
      </w:r>
      <w:r w:rsidR="00D355EF">
        <w:rPr>
          <w:rFonts w:ascii="Times New Roman" w:hAnsi="Times New Roman"/>
          <w:sz w:val="24"/>
          <w:szCs w:val="24"/>
        </w:rPr>
        <w:tab/>
      </w:r>
      <w:r w:rsidR="00D355EF">
        <w:rPr>
          <w:rFonts w:ascii="Times New Roman" w:hAnsi="Times New Roman"/>
          <w:sz w:val="24"/>
          <w:szCs w:val="24"/>
        </w:rPr>
        <w:tab/>
      </w:r>
      <w:r w:rsidR="00D355EF">
        <w:rPr>
          <w:rFonts w:ascii="Times New Roman" w:hAnsi="Times New Roman"/>
          <w:sz w:val="24"/>
          <w:szCs w:val="24"/>
        </w:rPr>
        <w:tab/>
      </w:r>
      <w:r>
        <w:rPr>
          <w:rFonts w:ascii="Times New Roman" w:hAnsi="Times New Roman"/>
          <w:sz w:val="24"/>
          <w:szCs w:val="24"/>
        </w:rPr>
        <w:t>preradenie od 01.08.2020 z Oddelenia najnov</w:t>
      </w:r>
      <w:r>
        <w:rPr>
          <w:rFonts w:ascii="Times New Roman" w:hAnsi="Times New Roman"/>
          <w:color w:val="000000"/>
          <w:sz w:val="24"/>
          <w:szCs w:val="24"/>
        </w:rPr>
        <w:t>ší</w:t>
      </w:r>
      <w:r>
        <w:rPr>
          <w:rFonts w:ascii="Times New Roman" w:hAnsi="Times New Roman"/>
          <w:sz w:val="24"/>
          <w:szCs w:val="24"/>
        </w:rPr>
        <w:t>ch dej</w:t>
      </w:r>
      <w:r>
        <w:rPr>
          <w:rFonts w:ascii="Times New Roman" w:hAnsi="Times New Roman"/>
          <w:color w:val="000000"/>
          <w:sz w:val="24"/>
          <w:szCs w:val="24"/>
        </w:rPr>
        <w:t>í</w:t>
      </w:r>
      <w:r>
        <w:rPr>
          <w:rFonts w:ascii="Times New Roman" w:hAnsi="Times New Roman"/>
          <w:sz w:val="24"/>
          <w:szCs w:val="24"/>
        </w:rPr>
        <w:t xml:space="preserve">n do </w:t>
      </w:r>
      <w:r w:rsidR="00C27333">
        <w:rPr>
          <w:rFonts w:ascii="Times New Roman" w:hAnsi="Times New Roman"/>
          <w:sz w:val="24"/>
          <w:szCs w:val="24"/>
        </w:rPr>
        <w:tab/>
      </w:r>
      <w:r w:rsidR="00C27333">
        <w:rPr>
          <w:rFonts w:ascii="Times New Roman" w:hAnsi="Times New Roman"/>
          <w:sz w:val="24"/>
          <w:szCs w:val="24"/>
        </w:rPr>
        <w:tab/>
      </w:r>
      <w:r w:rsidR="00C27333">
        <w:rPr>
          <w:rFonts w:ascii="Times New Roman" w:hAnsi="Times New Roman"/>
          <w:sz w:val="24"/>
          <w:szCs w:val="24"/>
        </w:rPr>
        <w:tab/>
      </w:r>
      <w:r w:rsidR="00C27333">
        <w:rPr>
          <w:rFonts w:ascii="Times New Roman" w:hAnsi="Times New Roman"/>
          <w:sz w:val="24"/>
          <w:szCs w:val="24"/>
        </w:rPr>
        <w:tab/>
      </w:r>
      <w:r w:rsidR="00C27333">
        <w:rPr>
          <w:rFonts w:ascii="Times New Roman" w:hAnsi="Times New Roman"/>
          <w:sz w:val="24"/>
          <w:szCs w:val="24"/>
        </w:rPr>
        <w:tab/>
      </w:r>
      <w:r w:rsidR="00C27333">
        <w:rPr>
          <w:rFonts w:ascii="Times New Roman" w:hAnsi="Times New Roman"/>
          <w:sz w:val="24"/>
          <w:szCs w:val="24"/>
        </w:rPr>
        <w:tab/>
      </w:r>
      <w:r>
        <w:rPr>
          <w:rFonts w:ascii="Times New Roman" w:hAnsi="Times New Roman"/>
          <w:sz w:val="24"/>
          <w:szCs w:val="24"/>
        </w:rPr>
        <w:t>Oddelenie nov</w:t>
      </w:r>
      <w:r>
        <w:rPr>
          <w:rFonts w:ascii="Times New Roman" w:hAnsi="Times New Roman"/>
          <w:color w:val="000000"/>
          <w:sz w:val="24"/>
          <w:szCs w:val="24"/>
        </w:rPr>
        <w:t>ší</w:t>
      </w:r>
      <w:r>
        <w:rPr>
          <w:rFonts w:ascii="Times New Roman" w:hAnsi="Times New Roman"/>
          <w:sz w:val="24"/>
          <w:szCs w:val="24"/>
        </w:rPr>
        <w:t>ch dej</w:t>
      </w:r>
      <w:r>
        <w:rPr>
          <w:rFonts w:ascii="Times New Roman" w:hAnsi="Times New Roman"/>
          <w:color w:val="000000"/>
          <w:sz w:val="24"/>
          <w:szCs w:val="24"/>
        </w:rPr>
        <w:t>í</w:t>
      </w:r>
      <w:r>
        <w:rPr>
          <w:rFonts w:ascii="Times New Roman" w:hAnsi="Times New Roman"/>
          <w:sz w:val="24"/>
          <w:szCs w:val="24"/>
        </w:rPr>
        <w:t>n</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Ukončenie pracovn</w:t>
      </w:r>
      <w:r>
        <w:rPr>
          <w:rFonts w:ascii="Times New Roman" w:hAnsi="Times New Roman"/>
          <w:b/>
          <w:bCs/>
          <w:color w:val="000000"/>
          <w:sz w:val="24"/>
          <w:szCs w:val="24"/>
        </w:rPr>
        <w:t>é</w:t>
      </w:r>
      <w:r>
        <w:rPr>
          <w:rFonts w:ascii="Times New Roman" w:hAnsi="Times New Roman"/>
          <w:b/>
          <w:bCs/>
          <w:sz w:val="24"/>
          <w:szCs w:val="24"/>
        </w:rPr>
        <w:t>ho pomeru:</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w:t>
      </w:r>
      <w:r>
        <w:rPr>
          <w:rFonts w:ascii="Times New Roman" w:hAnsi="Times New Roman"/>
          <w:color w:val="000000"/>
          <w:sz w:val="24"/>
          <w:szCs w:val="24"/>
        </w:rPr>
        <w:t>á</w:t>
      </w:r>
      <w:r>
        <w:rPr>
          <w:rFonts w:ascii="Times New Roman" w:hAnsi="Times New Roman"/>
          <w:sz w:val="24"/>
          <w:szCs w:val="24"/>
        </w:rPr>
        <w:t>ria Hardenov</w:t>
      </w:r>
      <w:r>
        <w:rPr>
          <w:rFonts w:ascii="Times New Roman" w:hAnsi="Times New Roman"/>
          <w:color w:val="000000"/>
          <w:sz w:val="24"/>
          <w:szCs w:val="24"/>
        </w:rPr>
        <w:t>á</w:t>
      </w:r>
      <w:r w:rsidR="00D355EF">
        <w:rPr>
          <w:rFonts w:ascii="Times New Roman" w:hAnsi="Times New Roman"/>
          <w:color w:val="000000"/>
          <w:sz w:val="24"/>
          <w:szCs w:val="24"/>
        </w:rPr>
        <w:tab/>
      </w:r>
      <w:r w:rsidR="00D355EF">
        <w:rPr>
          <w:rFonts w:ascii="Times New Roman" w:hAnsi="Times New Roman"/>
          <w:color w:val="000000"/>
          <w:sz w:val="24"/>
          <w:szCs w:val="24"/>
        </w:rPr>
        <w:tab/>
      </w:r>
      <w:r w:rsidR="00D355EF">
        <w:rPr>
          <w:rFonts w:ascii="Times New Roman" w:hAnsi="Times New Roman"/>
          <w:color w:val="000000"/>
          <w:sz w:val="24"/>
          <w:szCs w:val="24"/>
        </w:rPr>
        <w:tab/>
      </w:r>
      <w:r>
        <w:rPr>
          <w:rFonts w:ascii="Times New Roman" w:hAnsi="Times New Roman"/>
          <w:sz w:val="24"/>
          <w:szCs w:val="24"/>
        </w:rPr>
        <w:t>30.06.2020 ukončenie PP</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Alžbeta Sedliakov</w:t>
      </w:r>
      <w:r>
        <w:rPr>
          <w:rFonts w:ascii="Times New Roman" w:hAnsi="Times New Roman"/>
          <w:color w:val="000000"/>
          <w:sz w:val="24"/>
          <w:szCs w:val="24"/>
        </w:rPr>
        <w:t>á</w:t>
      </w:r>
      <w:r w:rsidR="00D355EF">
        <w:rPr>
          <w:rFonts w:ascii="Times New Roman" w:hAnsi="Times New Roman"/>
          <w:color w:val="000000"/>
          <w:sz w:val="24"/>
          <w:szCs w:val="24"/>
        </w:rPr>
        <w:tab/>
      </w:r>
      <w:r w:rsidR="00D355EF">
        <w:rPr>
          <w:rFonts w:ascii="Times New Roman" w:hAnsi="Times New Roman"/>
          <w:color w:val="000000"/>
          <w:sz w:val="24"/>
          <w:szCs w:val="24"/>
        </w:rPr>
        <w:tab/>
      </w:r>
      <w:r>
        <w:rPr>
          <w:rFonts w:ascii="Times New Roman" w:hAnsi="Times New Roman"/>
          <w:sz w:val="24"/>
          <w:szCs w:val="24"/>
        </w:rPr>
        <w:t>30.06.2020 ukončenie PP</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Doc., PhDr. Jan Pe</w:t>
      </w:r>
      <w:r>
        <w:rPr>
          <w:rFonts w:ascii="Times New Roman" w:hAnsi="Times New Roman"/>
          <w:color w:val="000000"/>
          <w:sz w:val="24"/>
          <w:szCs w:val="24"/>
        </w:rPr>
        <w:t>š</w:t>
      </w:r>
      <w:r>
        <w:rPr>
          <w:rFonts w:ascii="Times New Roman" w:hAnsi="Times New Roman"/>
          <w:sz w:val="24"/>
          <w:szCs w:val="24"/>
        </w:rPr>
        <w:t>ek, DrSc.</w:t>
      </w:r>
      <w:r w:rsidR="00D355EF">
        <w:rPr>
          <w:rFonts w:ascii="Times New Roman" w:hAnsi="Times New Roman"/>
          <w:sz w:val="24"/>
          <w:szCs w:val="24"/>
        </w:rPr>
        <w:tab/>
      </w:r>
      <w:r w:rsidR="00D355EF">
        <w:rPr>
          <w:rFonts w:ascii="Times New Roman" w:hAnsi="Times New Roman"/>
          <w:sz w:val="24"/>
          <w:szCs w:val="24"/>
        </w:rPr>
        <w:tab/>
      </w:r>
      <w:r>
        <w:rPr>
          <w:rFonts w:ascii="Times New Roman" w:hAnsi="Times New Roman"/>
          <w:sz w:val="24"/>
          <w:szCs w:val="24"/>
        </w:rPr>
        <w:t>31.08.2020 ukončenie PP</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prof. PhDr. M</w:t>
      </w:r>
      <w:r>
        <w:rPr>
          <w:rFonts w:ascii="Times New Roman" w:hAnsi="Times New Roman"/>
          <w:color w:val="000000"/>
          <w:sz w:val="24"/>
          <w:szCs w:val="24"/>
        </w:rPr>
        <w:t>á</w:t>
      </w:r>
      <w:r>
        <w:rPr>
          <w:rFonts w:ascii="Times New Roman" w:hAnsi="Times New Roman"/>
          <w:sz w:val="24"/>
          <w:szCs w:val="24"/>
        </w:rPr>
        <w:t>ria Koh</w:t>
      </w:r>
      <w:r>
        <w:rPr>
          <w:rFonts w:ascii="Times New Roman" w:hAnsi="Times New Roman"/>
          <w:color w:val="000000"/>
          <w:sz w:val="24"/>
          <w:szCs w:val="24"/>
        </w:rPr>
        <w:t>ú</w:t>
      </w:r>
      <w:r>
        <w:rPr>
          <w:rFonts w:ascii="Times New Roman" w:hAnsi="Times New Roman"/>
          <w:sz w:val="24"/>
          <w:szCs w:val="24"/>
        </w:rPr>
        <w:t>tov</w:t>
      </w:r>
      <w:r>
        <w:rPr>
          <w:rFonts w:ascii="Times New Roman" w:hAnsi="Times New Roman"/>
          <w:color w:val="000000"/>
          <w:sz w:val="24"/>
          <w:szCs w:val="24"/>
        </w:rPr>
        <w:t>á</w:t>
      </w:r>
      <w:r>
        <w:rPr>
          <w:rFonts w:ascii="Times New Roman" w:hAnsi="Times New Roman"/>
          <w:sz w:val="24"/>
          <w:szCs w:val="24"/>
        </w:rPr>
        <w:t>, CSc.</w:t>
      </w:r>
      <w:r w:rsidR="00D355EF">
        <w:rPr>
          <w:rFonts w:ascii="Times New Roman" w:hAnsi="Times New Roman"/>
          <w:sz w:val="24"/>
          <w:szCs w:val="24"/>
        </w:rPr>
        <w:tab/>
      </w:r>
      <w:r>
        <w:rPr>
          <w:rFonts w:ascii="Times New Roman" w:hAnsi="Times New Roman"/>
          <w:sz w:val="24"/>
          <w:szCs w:val="24"/>
        </w:rPr>
        <w:t>31.12.2020 ukončenie PP</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prof., PhDr. J</w:t>
      </w:r>
      <w:r>
        <w:rPr>
          <w:rFonts w:ascii="Times New Roman" w:hAnsi="Times New Roman"/>
          <w:color w:val="000000"/>
          <w:sz w:val="24"/>
          <w:szCs w:val="24"/>
        </w:rPr>
        <w:t>á</w:t>
      </w:r>
      <w:r>
        <w:rPr>
          <w:rFonts w:ascii="Times New Roman" w:hAnsi="Times New Roman"/>
          <w:sz w:val="24"/>
          <w:szCs w:val="24"/>
        </w:rPr>
        <w:t>n Lukačka, CSc.</w:t>
      </w:r>
      <w:r w:rsidR="00D355EF">
        <w:rPr>
          <w:rFonts w:ascii="Times New Roman" w:hAnsi="Times New Roman"/>
          <w:sz w:val="24"/>
          <w:szCs w:val="24"/>
        </w:rPr>
        <w:tab/>
      </w:r>
      <w:r>
        <w:rPr>
          <w:rFonts w:ascii="Times New Roman" w:hAnsi="Times New Roman"/>
          <w:sz w:val="24"/>
          <w:szCs w:val="24"/>
        </w:rPr>
        <w:t>31.12.2020 ukončenie PP</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Jubile</w:t>
      </w:r>
      <w:r>
        <w:rPr>
          <w:rFonts w:ascii="Times New Roman" w:hAnsi="Times New Roman"/>
          <w:b/>
          <w:bCs/>
          <w:color w:val="000000"/>
          <w:sz w:val="24"/>
          <w:szCs w:val="24"/>
        </w:rPr>
        <w:t>á</w:t>
      </w:r>
      <w:r>
        <w:rPr>
          <w:rFonts w:ascii="Times New Roman" w:hAnsi="Times New Roman"/>
          <w:b/>
          <w:bCs/>
          <w:sz w:val="24"/>
          <w:szCs w:val="24"/>
        </w:rPr>
        <w:t>:</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PhDr. T</w:t>
      </w:r>
      <w:r>
        <w:rPr>
          <w:rFonts w:ascii="Times New Roman" w:hAnsi="Times New Roman"/>
          <w:color w:val="000000"/>
          <w:sz w:val="24"/>
          <w:szCs w:val="24"/>
        </w:rPr>
        <w:t>ü</w:t>
      </w:r>
      <w:r>
        <w:rPr>
          <w:rFonts w:ascii="Times New Roman" w:hAnsi="Times New Roman"/>
          <w:sz w:val="24"/>
          <w:szCs w:val="24"/>
        </w:rPr>
        <w:t>nde Lengyelov</w:t>
      </w:r>
      <w:r>
        <w:rPr>
          <w:rFonts w:ascii="Times New Roman" w:hAnsi="Times New Roman"/>
          <w:color w:val="000000"/>
          <w:sz w:val="24"/>
          <w:szCs w:val="24"/>
        </w:rPr>
        <w:t>á</w:t>
      </w:r>
      <w:r>
        <w:rPr>
          <w:rFonts w:ascii="Times New Roman" w:hAnsi="Times New Roman"/>
          <w:sz w:val="24"/>
          <w:szCs w:val="24"/>
        </w:rPr>
        <w:t>, CSc.</w:t>
      </w:r>
      <w:r w:rsidR="008462CA">
        <w:rPr>
          <w:rFonts w:ascii="Times New Roman" w:hAnsi="Times New Roman"/>
          <w:sz w:val="24"/>
          <w:szCs w:val="24"/>
        </w:rPr>
        <w:tab/>
      </w:r>
      <w:r>
        <w:rPr>
          <w:rFonts w:ascii="Times New Roman" w:hAnsi="Times New Roman"/>
          <w:sz w:val="24"/>
          <w:szCs w:val="24"/>
        </w:rPr>
        <w:t>60 rokov</w:t>
      </w:r>
    </w:p>
    <w:p w:rsidR="008462CA" w:rsidRDefault="008462CA" w:rsidP="00695F23">
      <w:pPr>
        <w:widowControl w:val="0"/>
        <w:autoSpaceDE w:val="0"/>
        <w:autoSpaceDN w:val="0"/>
        <w:adjustRightInd w:val="0"/>
        <w:spacing w:after="0" w:line="240" w:lineRule="auto"/>
        <w:jc w:val="both"/>
        <w:rPr>
          <w:rFonts w:ascii="Times New Roman" w:hAnsi="Times New Roman"/>
          <w:sz w:val="24"/>
          <w:szCs w:val="24"/>
        </w:rPr>
      </w:pP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Zvy</w:t>
      </w:r>
      <w:r>
        <w:rPr>
          <w:rFonts w:ascii="Times New Roman" w:hAnsi="Times New Roman"/>
          <w:b/>
          <w:bCs/>
          <w:color w:val="000000"/>
          <w:sz w:val="24"/>
          <w:szCs w:val="24"/>
        </w:rPr>
        <w:t>š</w:t>
      </w:r>
      <w:r>
        <w:rPr>
          <w:rFonts w:ascii="Times New Roman" w:hAnsi="Times New Roman"/>
          <w:b/>
          <w:bCs/>
          <w:sz w:val="24"/>
          <w:szCs w:val="24"/>
        </w:rPr>
        <w:t>ovanie vedeckej kvalifik</w:t>
      </w:r>
      <w:r>
        <w:rPr>
          <w:rFonts w:ascii="Times New Roman" w:hAnsi="Times New Roman"/>
          <w:b/>
          <w:bCs/>
          <w:color w:val="000000"/>
          <w:sz w:val="24"/>
          <w:szCs w:val="24"/>
        </w:rPr>
        <w:t>á</w:t>
      </w:r>
      <w:r>
        <w:rPr>
          <w:rFonts w:ascii="Times New Roman" w:hAnsi="Times New Roman"/>
          <w:b/>
          <w:bCs/>
          <w:sz w:val="24"/>
          <w:szCs w:val="24"/>
        </w:rPr>
        <w:t>cie:</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Jakub Dr</w:t>
      </w:r>
      <w:r>
        <w:rPr>
          <w:rFonts w:ascii="Times New Roman" w:hAnsi="Times New Roman"/>
          <w:color w:val="000000"/>
          <w:sz w:val="24"/>
          <w:szCs w:val="24"/>
        </w:rPr>
        <w:t>á</w:t>
      </w:r>
      <w:r>
        <w:rPr>
          <w:rFonts w:ascii="Times New Roman" w:hAnsi="Times New Roman"/>
          <w:sz w:val="24"/>
          <w:szCs w:val="24"/>
        </w:rPr>
        <w:t>bik, PhD. priznan</w:t>
      </w:r>
      <w:r>
        <w:rPr>
          <w:rFonts w:ascii="Times New Roman" w:hAnsi="Times New Roman"/>
          <w:color w:val="000000"/>
          <w:sz w:val="24"/>
          <w:szCs w:val="24"/>
        </w:rPr>
        <w:t>ý</w:t>
      </w:r>
      <w:r>
        <w:rPr>
          <w:rFonts w:ascii="Times New Roman" w:hAnsi="Times New Roman"/>
          <w:sz w:val="24"/>
          <w:szCs w:val="24"/>
        </w:rPr>
        <w:t xml:space="preserve"> samostatn</w:t>
      </w:r>
      <w:r>
        <w:rPr>
          <w:rFonts w:ascii="Times New Roman" w:hAnsi="Times New Roman"/>
          <w:color w:val="000000"/>
          <w:sz w:val="24"/>
          <w:szCs w:val="24"/>
        </w:rPr>
        <w:t>ý</w:t>
      </w:r>
      <w:r>
        <w:rPr>
          <w:rFonts w:ascii="Times New Roman" w:hAnsi="Times New Roman"/>
          <w:sz w:val="24"/>
          <w:szCs w:val="24"/>
        </w:rPr>
        <w:t xml:space="preserve"> vedeck</w:t>
      </w:r>
      <w:r>
        <w:rPr>
          <w:rFonts w:ascii="Times New Roman" w:hAnsi="Times New Roman"/>
          <w:color w:val="000000"/>
          <w:sz w:val="24"/>
          <w:szCs w:val="24"/>
        </w:rPr>
        <w:t>ý</w:t>
      </w:r>
      <w:r>
        <w:rPr>
          <w:rFonts w:ascii="Times New Roman" w:hAnsi="Times New Roman"/>
          <w:sz w:val="24"/>
          <w:szCs w:val="24"/>
        </w:rPr>
        <w:t xml:space="preserve"> pracovn</w:t>
      </w:r>
      <w:r>
        <w:rPr>
          <w:rFonts w:ascii="Times New Roman" w:hAnsi="Times New Roman"/>
          <w:color w:val="000000"/>
          <w:sz w:val="24"/>
          <w:szCs w:val="24"/>
        </w:rPr>
        <w:t>í</w:t>
      </w:r>
      <w:r>
        <w:rPr>
          <w:rFonts w:ascii="Times New Roman" w:hAnsi="Times New Roman"/>
          <w:sz w:val="24"/>
          <w:szCs w:val="24"/>
        </w:rPr>
        <w:t xml:space="preserve">k IIa </w:t>
      </w:r>
      <w:r>
        <w:rPr>
          <w:rFonts w:ascii="Times New Roman" w:hAnsi="Times New Roman"/>
          <w:color w:val="000000"/>
          <w:sz w:val="24"/>
          <w:szCs w:val="24"/>
        </w:rPr>
        <w:t>–</w:t>
      </w:r>
      <w:r>
        <w:rPr>
          <w:rFonts w:ascii="Times New Roman" w:hAnsi="Times New Roman"/>
          <w:sz w:val="24"/>
          <w:szCs w:val="24"/>
        </w:rPr>
        <w:t xml:space="preserve"> 01.07.2020</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Martina Fiamov</w:t>
      </w:r>
      <w:r>
        <w:rPr>
          <w:rFonts w:ascii="Times New Roman" w:hAnsi="Times New Roman"/>
          <w:color w:val="000000"/>
          <w:sz w:val="24"/>
          <w:szCs w:val="24"/>
        </w:rPr>
        <w:t>á</w:t>
      </w:r>
      <w:r>
        <w:rPr>
          <w:rFonts w:ascii="Times New Roman" w:hAnsi="Times New Roman"/>
          <w:sz w:val="24"/>
          <w:szCs w:val="24"/>
        </w:rPr>
        <w:t>, PhD. priznan</w:t>
      </w:r>
      <w:r>
        <w:rPr>
          <w:rFonts w:ascii="Times New Roman" w:hAnsi="Times New Roman"/>
          <w:color w:val="000000"/>
          <w:sz w:val="24"/>
          <w:szCs w:val="24"/>
        </w:rPr>
        <w:t>ý</w:t>
      </w:r>
      <w:r>
        <w:rPr>
          <w:rFonts w:ascii="Times New Roman" w:hAnsi="Times New Roman"/>
          <w:sz w:val="24"/>
          <w:szCs w:val="24"/>
        </w:rPr>
        <w:t xml:space="preserve"> samostatn</w:t>
      </w:r>
      <w:r>
        <w:rPr>
          <w:rFonts w:ascii="Times New Roman" w:hAnsi="Times New Roman"/>
          <w:color w:val="000000"/>
          <w:sz w:val="24"/>
          <w:szCs w:val="24"/>
        </w:rPr>
        <w:t>ý</w:t>
      </w:r>
      <w:r>
        <w:rPr>
          <w:rFonts w:ascii="Times New Roman" w:hAnsi="Times New Roman"/>
          <w:sz w:val="24"/>
          <w:szCs w:val="24"/>
        </w:rPr>
        <w:t xml:space="preserve"> vedeck</w:t>
      </w:r>
      <w:r>
        <w:rPr>
          <w:rFonts w:ascii="Times New Roman" w:hAnsi="Times New Roman"/>
          <w:color w:val="000000"/>
          <w:sz w:val="24"/>
          <w:szCs w:val="24"/>
        </w:rPr>
        <w:t>ý</w:t>
      </w:r>
      <w:r>
        <w:rPr>
          <w:rFonts w:ascii="Times New Roman" w:hAnsi="Times New Roman"/>
          <w:sz w:val="24"/>
          <w:szCs w:val="24"/>
        </w:rPr>
        <w:t xml:space="preserve"> pracovn</w:t>
      </w:r>
      <w:r>
        <w:rPr>
          <w:rFonts w:ascii="Times New Roman" w:hAnsi="Times New Roman"/>
          <w:color w:val="000000"/>
          <w:sz w:val="24"/>
          <w:szCs w:val="24"/>
        </w:rPr>
        <w:t>í</w:t>
      </w:r>
      <w:r>
        <w:rPr>
          <w:rFonts w:ascii="Times New Roman" w:hAnsi="Times New Roman"/>
          <w:sz w:val="24"/>
          <w:szCs w:val="24"/>
        </w:rPr>
        <w:t xml:space="preserve">k IIa </w:t>
      </w:r>
      <w:r>
        <w:rPr>
          <w:rFonts w:ascii="Times New Roman" w:hAnsi="Times New Roman"/>
          <w:color w:val="000000"/>
          <w:sz w:val="24"/>
          <w:szCs w:val="24"/>
        </w:rPr>
        <w:t>–</w:t>
      </w:r>
      <w:r>
        <w:rPr>
          <w:rFonts w:ascii="Times New Roman" w:hAnsi="Times New Roman"/>
          <w:sz w:val="24"/>
          <w:szCs w:val="24"/>
        </w:rPr>
        <w:t xml:space="preserve"> 01.07.2020</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Ukončenie doktorandsk</w:t>
      </w:r>
      <w:r>
        <w:rPr>
          <w:rFonts w:ascii="Times New Roman" w:hAnsi="Times New Roman"/>
          <w:b/>
          <w:bCs/>
          <w:color w:val="000000"/>
          <w:sz w:val="24"/>
          <w:szCs w:val="24"/>
        </w:rPr>
        <w:t>é</w:t>
      </w:r>
      <w:r>
        <w:rPr>
          <w:rFonts w:ascii="Times New Roman" w:hAnsi="Times New Roman"/>
          <w:b/>
          <w:bCs/>
          <w:sz w:val="24"/>
          <w:szCs w:val="24"/>
        </w:rPr>
        <w:t xml:space="preserve">ho </w:t>
      </w:r>
      <w:r>
        <w:rPr>
          <w:rFonts w:ascii="Times New Roman" w:hAnsi="Times New Roman"/>
          <w:b/>
          <w:bCs/>
          <w:color w:val="000000"/>
          <w:sz w:val="24"/>
          <w:szCs w:val="24"/>
        </w:rPr>
        <w:t>š</w:t>
      </w:r>
      <w:r>
        <w:rPr>
          <w:rFonts w:ascii="Times New Roman" w:hAnsi="Times New Roman"/>
          <w:b/>
          <w:bCs/>
          <w:sz w:val="24"/>
          <w:szCs w:val="24"/>
        </w:rPr>
        <w:t>t</w:t>
      </w:r>
      <w:r>
        <w:rPr>
          <w:rFonts w:ascii="Times New Roman" w:hAnsi="Times New Roman"/>
          <w:b/>
          <w:bCs/>
          <w:color w:val="000000"/>
          <w:sz w:val="24"/>
          <w:szCs w:val="24"/>
        </w:rPr>
        <w:t>ú</w:t>
      </w:r>
      <w:r>
        <w:rPr>
          <w:rFonts w:ascii="Times New Roman" w:hAnsi="Times New Roman"/>
          <w:b/>
          <w:bCs/>
          <w:sz w:val="24"/>
          <w:szCs w:val="24"/>
        </w:rPr>
        <w:t>dia obhajobou:</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Marek Druga</w:t>
      </w:r>
      <w:r w:rsidR="00D355EF">
        <w:rPr>
          <w:rFonts w:ascii="Times New Roman" w:hAnsi="Times New Roman"/>
          <w:sz w:val="24"/>
          <w:szCs w:val="24"/>
        </w:rPr>
        <w:tab/>
      </w:r>
      <w:r w:rsidR="00D355EF">
        <w:rPr>
          <w:rFonts w:ascii="Times New Roman" w:hAnsi="Times New Roman"/>
          <w:sz w:val="24"/>
          <w:szCs w:val="24"/>
        </w:rPr>
        <w:tab/>
      </w:r>
      <w:r w:rsidR="008462CA">
        <w:rPr>
          <w:rFonts w:ascii="Times New Roman" w:hAnsi="Times New Roman"/>
          <w:sz w:val="24"/>
          <w:szCs w:val="24"/>
        </w:rPr>
        <w:tab/>
      </w:r>
      <w:r>
        <w:rPr>
          <w:rFonts w:ascii="Times New Roman" w:hAnsi="Times New Roman"/>
          <w:sz w:val="24"/>
          <w:szCs w:val="24"/>
        </w:rPr>
        <w:t>slovensk</w:t>
      </w:r>
      <w:r>
        <w:rPr>
          <w:rFonts w:ascii="Times New Roman" w:hAnsi="Times New Roman"/>
          <w:color w:val="000000"/>
          <w:sz w:val="24"/>
          <w:szCs w:val="24"/>
        </w:rPr>
        <w:t>é</w:t>
      </w:r>
      <w:r>
        <w:rPr>
          <w:rFonts w:ascii="Times New Roman" w:hAnsi="Times New Roman"/>
          <w:sz w:val="24"/>
          <w:szCs w:val="24"/>
        </w:rPr>
        <w:t xml:space="preserve"> dejiny </w:t>
      </w:r>
      <w:r>
        <w:rPr>
          <w:rFonts w:ascii="Times New Roman" w:hAnsi="Times New Roman"/>
          <w:color w:val="000000"/>
          <w:sz w:val="24"/>
          <w:szCs w:val="24"/>
        </w:rPr>
        <w:t>–</w:t>
      </w:r>
      <w:r>
        <w:rPr>
          <w:rFonts w:ascii="Times New Roman" w:hAnsi="Times New Roman"/>
          <w:sz w:val="24"/>
          <w:szCs w:val="24"/>
        </w:rPr>
        <w:t xml:space="preserve"> 09.07.2020</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Milan Georgievski</w:t>
      </w:r>
      <w:r w:rsidR="00D355EF">
        <w:rPr>
          <w:rFonts w:ascii="Times New Roman" w:hAnsi="Times New Roman"/>
          <w:sz w:val="24"/>
          <w:szCs w:val="24"/>
        </w:rPr>
        <w:tab/>
      </w:r>
      <w:r w:rsidR="008462CA">
        <w:rPr>
          <w:rFonts w:ascii="Times New Roman" w:hAnsi="Times New Roman"/>
          <w:sz w:val="24"/>
          <w:szCs w:val="24"/>
        </w:rPr>
        <w:tab/>
      </w:r>
      <w:r>
        <w:rPr>
          <w:rFonts w:ascii="Times New Roman" w:hAnsi="Times New Roman"/>
          <w:sz w:val="24"/>
          <w:szCs w:val="24"/>
        </w:rPr>
        <w:t>slovensk</w:t>
      </w:r>
      <w:r>
        <w:rPr>
          <w:rFonts w:ascii="Times New Roman" w:hAnsi="Times New Roman"/>
          <w:color w:val="000000"/>
          <w:sz w:val="24"/>
          <w:szCs w:val="24"/>
        </w:rPr>
        <w:t>é</w:t>
      </w:r>
      <w:r>
        <w:rPr>
          <w:rFonts w:ascii="Times New Roman" w:hAnsi="Times New Roman"/>
          <w:sz w:val="24"/>
          <w:szCs w:val="24"/>
        </w:rPr>
        <w:t xml:space="preserve"> dejiny </w:t>
      </w:r>
      <w:r>
        <w:rPr>
          <w:rFonts w:ascii="Times New Roman" w:hAnsi="Times New Roman"/>
          <w:color w:val="000000"/>
          <w:sz w:val="24"/>
          <w:szCs w:val="24"/>
        </w:rPr>
        <w:t>–</w:t>
      </w:r>
      <w:r>
        <w:rPr>
          <w:rFonts w:ascii="Times New Roman" w:hAnsi="Times New Roman"/>
          <w:sz w:val="24"/>
          <w:szCs w:val="24"/>
        </w:rPr>
        <w:t xml:space="preserve"> 27.08.2020</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Alžbeta Szomolaiov</w:t>
      </w:r>
      <w:r>
        <w:rPr>
          <w:rFonts w:ascii="Times New Roman" w:hAnsi="Times New Roman"/>
          <w:color w:val="000000"/>
          <w:sz w:val="24"/>
          <w:szCs w:val="24"/>
        </w:rPr>
        <w:t>á</w:t>
      </w:r>
      <w:r w:rsidR="00D355EF">
        <w:rPr>
          <w:rFonts w:ascii="Times New Roman" w:hAnsi="Times New Roman"/>
          <w:color w:val="000000"/>
          <w:sz w:val="24"/>
          <w:szCs w:val="24"/>
        </w:rPr>
        <w:tab/>
      </w:r>
      <w:r w:rsidR="008462CA">
        <w:rPr>
          <w:rFonts w:ascii="Times New Roman" w:hAnsi="Times New Roman"/>
          <w:color w:val="000000"/>
          <w:sz w:val="24"/>
          <w:szCs w:val="24"/>
        </w:rPr>
        <w:tab/>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eobecn</w:t>
      </w:r>
      <w:r>
        <w:rPr>
          <w:rFonts w:ascii="Times New Roman" w:hAnsi="Times New Roman"/>
          <w:color w:val="000000"/>
          <w:sz w:val="24"/>
          <w:szCs w:val="24"/>
        </w:rPr>
        <w:t>é</w:t>
      </w:r>
      <w:r>
        <w:rPr>
          <w:rFonts w:ascii="Times New Roman" w:hAnsi="Times New Roman"/>
          <w:sz w:val="24"/>
          <w:szCs w:val="24"/>
        </w:rPr>
        <w:t xml:space="preserve"> dejiny </w:t>
      </w:r>
      <w:r>
        <w:rPr>
          <w:rFonts w:ascii="Times New Roman" w:hAnsi="Times New Roman"/>
          <w:color w:val="000000"/>
          <w:sz w:val="24"/>
          <w:szCs w:val="24"/>
        </w:rPr>
        <w:t>–</w:t>
      </w:r>
      <w:r>
        <w:rPr>
          <w:rFonts w:ascii="Times New Roman" w:hAnsi="Times New Roman"/>
          <w:sz w:val="24"/>
          <w:szCs w:val="24"/>
        </w:rPr>
        <w:t xml:space="preserve"> 26.08.2020</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Preru</w:t>
      </w:r>
      <w:r>
        <w:rPr>
          <w:rFonts w:ascii="Times New Roman" w:hAnsi="Times New Roman"/>
          <w:b/>
          <w:bCs/>
          <w:color w:val="000000"/>
          <w:sz w:val="24"/>
          <w:szCs w:val="24"/>
        </w:rPr>
        <w:t>š</w:t>
      </w:r>
      <w:r>
        <w:rPr>
          <w:rFonts w:ascii="Times New Roman" w:hAnsi="Times New Roman"/>
          <w:b/>
          <w:bCs/>
          <w:sz w:val="24"/>
          <w:szCs w:val="24"/>
        </w:rPr>
        <w:t>enie doktorandsk</w:t>
      </w:r>
      <w:r>
        <w:rPr>
          <w:rFonts w:ascii="Times New Roman" w:hAnsi="Times New Roman"/>
          <w:b/>
          <w:bCs/>
          <w:color w:val="000000"/>
          <w:sz w:val="24"/>
          <w:szCs w:val="24"/>
        </w:rPr>
        <w:t>é</w:t>
      </w:r>
      <w:r>
        <w:rPr>
          <w:rFonts w:ascii="Times New Roman" w:hAnsi="Times New Roman"/>
          <w:b/>
          <w:bCs/>
          <w:sz w:val="24"/>
          <w:szCs w:val="24"/>
        </w:rPr>
        <w:t xml:space="preserve">ho </w:t>
      </w:r>
      <w:r>
        <w:rPr>
          <w:rFonts w:ascii="Times New Roman" w:hAnsi="Times New Roman"/>
          <w:b/>
          <w:bCs/>
          <w:color w:val="000000"/>
          <w:sz w:val="24"/>
          <w:szCs w:val="24"/>
        </w:rPr>
        <w:t>š</w:t>
      </w:r>
      <w:r>
        <w:rPr>
          <w:rFonts w:ascii="Times New Roman" w:hAnsi="Times New Roman"/>
          <w:b/>
          <w:bCs/>
          <w:sz w:val="24"/>
          <w:szCs w:val="24"/>
        </w:rPr>
        <w:t>t</w:t>
      </w:r>
      <w:r>
        <w:rPr>
          <w:rFonts w:ascii="Times New Roman" w:hAnsi="Times New Roman"/>
          <w:b/>
          <w:bCs/>
          <w:color w:val="000000"/>
          <w:sz w:val="24"/>
          <w:szCs w:val="24"/>
        </w:rPr>
        <w:t>ú</w:t>
      </w:r>
      <w:r>
        <w:rPr>
          <w:rFonts w:ascii="Times New Roman" w:hAnsi="Times New Roman"/>
          <w:b/>
          <w:bCs/>
          <w:sz w:val="24"/>
          <w:szCs w:val="24"/>
        </w:rPr>
        <w:t>dia:</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Juraj Kalina</w:t>
      </w:r>
      <w:r w:rsidR="00C27333">
        <w:rPr>
          <w:rFonts w:ascii="Times New Roman" w:hAnsi="Times New Roman"/>
          <w:sz w:val="24"/>
          <w:szCs w:val="24"/>
        </w:rPr>
        <w:tab/>
      </w:r>
      <w:r w:rsidR="00C27333">
        <w:rPr>
          <w:rFonts w:ascii="Times New Roman" w:hAnsi="Times New Roman"/>
          <w:sz w:val="24"/>
          <w:szCs w:val="24"/>
        </w:rPr>
        <w:tab/>
      </w:r>
      <w:r w:rsidR="00C27333">
        <w:rPr>
          <w:rFonts w:ascii="Times New Roman" w:hAnsi="Times New Roman"/>
          <w:sz w:val="24"/>
          <w:szCs w:val="24"/>
        </w:rPr>
        <w:tab/>
      </w:r>
      <w:r>
        <w:rPr>
          <w:rFonts w:ascii="Times New Roman" w:hAnsi="Times New Roman"/>
          <w:sz w:val="24"/>
          <w:szCs w:val="24"/>
        </w:rPr>
        <w:t>preru</w:t>
      </w:r>
      <w:r>
        <w:rPr>
          <w:rFonts w:ascii="Times New Roman" w:hAnsi="Times New Roman"/>
          <w:color w:val="000000"/>
          <w:sz w:val="24"/>
          <w:szCs w:val="24"/>
        </w:rPr>
        <w:t>š</w:t>
      </w:r>
      <w:r>
        <w:rPr>
          <w:rFonts w:ascii="Times New Roman" w:hAnsi="Times New Roman"/>
          <w:sz w:val="24"/>
          <w:szCs w:val="24"/>
        </w:rPr>
        <w:t>enie od 01.09.2020 do 31.08.2021</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Ukončenie doktorandsk</w:t>
      </w:r>
      <w:r>
        <w:rPr>
          <w:rFonts w:ascii="Times New Roman" w:hAnsi="Times New Roman"/>
          <w:b/>
          <w:bCs/>
          <w:color w:val="000000"/>
          <w:sz w:val="24"/>
          <w:szCs w:val="24"/>
        </w:rPr>
        <w:t>é</w:t>
      </w:r>
      <w:r>
        <w:rPr>
          <w:rFonts w:ascii="Times New Roman" w:hAnsi="Times New Roman"/>
          <w:b/>
          <w:bCs/>
          <w:sz w:val="24"/>
          <w:szCs w:val="24"/>
        </w:rPr>
        <w:t xml:space="preserve">ho </w:t>
      </w:r>
      <w:r>
        <w:rPr>
          <w:rFonts w:ascii="Times New Roman" w:hAnsi="Times New Roman"/>
          <w:b/>
          <w:bCs/>
          <w:color w:val="000000"/>
          <w:sz w:val="24"/>
          <w:szCs w:val="24"/>
        </w:rPr>
        <w:t>š</w:t>
      </w:r>
      <w:r>
        <w:rPr>
          <w:rFonts w:ascii="Times New Roman" w:hAnsi="Times New Roman"/>
          <w:b/>
          <w:bCs/>
          <w:sz w:val="24"/>
          <w:szCs w:val="24"/>
        </w:rPr>
        <w:t>t</w:t>
      </w:r>
      <w:r>
        <w:rPr>
          <w:rFonts w:ascii="Times New Roman" w:hAnsi="Times New Roman"/>
          <w:b/>
          <w:bCs/>
          <w:color w:val="000000"/>
          <w:sz w:val="24"/>
          <w:szCs w:val="24"/>
        </w:rPr>
        <w:t>ú</w:t>
      </w:r>
      <w:r>
        <w:rPr>
          <w:rFonts w:ascii="Times New Roman" w:hAnsi="Times New Roman"/>
          <w:b/>
          <w:bCs/>
          <w:sz w:val="24"/>
          <w:szCs w:val="24"/>
        </w:rPr>
        <w:t>dia bez obhajoby:</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J</w:t>
      </w:r>
      <w:r>
        <w:rPr>
          <w:rFonts w:ascii="Times New Roman" w:hAnsi="Times New Roman"/>
          <w:color w:val="000000"/>
          <w:sz w:val="24"/>
          <w:szCs w:val="24"/>
        </w:rPr>
        <w:t>ú</w:t>
      </w:r>
      <w:r>
        <w:rPr>
          <w:rFonts w:ascii="Times New Roman" w:hAnsi="Times New Roman"/>
          <w:sz w:val="24"/>
          <w:szCs w:val="24"/>
        </w:rPr>
        <w:t>lia Bank</w:t>
      </w:r>
      <w:r>
        <w:rPr>
          <w:rFonts w:ascii="Times New Roman" w:hAnsi="Times New Roman"/>
          <w:color w:val="000000"/>
          <w:sz w:val="24"/>
          <w:szCs w:val="24"/>
        </w:rPr>
        <w:t>ó</w:t>
      </w:r>
      <w:r w:rsidR="00D355EF">
        <w:rPr>
          <w:rFonts w:ascii="Times New Roman" w:hAnsi="Times New Roman"/>
          <w:color w:val="000000"/>
          <w:sz w:val="24"/>
          <w:szCs w:val="24"/>
        </w:rPr>
        <w:tab/>
      </w:r>
      <w:r w:rsidR="00D355EF">
        <w:rPr>
          <w:rFonts w:ascii="Times New Roman" w:hAnsi="Times New Roman"/>
          <w:color w:val="000000"/>
          <w:sz w:val="24"/>
          <w:szCs w:val="24"/>
        </w:rPr>
        <w:tab/>
      </w:r>
      <w:r w:rsidR="008462CA">
        <w:rPr>
          <w:rFonts w:ascii="Times New Roman" w:hAnsi="Times New Roman"/>
          <w:color w:val="000000"/>
          <w:sz w:val="24"/>
          <w:szCs w:val="24"/>
        </w:rPr>
        <w:tab/>
      </w:r>
      <w:r>
        <w:rPr>
          <w:rFonts w:ascii="Times New Roman" w:hAnsi="Times New Roman"/>
          <w:sz w:val="24"/>
          <w:szCs w:val="24"/>
        </w:rPr>
        <w:t>slovensk</w:t>
      </w:r>
      <w:r>
        <w:rPr>
          <w:rFonts w:ascii="Times New Roman" w:hAnsi="Times New Roman"/>
          <w:color w:val="000000"/>
          <w:sz w:val="24"/>
          <w:szCs w:val="24"/>
        </w:rPr>
        <w:t>é</w:t>
      </w:r>
      <w:r>
        <w:rPr>
          <w:rFonts w:ascii="Times New Roman" w:hAnsi="Times New Roman"/>
          <w:sz w:val="24"/>
          <w:szCs w:val="24"/>
        </w:rPr>
        <w:t xml:space="preserve"> dejiny </w:t>
      </w:r>
      <w:r>
        <w:rPr>
          <w:rFonts w:ascii="Times New Roman" w:hAnsi="Times New Roman"/>
          <w:color w:val="000000"/>
          <w:sz w:val="24"/>
          <w:szCs w:val="24"/>
        </w:rPr>
        <w:t>–</w:t>
      </w:r>
      <w:r>
        <w:rPr>
          <w:rFonts w:ascii="Times New Roman" w:hAnsi="Times New Roman"/>
          <w:sz w:val="24"/>
          <w:szCs w:val="24"/>
        </w:rPr>
        <w:t xml:space="preserve"> zanechanie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dia</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Martina Benč</w:t>
      </w:r>
      <w:r>
        <w:rPr>
          <w:rFonts w:ascii="Times New Roman" w:hAnsi="Times New Roman"/>
          <w:color w:val="000000"/>
          <w:sz w:val="24"/>
          <w:szCs w:val="24"/>
        </w:rPr>
        <w:t>ú</w:t>
      </w:r>
      <w:r>
        <w:rPr>
          <w:rFonts w:ascii="Times New Roman" w:hAnsi="Times New Roman"/>
          <w:sz w:val="24"/>
          <w:szCs w:val="24"/>
        </w:rPr>
        <w:t>rikov</w:t>
      </w:r>
      <w:r>
        <w:rPr>
          <w:rFonts w:ascii="Times New Roman" w:hAnsi="Times New Roman"/>
          <w:color w:val="000000"/>
          <w:sz w:val="24"/>
          <w:szCs w:val="24"/>
        </w:rPr>
        <w:t>á</w:t>
      </w:r>
      <w:r w:rsidR="00D355EF">
        <w:rPr>
          <w:rFonts w:ascii="Times New Roman" w:hAnsi="Times New Roman"/>
          <w:color w:val="000000"/>
          <w:sz w:val="24"/>
          <w:szCs w:val="24"/>
        </w:rPr>
        <w:tab/>
      </w:r>
      <w:r w:rsidR="008462CA">
        <w:rPr>
          <w:rFonts w:ascii="Times New Roman" w:hAnsi="Times New Roman"/>
          <w:color w:val="000000"/>
          <w:sz w:val="24"/>
          <w:szCs w:val="24"/>
        </w:rPr>
        <w:tab/>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eobecn</w:t>
      </w:r>
      <w:r>
        <w:rPr>
          <w:rFonts w:ascii="Times New Roman" w:hAnsi="Times New Roman"/>
          <w:color w:val="000000"/>
          <w:sz w:val="24"/>
          <w:szCs w:val="24"/>
        </w:rPr>
        <w:t>é</w:t>
      </w:r>
      <w:r>
        <w:rPr>
          <w:rFonts w:ascii="Times New Roman" w:hAnsi="Times New Roman"/>
          <w:sz w:val="24"/>
          <w:szCs w:val="24"/>
        </w:rPr>
        <w:t xml:space="preserve"> dejiny </w:t>
      </w:r>
      <w:r>
        <w:rPr>
          <w:rFonts w:ascii="Times New Roman" w:hAnsi="Times New Roman"/>
          <w:color w:val="000000"/>
          <w:sz w:val="24"/>
          <w:szCs w:val="24"/>
        </w:rPr>
        <w:t>–</w:t>
      </w:r>
      <w:r>
        <w:rPr>
          <w:rFonts w:ascii="Times New Roman" w:hAnsi="Times New Roman"/>
          <w:sz w:val="24"/>
          <w:szCs w:val="24"/>
        </w:rPr>
        <w:t xml:space="preserve"> zanechanie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dia</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Dizertačn</w:t>
      </w:r>
      <w:r>
        <w:rPr>
          <w:rFonts w:ascii="Times New Roman" w:hAnsi="Times New Roman"/>
          <w:b/>
          <w:bCs/>
          <w:color w:val="000000"/>
          <w:sz w:val="24"/>
          <w:szCs w:val="24"/>
        </w:rPr>
        <w:t>é</w:t>
      </w:r>
      <w:r>
        <w:rPr>
          <w:rFonts w:ascii="Times New Roman" w:hAnsi="Times New Roman"/>
          <w:b/>
          <w:bCs/>
          <w:sz w:val="24"/>
          <w:szCs w:val="24"/>
        </w:rPr>
        <w:t xml:space="preserve"> sk</w:t>
      </w:r>
      <w:r>
        <w:rPr>
          <w:rFonts w:ascii="Times New Roman" w:hAnsi="Times New Roman"/>
          <w:b/>
          <w:bCs/>
          <w:color w:val="000000"/>
          <w:sz w:val="24"/>
          <w:szCs w:val="24"/>
        </w:rPr>
        <w:t>úš</w:t>
      </w:r>
      <w:r>
        <w:rPr>
          <w:rFonts w:ascii="Times New Roman" w:hAnsi="Times New Roman"/>
          <w:b/>
          <w:bCs/>
          <w:sz w:val="24"/>
          <w:szCs w:val="24"/>
        </w:rPr>
        <w:t>ky:</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Branislav Geschwandtner</w:t>
      </w:r>
      <w:r w:rsidR="00D355EF">
        <w:rPr>
          <w:rFonts w:ascii="Times New Roman" w:hAnsi="Times New Roman"/>
          <w:sz w:val="24"/>
          <w:szCs w:val="24"/>
        </w:rPr>
        <w:tab/>
        <w:t>1</w:t>
      </w:r>
      <w:r>
        <w:rPr>
          <w:rFonts w:ascii="Times New Roman" w:hAnsi="Times New Roman"/>
          <w:sz w:val="24"/>
          <w:szCs w:val="24"/>
        </w:rPr>
        <w:t>0.11.2020</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Lenka Pajer</w:t>
      </w:r>
      <w:r w:rsidR="00D355EF">
        <w:rPr>
          <w:rFonts w:ascii="Times New Roman" w:hAnsi="Times New Roman"/>
          <w:sz w:val="24"/>
          <w:szCs w:val="24"/>
        </w:rPr>
        <w:tab/>
      </w:r>
      <w:r w:rsidR="00D355EF">
        <w:rPr>
          <w:rFonts w:ascii="Times New Roman" w:hAnsi="Times New Roman"/>
          <w:sz w:val="24"/>
          <w:szCs w:val="24"/>
        </w:rPr>
        <w:tab/>
      </w:r>
      <w:r w:rsidR="00D355EF">
        <w:rPr>
          <w:rFonts w:ascii="Times New Roman" w:hAnsi="Times New Roman"/>
          <w:sz w:val="24"/>
          <w:szCs w:val="24"/>
        </w:rPr>
        <w:tab/>
      </w:r>
      <w:r>
        <w:rPr>
          <w:rFonts w:ascii="Times New Roman" w:hAnsi="Times New Roman"/>
          <w:sz w:val="24"/>
          <w:szCs w:val="24"/>
        </w:rPr>
        <w:t>10.11.2020</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Mgr. </w:t>
      </w:r>
      <w:r>
        <w:rPr>
          <w:rFonts w:ascii="Times New Roman" w:hAnsi="Times New Roman"/>
          <w:color w:val="000000"/>
          <w:sz w:val="24"/>
          <w:szCs w:val="24"/>
        </w:rPr>
        <w:t>Š</w:t>
      </w:r>
      <w:r>
        <w:rPr>
          <w:rFonts w:ascii="Times New Roman" w:hAnsi="Times New Roman"/>
          <w:sz w:val="24"/>
          <w:szCs w:val="24"/>
        </w:rPr>
        <w:t>tefan Szalma</w:t>
      </w:r>
      <w:r w:rsidR="00D355EF">
        <w:rPr>
          <w:rFonts w:ascii="Times New Roman" w:hAnsi="Times New Roman"/>
          <w:sz w:val="24"/>
          <w:szCs w:val="24"/>
        </w:rPr>
        <w:tab/>
      </w:r>
      <w:r w:rsidR="00D355EF">
        <w:rPr>
          <w:rFonts w:ascii="Times New Roman" w:hAnsi="Times New Roman"/>
          <w:sz w:val="24"/>
          <w:szCs w:val="24"/>
        </w:rPr>
        <w:tab/>
      </w:r>
      <w:r w:rsidR="00D355EF">
        <w:rPr>
          <w:rFonts w:ascii="Times New Roman" w:hAnsi="Times New Roman"/>
          <w:sz w:val="24"/>
          <w:szCs w:val="24"/>
        </w:rPr>
        <w:tab/>
      </w:r>
      <w:r>
        <w:rPr>
          <w:rFonts w:ascii="Times New Roman" w:hAnsi="Times New Roman"/>
          <w:sz w:val="24"/>
          <w:szCs w:val="24"/>
        </w:rPr>
        <w:t>10.11.2020</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Jozef Hyrja</w:t>
      </w:r>
      <w:r w:rsidR="00D355EF">
        <w:rPr>
          <w:rFonts w:ascii="Times New Roman" w:hAnsi="Times New Roman"/>
          <w:sz w:val="24"/>
          <w:szCs w:val="24"/>
        </w:rPr>
        <w:tab/>
      </w:r>
      <w:r w:rsidR="00D355EF">
        <w:rPr>
          <w:rFonts w:ascii="Times New Roman" w:hAnsi="Times New Roman"/>
          <w:sz w:val="24"/>
          <w:szCs w:val="24"/>
        </w:rPr>
        <w:tab/>
      </w:r>
      <w:r w:rsidR="00D355EF">
        <w:rPr>
          <w:rFonts w:ascii="Times New Roman" w:hAnsi="Times New Roman"/>
          <w:sz w:val="24"/>
          <w:szCs w:val="24"/>
        </w:rPr>
        <w:tab/>
      </w:r>
      <w:r>
        <w:rPr>
          <w:rFonts w:ascii="Times New Roman" w:hAnsi="Times New Roman"/>
          <w:sz w:val="24"/>
          <w:szCs w:val="24"/>
        </w:rPr>
        <w:t>02.12.2020</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Nov</w:t>
      </w:r>
      <w:r>
        <w:rPr>
          <w:rFonts w:ascii="Times New Roman" w:hAnsi="Times New Roman"/>
          <w:b/>
          <w:bCs/>
          <w:color w:val="000000"/>
          <w:sz w:val="24"/>
          <w:szCs w:val="24"/>
        </w:rPr>
        <w:t>í</w:t>
      </w:r>
      <w:r>
        <w:rPr>
          <w:rFonts w:ascii="Times New Roman" w:hAnsi="Times New Roman"/>
          <w:b/>
          <w:bCs/>
          <w:sz w:val="24"/>
          <w:szCs w:val="24"/>
        </w:rPr>
        <w:t xml:space="preserve"> doktorandi:</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intern</w:t>
      </w:r>
      <w:r>
        <w:rPr>
          <w:rFonts w:ascii="Times New Roman" w:hAnsi="Times New Roman"/>
          <w:b/>
          <w:bCs/>
          <w:color w:val="000000"/>
          <w:sz w:val="24"/>
          <w:szCs w:val="24"/>
        </w:rPr>
        <w:t>í</w:t>
      </w:r>
      <w:r>
        <w:rPr>
          <w:rFonts w:ascii="Times New Roman" w:hAnsi="Times New Roman"/>
          <w:b/>
          <w:bCs/>
          <w:sz w:val="24"/>
          <w:szCs w:val="24"/>
        </w:rPr>
        <w:t>:</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J</w:t>
      </w:r>
      <w:r>
        <w:rPr>
          <w:rFonts w:ascii="Times New Roman" w:hAnsi="Times New Roman"/>
          <w:color w:val="000000"/>
          <w:sz w:val="24"/>
          <w:szCs w:val="24"/>
        </w:rPr>
        <w:t>ú</w:t>
      </w:r>
      <w:r>
        <w:rPr>
          <w:rFonts w:ascii="Times New Roman" w:hAnsi="Times New Roman"/>
          <w:sz w:val="24"/>
          <w:szCs w:val="24"/>
        </w:rPr>
        <w:t>lia Č</w:t>
      </w:r>
      <w:r>
        <w:rPr>
          <w:rFonts w:ascii="Times New Roman" w:hAnsi="Times New Roman"/>
          <w:color w:val="000000"/>
          <w:sz w:val="24"/>
          <w:szCs w:val="24"/>
        </w:rPr>
        <w:t>í</w:t>
      </w:r>
      <w:r>
        <w:rPr>
          <w:rFonts w:ascii="Times New Roman" w:hAnsi="Times New Roman"/>
          <w:sz w:val="24"/>
          <w:szCs w:val="24"/>
        </w:rPr>
        <w:t>žov</w:t>
      </w:r>
      <w:r>
        <w:rPr>
          <w:rFonts w:ascii="Times New Roman" w:hAnsi="Times New Roman"/>
          <w:color w:val="000000"/>
          <w:sz w:val="24"/>
          <w:szCs w:val="24"/>
        </w:rPr>
        <w:t>á</w:t>
      </w:r>
      <w:r w:rsidR="00D355EF">
        <w:rPr>
          <w:rFonts w:ascii="Times New Roman" w:hAnsi="Times New Roman"/>
          <w:color w:val="000000"/>
          <w:sz w:val="24"/>
          <w:szCs w:val="24"/>
        </w:rPr>
        <w:tab/>
      </w:r>
      <w:r w:rsidR="00D355EF">
        <w:rPr>
          <w:rFonts w:ascii="Times New Roman" w:hAnsi="Times New Roman"/>
          <w:color w:val="000000"/>
          <w:sz w:val="24"/>
          <w:szCs w:val="24"/>
        </w:rPr>
        <w:tab/>
      </w:r>
      <w:r w:rsidR="00D355EF">
        <w:rPr>
          <w:rFonts w:ascii="Times New Roman" w:hAnsi="Times New Roman"/>
          <w:color w:val="000000"/>
          <w:sz w:val="24"/>
          <w:szCs w:val="24"/>
        </w:rPr>
        <w:tab/>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eobecn</w:t>
      </w:r>
      <w:r>
        <w:rPr>
          <w:rFonts w:ascii="Times New Roman" w:hAnsi="Times New Roman"/>
          <w:color w:val="000000"/>
          <w:sz w:val="24"/>
          <w:szCs w:val="24"/>
        </w:rPr>
        <w:t>é</w:t>
      </w:r>
      <w:r>
        <w:rPr>
          <w:rFonts w:ascii="Times New Roman" w:hAnsi="Times New Roman"/>
          <w:sz w:val="24"/>
          <w:szCs w:val="24"/>
        </w:rPr>
        <w:t xml:space="preserve"> dejiny</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Gabriela Smetanov</w:t>
      </w:r>
      <w:r>
        <w:rPr>
          <w:rFonts w:ascii="Times New Roman" w:hAnsi="Times New Roman"/>
          <w:color w:val="000000"/>
          <w:sz w:val="24"/>
          <w:szCs w:val="24"/>
        </w:rPr>
        <w:t>á</w:t>
      </w:r>
      <w:r w:rsidR="00D355EF">
        <w:rPr>
          <w:rFonts w:ascii="Times New Roman" w:hAnsi="Times New Roman"/>
          <w:color w:val="000000"/>
          <w:sz w:val="24"/>
          <w:szCs w:val="24"/>
        </w:rPr>
        <w:tab/>
      </w:r>
      <w:r w:rsidR="00D355EF">
        <w:rPr>
          <w:rFonts w:ascii="Times New Roman" w:hAnsi="Times New Roman"/>
          <w:color w:val="000000"/>
          <w:sz w:val="24"/>
          <w:szCs w:val="24"/>
        </w:rPr>
        <w:tab/>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eobecn</w:t>
      </w:r>
      <w:r>
        <w:rPr>
          <w:rFonts w:ascii="Times New Roman" w:hAnsi="Times New Roman"/>
          <w:color w:val="000000"/>
          <w:sz w:val="24"/>
          <w:szCs w:val="24"/>
        </w:rPr>
        <w:t>é</w:t>
      </w:r>
      <w:r>
        <w:rPr>
          <w:rFonts w:ascii="Times New Roman" w:hAnsi="Times New Roman"/>
          <w:sz w:val="24"/>
          <w:szCs w:val="24"/>
        </w:rPr>
        <w:t xml:space="preserve"> dejiny</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Mgr. Ondrej </w:t>
      </w:r>
      <w:r>
        <w:rPr>
          <w:rFonts w:ascii="Times New Roman" w:hAnsi="Times New Roman"/>
          <w:color w:val="000000"/>
          <w:sz w:val="24"/>
          <w:szCs w:val="24"/>
        </w:rPr>
        <w:t>Šá</w:t>
      </w:r>
      <w:r>
        <w:rPr>
          <w:rFonts w:ascii="Times New Roman" w:hAnsi="Times New Roman"/>
          <w:sz w:val="24"/>
          <w:szCs w:val="24"/>
        </w:rPr>
        <w:t>ly</w:t>
      </w:r>
      <w:r w:rsidR="00D355EF">
        <w:rPr>
          <w:rFonts w:ascii="Times New Roman" w:hAnsi="Times New Roman"/>
          <w:sz w:val="24"/>
          <w:szCs w:val="24"/>
        </w:rPr>
        <w:tab/>
      </w:r>
      <w:r w:rsidR="00D355EF">
        <w:rPr>
          <w:rFonts w:ascii="Times New Roman" w:hAnsi="Times New Roman"/>
          <w:sz w:val="24"/>
          <w:szCs w:val="24"/>
        </w:rPr>
        <w:tab/>
      </w:r>
      <w:r w:rsidR="00D355EF">
        <w:rPr>
          <w:rFonts w:ascii="Times New Roman" w:hAnsi="Times New Roman"/>
          <w:sz w:val="24"/>
          <w:szCs w:val="24"/>
        </w:rPr>
        <w:tab/>
      </w:r>
      <w:r>
        <w:rPr>
          <w:rFonts w:ascii="Times New Roman" w:hAnsi="Times New Roman"/>
          <w:sz w:val="24"/>
          <w:szCs w:val="24"/>
        </w:rPr>
        <w:t>slovensk</w:t>
      </w:r>
      <w:r>
        <w:rPr>
          <w:rFonts w:ascii="Times New Roman" w:hAnsi="Times New Roman"/>
          <w:color w:val="000000"/>
          <w:sz w:val="24"/>
          <w:szCs w:val="24"/>
        </w:rPr>
        <w:t>é</w:t>
      </w:r>
      <w:r>
        <w:rPr>
          <w:rFonts w:ascii="Times New Roman" w:hAnsi="Times New Roman"/>
          <w:sz w:val="24"/>
          <w:szCs w:val="24"/>
        </w:rPr>
        <w:t xml:space="preserve"> dejiny</w:t>
      </w:r>
    </w:p>
    <w:p w:rsidR="006075FB" w:rsidRDefault="006075FB" w:rsidP="00695F2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Jaroslav Valent</w:t>
      </w:r>
      <w:r w:rsidR="00D355EF">
        <w:rPr>
          <w:rFonts w:ascii="Times New Roman" w:hAnsi="Times New Roman"/>
          <w:sz w:val="24"/>
          <w:szCs w:val="24"/>
        </w:rPr>
        <w:tab/>
      </w:r>
      <w:r w:rsidR="00D355EF">
        <w:rPr>
          <w:rFonts w:ascii="Times New Roman" w:hAnsi="Times New Roman"/>
          <w:sz w:val="24"/>
          <w:szCs w:val="24"/>
        </w:rPr>
        <w:tab/>
      </w:r>
      <w:r w:rsidR="00D355EF">
        <w:rPr>
          <w:rFonts w:ascii="Times New Roman" w:hAnsi="Times New Roman"/>
          <w:sz w:val="24"/>
          <w:szCs w:val="24"/>
        </w:rPr>
        <w:tab/>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eobecn</w:t>
      </w:r>
      <w:r>
        <w:rPr>
          <w:rFonts w:ascii="Times New Roman" w:hAnsi="Times New Roman"/>
          <w:color w:val="000000"/>
          <w:sz w:val="24"/>
          <w:szCs w:val="24"/>
        </w:rPr>
        <w:t>é</w:t>
      </w:r>
      <w:r>
        <w:rPr>
          <w:rFonts w:ascii="Times New Roman" w:hAnsi="Times New Roman"/>
          <w:sz w:val="24"/>
          <w:szCs w:val="24"/>
        </w:rPr>
        <w:t xml:space="preserve"> dejiny</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bookmarkStart w:id="2" w:name="chapter2"/>
      <w:bookmarkEnd w:id="2"/>
      <w:r>
        <w:rPr>
          <w:rFonts w:ascii="Times New Roman" w:hAnsi="Times New Roman"/>
          <w:b/>
          <w:bCs/>
          <w:color w:val="000000"/>
          <w:sz w:val="28"/>
          <w:szCs w:val="28"/>
        </w:rPr>
        <w:lastRenderedPageBreak/>
        <w:t>2. Vedecká činnosť</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2.1. Domáce projekty</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t>Tabuľka 2a Domáce projekty riešené v roku 2020</w:t>
      </w:r>
    </w:p>
    <w:tbl>
      <w:tblPr>
        <w:tblW w:w="0" w:type="auto"/>
        <w:tblInd w:w="41" w:type="dxa"/>
        <w:tblLayout w:type="fixed"/>
        <w:tblCellMar>
          <w:left w:w="0" w:type="dxa"/>
          <w:right w:w="0" w:type="dxa"/>
        </w:tblCellMar>
        <w:tblLook w:val="0000" w:firstRow="0" w:lastRow="0" w:firstColumn="0" w:lastColumn="0" w:noHBand="0" w:noVBand="0"/>
      </w:tblPr>
      <w:tblGrid>
        <w:gridCol w:w="3933"/>
        <w:gridCol w:w="340"/>
        <w:gridCol w:w="340"/>
        <w:gridCol w:w="794"/>
        <w:gridCol w:w="851"/>
        <w:gridCol w:w="794"/>
        <w:gridCol w:w="851"/>
        <w:gridCol w:w="851"/>
        <w:gridCol w:w="851"/>
      </w:tblGrid>
      <w:tr w:rsidR="006075FB">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ŠTRUKTÚRA PROJEKTOV</w:t>
            </w:r>
          </w:p>
        </w:tc>
        <w:tc>
          <w:tcPr>
            <w:tcW w:w="680"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w:t>
            </w:r>
          </w:p>
        </w:tc>
        <w:tc>
          <w:tcPr>
            <w:tcW w:w="4992" w:type="dxa"/>
            <w:gridSpan w:val="6"/>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Čerpané financie (€)</w:t>
            </w:r>
          </w:p>
        </w:tc>
      </w:tr>
      <w:tr w:rsidR="006075FB">
        <w:trPr>
          <w:trHeight w:val="397"/>
        </w:trPr>
        <w:tc>
          <w:tcPr>
            <w:tcW w:w="3933"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340"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340"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c>
          <w:tcPr>
            <w:tcW w:w="3290" w:type="dxa"/>
            <w:gridSpan w:val="4"/>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r>
      <w:tr w:rsidR="006075FB">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645"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Zo zdrojov SAV</w:t>
            </w:r>
          </w:p>
        </w:tc>
        <w:tc>
          <w:tcPr>
            <w:tcW w:w="1645"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 iných zdrojov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Zo zdrojov SAV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 iných zdrojov</w:t>
            </w:r>
          </w:p>
        </w:tc>
      </w:tr>
      <w:tr w:rsidR="006075FB">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Pre </w:t>
            </w:r>
            <w:r>
              <w:rPr>
                <w:rFonts w:ascii="Times New Roman" w:hAnsi="Times New Roman"/>
                <w:b/>
                <w:bCs/>
                <w:sz w:val="24"/>
                <w:szCs w:val="24"/>
              </w:rPr>
              <w:br/>
              <w:t xml:space="preserve">organi- </w:t>
            </w:r>
            <w:r>
              <w:rPr>
                <w:rFonts w:ascii="Times New Roman" w:hAnsi="Times New Roman"/>
                <w:b/>
                <w:bCs/>
                <w:sz w:val="24"/>
                <w:szCs w:val="24"/>
              </w:rPr>
              <w:br/>
              <w:t>záciu</w:t>
            </w:r>
          </w:p>
        </w:tc>
        <w:tc>
          <w:tcPr>
            <w:tcW w:w="79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Pre </w:t>
            </w:r>
            <w:r>
              <w:rPr>
                <w:rFonts w:ascii="Times New Roman" w:hAnsi="Times New Roman"/>
                <w:b/>
                <w:bCs/>
                <w:sz w:val="24"/>
                <w:szCs w:val="24"/>
              </w:rPr>
              <w:br/>
              <w:t xml:space="preserve">organi- </w:t>
            </w:r>
            <w:r>
              <w:rPr>
                <w:rFonts w:ascii="Times New Roman" w:hAnsi="Times New Roman"/>
                <w:b/>
                <w:bCs/>
                <w:sz w:val="24"/>
                <w:szCs w:val="24"/>
              </w:rPr>
              <w:br/>
              <w:t>záciu</w:t>
            </w:r>
          </w:p>
        </w:tc>
        <w:tc>
          <w:tcPr>
            <w:tcW w:w="851"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r>
      <w:tr w:rsidR="006075FB">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1. Projekty VEGA</w:t>
            </w:r>
          </w:p>
        </w:tc>
        <w:tc>
          <w:tcPr>
            <w:tcW w:w="340"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w:t>
            </w:r>
          </w:p>
        </w:tc>
        <w:tc>
          <w:tcPr>
            <w:tcW w:w="340"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79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107577</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107577</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2726</w:t>
            </w:r>
          </w:p>
        </w:tc>
      </w:tr>
      <w:tr w:rsidR="006075FB">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2. Projekty APVV</w:t>
            </w:r>
          </w:p>
        </w:tc>
        <w:tc>
          <w:tcPr>
            <w:tcW w:w="340"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340"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79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211416</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211416</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7842</w:t>
            </w:r>
          </w:p>
        </w:tc>
      </w:tr>
      <w:tr w:rsidR="006075FB">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3. Projekty OP ŠF</w:t>
            </w:r>
          </w:p>
        </w:tc>
        <w:tc>
          <w:tcPr>
            <w:tcW w:w="340"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6075FB">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4. Projekty SASPRO</w:t>
            </w:r>
          </w:p>
        </w:tc>
        <w:tc>
          <w:tcPr>
            <w:tcW w:w="340"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6075FB">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5. Iné projekty (FM EHP, ŠPVV, </w:t>
            </w:r>
            <w:r>
              <w:rPr>
                <w:rFonts w:ascii="Times New Roman" w:hAnsi="Times New Roman"/>
                <w:b/>
                <w:bCs/>
                <w:sz w:val="24"/>
                <w:szCs w:val="24"/>
              </w:rPr>
              <w:br/>
              <w:t xml:space="preserve"> Vedecko-technické projekty, ESF, </w:t>
            </w:r>
            <w:r>
              <w:rPr>
                <w:rFonts w:ascii="Times New Roman" w:hAnsi="Times New Roman"/>
                <w:b/>
                <w:bCs/>
                <w:sz w:val="24"/>
                <w:szCs w:val="24"/>
              </w:rPr>
              <w:br/>
              <w:t xml:space="preserve"> na objednávku rezortov a pod.)</w:t>
            </w:r>
          </w:p>
        </w:tc>
        <w:tc>
          <w:tcPr>
            <w:tcW w:w="340"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34</w:t>
            </w:r>
          </w:p>
        </w:tc>
        <w:tc>
          <w:tcPr>
            <w:tcW w:w="340"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500</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500</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bl>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A - organizácia je nositeľom projektu</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B - organizácia sa zmluvne podieľa na riešení projektu</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Tabuľka 2b Dom</w:t>
      </w:r>
      <w:r>
        <w:rPr>
          <w:rFonts w:ascii="Times New Roman" w:hAnsi="Times New Roman"/>
          <w:color w:val="000000"/>
          <w:sz w:val="24"/>
          <w:szCs w:val="24"/>
        </w:rPr>
        <w:t>á</w:t>
      </w:r>
      <w:r>
        <w:rPr>
          <w:rFonts w:ascii="Times New Roman" w:hAnsi="Times New Roman"/>
          <w:sz w:val="24"/>
          <w:szCs w:val="24"/>
        </w:rPr>
        <w:t>ce projekty podan</w:t>
      </w:r>
      <w:r>
        <w:rPr>
          <w:rFonts w:ascii="Times New Roman" w:hAnsi="Times New Roman"/>
          <w:color w:val="000000"/>
          <w:sz w:val="24"/>
          <w:szCs w:val="24"/>
        </w:rPr>
        <w:t>é</w:t>
      </w:r>
      <w:r>
        <w:rPr>
          <w:rFonts w:ascii="Times New Roman" w:hAnsi="Times New Roman"/>
          <w:sz w:val="24"/>
          <w:szCs w:val="24"/>
        </w:rPr>
        <w:t xml:space="preserve"> v roku 2020</w:t>
      </w:r>
    </w:p>
    <w:tbl>
      <w:tblPr>
        <w:tblW w:w="0" w:type="auto"/>
        <w:tblInd w:w="41" w:type="dxa"/>
        <w:tblLayout w:type="fixed"/>
        <w:tblCellMar>
          <w:left w:w="0" w:type="dxa"/>
          <w:right w:w="0" w:type="dxa"/>
        </w:tblCellMar>
        <w:tblLook w:val="0000" w:firstRow="0" w:lastRow="0" w:firstColumn="0" w:lastColumn="0" w:noHBand="0" w:noVBand="0"/>
      </w:tblPr>
      <w:tblGrid>
        <w:gridCol w:w="3820"/>
        <w:gridCol w:w="1928"/>
        <w:gridCol w:w="1928"/>
        <w:gridCol w:w="1928"/>
      </w:tblGrid>
      <w:tr w:rsidR="006075FB">
        <w:trPr>
          <w:trHeight w:val="100"/>
        </w:trPr>
        <w:tc>
          <w:tcPr>
            <w:tcW w:w="3820"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color w:val="000000"/>
                <w:sz w:val="24"/>
                <w:szCs w:val="24"/>
              </w:rPr>
              <w:t>Š</w:t>
            </w:r>
            <w:r>
              <w:rPr>
                <w:rFonts w:ascii="Times New Roman" w:hAnsi="Times New Roman"/>
                <w:b/>
                <w:bCs/>
                <w:sz w:val="24"/>
                <w:szCs w:val="24"/>
              </w:rPr>
              <w:t>trukt</w:t>
            </w:r>
            <w:r>
              <w:rPr>
                <w:rFonts w:ascii="Times New Roman" w:hAnsi="Times New Roman"/>
                <w:b/>
                <w:bCs/>
                <w:color w:val="000000"/>
                <w:sz w:val="24"/>
                <w:szCs w:val="24"/>
              </w:rPr>
              <w:t>ú</w:t>
            </w:r>
            <w:r>
              <w:rPr>
                <w:rFonts w:ascii="Times New Roman" w:hAnsi="Times New Roman"/>
                <w:b/>
                <w:bCs/>
                <w:sz w:val="24"/>
                <w:szCs w:val="24"/>
              </w:rPr>
              <w:t>ra projektov</w:t>
            </w:r>
          </w:p>
        </w:tc>
        <w:tc>
          <w:tcPr>
            <w:tcW w:w="1928"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Miesto podania</w:t>
            </w:r>
          </w:p>
        </w:tc>
        <w:tc>
          <w:tcPr>
            <w:tcW w:w="1928"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w:t>
            </w:r>
            <w:r>
              <w:rPr>
                <w:rFonts w:ascii="Times New Roman" w:hAnsi="Times New Roman"/>
                <w:b/>
                <w:bCs/>
                <w:color w:val="000000"/>
                <w:sz w:val="24"/>
                <w:szCs w:val="24"/>
              </w:rPr>
              <w:t>á</w:t>
            </w:r>
            <w:r>
              <w:rPr>
                <w:rFonts w:ascii="Times New Roman" w:hAnsi="Times New Roman"/>
                <w:b/>
                <w:bCs/>
                <w:sz w:val="24"/>
                <w:szCs w:val="24"/>
              </w:rPr>
              <w:t>cia je nositeľom projektu</w:t>
            </w:r>
          </w:p>
        </w:tc>
        <w:tc>
          <w:tcPr>
            <w:tcW w:w="1928"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w:t>
            </w:r>
            <w:r>
              <w:rPr>
                <w:rFonts w:ascii="Times New Roman" w:hAnsi="Times New Roman"/>
                <w:b/>
                <w:bCs/>
                <w:color w:val="000000"/>
                <w:sz w:val="24"/>
                <w:szCs w:val="24"/>
              </w:rPr>
              <w:t>á</w:t>
            </w:r>
            <w:r>
              <w:rPr>
                <w:rFonts w:ascii="Times New Roman" w:hAnsi="Times New Roman"/>
                <w:b/>
                <w:bCs/>
                <w:sz w:val="24"/>
                <w:szCs w:val="24"/>
              </w:rPr>
              <w:t>cia sa zmluvne podieľa na rie</w:t>
            </w:r>
            <w:r>
              <w:rPr>
                <w:rFonts w:ascii="Times New Roman" w:hAnsi="Times New Roman"/>
                <w:b/>
                <w:bCs/>
                <w:color w:val="000000"/>
                <w:sz w:val="24"/>
                <w:szCs w:val="24"/>
              </w:rPr>
              <w:t>š</w:t>
            </w:r>
            <w:r>
              <w:rPr>
                <w:rFonts w:ascii="Times New Roman" w:hAnsi="Times New Roman"/>
                <w:b/>
                <w:bCs/>
                <w:sz w:val="24"/>
                <w:szCs w:val="24"/>
              </w:rPr>
              <w:t>en</w:t>
            </w:r>
            <w:r>
              <w:rPr>
                <w:rFonts w:ascii="Times New Roman" w:hAnsi="Times New Roman"/>
                <w:b/>
                <w:bCs/>
                <w:color w:val="000000"/>
                <w:sz w:val="24"/>
                <w:szCs w:val="24"/>
              </w:rPr>
              <w:t>í</w:t>
            </w:r>
            <w:r>
              <w:rPr>
                <w:rFonts w:ascii="Times New Roman" w:hAnsi="Times New Roman"/>
                <w:b/>
                <w:bCs/>
                <w:sz w:val="24"/>
                <w:szCs w:val="24"/>
              </w:rPr>
              <w:t xml:space="preserve"> projektu</w:t>
            </w:r>
          </w:p>
        </w:tc>
      </w:tr>
      <w:tr w:rsidR="006075FB">
        <w:trPr>
          <w:trHeight w:val="100"/>
        </w:trPr>
        <w:tc>
          <w:tcPr>
            <w:tcW w:w="3820"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 xml:space="preserve">1. </w:t>
            </w:r>
            <w:r>
              <w:rPr>
                <w:rFonts w:ascii="Times New Roman" w:hAnsi="Times New Roman"/>
                <w:b/>
                <w:bCs/>
                <w:color w:val="000000"/>
                <w:sz w:val="24"/>
                <w:szCs w:val="24"/>
              </w:rPr>
              <w:t>Ú</w:t>
            </w:r>
            <w:r>
              <w:rPr>
                <w:rFonts w:ascii="Times New Roman" w:hAnsi="Times New Roman"/>
                <w:b/>
                <w:bCs/>
                <w:sz w:val="24"/>
                <w:szCs w:val="24"/>
              </w:rPr>
              <w:t>časť na nov</w:t>
            </w:r>
            <w:r>
              <w:rPr>
                <w:rFonts w:ascii="Times New Roman" w:hAnsi="Times New Roman"/>
                <w:b/>
                <w:bCs/>
                <w:color w:val="000000"/>
                <w:sz w:val="24"/>
                <w:szCs w:val="24"/>
              </w:rPr>
              <w:t>ý</w:t>
            </w:r>
            <w:r>
              <w:rPr>
                <w:rFonts w:ascii="Times New Roman" w:hAnsi="Times New Roman"/>
                <w:b/>
                <w:bCs/>
                <w:sz w:val="24"/>
                <w:szCs w:val="24"/>
              </w:rPr>
              <w:t>ch v</w:t>
            </w:r>
            <w:r>
              <w:rPr>
                <w:rFonts w:ascii="Times New Roman" w:hAnsi="Times New Roman"/>
                <w:b/>
                <w:bCs/>
                <w:color w:val="000000"/>
                <w:sz w:val="24"/>
                <w:szCs w:val="24"/>
              </w:rPr>
              <w:t>ý</w:t>
            </w:r>
            <w:r>
              <w:rPr>
                <w:rFonts w:ascii="Times New Roman" w:hAnsi="Times New Roman"/>
                <w:b/>
                <w:bCs/>
                <w:sz w:val="24"/>
                <w:szCs w:val="24"/>
              </w:rPr>
              <w:t>zvach APVV</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r. 2020</w:t>
            </w:r>
          </w:p>
        </w:tc>
        <w:tc>
          <w:tcPr>
            <w:tcW w:w="1928"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Bratislava</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Bratislava</w:t>
            </w:r>
          </w:p>
        </w:tc>
        <w:tc>
          <w:tcPr>
            <w:tcW w:w="1928" w:type="dxa"/>
            <w:tcBorders>
              <w:top w:val="single" w:sz="4" w:space="0" w:color="auto"/>
              <w:left w:val="single" w:sz="4" w:space="0" w:color="auto"/>
              <w:bottom w:val="single" w:sz="4" w:space="0" w:color="auto"/>
              <w:right w:val="single" w:sz="4" w:space="0" w:color="auto"/>
            </w:tcBorders>
          </w:tcPr>
          <w:p w:rsidR="006075FB" w:rsidRDefault="006075FB" w:rsidP="008462C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sz w:val="24"/>
                <w:szCs w:val="24"/>
              </w:rPr>
              <w:t>á</w:t>
            </w:r>
            <w:r>
              <w:rPr>
                <w:rFonts w:ascii="Times New Roman" w:hAnsi="Times New Roman"/>
                <w:sz w:val="24"/>
                <w:szCs w:val="24"/>
              </w:rPr>
              <w:t>no</w:t>
            </w:r>
          </w:p>
          <w:p w:rsidR="006075FB" w:rsidRDefault="006075FB" w:rsidP="008462C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sz w:val="24"/>
                <w:szCs w:val="24"/>
              </w:rPr>
              <w:t>á</w:t>
            </w:r>
            <w:r>
              <w:rPr>
                <w:rFonts w:ascii="Times New Roman" w:hAnsi="Times New Roman"/>
                <w:sz w:val="24"/>
                <w:szCs w:val="24"/>
              </w:rPr>
              <w:t>no</w:t>
            </w:r>
          </w:p>
        </w:tc>
        <w:tc>
          <w:tcPr>
            <w:tcW w:w="1928"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r w:rsidR="006075FB">
        <w:trPr>
          <w:trHeight w:val="100"/>
        </w:trPr>
        <w:tc>
          <w:tcPr>
            <w:tcW w:w="3820" w:type="dxa"/>
            <w:vMerge w:val="restart"/>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2. Projekty v</w:t>
            </w:r>
            <w:r>
              <w:rPr>
                <w:rFonts w:ascii="Times New Roman" w:hAnsi="Times New Roman"/>
                <w:b/>
                <w:bCs/>
                <w:color w:val="000000"/>
                <w:sz w:val="24"/>
                <w:szCs w:val="24"/>
              </w:rPr>
              <w:t>ý</w:t>
            </w:r>
            <w:r>
              <w:rPr>
                <w:rFonts w:ascii="Times New Roman" w:hAnsi="Times New Roman"/>
                <w:b/>
                <w:bCs/>
                <w:sz w:val="24"/>
                <w:szCs w:val="24"/>
              </w:rPr>
              <w:t xml:space="preserve">ziev OP </w:t>
            </w:r>
            <w:r>
              <w:rPr>
                <w:rFonts w:ascii="Times New Roman" w:hAnsi="Times New Roman"/>
                <w:b/>
                <w:bCs/>
                <w:color w:val="000000"/>
                <w:sz w:val="24"/>
                <w:szCs w:val="24"/>
              </w:rPr>
              <w:t>Š</w:t>
            </w:r>
            <w:r>
              <w:rPr>
                <w:rFonts w:ascii="Times New Roman" w:hAnsi="Times New Roman"/>
                <w:b/>
                <w:bCs/>
                <w:sz w:val="24"/>
                <w:szCs w:val="24"/>
              </w:rPr>
              <w:t>F</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podan</w:t>
            </w:r>
            <w:r>
              <w:rPr>
                <w:rFonts w:ascii="Times New Roman" w:hAnsi="Times New Roman"/>
                <w:b/>
                <w:bCs/>
                <w:color w:val="000000"/>
                <w:sz w:val="24"/>
                <w:szCs w:val="24"/>
              </w:rPr>
              <w:t>é</w:t>
            </w:r>
            <w:r>
              <w:rPr>
                <w:rFonts w:ascii="Times New Roman" w:hAnsi="Times New Roman"/>
                <w:b/>
                <w:bCs/>
                <w:sz w:val="24"/>
                <w:szCs w:val="24"/>
              </w:rPr>
              <w:t xml:space="preserve"> r. 2020</w:t>
            </w:r>
          </w:p>
        </w:tc>
        <w:tc>
          <w:tcPr>
            <w:tcW w:w="1928"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Bratislava</w:t>
            </w:r>
          </w:p>
        </w:tc>
        <w:tc>
          <w:tcPr>
            <w:tcW w:w="1928"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c>
          <w:tcPr>
            <w:tcW w:w="1928"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r w:rsidR="006075FB">
        <w:trPr>
          <w:trHeight w:val="100"/>
        </w:trPr>
        <w:tc>
          <w:tcPr>
            <w:tcW w:w="3820" w:type="dxa"/>
            <w:vMerge/>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928"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Regi</w:t>
            </w:r>
            <w:r>
              <w:rPr>
                <w:rFonts w:ascii="Times New Roman" w:hAnsi="Times New Roman"/>
                <w:color w:val="000000"/>
                <w:sz w:val="24"/>
                <w:szCs w:val="24"/>
              </w:rPr>
              <w:t>ó</w:t>
            </w:r>
            <w:r>
              <w:rPr>
                <w:rFonts w:ascii="Times New Roman" w:hAnsi="Times New Roman"/>
                <w:sz w:val="24"/>
                <w:szCs w:val="24"/>
              </w:rPr>
              <w:t>ny</w:t>
            </w:r>
          </w:p>
        </w:tc>
        <w:tc>
          <w:tcPr>
            <w:tcW w:w="1928"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c>
          <w:tcPr>
            <w:tcW w:w="1928"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7836D5" w:rsidRDefault="007836D5">
      <w:pPr>
        <w:widowControl w:val="0"/>
        <w:autoSpaceDE w:val="0"/>
        <w:autoSpaceDN w:val="0"/>
        <w:adjustRightInd w:val="0"/>
        <w:spacing w:after="0" w:line="240" w:lineRule="auto"/>
        <w:jc w:val="both"/>
        <w:rPr>
          <w:rFonts w:ascii="Times New Roman" w:hAnsi="Times New Roman"/>
          <w:sz w:val="24"/>
          <w:szCs w:val="24"/>
        </w:rPr>
      </w:pPr>
    </w:p>
    <w:p w:rsidR="006075FB" w:rsidRDefault="006075FB">
      <w:pPr>
        <w:widowControl w:val="0"/>
        <w:autoSpaceDE w:val="0"/>
        <w:autoSpaceDN w:val="0"/>
        <w:adjustRightInd w:val="0"/>
        <w:spacing w:after="0" w:line="240" w:lineRule="auto"/>
        <w:jc w:val="both"/>
        <w:rPr>
          <w:rFonts w:ascii="Times New Roman" w:hAnsi="Times New Roman"/>
          <w:sz w:val="24"/>
          <w:szCs w:val="24"/>
        </w:rPr>
      </w:pPr>
    </w:p>
    <w:p w:rsidR="006075FB" w:rsidRDefault="006075FB" w:rsidP="007836D5">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Projekty APVV podan</w:t>
      </w:r>
      <w:r>
        <w:rPr>
          <w:rFonts w:ascii="Times New Roman" w:hAnsi="Times New Roman"/>
          <w:b/>
          <w:bCs/>
          <w:color w:val="000000"/>
          <w:sz w:val="24"/>
          <w:szCs w:val="24"/>
        </w:rPr>
        <w:t>é</w:t>
      </w:r>
      <w:r>
        <w:rPr>
          <w:rFonts w:ascii="Times New Roman" w:hAnsi="Times New Roman"/>
          <w:b/>
          <w:bCs/>
          <w:sz w:val="24"/>
          <w:szCs w:val="24"/>
        </w:rPr>
        <w:t xml:space="preserve"> v roku 2020:</w:t>
      </w:r>
    </w:p>
    <w:p w:rsidR="006075FB" w:rsidRDefault="006075FB" w:rsidP="007836D5">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APVV-20-0333 Prekračovanie hran</w:t>
      </w:r>
      <w:r>
        <w:rPr>
          <w:rFonts w:ascii="Times New Roman" w:hAnsi="Times New Roman"/>
          <w:color w:val="000000"/>
          <w:sz w:val="24"/>
          <w:szCs w:val="24"/>
        </w:rPr>
        <w:t>í</w:t>
      </w:r>
      <w:r>
        <w:rPr>
          <w:rFonts w:ascii="Times New Roman" w:hAnsi="Times New Roman"/>
          <w:sz w:val="24"/>
          <w:szCs w:val="24"/>
        </w:rPr>
        <w:t>c. Fenom</w:t>
      </w:r>
      <w:r>
        <w:rPr>
          <w:rFonts w:ascii="Times New Roman" w:hAnsi="Times New Roman"/>
          <w:color w:val="000000"/>
          <w:sz w:val="24"/>
          <w:szCs w:val="24"/>
        </w:rPr>
        <w:t>é</w:t>
      </w:r>
      <w:r>
        <w:rPr>
          <w:rFonts w:ascii="Times New Roman" w:hAnsi="Times New Roman"/>
          <w:sz w:val="24"/>
          <w:szCs w:val="24"/>
        </w:rPr>
        <w:t>n mobility v dejin</w:t>
      </w:r>
      <w:r>
        <w:rPr>
          <w:rFonts w:ascii="Times New Roman" w:hAnsi="Times New Roman"/>
          <w:color w:val="000000"/>
          <w:sz w:val="24"/>
          <w:szCs w:val="24"/>
        </w:rPr>
        <w:t>á</w:t>
      </w:r>
      <w:r>
        <w:rPr>
          <w:rFonts w:ascii="Times New Roman" w:hAnsi="Times New Roman"/>
          <w:sz w:val="24"/>
          <w:szCs w:val="24"/>
        </w:rPr>
        <w:t>ch Slovenska žiadateľ PhDr. Slavom</w:t>
      </w:r>
      <w:r>
        <w:rPr>
          <w:rFonts w:ascii="Times New Roman" w:hAnsi="Times New Roman"/>
          <w:color w:val="000000"/>
          <w:sz w:val="24"/>
          <w:szCs w:val="24"/>
        </w:rPr>
        <w:t>í</w:t>
      </w:r>
      <w:r>
        <w:rPr>
          <w:rFonts w:ascii="Times New Roman" w:hAnsi="Times New Roman"/>
          <w:sz w:val="24"/>
          <w:szCs w:val="24"/>
        </w:rPr>
        <w:t>r Mich</w:t>
      </w:r>
      <w:r>
        <w:rPr>
          <w:rFonts w:ascii="Times New Roman" w:hAnsi="Times New Roman"/>
          <w:color w:val="000000"/>
          <w:sz w:val="24"/>
          <w:szCs w:val="24"/>
        </w:rPr>
        <w:t>á</w:t>
      </w:r>
      <w:r>
        <w:rPr>
          <w:rFonts w:ascii="Times New Roman" w:hAnsi="Times New Roman"/>
          <w:sz w:val="24"/>
          <w:szCs w:val="24"/>
        </w:rPr>
        <w:t>lek, DrSc.</w:t>
      </w:r>
    </w:p>
    <w:p w:rsidR="006075FB" w:rsidRDefault="006075FB" w:rsidP="007836D5">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APVV-20-0526 Politick</w:t>
      </w:r>
      <w:r>
        <w:rPr>
          <w:rFonts w:ascii="Times New Roman" w:hAnsi="Times New Roman"/>
          <w:color w:val="000000"/>
          <w:sz w:val="24"/>
          <w:szCs w:val="24"/>
        </w:rPr>
        <w:t>á</w:t>
      </w:r>
      <w:r>
        <w:rPr>
          <w:rFonts w:ascii="Times New Roman" w:hAnsi="Times New Roman"/>
          <w:sz w:val="24"/>
          <w:szCs w:val="24"/>
        </w:rPr>
        <w:t xml:space="preserve"> socializ</w:t>
      </w:r>
      <w:r>
        <w:rPr>
          <w:rFonts w:ascii="Times New Roman" w:hAnsi="Times New Roman"/>
          <w:color w:val="000000"/>
          <w:sz w:val="24"/>
          <w:szCs w:val="24"/>
        </w:rPr>
        <w:t>á</w:t>
      </w:r>
      <w:r>
        <w:rPr>
          <w:rFonts w:ascii="Times New Roman" w:hAnsi="Times New Roman"/>
          <w:sz w:val="24"/>
          <w:szCs w:val="24"/>
        </w:rPr>
        <w:t xml:space="preserve">cia na </w:t>
      </w:r>
      <w:r>
        <w:rPr>
          <w:rFonts w:ascii="Times New Roman" w:hAnsi="Times New Roman"/>
          <w:color w:val="000000"/>
          <w:sz w:val="24"/>
          <w:szCs w:val="24"/>
        </w:rPr>
        <w:t>ú</w:t>
      </w:r>
      <w:r>
        <w:rPr>
          <w:rFonts w:ascii="Times New Roman" w:hAnsi="Times New Roman"/>
          <w:sz w:val="24"/>
          <w:szCs w:val="24"/>
        </w:rPr>
        <w:t>zem</w:t>
      </w:r>
      <w:r>
        <w:rPr>
          <w:rFonts w:ascii="Times New Roman" w:hAnsi="Times New Roman"/>
          <w:color w:val="000000"/>
          <w:sz w:val="24"/>
          <w:szCs w:val="24"/>
        </w:rPr>
        <w:t>í</w:t>
      </w:r>
      <w:r>
        <w:rPr>
          <w:rFonts w:ascii="Times New Roman" w:hAnsi="Times New Roman"/>
          <w:sz w:val="24"/>
          <w:szCs w:val="24"/>
        </w:rPr>
        <w:t xml:space="preserve"> Slovenska v rokoch 1848 </w:t>
      </w:r>
      <w:r>
        <w:rPr>
          <w:rFonts w:ascii="Times New Roman" w:hAnsi="Times New Roman"/>
          <w:color w:val="000000"/>
          <w:sz w:val="24"/>
          <w:szCs w:val="24"/>
        </w:rPr>
        <w:t>–</w:t>
      </w:r>
      <w:r>
        <w:rPr>
          <w:rFonts w:ascii="Times New Roman" w:hAnsi="Times New Roman"/>
          <w:sz w:val="24"/>
          <w:szCs w:val="24"/>
        </w:rPr>
        <w:t xml:space="preserve"> 1993 žiadateľ Adam Hudek, PhD. </w:t>
      </w:r>
    </w:p>
    <w:p w:rsidR="007836D5" w:rsidRDefault="007836D5">
      <w:pPr>
        <w:widowControl w:val="0"/>
        <w:autoSpaceDE w:val="0"/>
        <w:autoSpaceDN w:val="0"/>
        <w:adjustRightInd w:val="0"/>
        <w:spacing w:after="0" w:line="240" w:lineRule="auto"/>
        <w:jc w:val="both"/>
        <w:rPr>
          <w:rFonts w:ascii="Times New Roman" w:hAnsi="Times New Roman"/>
          <w:sz w:val="24"/>
          <w:szCs w:val="24"/>
        </w:rPr>
      </w:pPr>
    </w:p>
    <w:p w:rsidR="00BB771F" w:rsidRDefault="00BB771F">
      <w:pPr>
        <w:widowControl w:val="0"/>
        <w:autoSpaceDE w:val="0"/>
        <w:autoSpaceDN w:val="0"/>
        <w:adjustRightInd w:val="0"/>
        <w:spacing w:after="0" w:line="240" w:lineRule="auto"/>
        <w:jc w:val="both"/>
        <w:rPr>
          <w:rFonts w:ascii="Times New Roman" w:hAnsi="Times New Roman"/>
          <w:sz w:val="24"/>
          <w:szCs w:val="24"/>
        </w:rPr>
      </w:pP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rsidP="007836D5">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lastRenderedPageBreak/>
        <w:t>Projekty VEGA podan</w:t>
      </w:r>
      <w:r>
        <w:rPr>
          <w:rFonts w:ascii="Times New Roman" w:hAnsi="Times New Roman"/>
          <w:b/>
          <w:bCs/>
          <w:color w:val="000000"/>
          <w:sz w:val="24"/>
          <w:szCs w:val="24"/>
        </w:rPr>
        <w:t>é</w:t>
      </w:r>
      <w:r>
        <w:rPr>
          <w:rFonts w:ascii="Times New Roman" w:hAnsi="Times New Roman"/>
          <w:b/>
          <w:bCs/>
          <w:sz w:val="24"/>
          <w:szCs w:val="24"/>
        </w:rPr>
        <w:t xml:space="preserve"> v roku 2020:</w:t>
      </w:r>
    </w:p>
    <w:p w:rsidR="006075FB" w:rsidRDefault="006075FB" w:rsidP="007836D5">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2/0122/21 Hlavn</w:t>
      </w:r>
      <w:r>
        <w:rPr>
          <w:rFonts w:ascii="Times New Roman" w:hAnsi="Times New Roman"/>
          <w:color w:val="000000"/>
          <w:sz w:val="24"/>
          <w:szCs w:val="24"/>
        </w:rPr>
        <w:t>é</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vojov</w:t>
      </w:r>
      <w:r>
        <w:rPr>
          <w:rFonts w:ascii="Times New Roman" w:hAnsi="Times New Roman"/>
          <w:color w:val="000000"/>
          <w:sz w:val="24"/>
          <w:szCs w:val="24"/>
        </w:rPr>
        <w:t>é</w:t>
      </w:r>
      <w:r>
        <w:rPr>
          <w:rFonts w:ascii="Times New Roman" w:hAnsi="Times New Roman"/>
          <w:sz w:val="24"/>
          <w:szCs w:val="24"/>
        </w:rPr>
        <w:t xml:space="preserve"> trendy zdravotn</w:t>
      </w:r>
      <w:r>
        <w:rPr>
          <w:rFonts w:ascii="Times New Roman" w:hAnsi="Times New Roman"/>
          <w:color w:val="000000"/>
          <w:sz w:val="24"/>
          <w:szCs w:val="24"/>
        </w:rPr>
        <w:t>í</w:t>
      </w:r>
      <w:r>
        <w:rPr>
          <w:rFonts w:ascii="Times New Roman" w:hAnsi="Times New Roman"/>
          <w:sz w:val="24"/>
          <w:szCs w:val="24"/>
        </w:rPr>
        <w:t>ctva na Slovensku od vzniku ČSR do roku 1968. PhDr. Anna Falisov</w:t>
      </w:r>
      <w:r>
        <w:rPr>
          <w:rFonts w:ascii="Times New Roman" w:hAnsi="Times New Roman"/>
          <w:color w:val="000000"/>
          <w:sz w:val="24"/>
          <w:szCs w:val="24"/>
        </w:rPr>
        <w:t>á</w:t>
      </w:r>
      <w:r>
        <w:rPr>
          <w:rFonts w:ascii="Times New Roman" w:hAnsi="Times New Roman"/>
          <w:sz w:val="24"/>
          <w:szCs w:val="24"/>
        </w:rPr>
        <w:t>, CSc.</w:t>
      </w:r>
    </w:p>
    <w:p w:rsidR="006075FB" w:rsidRDefault="006075FB" w:rsidP="007836D5">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2/0114/21 Od dobročinnosti k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tnej soci</w:t>
      </w:r>
      <w:r>
        <w:rPr>
          <w:rFonts w:ascii="Times New Roman" w:hAnsi="Times New Roman"/>
          <w:color w:val="000000"/>
          <w:sz w:val="24"/>
          <w:szCs w:val="24"/>
        </w:rPr>
        <w:t>á</w:t>
      </w:r>
      <w:r>
        <w:rPr>
          <w:rFonts w:ascii="Times New Roman" w:hAnsi="Times New Roman"/>
          <w:sz w:val="24"/>
          <w:szCs w:val="24"/>
        </w:rPr>
        <w:t>lnej politike : Idey, modely a prax v obdob</w:t>
      </w:r>
      <w:r>
        <w:rPr>
          <w:rFonts w:ascii="Times New Roman" w:hAnsi="Times New Roman"/>
          <w:color w:val="000000"/>
          <w:sz w:val="24"/>
          <w:szCs w:val="24"/>
        </w:rPr>
        <w:t>í</w:t>
      </w:r>
      <w:r>
        <w:rPr>
          <w:rFonts w:ascii="Times New Roman" w:hAnsi="Times New Roman"/>
          <w:sz w:val="24"/>
          <w:szCs w:val="24"/>
        </w:rPr>
        <w:t xml:space="preserve"> regulačn</w:t>
      </w:r>
      <w:r>
        <w:rPr>
          <w:rFonts w:ascii="Times New Roman" w:hAnsi="Times New Roman"/>
          <w:color w:val="000000"/>
          <w:sz w:val="24"/>
          <w:szCs w:val="24"/>
        </w:rPr>
        <w:t>ý</w:t>
      </w:r>
      <w:r>
        <w:rPr>
          <w:rFonts w:ascii="Times New Roman" w:hAnsi="Times New Roman"/>
          <w:sz w:val="24"/>
          <w:szCs w:val="24"/>
        </w:rPr>
        <w:t>ch z</w:t>
      </w:r>
      <w:r>
        <w:rPr>
          <w:rFonts w:ascii="Times New Roman" w:hAnsi="Times New Roman"/>
          <w:color w:val="000000"/>
          <w:sz w:val="24"/>
          <w:szCs w:val="24"/>
        </w:rPr>
        <w:t>á</w:t>
      </w:r>
      <w:r>
        <w:rPr>
          <w:rFonts w:ascii="Times New Roman" w:hAnsi="Times New Roman"/>
          <w:sz w:val="24"/>
          <w:szCs w:val="24"/>
        </w:rPr>
        <w:t xml:space="preserve">sahov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tu na Slovensku v 19. a v prvej polovici 20. storočia. Gabriela Dudekov</w:t>
      </w:r>
      <w:r>
        <w:rPr>
          <w:rFonts w:ascii="Times New Roman" w:hAnsi="Times New Roman"/>
          <w:color w:val="000000"/>
          <w:sz w:val="24"/>
          <w:szCs w:val="24"/>
        </w:rPr>
        <w:t>á</w:t>
      </w:r>
      <w:r>
        <w:rPr>
          <w:rFonts w:ascii="Times New Roman" w:hAnsi="Times New Roman"/>
          <w:sz w:val="24"/>
          <w:szCs w:val="24"/>
        </w:rPr>
        <w:t xml:space="preserve"> Kov</w:t>
      </w:r>
      <w:r>
        <w:rPr>
          <w:rFonts w:ascii="Times New Roman" w:hAnsi="Times New Roman"/>
          <w:color w:val="000000"/>
          <w:sz w:val="24"/>
          <w:szCs w:val="24"/>
        </w:rPr>
        <w:t>á</w:t>
      </w:r>
      <w:r>
        <w:rPr>
          <w:rFonts w:ascii="Times New Roman" w:hAnsi="Times New Roman"/>
          <w:sz w:val="24"/>
          <w:szCs w:val="24"/>
        </w:rPr>
        <w:t>čov</w:t>
      </w:r>
      <w:r>
        <w:rPr>
          <w:rFonts w:ascii="Times New Roman" w:hAnsi="Times New Roman"/>
          <w:color w:val="000000"/>
          <w:sz w:val="24"/>
          <w:szCs w:val="24"/>
        </w:rPr>
        <w:t>á</w:t>
      </w:r>
      <w:r>
        <w:rPr>
          <w:rFonts w:ascii="Times New Roman" w:hAnsi="Times New Roman"/>
          <w:sz w:val="24"/>
          <w:szCs w:val="24"/>
        </w:rPr>
        <w:t>, PhD.</w:t>
      </w:r>
    </w:p>
    <w:p w:rsidR="006075FB" w:rsidRDefault="006075FB" w:rsidP="007836D5">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2/0089/21 Vplyv p</w:t>
      </w:r>
      <w:r>
        <w:rPr>
          <w:rFonts w:ascii="Times New Roman" w:hAnsi="Times New Roman"/>
          <w:color w:val="000000"/>
          <w:sz w:val="24"/>
          <w:szCs w:val="24"/>
        </w:rPr>
        <w:t>ô</w:t>
      </w:r>
      <w:r>
        <w:rPr>
          <w:rFonts w:ascii="Times New Roman" w:hAnsi="Times New Roman"/>
          <w:sz w:val="24"/>
          <w:szCs w:val="24"/>
        </w:rPr>
        <w:t>sobenia politick</w:t>
      </w:r>
      <w:r>
        <w:rPr>
          <w:rFonts w:ascii="Times New Roman" w:hAnsi="Times New Roman"/>
          <w:color w:val="000000"/>
          <w:sz w:val="24"/>
          <w:szCs w:val="24"/>
        </w:rPr>
        <w:t>ý</w:t>
      </w:r>
      <w:r>
        <w:rPr>
          <w:rFonts w:ascii="Times New Roman" w:hAnsi="Times New Roman"/>
          <w:sz w:val="24"/>
          <w:szCs w:val="24"/>
        </w:rPr>
        <w:t>ch str</w:t>
      </w:r>
      <w:r>
        <w:rPr>
          <w:rFonts w:ascii="Times New Roman" w:hAnsi="Times New Roman"/>
          <w:color w:val="000000"/>
          <w:sz w:val="24"/>
          <w:szCs w:val="24"/>
        </w:rPr>
        <w:t>á</w:t>
      </w:r>
      <w:r>
        <w:rPr>
          <w:rFonts w:ascii="Times New Roman" w:hAnsi="Times New Roman"/>
          <w:sz w:val="24"/>
          <w:szCs w:val="24"/>
        </w:rPr>
        <w:t xml:space="preserve">n na </w:t>
      </w:r>
      <w:r>
        <w:rPr>
          <w:rFonts w:ascii="Times New Roman" w:hAnsi="Times New Roman"/>
          <w:color w:val="000000"/>
          <w:sz w:val="24"/>
          <w:szCs w:val="24"/>
        </w:rPr>
        <w:t>š</w:t>
      </w:r>
      <w:r>
        <w:rPr>
          <w:rFonts w:ascii="Times New Roman" w:hAnsi="Times New Roman"/>
          <w:sz w:val="24"/>
          <w:szCs w:val="24"/>
        </w:rPr>
        <w:t>kolstvo a osvetu na Slovensku, ich aktivity a strat</w:t>
      </w:r>
      <w:r>
        <w:rPr>
          <w:rFonts w:ascii="Times New Roman" w:hAnsi="Times New Roman"/>
          <w:color w:val="000000"/>
          <w:sz w:val="24"/>
          <w:szCs w:val="24"/>
        </w:rPr>
        <w:t>é</w:t>
      </w:r>
      <w:r>
        <w:rPr>
          <w:rFonts w:ascii="Times New Roman" w:hAnsi="Times New Roman"/>
          <w:sz w:val="24"/>
          <w:szCs w:val="24"/>
        </w:rPr>
        <w:t>gie pri vzdel</w:t>
      </w:r>
      <w:r>
        <w:rPr>
          <w:rFonts w:ascii="Times New Roman" w:hAnsi="Times New Roman"/>
          <w:color w:val="000000"/>
          <w:sz w:val="24"/>
          <w:szCs w:val="24"/>
        </w:rPr>
        <w:t>á</w:t>
      </w:r>
      <w:r>
        <w:rPr>
          <w:rFonts w:ascii="Times New Roman" w:hAnsi="Times New Roman"/>
          <w:sz w:val="24"/>
          <w:szCs w:val="24"/>
        </w:rPr>
        <w:t>van</w:t>
      </w:r>
      <w:r>
        <w:rPr>
          <w:rFonts w:ascii="Times New Roman" w:hAnsi="Times New Roman"/>
          <w:color w:val="000000"/>
          <w:sz w:val="24"/>
          <w:szCs w:val="24"/>
        </w:rPr>
        <w:t>í</w:t>
      </w:r>
      <w:r>
        <w:rPr>
          <w:rFonts w:ascii="Times New Roman" w:hAnsi="Times New Roman"/>
          <w:sz w:val="24"/>
          <w:szCs w:val="24"/>
        </w:rPr>
        <w:t xml:space="preserve"> obyvateľstva v rokoch 1918 </w:t>
      </w:r>
      <w:r>
        <w:rPr>
          <w:rFonts w:ascii="Times New Roman" w:hAnsi="Times New Roman"/>
          <w:color w:val="000000"/>
          <w:sz w:val="24"/>
          <w:szCs w:val="24"/>
        </w:rPr>
        <w:t>–</w:t>
      </w:r>
      <w:r>
        <w:rPr>
          <w:rFonts w:ascii="Times New Roman" w:hAnsi="Times New Roman"/>
          <w:sz w:val="24"/>
          <w:szCs w:val="24"/>
        </w:rPr>
        <w:t xml:space="preserve"> 1945, osobnosti. PhDr. Ľubica K</w:t>
      </w:r>
      <w:r>
        <w:rPr>
          <w:rFonts w:ascii="Times New Roman" w:hAnsi="Times New Roman"/>
          <w:color w:val="000000"/>
          <w:sz w:val="24"/>
          <w:szCs w:val="24"/>
        </w:rPr>
        <w:t>á</w:t>
      </w:r>
      <w:r>
        <w:rPr>
          <w:rFonts w:ascii="Times New Roman" w:hAnsi="Times New Roman"/>
          <w:sz w:val="24"/>
          <w:szCs w:val="24"/>
        </w:rPr>
        <w:t>zmerov</w:t>
      </w:r>
      <w:r>
        <w:rPr>
          <w:rFonts w:ascii="Times New Roman" w:hAnsi="Times New Roman"/>
          <w:color w:val="000000"/>
          <w:sz w:val="24"/>
          <w:szCs w:val="24"/>
        </w:rPr>
        <w:t>á</w:t>
      </w:r>
      <w:r>
        <w:rPr>
          <w:rFonts w:ascii="Times New Roman" w:hAnsi="Times New Roman"/>
          <w:sz w:val="24"/>
          <w:szCs w:val="24"/>
        </w:rPr>
        <w:t>, CSc.</w:t>
      </w:r>
    </w:p>
    <w:p w:rsidR="006075FB" w:rsidRDefault="006075FB" w:rsidP="007836D5">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2/0087/21 Slovensko v 60. rokoch 20. storočia a v obdob</w:t>
      </w:r>
      <w:r>
        <w:rPr>
          <w:rFonts w:ascii="Times New Roman" w:hAnsi="Times New Roman"/>
          <w:color w:val="000000"/>
          <w:sz w:val="24"/>
          <w:szCs w:val="24"/>
        </w:rPr>
        <w:t>í</w:t>
      </w:r>
      <w:r>
        <w:rPr>
          <w:rFonts w:ascii="Times New Roman" w:hAnsi="Times New Roman"/>
          <w:sz w:val="24"/>
          <w:szCs w:val="24"/>
        </w:rPr>
        <w:t xml:space="preserve"> normaliz</w:t>
      </w:r>
      <w:r>
        <w:rPr>
          <w:rFonts w:ascii="Times New Roman" w:hAnsi="Times New Roman"/>
          <w:color w:val="000000"/>
          <w:sz w:val="24"/>
          <w:szCs w:val="24"/>
        </w:rPr>
        <w:t>á</w:t>
      </w:r>
      <w:r>
        <w:rPr>
          <w:rFonts w:ascii="Times New Roman" w:hAnsi="Times New Roman"/>
          <w:sz w:val="24"/>
          <w:szCs w:val="24"/>
        </w:rPr>
        <w:t>cie. Dom</w:t>
      </w:r>
      <w:r>
        <w:rPr>
          <w:rFonts w:ascii="Times New Roman" w:hAnsi="Times New Roman"/>
          <w:color w:val="000000"/>
          <w:sz w:val="24"/>
          <w:szCs w:val="24"/>
        </w:rPr>
        <w:t>á</w:t>
      </w:r>
      <w:r>
        <w:rPr>
          <w:rFonts w:ascii="Times New Roman" w:hAnsi="Times New Roman"/>
          <w:sz w:val="24"/>
          <w:szCs w:val="24"/>
        </w:rPr>
        <w:t>ci v</w:t>
      </w:r>
      <w:r>
        <w:rPr>
          <w:rFonts w:ascii="Times New Roman" w:hAnsi="Times New Roman"/>
          <w:color w:val="000000"/>
          <w:sz w:val="24"/>
          <w:szCs w:val="24"/>
        </w:rPr>
        <w:t>ý</w:t>
      </w:r>
      <w:r>
        <w:rPr>
          <w:rFonts w:ascii="Times New Roman" w:hAnsi="Times New Roman"/>
          <w:sz w:val="24"/>
          <w:szCs w:val="24"/>
        </w:rPr>
        <w:t>voj a jeho zahranično-politick</w:t>
      </w:r>
      <w:r>
        <w:rPr>
          <w:rFonts w:ascii="Times New Roman" w:hAnsi="Times New Roman"/>
          <w:color w:val="000000"/>
          <w:sz w:val="24"/>
          <w:szCs w:val="24"/>
        </w:rPr>
        <w:t>é</w:t>
      </w:r>
      <w:r>
        <w:rPr>
          <w:rFonts w:ascii="Times New Roman" w:hAnsi="Times New Roman"/>
          <w:sz w:val="24"/>
          <w:szCs w:val="24"/>
        </w:rPr>
        <w:t xml:space="preserve"> s</w:t>
      </w:r>
      <w:r>
        <w:rPr>
          <w:rFonts w:ascii="Times New Roman" w:hAnsi="Times New Roman"/>
          <w:color w:val="000000"/>
          <w:sz w:val="24"/>
          <w:szCs w:val="24"/>
        </w:rPr>
        <w:t>ú</w:t>
      </w:r>
      <w:r>
        <w:rPr>
          <w:rFonts w:ascii="Times New Roman" w:hAnsi="Times New Roman"/>
          <w:sz w:val="24"/>
          <w:szCs w:val="24"/>
        </w:rPr>
        <w:t>vislosti. PhDr. Miroslav Lond</w:t>
      </w:r>
      <w:r>
        <w:rPr>
          <w:rFonts w:ascii="Times New Roman" w:hAnsi="Times New Roman"/>
          <w:color w:val="000000"/>
          <w:sz w:val="24"/>
          <w:szCs w:val="24"/>
        </w:rPr>
        <w:t>á</w:t>
      </w:r>
      <w:r>
        <w:rPr>
          <w:rFonts w:ascii="Times New Roman" w:hAnsi="Times New Roman"/>
          <w:sz w:val="24"/>
          <w:szCs w:val="24"/>
        </w:rPr>
        <w:t>k, DrSc.</w:t>
      </w:r>
    </w:p>
    <w:p w:rsidR="006075FB" w:rsidRDefault="006075FB" w:rsidP="007836D5">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2/0069/21 </w:t>
      </w:r>
      <w:r>
        <w:rPr>
          <w:rFonts w:ascii="Times New Roman" w:hAnsi="Times New Roman"/>
          <w:color w:val="000000"/>
          <w:sz w:val="24"/>
          <w:szCs w:val="24"/>
        </w:rPr>
        <w:t>Ú</w:t>
      </w:r>
      <w:r>
        <w:rPr>
          <w:rFonts w:ascii="Times New Roman" w:hAnsi="Times New Roman"/>
          <w:sz w:val="24"/>
          <w:szCs w:val="24"/>
        </w:rPr>
        <w:t>loha me</w:t>
      </w:r>
      <w:r>
        <w:rPr>
          <w:rFonts w:ascii="Times New Roman" w:hAnsi="Times New Roman"/>
          <w:color w:val="000000"/>
          <w:sz w:val="24"/>
          <w:szCs w:val="24"/>
        </w:rPr>
        <w:t>š</w:t>
      </w:r>
      <w:r>
        <w:rPr>
          <w:rFonts w:ascii="Times New Roman" w:hAnsi="Times New Roman"/>
          <w:sz w:val="24"/>
          <w:szCs w:val="24"/>
        </w:rPr>
        <w:t>tianstva v modernizačn</w:t>
      </w:r>
      <w:r>
        <w:rPr>
          <w:rFonts w:ascii="Times New Roman" w:hAnsi="Times New Roman"/>
          <w:color w:val="000000"/>
          <w:sz w:val="24"/>
          <w:szCs w:val="24"/>
        </w:rPr>
        <w:t>ý</w:t>
      </w:r>
      <w:r>
        <w:rPr>
          <w:rFonts w:ascii="Times New Roman" w:hAnsi="Times New Roman"/>
          <w:sz w:val="24"/>
          <w:szCs w:val="24"/>
        </w:rPr>
        <w:t xml:space="preserve">ch procesoch pri prechode od stavovskej k občianskej spoločnosti (Uhorsko a Slovensko 1780 </w:t>
      </w:r>
      <w:r>
        <w:rPr>
          <w:rFonts w:ascii="Times New Roman" w:hAnsi="Times New Roman"/>
          <w:color w:val="000000"/>
          <w:sz w:val="24"/>
          <w:szCs w:val="24"/>
        </w:rPr>
        <w:t>–</w:t>
      </w:r>
      <w:r>
        <w:rPr>
          <w:rFonts w:ascii="Times New Roman" w:hAnsi="Times New Roman"/>
          <w:sz w:val="24"/>
          <w:szCs w:val="24"/>
        </w:rPr>
        <w:t xml:space="preserve"> 1918). </w:t>
      </w:r>
      <w:r>
        <w:rPr>
          <w:rFonts w:ascii="Times New Roman" w:hAnsi="Times New Roman"/>
          <w:color w:val="000000"/>
          <w:sz w:val="24"/>
          <w:szCs w:val="24"/>
        </w:rPr>
        <w:t>Š</w:t>
      </w:r>
      <w:r>
        <w:rPr>
          <w:rFonts w:ascii="Times New Roman" w:hAnsi="Times New Roman"/>
          <w:sz w:val="24"/>
          <w:szCs w:val="24"/>
        </w:rPr>
        <w:t>tefan Gauč</w:t>
      </w:r>
      <w:r>
        <w:rPr>
          <w:rFonts w:ascii="Times New Roman" w:hAnsi="Times New Roman"/>
          <w:color w:val="000000"/>
          <w:sz w:val="24"/>
          <w:szCs w:val="24"/>
        </w:rPr>
        <w:t>í</w:t>
      </w:r>
      <w:r>
        <w:rPr>
          <w:rFonts w:ascii="Times New Roman" w:hAnsi="Times New Roman"/>
          <w:sz w:val="24"/>
          <w:szCs w:val="24"/>
        </w:rPr>
        <w:t>k, PhD.</w:t>
      </w:r>
    </w:p>
    <w:p w:rsidR="006075FB" w:rsidRDefault="006075FB" w:rsidP="007836D5">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1/0286/21 Inov</w:t>
      </w:r>
      <w:r>
        <w:rPr>
          <w:rFonts w:ascii="Times New Roman" w:hAnsi="Times New Roman"/>
          <w:color w:val="000000"/>
          <w:sz w:val="24"/>
          <w:szCs w:val="24"/>
        </w:rPr>
        <w:t>á</w:t>
      </w:r>
      <w:r>
        <w:rPr>
          <w:rFonts w:ascii="Times New Roman" w:hAnsi="Times New Roman"/>
          <w:sz w:val="24"/>
          <w:szCs w:val="24"/>
        </w:rPr>
        <w:t>cie v architekt</w:t>
      </w:r>
      <w:r>
        <w:rPr>
          <w:rFonts w:ascii="Times New Roman" w:hAnsi="Times New Roman"/>
          <w:color w:val="000000"/>
          <w:sz w:val="24"/>
          <w:szCs w:val="24"/>
        </w:rPr>
        <w:t>ú</w:t>
      </w:r>
      <w:r>
        <w:rPr>
          <w:rFonts w:ascii="Times New Roman" w:hAnsi="Times New Roman"/>
          <w:sz w:val="24"/>
          <w:szCs w:val="24"/>
        </w:rPr>
        <w:t>re 20. storočia na Slovensku</w:t>
      </w:r>
      <w:r w:rsidR="007836D5">
        <w:rPr>
          <w:rFonts w:ascii="Times New Roman" w:hAnsi="Times New Roman"/>
          <w:sz w:val="24"/>
          <w:szCs w:val="24"/>
        </w:rPr>
        <w:t>.</w:t>
      </w:r>
      <w:r>
        <w:rPr>
          <w:rFonts w:ascii="Times New Roman" w:hAnsi="Times New Roman"/>
          <w:sz w:val="24"/>
          <w:szCs w:val="24"/>
        </w:rPr>
        <w:t xml:space="preserve"> prof. Dr. Ing. arch. Henrieta Moravč</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Fakulta architekt</w:t>
      </w:r>
      <w:r>
        <w:rPr>
          <w:rFonts w:ascii="Times New Roman" w:hAnsi="Times New Roman"/>
          <w:color w:val="000000"/>
          <w:sz w:val="24"/>
          <w:szCs w:val="24"/>
        </w:rPr>
        <w:t>ú</w:t>
      </w:r>
      <w:r>
        <w:rPr>
          <w:rFonts w:ascii="Times New Roman" w:hAnsi="Times New Roman"/>
          <w:sz w:val="24"/>
          <w:szCs w:val="24"/>
        </w:rPr>
        <w:t>ry STU Bratislava, za H</w:t>
      </w:r>
      <w:r>
        <w:rPr>
          <w:rFonts w:ascii="Times New Roman" w:hAnsi="Times New Roman"/>
          <w:color w:val="000000"/>
          <w:sz w:val="24"/>
          <w:szCs w:val="24"/>
        </w:rPr>
        <w:t>Ú</w:t>
      </w:r>
      <w:r>
        <w:rPr>
          <w:rFonts w:ascii="Times New Roman" w:hAnsi="Times New Roman"/>
          <w:sz w:val="24"/>
          <w:szCs w:val="24"/>
        </w:rPr>
        <w:t xml:space="preserve"> SAV Peter Szalay, PhD.</w:t>
      </w:r>
    </w:p>
    <w:p w:rsidR="006075FB" w:rsidRDefault="006075FB" w:rsidP="007836D5">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1/0397/21 Epid</w:t>
      </w:r>
      <w:r>
        <w:rPr>
          <w:rFonts w:ascii="Times New Roman" w:hAnsi="Times New Roman"/>
          <w:color w:val="000000"/>
          <w:sz w:val="24"/>
          <w:szCs w:val="24"/>
        </w:rPr>
        <w:t>é</w:t>
      </w:r>
      <w:r>
        <w:rPr>
          <w:rFonts w:ascii="Times New Roman" w:hAnsi="Times New Roman"/>
          <w:sz w:val="24"/>
          <w:szCs w:val="24"/>
        </w:rPr>
        <w:t>mie a protiepidemiologick</w:t>
      </w:r>
      <w:r>
        <w:rPr>
          <w:rFonts w:ascii="Times New Roman" w:hAnsi="Times New Roman"/>
          <w:color w:val="000000"/>
          <w:sz w:val="24"/>
          <w:szCs w:val="24"/>
        </w:rPr>
        <w:t>é</w:t>
      </w:r>
      <w:r>
        <w:rPr>
          <w:rFonts w:ascii="Times New Roman" w:hAnsi="Times New Roman"/>
          <w:sz w:val="24"/>
          <w:szCs w:val="24"/>
        </w:rPr>
        <w:t xml:space="preserve"> opatrenia na </w:t>
      </w:r>
      <w:r>
        <w:rPr>
          <w:rFonts w:ascii="Times New Roman" w:hAnsi="Times New Roman"/>
          <w:color w:val="000000"/>
          <w:sz w:val="24"/>
          <w:szCs w:val="24"/>
        </w:rPr>
        <w:t>ú</w:t>
      </w:r>
      <w:r>
        <w:rPr>
          <w:rFonts w:ascii="Times New Roman" w:hAnsi="Times New Roman"/>
          <w:sz w:val="24"/>
          <w:szCs w:val="24"/>
        </w:rPr>
        <w:t>zem</w:t>
      </w:r>
      <w:r>
        <w:rPr>
          <w:rFonts w:ascii="Times New Roman" w:hAnsi="Times New Roman"/>
          <w:color w:val="000000"/>
          <w:sz w:val="24"/>
          <w:szCs w:val="24"/>
        </w:rPr>
        <w:t>í</w:t>
      </w:r>
      <w:r>
        <w:rPr>
          <w:rFonts w:ascii="Times New Roman" w:hAnsi="Times New Roman"/>
          <w:sz w:val="24"/>
          <w:szCs w:val="24"/>
        </w:rPr>
        <w:t xml:space="preserve"> Slovenska v dlhom 19. storoč</w:t>
      </w:r>
      <w:r>
        <w:rPr>
          <w:rFonts w:ascii="Times New Roman" w:hAnsi="Times New Roman"/>
          <w:color w:val="000000"/>
          <w:sz w:val="24"/>
          <w:szCs w:val="24"/>
        </w:rPr>
        <w:t>í</w:t>
      </w:r>
      <w:r w:rsidR="007836D5">
        <w:rPr>
          <w:rFonts w:ascii="Times New Roman" w:hAnsi="Times New Roman"/>
          <w:color w:val="000000"/>
          <w:sz w:val="24"/>
          <w:szCs w:val="24"/>
        </w:rPr>
        <w:t>.</w:t>
      </w:r>
      <w:r>
        <w:rPr>
          <w:rFonts w:ascii="Times New Roman" w:hAnsi="Times New Roman"/>
          <w:sz w:val="24"/>
          <w:szCs w:val="24"/>
        </w:rPr>
        <w:t xml:space="preserve"> J</w:t>
      </w:r>
      <w:r>
        <w:rPr>
          <w:rFonts w:ascii="Times New Roman" w:hAnsi="Times New Roman"/>
          <w:color w:val="000000"/>
          <w:sz w:val="24"/>
          <w:szCs w:val="24"/>
        </w:rPr>
        <w:t>á</w:t>
      </w:r>
      <w:r>
        <w:rPr>
          <w:rFonts w:ascii="Times New Roman" w:hAnsi="Times New Roman"/>
          <w:sz w:val="24"/>
          <w:szCs w:val="24"/>
        </w:rPr>
        <w:t>n Golian, PhD., Filozofick</w:t>
      </w:r>
      <w:r>
        <w:rPr>
          <w:rFonts w:ascii="Times New Roman" w:hAnsi="Times New Roman"/>
          <w:color w:val="000000"/>
          <w:sz w:val="24"/>
          <w:szCs w:val="24"/>
        </w:rPr>
        <w:t>á</w:t>
      </w:r>
      <w:r>
        <w:rPr>
          <w:rFonts w:ascii="Times New Roman" w:hAnsi="Times New Roman"/>
          <w:sz w:val="24"/>
          <w:szCs w:val="24"/>
        </w:rPr>
        <w:t xml:space="preserve"> fakulta Katol</w:t>
      </w:r>
      <w:r>
        <w:rPr>
          <w:rFonts w:ascii="Times New Roman" w:hAnsi="Times New Roman"/>
          <w:color w:val="000000"/>
          <w:sz w:val="24"/>
          <w:szCs w:val="24"/>
        </w:rPr>
        <w:t>í</w:t>
      </w:r>
      <w:r>
        <w:rPr>
          <w:rFonts w:ascii="Times New Roman" w:hAnsi="Times New Roman"/>
          <w:sz w:val="24"/>
          <w:szCs w:val="24"/>
        </w:rPr>
        <w:t>ckej univerzity Ružomberok, za H</w:t>
      </w:r>
      <w:r>
        <w:rPr>
          <w:rFonts w:ascii="Times New Roman" w:hAnsi="Times New Roman"/>
          <w:color w:val="000000"/>
          <w:sz w:val="24"/>
          <w:szCs w:val="24"/>
        </w:rPr>
        <w:t>Ú</w:t>
      </w:r>
      <w:r>
        <w:rPr>
          <w:rFonts w:ascii="Times New Roman" w:hAnsi="Times New Roman"/>
          <w:sz w:val="24"/>
          <w:szCs w:val="24"/>
        </w:rPr>
        <w:t xml:space="preserve"> SAV doc. Peter </w:t>
      </w:r>
      <w:r>
        <w:rPr>
          <w:rFonts w:ascii="Times New Roman" w:hAnsi="Times New Roman"/>
          <w:color w:val="000000"/>
          <w:sz w:val="24"/>
          <w:szCs w:val="24"/>
        </w:rPr>
        <w:t>Š</w:t>
      </w:r>
      <w:r>
        <w:rPr>
          <w:rFonts w:ascii="Times New Roman" w:hAnsi="Times New Roman"/>
          <w:sz w:val="24"/>
          <w:szCs w:val="24"/>
        </w:rPr>
        <w:t>olt</w:t>
      </w:r>
      <w:r>
        <w:rPr>
          <w:rFonts w:ascii="Times New Roman" w:hAnsi="Times New Roman"/>
          <w:color w:val="000000"/>
          <w:sz w:val="24"/>
          <w:szCs w:val="24"/>
        </w:rPr>
        <w:t>é</w:t>
      </w:r>
      <w:r>
        <w:rPr>
          <w:rFonts w:ascii="Times New Roman" w:hAnsi="Times New Roman"/>
          <w:sz w:val="24"/>
          <w:szCs w:val="24"/>
        </w:rPr>
        <w:t>s, PhD.</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r>
        <w:rPr>
          <w:rFonts w:ascii="Times New Roman" w:hAnsi="Times New Roman"/>
          <w:b/>
          <w:bCs/>
          <w:sz w:val="24"/>
          <w:szCs w:val="24"/>
        </w:rPr>
        <w:lastRenderedPageBreak/>
        <w:t>2.2. Medzinárodné projekty</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2.2.1. Medzinárodné projekty riešené v roku 2020</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2c Medzinárodné projekty riešené v roku 2020</w:t>
      </w:r>
    </w:p>
    <w:tbl>
      <w:tblPr>
        <w:tblW w:w="0" w:type="auto"/>
        <w:tblInd w:w="41" w:type="dxa"/>
        <w:tblLayout w:type="fixed"/>
        <w:tblCellMar>
          <w:left w:w="0" w:type="dxa"/>
          <w:right w:w="0" w:type="dxa"/>
        </w:tblCellMar>
        <w:tblLook w:val="0000" w:firstRow="0" w:lastRow="0" w:firstColumn="0" w:lastColumn="0" w:noHBand="0" w:noVBand="0"/>
      </w:tblPr>
      <w:tblGrid>
        <w:gridCol w:w="3933"/>
        <w:gridCol w:w="340"/>
        <w:gridCol w:w="340"/>
        <w:gridCol w:w="794"/>
        <w:gridCol w:w="851"/>
        <w:gridCol w:w="794"/>
        <w:gridCol w:w="851"/>
        <w:gridCol w:w="851"/>
        <w:gridCol w:w="851"/>
      </w:tblGrid>
      <w:tr w:rsidR="006075FB">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ŠTRUKTÚRA PROJEKTOV</w:t>
            </w:r>
          </w:p>
        </w:tc>
        <w:tc>
          <w:tcPr>
            <w:tcW w:w="680"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w:t>
            </w:r>
          </w:p>
        </w:tc>
        <w:tc>
          <w:tcPr>
            <w:tcW w:w="4992" w:type="dxa"/>
            <w:gridSpan w:val="6"/>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Čerpané financie (€)</w:t>
            </w:r>
          </w:p>
        </w:tc>
      </w:tr>
      <w:tr w:rsidR="006075FB">
        <w:trPr>
          <w:trHeight w:val="397"/>
        </w:trPr>
        <w:tc>
          <w:tcPr>
            <w:tcW w:w="3933"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340"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340"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c>
          <w:tcPr>
            <w:tcW w:w="3290" w:type="dxa"/>
            <w:gridSpan w:val="4"/>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r>
      <w:tr w:rsidR="006075FB">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645"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Zo zdrojov SAV</w:t>
            </w:r>
          </w:p>
        </w:tc>
        <w:tc>
          <w:tcPr>
            <w:tcW w:w="1645"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 iných zdrojov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Zo zdrojov SAV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 iných zdrojov</w:t>
            </w:r>
          </w:p>
        </w:tc>
      </w:tr>
      <w:tr w:rsidR="006075FB">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Pre </w:t>
            </w:r>
            <w:r>
              <w:rPr>
                <w:rFonts w:ascii="Times New Roman" w:hAnsi="Times New Roman"/>
                <w:b/>
                <w:bCs/>
                <w:sz w:val="24"/>
                <w:szCs w:val="24"/>
              </w:rPr>
              <w:br/>
              <w:t xml:space="preserve">organi- </w:t>
            </w:r>
            <w:r>
              <w:rPr>
                <w:rFonts w:ascii="Times New Roman" w:hAnsi="Times New Roman"/>
                <w:b/>
                <w:bCs/>
                <w:sz w:val="24"/>
                <w:szCs w:val="24"/>
              </w:rPr>
              <w:br/>
              <w:t>záciu</w:t>
            </w:r>
          </w:p>
        </w:tc>
        <w:tc>
          <w:tcPr>
            <w:tcW w:w="79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Pre </w:t>
            </w:r>
            <w:r>
              <w:rPr>
                <w:rFonts w:ascii="Times New Roman" w:hAnsi="Times New Roman"/>
                <w:b/>
                <w:bCs/>
                <w:sz w:val="24"/>
                <w:szCs w:val="24"/>
              </w:rPr>
              <w:br/>
              <w:t xml:space="preserve">organi- </w:t>
            </w:r>
            <w:r>
              <w:rPr>
                <w:rFonts w:ascii="Times New Roman" w:hAnsi="Times New Roman"/>
                <w:b/>
                <w:bCs/>
                <w:sz w:val="24"/>
                <w:szCs w:val="24"/>
              </w:rPr>
              <w:br/>
              <w:t>záciu</w:t>
            </w:r>
          </w:p>
        </w:tc>
        <w:tc>
          <w:tcPr>
            <w:tcW w:w="851"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r>
      <w:tr w:rsidR="006075FB">
        <w:trPr>
          <w:trHeight w:val="794"/>
        </w:trPr>
        <w:tc>
          <w:tcPr>
            <w:tcW w:w="393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1. Projekty 7. RP EÚ a </w:t>
            </w:r>
            <w:r>
              <w:rPr>
                <w:rFonts w:ascii="Times New Roman" w:hAnsi="Times New Roman"/>
                <w:b/>
                <w:bCs/>
                <w:sz w:val="24"/>
                <w:szCs w:val="24"/>
              </w:rPr>
              <w:br/>
              <w:t xml:space="preserve"> Horizont 2020</w:t>
            </w:r>
          </w:p>
        </w:tc>
        <w:tc>
          <w:tcPr>
            <w:tcW w:w="340"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6075FB">
        <w:trPr>
          <w:trHeight w:val="794"/>
        </w:trPr>
        <w:tc>
          <w:tcPr>
            <w:tcW w:w="393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2. Projekty ERA.NET, ESA, JRP</w:t>
            </w:r>
          </w:p>
        </w:tc>
        <w:tc>
          <w:tcPr>
            <w:tcW w:w="340"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6075FB">
        <w:trPr>
          <w:trHeight w:val="794"/>
        </w:trPr>
        <w:tc>
          <w:tcPr>
            <w:tcW w:w="393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3. Projekty COST</w:t>
            </w:r>
          </w:p>
        </w:tc>
        <w:tc>
          <w:tcPr>
            <w:tcW w:w="340"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79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6075FB">
        <w:trPr>
          <w:trHeight w:val="794"/>
        </w:trPr>
        <w:tc>
          <w:tcPr>
            <w:tcW w:w="393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4. Projekty EUREKA, NATO, </w:t>
            </w:r>
            <w:r>
              <w:rPr>
                <w:rFonts w:ascii="Times New Roman" w:hAnsi="Times New Roman"/>
                <w:b/>
                <w:bCs/>
                <w:sz w:val="24"/>
                <w:szCs w:val="24"/>
              </w:rPr>
              <w:br/>
              <w:t xml:space="preserve"> UNESCO, CERN, IAEA, IVF, </w:t>
            </w:r>
            <w:r>
              <w:rPr>
                <w:rFonts w:ascii="Times New Roman" w:hAnsi="Times New Roman"/>
                <w:b/>
                <w:bCs/>
                <w:sz w:val="24"/>
                <w:szCs w:val="24"/>
              </w:rPr>
              <w:br/>
              <w:t xml:space="preserve"> ERDF a iné</w:t>
            </w:r>
          </w:p>
        </w:tc>
        <w:tc>
          <w:tcPr>
            <w:tcW w:w="340"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79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6075FB">
        <w:trPr>
          <w:trHeight w:val="794"/>
        </w:trPr>
        <w:tc>
          <w:tcPr>
            <w:tcW w:w="393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5. Projekty v rámci medzivládnych </w:t>
            </w:r>
            <w:r>
              <w:rPr>
                <w:rFonts w:ascii="Times New Roman" w:hAnsi="Times New Roman"/>
                <w:b/>
                <w:bCs/>
                <w:sz w:val="24"/>
                <w:szCs w:val="24"/>
              </w:rPr>
              <w:br/>
              <w:t xml:space="preserve"> dohôd</w:t>
            </w:r>
          </w:p>
        </w:tc>
        <w:tc>
          <w:tcPr>
            <w:tcW w:w="340"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6075FB">
        <w:trPr>
          <w:trHeight w:val="794"/>
        </w:trPr>
        <w:tc>
          <w:tcPr>
            <w:tcW w:w="393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6. Bilaterálne projekty MAD</w:t>
            </w:r>
          </w:p>
        </w:tc>
        <w:tc>
          <w:tcPr>
            <w:tcW w:w="340"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6075FB">
        <w:trPr>
          <w:trHeight w:val="794"/>
        </w:trPr>
        <w:tc>
          <w:tcPr>
            <w:tcW w:w="393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7. Bilaterálne projekty ostatné</w:t>
            </w:r>
          </w:p>
        </w:tc>
        <w:tc>
          <w:tcPr>
            <w:tcW w:w="340"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340"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9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6075FB">
        <w:trPr>
          <w:trHeight w:val="794"/>
        </w:trPr>
        <w:tc>
          <w:tcPr>
            <w:tcW w:w="393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8. Podpora MVTS z národných </w:t>
            </w:r>
            <w:r>
              <w:rPr>
                <w:rFonts w:ascii="Times New Roman" w:hAnsi="Times New Roman"/>
                <w:b/>
                <w:bCs/>
                <w:sz w:val="24"/>
                <w:szCs w:val="24"/>
              </w:rPr>
              <w:br/>
              <w:t xml:space="preserve"> zdrojov okrem SAV (APVV a iné)</w:t>
            </w:r>
          </w:p>
        </w:tc>
        <w:tc>
          <w:tcPr>
            <w:tcW w:w="340"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6075FB">
        <w:trPr>
          <w:trHeight w:val="794"/>
        </w:trPr>
        <w:tc>
          <w:tcPr>
            <w:tcW w:w="393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9. Iné projekty</w:t>
            </w:r>
          </w:p>
        </w:tc>
        <w:tc>
          <w:tcPr>
            <w:tcW w:w="340"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79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bl>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A - organizácia je nositeľom projektu</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B - organizácia sa zmluvne podieľa na riešení projektu</w:t>
      </w:r>
      <w:r>
        <w:rPr>
          <w:rFonts w:ascii="Times New Roman" w:hAnsi="Times New Roman"/>
          <w:sz w:val="24"/>
          <w:szCs w:val="24"/>
        </w:rPr>
        <w:t xml:space="preserve"> </w:t>
      </w:r>
      <w:r>
        <w:rPr>
          <w:rFonts w:ascii="Times New Roman" w:hAnsi="Times New Roman"/>
          <w:sz w:val="24"/>
          <w:szCs w:val="24"/>
        </w:rPr>
        <w:br w:type="page"/>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2.2.2. Medzinárodné projekty Horizont 2020 podané v roku 2020</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Tabuľka 2d Počet projektov Horizont 2020 v roku 2020</w:t>
      </w:r>
    </w:p>
    <w:tbl>
      <w:tblPr>
        <w:tblW w:w="0" w:type="auto"/>
        <w:tblInd w:w="41" w:type="dxa"/>
        <w:tblLayout w:type="fixed"/>
        <w:tblCellMar>
          <w:left w:w="0" w:type="dxa"/>
          <w:right w:w="0" w:type="dxa"/>
        </w:tblCellMar>
        <w:tblLook w:val="0000" w:firstRow="0" w:lastRow="0" w:firstColumn="0" w:lastColumn="0" w:noHBand="0" w:noVBand="0"/>
      </w:tblPr>
      <w:tblGrid>
        <w:gridCol w:w="5073"/>
        <w:gridCol w:w="2217"/>
        <w:gridCol w:w="2217"/>
      </w:tblGrid>
      <w:tr w:rsidR="006075FB">
        <w:trPr>
          <w:trHeight w:val="100"/>
        </w:trPr>
        <w:tc>
          <w:tcPr>
            <w:tcW w:w="5073"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221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221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r>
      <w:tr w:rsidR="006075FB">
        <w:trPr>
          <w:trHeight w:val="100"/>
        </w:trPr>
        <w:tc>
          <w:tcPr>
            <w:tcW w:w="5073"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Počet podaných projektov Horizont 2020 </w:t>
            </w:r>
          </w:p>
        </w:tc>
        <w:tc>
          <w:tcPr>
            <w:tcW w:w="221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221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bl>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color w:val="999999"/>
          <w:sz w:val="20"/>
          <w:szCs w:val="20"/>
        </w:rPr>
        <w:t>A - organizácia je nositeľom projektu</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color w:val="999999"/>
          <w:sz w:val="20"/>
          <w:szCs w:val="20"/>
        </w:rPr>
        <w:t>B - organizácia sa zmluvne podieľa na riešení projektu</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color w:val="999999"/>
          <w:sz w:val="20"/>
          <w:szCs w:val="20"/>
        </w:rPr>
        <w:t>Údaje k domácim a medzinárodným projektom sú uvedené v Prílohe B.</w:t>
      </w:r>
    </w:p>
    <w:p w:rsidR="007836D5" w:rsidRDefault="007836D5">
      <w:pPr>
        <w:widowControl w:val="0"/>
        <w:autoSpaceDE w:val="0"/>
        <w:autoSpaceDN w:val="0"/>
        <w:adjustRightInd w:val="0"/>
        <w:spacing w:after="0" w:line="240" w:lineRule="auto"/>
        <w:jc w:val="both"/>
        <w:rPr>
          <w:rFonts w:ascii="Times New Roman" w:hAnsi="Times New Roman"/>
          <w:sz w:val="24"/>
          <w:szCs w:val="24"/>
        </w:rPr>
      </w:pP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2.2.3. Zámery na čerpanie štrukturálnych fondov EÚ v ďalších výzvach</w:t>
      </w:r>
    </w:p>
    <w:p w:rsidR="007836D5" w:rsidRDefault="007836D5">
      <w:pPr>
        <w:widowControl w:val="0"/>
        <w:autoSpaceDE w:val="0"/>
        <w:autoSpaceDN w:val="0"/>
        <w:adjustRightInd w:val="0"/>
        <w:spacing w:after="0" w:line="240" w:lineRule="auto"/>
        <w:jc w:val="both"/>
        <w:rPr>
          <w:rFonts w:ascii="Times New Roman" w:hAnsi="Times New Roman"/>
          <w:sz w:val="24"/>
          <w:szCs w:val="24"/>
        </w:rPr>
      </w:pP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2.3. Najv</w:t>
      </w:r>
      <w:r>
        <w:rPr>
          <w:rFonts w:ascii="Times New Roman" w:hAnsi="Times New Roman"/>
          <w:b/>
          <w:bCs/>
          <w:color w:val="000000"/>
          <w:sz w:val="24"/>
          <w:szCs w:val="24"/>
        </w:rPr>
        <w:t>ý</w:t>
      </w:r>
      <w:r>
        <w:rPr>
          <w:rFonts w:ascii="Times New Roman" w:hAnsi="Times New Roman"/>
          <w:b/>
          <w:bCs/>
          <w:sz w:val="24"/>
          <w:szCs w:val="24"/>
        </w:rPr>
        <w:t>znamnej</w:t>
      </w:r>
      <w:r>
        <w:rPr>
          <w:rFonts w:ascii="Times New Roman" w:hAnsi="Times New Roman"/>
          <w:b/>
          <w:bCs/>
          <w:color w:val="000000"/>
          <w:sz w:val="24"/>
          <w:szCs w:val="24"/>
        </w:rPr>
        <w:t>š</w:t>
      </w:r>
      <w:r>
        <w:rPr>
          <w:rFonts w:ascii="Times New Roman" w:hAnsi="Times New Roman"/>
          <w:b/>
          <w:bCs/>
          <w:sz w:val="24"/>
          <w:szCs w:val="24"/>
        </w:rPr>
        <w:t>ie v</w:t>
      </w:r>
      <w:r>
        <w:rPr>
          <w:rFonts w:ascii="Times New Roman" w:hAnsi="Times New Roman"/>
          <w:b/>
          <w:bCs/>
          <w:color w:val="000000"/>
          <w:sz w:val="24"/>
          <w:szCs w:val="24"/>
        </w:rPr>
        <w:t>ý</w:t>
      </w:r>
      <w:r>
        <w:rPr>
          <w:rFonts w:ascii="Times New Roman" w:hAnsi="Times New Roman"/>
          <w:b/>
          <w:bCs/>
          <w:sz w:val="24"/>
          <w:szCs w:val="24"/>
        </w:rPr>
        <w:t>sledky vedeckej pr</w:t>
      </w:r>
      <w:r>
        <w:rPr>
          <w:rFonts w:ascii="Times New Roman" w:hAnsi="Times New Roman"/>
          <w:b/>
          <w:bCs/>
          <w:color w:val="000000"/>
          <w:sz w:val="24"/>
          <w:szCs w:val="24"/>
        </w:rPr>
        <w:t>á</w:t>
      </w:r>
      <w:r>
        <w:rPr>
          <w:rFonts w:ascii="Times New Roman" w:hAnsi="Times New Roman"/>
          <w:b/>
          <w:bCs/>
          <w:sz w:val="24"/>
          <w:szCs w:val="24"/>
        </w:rPr>
        <w:t>ce</w:t>
      </w:r>
      <w:r>
        <w:rPr>
          <w:rFonts w:ascii="Times New Roman" w:hAnsi="Times New Roman"/>
          <w:sz w:val="24"/>
          <w:szCs w:val="24"/>
        </w:rPr>
        <w:t xml:space="preserve"> (maxim</w:t>
      </w:r>
      <w:r>
        <w:rPr>
          <w:rFonts w:ascii="Times New Roman" w:hAnsi="Times New Roman"/>
          <w:color w:val="000000"/>
          <w:sz w:val="24"/>
          <w:szCs w:val="24"/>
        </w:rPr>
        <w:t>á</w:t>
      </w:r>
      <w:r>
        <w:rPr>
          <w:rFonts w:ascii="Times New Roman" w:hAnsi="Times New Roman"/>
          <w:sz w:val="24"/>
          <w:szCs w:val="24"/>
        </w:rPr>
        <w:t>lne 1000 znakov + 1 obr</w:t>
      </w:r>
      <w:r>
        <w:rPr>
          <w:rFonts w:ascii="Times New Roman" w:hAnsi="Times New Roman"/>
          <w:color w:val="000000"/>
          <w:sz w:val="24"/>
          <w:szCs w:val="24"/>
        </w:rPr>
        <w:t>á</w:t>
      </w:r>
      <w:r>
        <w:rPr>
          <w:rFonts w:ascii="Times New Roman" w:hAnsi="Times New Roman"/>
          <w:sz w:val="24"/>
          <w:szCs w:val="24"/>
        </w:rPr>
        <w:t>zok; bibliografick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daj uv</w:t>
      </w:r>
      <w:r>
        <w:rPr>
          <w:rFonts w:ascii="Times New Roman" w:hAnsi="Times New Roman"/>
          <w:color w:val="000000"/>
          <w:sz w:val="24"/>
          <w:szCs w:val="24"/>
        </w:rPr>
        <w:t>á</w:t>
      </w:r>
      <w:r>
        <w:rPr>
          <w:rFonts w:ascii="Times New Roman" w:hAnsi="Times New Roman"/>
          <w:sz w:val="24"/>
          <w:szCs w:val="24"/>
        </w:rPr>
        <w:t>dzajte rovnako ako v zozname publikačnej činnosti, vr</w:t>
      </w:r>
      <w:r>
        <w:rPr>
          <w:rFonts w:ascii="Times New Roman" w:hAnsi="Times New Roman"/>
          <w:color w:val="000000"/>
          <w:sz w:val="24"/>
          <w:szCs w:val="24"/>
        </w:rPr>
        <w:t>á</w:t>
      </w:r>
      <w:r>
        <w:rPr>
          <w:rFonts w:ascii="Times New Roman" w:hAnsi="Times New Roman"/>
          <w:sz w:val="24"/>
          <w:szCs w:val="24"/>
        </w:rPr>
        <w:t>tane IF)</w:t>
      </w:r>
    </w:p>
    <w:p w:rsidR="007836D5" w:rsidRDefault="007836D5">
      <w:pPr>
        <w:widowControl w:val="0"/>
        <w:autoSpaceDE w:val="0"/>
        <w:autoSpaceDN w:val="0"/>
        <w:adjustRightInd w:val="0"/>
        <w:spacing w:after="0" w:line="240" w:lineRule="auto"/>
        <w:jc w:val="both"/>
        <w:rPr>
          <w:rFonts w:ascii="Times New Roman" w:hAnsi="Times New Roman"/>
          <w:sz w:val="24"/>
          <w:szCs w:val="24"/>
        </w:rPr>
      </w:pP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2.3.1. Z</w:t>
      </w:r>
      <w:r>
        <w:rPr>
          <w:rFonts w:ascii="Times New Roman" w:hAnsi="Times New Roman"/>
          <w:b/>
          <w:bCs/>
          <w:color w:val="000000"/>
          <w:sz w:val="24"/>
          <w:szCs w:val="24"/>
        </w:rPr>
        <w:t>á</w:t>
      </w:r>
      <w:r>
        <w:rPr>
          <w:rFonts w:ascii="Times New Roman" w:hAnsi="Times New Roman"/>
          <w:b/>
          <w:bCs/>
          <w:sz w:val="24"/>
          <w:szCs w:val="24"/>
        </w:rPr>
        <w:t>kladn</w:t>
      </w:r>
      <w:r>
        <w:rPr>
          <w:rFonts w:ascii="Times New Roman" w:hAnsi="Times New Roman"/>
          <w:b/>
          <w:bCs/>
          <w:color w:val="000000"/>
          <w:sz w:val="24"/>
          <w:szCs w:val="24"/>
        </w:rPr>
        <w:t>ý</w:t>
      </w:r>
      <w:r>
        <w:rPr>
          <w:rFonts w:ascii="Times New Roman" w:hAnsi="Times New Roman"/>
          <w:b/>
          <w:bCs/>
          <w:sz w:val="24"/>
          <w:szCs w:val="24"/>
        </w:rPr>
        <w:t xml:space="preserve"> v</w:t>
      </w:r>
      <w:r>
        <w:rPr>
          <w:rFonts w:ascii="Times New Roman" w:hAnsi="Times New Roman"/>
          <w:b/>
          <w:bCs/>
          <w:color w:val="000000"/>
          <w:sz w:val="24"/>
          <w:szCs w:val="24"/>
        </w:rPr>
        <w:t>ý</w:t>
      </w:r>
      <w:r>
        <w:rPr>
          <w:rFonts w:ascii="Times New Roman" w:hAnsi="Times New Roman"/>
          <w:b/>
          <w:bCs/>
          <w:sz w:val="24"/>
          <w:szCs w:val="24"/>
        </w:rPr>
        <w:t>skum</w:t>
      </w:r>
    </w:p>
    <w:p w:rsidR="00DD1B2C" w:rsidRDefault="00DD1B2C">
      <w:pPr>
        <w:widowControl w:val="0"/>
        <w:autoSpaceDE w:val="0"/>
        <w:autoSpaceDN w:val="0"/>
        <w:adjustRightInd w:val="0"/>
        <w:spacing w:after="0" w:line="240" w:lineRule="auto"/>
        <w:jc w:val="both"/>
        <w:rPr>
          <w:rFonts w:ascii="Times New Roman" w:hAnsi="Times New Roman"/>
          <w:b/>
          <w:bCs/>
          <w:sz w:val="24"/>
          <w:szCs w:val="24"/>
        </w:rPr>
      </w:pPr>
    </w:p>
    <w:p w:rsidR="007836D5" w:rsidRDefault="00B52E66">
      <w:pPr>
        <w:widowControl w:val="0"/>
        <w:autoSpaceDE w:val="0"/>
        <w:autoSpaceDN w:val="0"/>
        <w:adjustRightInd w:val="0"/>
        <w:spacing w:after="0" w:line="240" w:lineRule="auto"/>
        <w:jc w:val="both"/>
        <w:rPr>
          <w:rFonts w:ascii="Times New Roman" w:hAnsi="Times New Roman"/>
          <w:sz w:val="24"/>
          <w:szCs w:val="24"/>
        </w:rPr>
      </w:pPr>
      <w:r>
        <w:rPr>
          <w:noProof/>
        </w:rPr>
        <w:drawing>
          <wp:anchor distT="180020" distB="180020" distL="180020" distR="180020" simplePos="0" relativeHeight="251659264" behindDoc="1" locked="0" layoutInCell="0" allowOverlap="1">
            <wp:simplePos x="0" y="0"/>
            <wp:positionH relativeFrom="margin">
              <wp:posOffset>0</wp:posOffset>
            </wp:positionH>
            <wp:positionV relativeFrom="paragraph">
              <wp:posOffset>174625</wp:posOffset>
            </wp:positionV>
            <wp:extent cx="2211705" cy="3316605"/>
            <wp:effectExtent l="0" t="0" r="0" b="0"/>
            <wp:wrapThrough wrapText="bothSides">
              <wp:wrapPolygon edited="0">
                <wp:start x="0" y="0"/>
                <wp:lineTo x="0" y="21464"/>
                <wp:lineTo x="21395" y="21464"/>
                <wp:lineTo x="21395" y="0"/>
                <wp:lineTo x="0" y="0"/>
              </wp:wrapPolygon>
            </wp:wrapThrough>
            <wp:docPr id="1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1705" cy="3316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Knihu The Nitrian Principality: The Beginnings of Medieval Slovakia vydalo prest</w:t>
      </w:r>
      <w:r>
        <w:rPr>
          <w:rFonts w:ascii="Times New Roman" w:hAnsi="Times New Roman"/>
          <w:color w:val="000000"/>
          <w:sz w:val="24"/>
          <w:szCs w:val="24"/>
        </w:rPr>
        <w:t>í</w:t>
      </w:r>
      <w:r>
        <w:rPr>
          <w:rFonts w:ascii="Times New Roman" w:hAnsi="Times New Roman"/>
          <w:sz w:val="24"/>
          <w:szCs w:val="24"/>
        </w:rPr>
        <w:t>žne akademick</w:t>
      </w:r>
      <w:r>
        <w:rPr>
          <w:rFonts w:ascii="Times New Roman" w:hAnsi="Times New Roman"/>
          <w:color w:val="000000"/>
          <w:sz w:val="24"/>
          <w:szCs w:val="24"/>
        </w:rPr>
        <w:t>é</w:t>
      </w:r>
      <w:r>
        <w:rPr>
          <w:rFonts w:ascii="Times New Roman" w:hAnsi="Times New Roman"/>
          <w:sz w:val="24"/>
          <w:szCs w:val="24"/>
        </w:rPr>
        <w:t xml:space="preserve"> vydavateľstvo BRILL v r</w:t>
      </w:r>
      <w:r>
        <w:rPr>
          <w:rFonts w:ascii="Times New Roman" w:hAnsi="Times New Roman"/>
          <w:color w:val="000000"/>
          <w:sz w:val="24"/>
          <w:szCs w:val="24"/>
        </w:rPr>
        <w:t>á</w:t>
      </w:r>
      <w:r>
        <w:rPr>
          <w:rFonts w:ascii="Times New Roman" w:hAnsi="Times New Roman"/>
          <w:sz w:val="24"/>
          <w:szCs w:val="24"/>
        </w:rPr>
        <w:t>mci ed</w:t>
      </w:r>
      <w:r>
        <w:rPr>
          <w:rFonts w:ascii="Times New Roman" w:hAnsi="Times New Roman"/>
          <w:color w:val="000000"/>
          <w:sz w:val="24"/>
          <w:szCs w:val="24"/>
        </w:rPr>
        <w:t>í</w:t>
      </w:r>
      <w:r>
        <w:rPr>
          <w:rFonts w:ascii="Times New Roman" w:hAnsi="Times New Roman"/>
          <w:sz w:val="24"/>
          <w:szCs w:val="24"/>
        </w:rPr>
        <w:t xml:space="preserve">cie East Central and Eastern Europe in the Middle Ages 450 </w:t>
      </w:r>
      <w:r>
        <w:rPr>
          <w:rFonts w:ascii="Times New Roman" w:hAnsi="Times New Roman"/>
          <w:color w:val="000000"/>
          <w:sz w:val="24"/>
          <w:szCs w:val="24"/>
        </w:rPr>
        <w:t>–</w:t>
      </w:r>
      <w:r>
        <w:rPr>
          <w:rFonts w:ascii="Times New Roman" w:hAnsi="Times New Roman"/>
          <w:sz w:val="24"/>
          <w:szCs w:val="24"/>
        </w:rPr>
        <w:t xml:space="preserve"> 1450. Rozsiahla historick</w:t>
      </w:r>
      <w:r>
        <w:rPr>
          <w:rFonts w:ascii="Times New Roman" w:hAnsi="Times New Roman"/>
          <w:color w:val="000000"/>
          <w:sz w:val="24"/>
          <w:szCs w:val="24"/>
        </w:rPr>
        <w:t>á</w:t>
      </w:r>
      <w:r>
        <w:rPr>
          <w:rFonts w:ascii="Times New Roman" w:hAnsi="Times New Roman"/>
          <w:sz w:val="24"/>
          <w:szCs w:val="24"/>
        </w:rPr>
        <w:t xml:space="preserve"> monografia je v</w:t>
      </w:r>
      <w:r>
        <w:rPr>
          <w:rFonts w:ascii="Times New Roman" w:hAnsi="Times New Roman"/>
          <w:color w:val="000000"/>
          <w:sz w:val="24"/>
          <w:szCs w:val="24"/>
        </w:rPr>
        <w:t>ý</w:t>
      </w:r>
      <w:r>
        <w:rPr>
          <w:rFonts w:ascii="Times New Roman" w:hAnsi="Times New Roman"/>
          <w:sz w:val="24"/>
          <w:szCs w:val="24"/>
        </w:rPr>
        <w:t>sledkom dlhoročn</w:t>
      </w:r>
      <w:r>
        <w:rPr>
          <w:rFonts w:ascii="Times New Roman" w:hAnsi="Times New Roman"/>
          <w:color w:val="000000"/>
          <w:sz w:val="24"/>
          <w:szCs w:val="24"/>
        </w:rPr>
        <w:t>é</w:t>
      </w:r>
      <w:r>
        <w:rPr>
          <w:rFonts w:ascii="Times New Roman" w:hAnsi="Times New Roman"/>
          <w:sz w:val="24"/>
          <w:szCs w:val="24"/>
        </w:rPr>
        <w:t>ho v</w:t>
      </w:r>
      <w:r>
        <w:rPr>
          <w:rFonts w:ascii="Times New Roman" w:hAnsi="Times New Roman"/>
          <w:color w:val="000000"/>
          <w:sz w:val="24"/>
          <w:szCs w:val="24"/>
        </w:rPr>
        <w:t>ý</w:t>
      </w:r>
      <w:r>
        <w:rPr>
          <w:rFonts w:ascii="Times New Roman" w:hAnsi="Times New Roman"/>
          <w:sz w:val="24"/>
          <w:szCs w:val="24"/>
        </w:rPr>
        <w:t>skumu jedn</w:t>
      </w:r>
      <w:r>
        <w:rPr>
          <w:rFonts w:ascii="Times New Roman" w:hAnsi="Times New Roman"/>
          <w:color w:val="000000"/>
          <w:sz w:val="24"/>
          <w:szCs w:val="24"/>
        </w:rPr>
        <w:t>é</w:t>
      </w:r>
      <w:r>
        <w:rPr>
          <w:rFonts w:ascii="Times New Roman" w:hAnsi="Times New Roman"/>
          <w:sz w:val="24"/>
          <w:szCs w:val="24"/>
        </w:rPr>
        <w:t>ho z najv</w:t>
      </w:r>
      <w:r>
        <w:rPr>
          <w:rFonts w:ascii="Times New Roman" w:hAnsi="Times New Roman"/>
          <w:color w:val="000000"/>
          <w:sz w:val="24"/>
          <w:szCs w:val="24"/>
        </w:rPr>
        <w:t>ý</w:t>
      </w:r>
      <w:r>
        <w:rPr>
          <w:rFonts w:ascii="Times New Roman" w:hAnsi="Times New Roman"/>
          <w:sz w:val="24"/>
          <w:szCs w:val="24"/>
        </w:rPr>
        <w:t>znamnej</w:t>
      </w:r>
      <w:r>
        <w:rPr>
          <w:rFonts w:ascii="Times New Roman" w:hAnsi="Times New Roman"/>
          <w:color w:val="000000"/>
          <w:sz w:val="24"/>
          <w:szCs w:val="24"/>
        </w:rPr>
        <w:t>ší</w:t>
      </w:r>
      <w:r>
        <w:rPr>
          <w:rFonts w:ascii="Times New Roman" w:hAnsi="Times New Roman"/>
          <w:sz w:val="24"/>
          <w:szCs w:val="24"/>
        </w:rPr>
        <w:t>ch slovensk</w:t>
      </w:r>
      <w:r>
        <w:rPr>
          <w:rFonts w:ascii="Times New Roman" w:hAnsi="Times New Roman"/>
          <w:color w:val="000000"/>
          <w:sz w:val="24"/>
          <w:szCs w:val="24"/>
        </w:rPr>
        <w:t>ý</w:t>
      </w:r>
      <w:r>
        <w:rPr>
          <w:rFonts w:ascii="Times New Roman" w:hAnsi="Times New Roman"/>
          <w:sz w:val="24"/>
          <w:szCs w:val="24"/>
        </w:rPr>
        <w:t>ch medievistov J</w:t>
      </w:r>
      <w:r>
        <w:rPr>
          <w:rFonts w:ascii="Times New Roman" w:hAnsi="Times New Roman"/>
          <w:color w:val="000000"/>
          <w:sz w:val="24"/>
          <w:szCs w:val="24"/>
        </w:rPr>
        <w:t>á</w:t>
      </w:r>
      <w:r>
        <w:rPr>
          <w:rFonts w:ascii="Times New Roman" w:hAnsi="Times New Roman"/>
          <w:sz w:val="24"/>
          <w:szCs w:val="24"/>
        </w:rPr>
        <w:t>na Steinh</w:t>
      </w:r>
      <w:r>
        <w:rPr>
          <w:rFonts w:ascii="Times New Roman" w:hAnsi="Times New Roman"/>
          <w:color w:val="000000"/>
          <w:sz w:val="24"/>
          <w:szCs w:val="24"/>
        </w:rPr>
        <w:t>ü</w:t>
      </w:r>
      <w:r>
        <w:rPr>
          <w:rFonts w:ascii="Times New Roman" w:hAnsi="Times New Roman"/>
          <w:sz w:val="24"/>
          <w:szCs w:val="24"/>
        </w:rPr>
        <w:t>bela. Je to v</w:t>
      </w:r>
      <w:r>
        <w:rPr>
          <w:rFonts w:ascii="Times New Roman" w:hAnsi="Times New Roman"/>
          <w:color w:val="000000"/>
          <w:sz w:val="24"/>
          <w:szCs w:val="24"/>
        </w:rPr>
        <w:t>ô</w:t>
      </w:r>
      <w:r>
        <w:rPr>
          <w:rFonts w:ascii="Times New Roman" w:hAnsi="Times New Roman"/>
          <w:sz w:val="24"/>
          <w:szCs w:val="24"/>
        </w:rPr>
        <w:t>bec prv</w:t>
      </w:r>
      <w:r>
        <w:rPr>
          <w:rFonts w:ascii="Times New Roman" w:hAnsi="Times New Roman"/>
          <w:color w:val="000000"/>
          <w:sz w:val="24"/>
          <w:szCs w:val="24"/>
        </w:rPr>
        <w:t>á</w:t>
      </w:r>
      <w:r>
        <w:rPr>
          <w:rFonts w:ascii="Times New Roman" w:hAnsi="Times New Roman"/>
          <w:sz w:val="24"/>
          <w:szCs w:val="24"/>
        </w:rPr>
        <w:t xml:space="preserve"> pr</w:t>
      </w:r>
      <w:r>
        <w:rPr>
          <w:rFonts w:ascii="Times New Roman" w:hAnsi="Times New Roman"/>
          <w:color w:val="000000"/>
          <w:sz w:val="24"/>
          <w:szCs w:val="24"/>
        </w:rPr>
        <w:t>á</w:t>
      </w:r>
      <w:r>
        <w:rPr>
          <w:rFonts w:ascii="Times New Roman" w:hAnsi="Times New Roman"/>
          <w:sz w:val="24"/>
          <w:szCs w:val="24"/>
        </w:rPr>
        <w:t>ca, ktor</w:t>
      </w:r>
      <w:r>
        <w:rPr>
          <w:rFonts w:ascii="Times New Roman" w:hAnsi="Times New Roman"/>
          <w:color w:val="000000"/>
          <w:sz w:val="24"/>
          <w:szCs w:val="24"/>
        </w:rPr>
        <w:t>á</w:t>
      </w:r>
      <w:r>
        <w:rPr>
          <w:rFonts w:ascii="Times New Roman" w:hAnsi="Times New Roman"/>
          <w:sz w:val="24"/>
          <w:szCs w:val="24"/>
        </w:rPr>
        <w:t xml:space="preserve"> komplexne, za použitia modern</w:t>
      </w:r>
      <w:r>
        <w:rPr>
          <w:rFonts w:ascii="Times New Roman" w:hAnsi="Times New Roman"/>
          <w:color w:val="000000"/>
          <w:sz w:val="24"/>
          <w:szCs w:val="24"/>
        </w:rPr>
        <w:t>ý</w:t>
      </w:r>
      <w:r>
        <w:rPr>
          <w:rFonts w:ascii="Times New Roman" w:hAnsi="Times New Roman"/>
          <w:sz w:val="24"/>
          <w:szCs w:val="24"/>
        </w:rPr>
        <w:t>ch vedeck</w:t>
      </w:r>
      <w:r>
        <w:rPr>
          <w:rFonts w:ascii="Times New Roman" w:hAnsi="Times New Roman"/>
          <w:color w:val="000000"/>
          <w:sz w:val="24"/>
          <w:szCs w:val="24"/>
        </w:rPr>
        <w:t>ý</w:t>
      </w:r>
      <w:r>
        <w:rPr>
          <w:rFonts w:ascii="Times New Roman" w:hAnsi="Times New Roman"/>
          <w:sz w:val="24"/>
          <w:szCs w:val="24"/>
        </w:rPr>
        <w:t>ch pr</w:t>
      </w:r>
      <w:r>
        <w:rPr>
          <w:rFonts w:ascii="Times New Roman" w:hAnsi="Times New Roman"/>
          <w:color w:val="000000"/>
          <w:sz w:val="24"/>
          <w:szCs w:val="24"/>
        </w:rPr>
        <w:t>í</w:t>
      </w:r>
      <w:r>
        <w:rPr>
          <w:rFonts w:ascii="Times New Roman" w:hAnsi="Times New Roman"/>
          <w:sz w:val="24"/>
          <w:szCs w:val="24"/>
        </w:rPr>
        <w:t>stupov</w:t>
      </w:r>
      <w:r w:rsidR="00D65A05">
        <w:rPr>
          <w:rFonts w:ascii="Times New Roman" w:hAnsi="Times New Roman"/>
          <w:sz w:val="24"/>
          <w:szCs w:val="24"/>
        </w:rPr>
        <w:t>,</w:t>
      </w:r>
      <w:r>
        <w:rPr>
          <w:rFonts w:ascii="Times New Roman" w:hAnsi="Times New Roman"/>
          <w:sz w:val="24"/>
          <w:szCs w:val="24"/>
        </w:rPr>
        <w:t xml:space="preserve"> analyzuje vznik a v</w:t>
      </w:r>
      <w:r>
        <w:rPr>
          <w:rFonts w:ascii="Times New Roman" w:hAnsi="Times New Roman"/>
          <w:color w:val="000000"/>
          <w:sz w:val="24"/>
          <w:szCs w:val="24"/>
        </w:rPr>
        <w:t>ý</w:t>
      </w:r>
      <w:r>
        <w:rPr>
          <w:rFonts w:ascii="Times New Roman" w:hAnsi="Times New Roman"/>
          <w:sz w:val="24"/>
          <w:szCs w:val="24"/>
        </w:rPr>
        <w:t>voj a z</w:t>
      </w:r>
      <w:r>
        <w:rPr>
          <w:rFonts w:ascii="Times New Roman" w:hAnsi="Times New Roman"/>
          <w:color w:val="000000"/>
          <w:sz w:val="24"/>
          <w:szCs w:val="24"/>
        </w:rPr>
        <w:t>á</w:t>
      </w:r>
      <w:r>
        <w:rPr>
          <w:rFonts w:ascii="Times New Roman" w:hAnsi="Times New Roman"/>
          <w:sz w:val="24"/>
          <w:szCs w:val="24"/>
        </w:rPr>
        <w:t>nik tohto slovansk</w:t>
      </w:r>
      <w:r>
        <w:rPr>
          <w:rFonts w:ascii="Times New Roman" w:hAnsi="Times New Roman"/>
          <w:color w:val="000000"/>
          <w:sz w:val="24"/>
          <w:szCs w:val="24"/>
        </w:rPr>
        <w:t>é</w:t>
      </w:r>
      <w:r>
        <w:rPr>
          <w:rFonts w:ascii="Times New Roman" w:hAnsi="Times New Roman"/>
          <w:sz w:val="24"/>
          <w:szCs w:val="24"/>
        </w:rPr>
        <w:t>ho kniežatstva v obdob</w:t>
      </w:r>
      <w:r>
        <w:rPr>
          <w:rFonts w:ascii="Times New Roman" w:hAnsi="Times New Roman"/>
          <w:color w:val="000000"/>
          <w:sz w:val="24"/>
          <w:szCs w:val="24"/>
        </w:rPr>
        <w:t>í</w:t>
      </w:r>
      <w:r>
        <w:rPr>
          <w:rFonts w:ascii="Times New Roman" w:hAnsi="Times New Roman"/>
          <w:sz w:val="24"/>
          <w:szCs w:val="24"/>
        </w:rPr>
        <w:t xml:space="preserve"> 640 rokov (470 </w:t>
      </w:r>
      <w:r>
        <w:rPr>
          <w:rFonts w:ascii="Times New Roman" w:hAnsi="Times New Roman"/>
          <w:color w:val="000000"/>
          <w:sz w:val="24"/>
          <w:szCs w:val="24"/>
        </w:rPr>
        <w:t>–</w:t>
      </w:r>
      <w:r>
        <w:rPr>
          <w:rFonts w:ascii="Times New Roman" w:hAnsi="Times New Roman"/>
          <w:sz w:val="24"/>
          <w:szCs w:val="24"/>
        </w:rPr>
        <w:t xml:space="preserve"> 1110). Na z</w:t>
      </w:r>
      <w:r>
        <w:rPr>
          <w:rFonts w:ascii="Times New Roman" w:hAnsi="Times New Roman"/>
          <w:color w:val="000000"/>
          <w:sz w:val="24"/>
          <w:szCs w:val="24"/>
        </w:rPr>
        <w:t>á</w:t>
      </w:r>
      <w:r>
        <w:rPr>
          <w:rFonts w:ascii="Times New Roman" w:hAnsi="Times New Roman"/>
          <w:sz w:val="24"/>
          <w:szCs w:val="24"/>
        </w:rPr>
        <w:t>klade rozsiahleho a unik</w:t>
      </w:r>
      <w:r>
        <w:rPr>
          <w:rFonts w:ascii="Times New Roman" w:hAnsi="Times New Roman"/>
          <w:color w:val="000000"/>
          <w:sz w:val="24"/>
          <w:szCs w:val="24"/>
        </w:rPr>
        <w:t>á</w:t>
      </w:r>
      <w:r>
        <w:rPr>
          <w:rFonts w:ascii="Times New Roman" w:hAnsi="Times New Roman"/>
          <w:sz w:val="24"/>
          <w:szCs w:val="24"/>
        </w:rPr>
        <w:t>tneho v</w:t>
      </w:r>
      <w:r>
        <w:rPr>
          <w:rFonts w:ascii="Times New Roman" w:hAnsi="Times New Roman"/>
          <w:color w:val="000000"/>
          <w:sz w:val="24"/>
          <w:szCs w:val="24"/>
        </w:rPr>
        <w:t>ý</w:t>
      </w:r>
      <w:r>
        <w:rPr>
          <w:rFonts w:ascii="Times New Roman" w:hAnsi="Times New Roman"/>
          <w:sz w:val="24"/>
          <w:szCs w:val="24"/>
        </w:rPr>
        <w:t>skumu r</w:t>
      </w:r>
      <w:r>
        <w:rPr>
          <w:rFonts w:ascii="Times New Roman" w:hAnsi="Times New Roman"/>
          <w:color w:val="000000"/>
          <w:sz w:val="24"/>
          <w:szCs w:val="24"/>
        </w:rPr>
        <w:t>ô</w:t>
      </w:r>
      <w:r>
        <w:rPr>
          <w:rFonts w:ascii="Times New Roman" w:hAnsi="Times New Roman"/>
          <w:sz w:val="24"/>
          <w:szCs w:val="24"/>
        </w:rPr>
        <w:t>znorodej pramennej z</w:t>
      </w:r>
      <w:r>
        <w:rPr>
          <w:rFonts w:ascii="Times New Roman" w:hAnsi="Times New Roman"/>
          <w:color w:val="000000"/>
          <w:sz w:val="24"/>
          <w:szCs w:val="24"/>
        </w:rPr>
        <w:t>á</w:t>
      </w:r>
      <w:r>
        <w:rPr>
          <w:rFonts w:ascii="Times New Roman" w:hAnsi="Times New Roman"/>
          <w:sz w:val="24"/>
          <w:szCs w:val="24"/>
        </w:rPr>
        <w:t>kladne ako aj archeologick</w:t>
      </w:r>
      <w:r>
        <w:rPr>
          <w:rFonts w:ascii="Times New Roman" w:hAnsi="Times New Roman"/>
          <w:color w:val="000000"/>
          <w:sz w:val="24"/>
          <w:szCs w:val="24"/>
        </w:rPr>
        <w:t>ý</w:t>
      </w:r>
      <w:r>
        <w:rPr>
          <w:rFonts w:ascii="Times New Roman" w:hAnsi="Times New Roman"/>
          <w:sz w:val="24"/>
          <w:szCs w:val="24"/>
        </w:rPr>
        <w:t>ch poznatkov autor rekon</w:t>
      </w:r>
      <w:r>
        <w:rPr>
          <w:rFonts w:ascii="Times New Roman" w:hAnsi="Times New Roman"/>
          <w:color w:val="000000"/>
          <w:sz w:val="24"/>
          <w:szCs w:val="24"/>
        </w:rPr>
        <w:t>š</w:t>
      </w:r>
      <w:r>
        <w:rPr>
          <w:rFonts w:ascii="Times New Roman" w:hAnsi="Times New Roman"/>
          <w:sz w:val="24"/>
          <w:szCs w:val="24"/>
        </w:rPr>
        <w:t>truuje dejiny kniežatstva, ktor</w:t>
      </w:r>
      <w:r>
        <w:rPr>
          <w:rFonts w:ascii="Times New Roman" w:hAnsi="Times New Roman"/>
          <w:color w:val="000000"/>
          <w:sz w:val="24"/>
          <w:szCs w:val="24"/>
        </w:rPr>
        <w:t>é</w:t>
      </w:r>
      <w:r>
        <w:rPr>
          <w:rFonts w:ascii="Times New Roman" w:hAnsi="Times New Roman"/>
          <w:sz w:val="24"/>
          <w:szCs w:val="24"/>
        </w:rPr>
        <w:t xml:space="preserve"> predstavuje kľ</w:t>
      </w:r>
      <w:r>
        <w:rPr>
          <w:rFonts w:ascii="Times New Roman" w:hAnsi="Times New Roman"/>
          <w:color w:val="000000"/>
          <w:sz w:val="24"/>
          <w:szCs w:val="24"/>
        </w:rPr>
        <w:t>ú</w:t>
      </w:r>
      <w:r>
        <w:rPr>
          <w:rFonts w:ascii="Times New Roman" w:hAnsi="Times New Roman"/>
          <w:sz w:val="24"/>
          <w:szCs w:val="24"/>
        </w:rPr>
        <w:t>čov</w:t>
      </w:r>
      <w:r>
        <w:rPr>
          <w:rFonts w:ascii="Times New Roman" w:hAnsi="Times New Roman"/>
          <w:color w:val="000000"/>
          <w:sz w:val="24"/>
          <w:szCs w:val="24"/>
        </w:rPr>
        <w:t>ú</w:t>
      </w:r>
      <w:r>
        <w:rPr>
          <w:rFonts w:ascii="Times New Roman" w:hAnsi="Times New Roman"/>
          <w:sz w:val="24"/>
          <w:szCs w:val="24"/>
        </w:rPr>
        <w:t xml:space="preserve"> kapitolu najstar</w:t>
      </w:r>
      <w:r>
        <w:rPr>
          <w:rFonts w:ascii="Times New Roman" w:hAnsi="Times New Roman"/>
          <w:color w:val="000000"/>
          <w:sz w:val="24"/>
          <w:szCs w:val="24"/>
        </w:rPr>
        <w:t>ší</w:t>
      </w:r>
      <w:r>
        <w:rPr>
          <w:rFonts w:ascii="Times New Roman" w:hAnsi="Times New Roman"/>
          <w:sz w:val="24"/>
          <w:szCs w:val="24"/>
        </w:rPr>
        <w:t>ch slovensk</w:t>
      </w:r>
      <w:r>
        <w:rPr>
          <w:rFonts w:ascii="Times New Roman" w:hAnsi="Times New Roman"/>
          <w:color w:val="000000"/>
          <w:sz w:val="24"/>
          <w:szCs w:val="24"/>
        </w:rPr>
        <w:t>ý</w:t>
      </w:r>
      <w:r>
        <w:rPr>
          <w:rFonts w:ascii="Times New Roman" w:hAnsi="Times New Roman"/>
          <w:sz w:val="24"/>
          <w:szCs w:val="24"/>
        </w:rPr>
        <w:t>ch dej</w:t>
      </w:r>
      <w:r>
        <w:rPr>
          <w:rFonts w:ascii="Times New Roman" w:hAnsi="Times New Roman"/>
          <w:color w:val="000000"/>
          <w:sz w:val="24"/>
          <w:szCs w:val="24"/>
        </w:rPr>
        <w:t>í</w:t>
      </w:r>
      <w:r>
        <w:rPr>
          <w:rFonts w:ascii="Times New Roman" w:hAnsi="Times New Roman"/>
          <w:sz w:val="24"/>
          <w:szCs w:val="24"/>
        </w:rPr>
        <w:t>n ako aj z</w:t>
      </w:r>
      <w:r>
        <w:rPr>
          <w:rFonts w:ascii="Times New Roman" w:hAnsi="Times New Roman"/>
          <w:color w:val="000000"/>
          <w:sz w:val="24"/>
          <w:szCs w:val="24"/>
        </w:rPr>
        <w:t>á</w:t>
      </w:r>
      <w:r>
        <w:rPr>
          <w:rFonts w:ascii="Times New Roman" w:hAnsi="Times New Roman"/>
          <w:sz w:val="24"/>
          <w:szCs w:val="24"/>
        </w:rPr>
        <w:t>sadn</w:t>
      </w:r>
      <w:r>
        <w:rPr>
          <w:rFonts w:ascii="Times New Roman" w:hAnsi="Times New Roman"/>
          <w:color w:val="000000"/>
          <w:sz w:val="24"/>
          <w:szCs w:val="24"/>
        </w:rPr>
        <w:t>ý</w:t>
      </w:r>
      <w:r>
        <w:rPr>
          <w:rFonts w:ascii="Times New Roman" w:hAnsi="Times New Roman"/>
          <w:sz w:val="24"/>
          <w:szCs w:val="24"/>
        </w:rPr>
        <w:t xml:space="preserve"> prvok vo fungovan</w:t>
      </w:r>
      <w:r>
        <w:rPr>
          <w:rFonts w:ascii="Times New Roman" w:hAnsi="Times New Roman"/>
          <w:color w:val="000000"/>
          <w:sz w:val="24"/>
          <w:szCs w:val="24"/>
        </w:rPr>
        <w:t>í</w:t>
      </w:r>
      <w:r>
        <w:rPr>
          <w:rFonts w:ascii="Times New Roman" w:hAnsi="Times New Roman"/>
          <w:sz w:val="24"/>
          <w:szCs w:val="24"/>
        </w:rPr>
        <w:t xml:space="preserve"> rannostredovek</w:t>
      </w:r>
      <w:r>
        <w:rPr>
          <w:rFonts w:ascii="Times New Roman" w:hAnsi="Times New Roman"/>
          <w:color w:val="000000"/>
          <w:sz w:val="24"/>
          <w:szCs w:val="24"/>
        </w:rPr>
        <w:t>é</w:t>
      </w:r>
      <w:r>
        <w:rPr>
          <w:rFonts w:ascii="Times New Roman" w:hAnsi="Times New Roman"/>
          <w:sz w:val="24"/>
          <w:szCs w:val="24"/>
        </w:rPr>
        <w:t>ho Uhorsk</w:t>
      </w:r>
      <w:r>
        <w:rPr>
          <w:rFonts w:ascii="Times New Roman" w:hAnsi="Times New Roman"/>
          <w:color w:val="000000"/>
          <w:sz w:val="24"/>
          <w:szCs w:val="24"/>
        </w:rPr>
        <w:t>é</w:t>
      </w:r>
      <w:r>
        <w:rPr>
          <w:rFonts w:ascii="Times New Roman" w:hAnsi="Times New Roman"/>
          <w:sz w:val="24"/>
          <w:szCs w:val="24"/>
        </w:rPr>
        <w:t>ho kr</w:t>
      </w:r>
      <w:r>
        <w:rPr>
          <w:rFonts w:ascii="Times New Roman" w:hAnsi="Times New Roman"/>
          <w:color w:val="000000"/>
          <w:sz w:val="24"/>
          <w:szCs w:val="24"/>
        </w:rPr>
        <w:t>á</w:t>
      </w:r>
      <w:r>
        <w:rPr>
          <w:rFonts w:ascii="Times New Roman" w:hAnsi="Times New Roman"/>
          <w:sz w:val="24"/>
          <w:szCs w:val="24"/>
        </w:rPr>
        <w:t>ľovstva.</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Steinh</w:t>
      </w:r>
      <w:r>
        <w:rPr>
          <w:rFonts w:ascii="Times New Roman" w:hAnsi="Times New Roman"/>
          <w:color w:val="000000"/>
          <w:sz w:val="24"/>
          <w:szCs w:val="24"/>
        </w:rPr>
        <w:t>ü</w:t>
      </w:r>
      <w:r>
        <w:rPr>
          <w:rFonts w:ascii="Times New Roman" w:hAnsi="Times New Roman"/>
          <w:sz w:val="24"/>
          <w:szCs w:val="24"/>
        </w:rPr>
        <w:t>bel, J</w:t>
      </w:r>
      <w:r>
        <w:rPr>
          <w:rFonts w:ascii="Times New Roman" w:hAnsi="Times New Roman"/>
          <w:color w:val="000000"/>
          <w:sz w:val="24"/>
          <w:szCs w:val="24"/>
        </w:rPr>
        <w:t>á</w:t>
      </w:r>
      <w:r>
        <w:rPr>
          <w:rFonts w:ascii="Times New Roman" w:hAnsi="Times New Roman"/>
          <w:sz w:val="24"/>
          <w:szCs w:val="24"/>
        </w:rPr>
        <w:t xml:space="preserve">n. </w:t>
      </w:r>
      <w:r>
        <w:rPr>
          <w:rFonts w:ascii="Times New Roman" w:hAnsi="Times New Roman"/>
          <w:i/>
          <w:iCs/>
          <w:sz w:val="24"/>
          <w:szCs w:val="24"/>
        </w:rPr>
        <w:t>The Nitrian Principality : The Beginnings of Medieval Slovakia. The English edition, elaborated and supplemented</w:t>
      </w:r>
      <w:r>
        <w:rPr>
          <w:rFonts w:ascii="Times New Roman" w:hAnsi="Times New Roman"/>
          <w:sz w:val="24"/>
          <w:szCs w:val="24"/>
        </w:rPr>
        <w:t xml:space="preserve">. Leiden </w:t>
      </w:r>
      <w:r>
        <w:rPr>
          <w:rFonts w:ascii="Times New Roman" w:hAnsi="Times New Roman"/>
          <w:color w:val="000000"/>
          <w:sz w:val="24"/>
          <w:szCs w:val="24"/>
        </w:rPr>
        <w:t>–</w:t>
      </w:r>
      <w:r>
        <w:rPr>
          <w:rFonts w:ascii="Times New Roman" w:hAnsi="Times New Roman"/>
          <w:sz w:val="24"/>
          <w:szCs w:val="24"/>
        </w:rPr>
        <w:t xml:space="preserve"> Boston : Brill, 2020. 670 pp. ISBN 978-90-04-43782-1.</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066B63" w:rsidRDefault="00066B63">
      <w:pPr>
        <w:widowControl w:val="0"/>
        <w:autoSpaceDE w:val="0"/>
        <w:autoSpaceDN w:val="0"/>
        <w:adjustRightInd w:val="0"/>
        <w:spacing w:after="0" w:line="240" w:lineRule="auto"/>
        <w:jc w:val="both"/>
        <w:rPr>
          <w:rFonts w:ascii="Times New Roman" w:hAnsi="Times New Roman"/>
          <w:sz w:val="24"/>
          <w:szCs w:val="24"/>
        </w:rPr>
      </w:pPr>
    </w:p>
    <w:p w:rsidR="00066B63" w:rsidRDefault="00066B63">
      <w:pPr>
        <w:widowControl w:val="0"/>
        <w:autoSpaceDE w:val="0"/>
        <w:autoSpaceDN w:val="0"/>
        <w:adjustRightInd w:val="0"/>
        <w:spacing w:after="0" w:line="240" w:lineRule="auto"/>
        <w:jc w:val="both"/>
        <w:rPr>
          <w:rFonts w:ascii="Times New Roman" w:hAnsi="Times New Roman"/>
          <w:sz w:val="24"/>
          <w:szCs w:val="24"/>
        </w:rPr>
      </w:pPr>
    </w:p>
    <w:p w:rsidR="00066B63" w:rsidRDefault="00066B63">
      <w:pPr>
        <w:widowControl w:val="0"/>
        <w:autoSpaceDE w:val="0"/>
        <w:autoSpaceDN w:val="0"/>
        <w:adjustRightInd w:val="0"/>
        <w:spacing w:after="0" w:line="240" w:lineRule="auto"/>
        <w:jc w:val="both"/>
        <w:rPr>
          <w:rFonts w:ascii="Times New Roman" w:hAnsi="Times New Roman"/>
          <w:sz w:val="24"/>
          <w:szCs w:val="24"/>
        </w:rPr>
      </w:pPr>
    </w:p>
    <w:p w:rsidR="00066B63" w:rsidRDefault="00066B63">
      <w:pPr>
        <w:widowControl w:val="0"/>
        <w:autoSpaceDE w:val="0"/>
        <w:autoSpaceDN w:val="0"/>
        <w:adjustRightInd w:val="0"/>
        <w:spacing w:after="0" w:line="240" w:lineRule="auto"/>
        <w:jc w:val="both"/>
        <w:rPr>
          <w:rFonts w:ascii="Times New Roman" w:hAnsi="Times New Roman"/>
          <w:sz w:val="24"/>
          <w:szCs w:val="24"/>
        </w:rPr>
      </w:pPr>
    </w:p>
    <w:p w:rsidR="00066B63" w:rsidRDefault="00066B63">
      <w:pPr>
        <w:widowControl w:val="0"/>
        <w:autoSpaceDE w:val="0"/>
        <w:autoSpaceDN w:val="0"/>
        <w:adjustRightInd w:val="0"/>
        <w:spacing w:after="0" w:line="240" w:lineRule="auto"/>
        <w:jc w:val="both"/>
        <w:rPr>
          <w:rFonts w:ascii="Times New Roman" w:hAnsi="Times New Roman"/>
          <w:sz w:val="24"/>
          <w:szCs w:val="24"/>
        </w:rPr>
      </w:pPr>
    </w:p>
    <w:p w:rsidR="00066B63" w:rsidRDefault="00066B63">
      <w:pPr>
        <w:widowControl w:val="0"/>
        <w:autoSpaceDE w:val="0"/>
        <w:autoSpaceDN w:val="0"/>
        <w:adjustRightInd w:val="0"/>
        <w:spacing w:after="0" w:line="240" w:lineRule="auto"/>
        <w:jc w:val="both"/>
        <w:rPr>
          <w:rFonts w:ascii="Times New Roman" w:hAnsi="Times New Roman"/>
          <w:sz w:val="24"/>
          <w:szCs w:val="24"/>
        </w:rPr>
      </w:pPr>
    </w:p>
    <w:p w:rsidR="00066B63" w:rsidRDefault="00066B63">
      <w:pPr>
        <w:widowControl w:val="0"/>
        <w:autoSpaceDE w:val="0"/>
        <w:autoSpaceDN w:val="0"/>
        <w:adjustRightInd w:val="0"/>
        <w:spacing w:after="0" w:line="240" w:lineRule="auto"/>
        <w:jc w:val="both"/>
        <w:rPr>
          <w:rFonts w:ascii="Times New Roman" w:hAnsi="Times New Roman"/>
          <w:sz w:val="24"/>
          <w:szCs w:val="24"/>
        </w:rPr>
      </w:pPr>
    </w:p>
    <w:p w:rsidR="00066B63" w:rsidRDefault="00066B63">
      <w:pPr>
        <w:widowControl w:val="0"/>
        <w:autoSpaceDE w:val="0"/>
        <w:autoSpaceDN w:val="0"/>
        <w:adjustRightInd w:val="0"/>
        <w:spacing w:after="0" w:line="240" w:lineRule="auto"/>
        <w:jc w:val="both"/>
        <w:rPr>
          <w:rFonts w:ascii="Times New Roman" w:hAnsi="Times New Roman"/>
          <w:sz w:val="24"/>
          <w:szCs w:val="24"/>
        </w:rPr>
      </w:pPr>
    </w:p>
    <w:p w:rsidR="00BB771F" w:rsidRDefault="00BB771F">
      <w:pPr>
        <w:widowControl w:val="0"/>
        <w:autoSpaceDE w:val="0"/>
        <w:autoSpaceDN w:val="0"/>
        <w:adjustRightInd w:val="0"/>
        <w:spacing w:after="0" w:line="240" w:lineRule="auto"/>
        <w:jc w:val="both"/>
        <w:rPr>
          <w:rFonts w:ascii="Times New Roman" w:hAnsi="Times New Roman"/>
          <w:sz w:val="24"/>
          <w:szCs w:val="24"/>
        </w:rPr>
      </w:pPr>
    </w:p>
    <w:p w:rsidR="00BB771F" w:rsidRDefault="00BB771F">
      <w:pPr>
        <w:widowControl w:val="0"/>
        <w:autoSpaceDE w:val="0"/>
        <w:autoSpaceDN w:val="0"/>
        <w:adjustRightInd w:val="0"/>
        <w:spacing w:after="0" w:line="240" w:lineRule="auto"/>
        <w:jc w:val="both"/>
        <w:rPr>
          <w:rFonts w:ascii="Times New Roman" w:hAnsi="Times New Roman"/>
          <w:sz w:val="24"/>
          <w:szCs w:val="24"/>
        </w:rPr>
      </w:pPr>
    </w:p>
    <w:p w:rsidR="00066B63" w:rsidRDefault="00066B63" w:rsidP="00066B63">
      <w:pPr>
        <w:widowControl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2.3.2. Aplikačn</w:t>
      </w:r>
      <w:r>
        <w:rPr>
          <w:rFonts w:ascii="Times New Roman" w:hAnsi="Times New Roman"/>
          <w:b/>
          <w:bCs/>
          <w:color w:val="000000"/>
          <w:sz w:val="24"/>
          <w:szCs w:val="24"/>
        </w:rPr>
        <w:t>ý</w:t>
      </w:r>
      <w:r>
        <w:rPr>
          <w:rFonts w:ascii="Times New Roman" w:hAnsi="Times New Roman"/>
          <w:b/>
          <w:bCs/>
          <w:sz w:val="24"/>
          <w:szCs w:val="24"/>
        </w:rPr>
        <w:t xml:space="preserve"> typ </w:t>
      </w:r>
    </w:p>
    <w:p w:rsidR="00066B63" w:rsidRDefault="00066B63">
      <w:pPr>
        <w:widowControl w:val="0"/>
        <w:autoSpaceDE w:val="0"/>
        <w:autoSpaceDN w:val="0"/>
        <w:adjustRightInd w:val="0"/>
        <w:spacing w:after="0" w:line="240" w:lineRule="auto"/>
        <w:jc w:val="both"/>
        <w:rPr>
          <w:rFonts w:ascii="Times New Roman" w:hAnsi="Times New Roman"/>
          <w:sz w:val="24"/>
          <w:szCs w:val="24"/>
        </w:rPr>
      </w:pPr>
    </w:p>
    <w:p w:rsidR="00066B63" w:rsidRDefault="00B52E66" w:rsidP="00066B63">
      <w:pPr>
        <w:widowControl w:val="0"/>
        <w:autoSpaceDE w:val="0"/>
        <w:autoSpaceDN w:val="0"/>
        <w:adjustRightInd w:val="0"/>
        <w:spacing w:after="0" w:line="240" w:lineRule="auto"/>
        <w:jc w:val="center"/>
        <w:rPr>
          <w:rFonts w:ascii="Times New Roman" w:hAnsi="Times New Roman"/>
          <w:sz w:val="24"/>
          <w:szCs w:val="24"/>
        </w:rPr>
      </w:pPr>
      <w:r>
        <w:rPr>
          <w:noProof/>
        </w:rPr>
        <w:drawing>
          <wp:inline distT="0" distB="0" distL="0" distR="0">
            <wp:extent cx="5443220" cy="2312035"/>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r="627" b="2048"/>
                    <a:stretch>
                      <a:fillRect/>
                    </a:stretch>
                  </pic:blipFill>
                  <pic:spPr bwMode="auto">
                    <a:xfrm>
                      <a:off x="0" y="0"/>
                      <a:ext cx="5443220" cy="2312035"/>
                    </a:xfrm>
                    <a:prstGeom prst="rect">
                      <a:avLst/>
                    </a:prstGeom>
                    <a:noFill/>
                    <a:ln>
                      <a:noFill/>
                    </a:ln>
                  </pic:spPr>
                </pic:pic>
              </a:graphicData>
            </a:graphic>
          </wp:inline>
        </w:drawing>
      </w:r>
    </w:p>
    <w:p w:rsidR="00066B63" w:rsidRDefault="00066B63">
      <w:pPr>
        <w:widowControl w:val="0"/>
        <w:autoSpaceDE w:val="0"/>
        <w:autoSpaceDN w:val="0"/>
        <w:adjustRightInd w:val="0"/>
        <w:spacing w:after="0" w:line="240" w:lineRule="auto"/>
        <w:jc w:val="both"/>
        <w:rPr>
          <w:rFonts w:ascii="Times New Roman" w:hAnsi="Times New Roman"/>
          <w:sz w:val="24"/>
          <w:szCs w:val="24"/>
        </w:rPr>
      </w:pPr>
    </w:p>
    <w:p w:rsidR="006075FB" w:rsidRDefault="00066B6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Publik</w:t>
      </w:r>
      <w:r w:rsidR="006075FB">
        <w:rPr>
          <w:rFonts w:ascii="Times New Roman" w:hAnsi="Times New Roman"/>
          <w:color w:val="000000"/>
          <w:sz w:val="24"/>
          <w:szCs w:val="24"/>
        </w:rPr>
        <w:t>á</w:t>
      </w:r>
      <w:r w:rsidR="006075FB">
        <w:rPr>
          <w:rFonts w:ascii="Times New Roman" w:hAnsi="Times New Roman"/>
          <w:sz w:val="24"/>
          <w:szCs w:val="24"/>
        </w:rPr>
        <w:t>cia je v</w:t>
      </w:r>
      <w:r w:rsidR="006075FB">
        <w:rPr>
          <w:rFonts w:ascii="Times New Roman" w:hAnsi="Times New Roman"/>
          <w:color w:val="000000"/>
          <w:sz w:val="24"/>
          <w:szCs w:val="24"/>
        </w:rPr>
        <w:t>ý</w:t>
      </w:r>
      <w:r w:rsidR="006075FB">
        <w:rPr>
          <w:rFonts w:ascii="Times New Roman" w:hAnsi="Times New Roman"/>
          <w:sz w:val="24"/>
          <w:szCs w:val="24"/>
        </w:rPr>
        <w:t>sledkom komplexn</w:t>
      </w:r>
      <w:r w:rsidR="006075FB">
        <w:rPr>
          <w:rFonts w:ascii="Times New Roman" w:hAnsi="Times New Roman"/>
          <w:color w:val="000000"/>
          <w:sz w:val="24"/>
          <w:szCs w:val="24"/>
        </w:rPr>
        <w:t>é</w:t>
      </w:r>
      <w:r w:rsidR="006075FB">
        <w:rPr>
          <w:rFonts w:ascii="Times New Roman" w:hAnsi="Times New Roman"/>
          <w:sz w:val="24"/>
          <w:szCs w:val="24"/>
        </w:rPr>
        <w:t>ho a dlhodob</w:t>
      </w:r>
      <w:r w:rsidR="006075FB">
        <w:rPr>
          <w:rFonts w:ascii="Times New Roman" w:hAnsi="Times New Roman"/>
          <w:color w:val="000000"/>
          <w:sz w:val="24"/>
          <w:szCs w:val="24"/>
        </w:rPr>
        <w:t>é</w:t>
      </w:r>
      <w:r w:rsidR="006075FB">
        <w:rPr>
          <w:rFonts w:ascii="Times New Roman" w:hAnsi="Times New Roman"/>
          <w:sz w:val="24"/>
          <w:szCs w:val="24"/>
        </w:rPr>
        <w:t>ho v</w:t>
      </w:r>
      <w:r w:rsidR="006075FB">
        <w:rPr>
          <w:rFonts w:ascii="Times New Roman" w:hAnsi="Times New Roman"/>
          <w:color w:val="000000"/>
          <w:sz w:val="24"/>
          <w:szCs w:val="24"/>
        </w:rPr>
        <w:t>ý</w:t>
      </w:r>
      <w:r w:rsidR="006075FB">
        <w:rPr>
          <w:rFonts w:ascii="Times New Roman" w:hAnsi="Times New Roman"/>
          <w:sz w:val="24"/>
          <w:szCs w:val="24"/>
        </w:rPr>
        <w:t>skumu architektonick</w:t>
      </w:r>
      <w:r w:rsidR="006075FB">
        <w:rPr>
          <w:rFonts w:ascii="Times New Roman" w:hAnsi="Times New Roman"/>
          <w:color w:val="000000"/>
          <w:sz w:val="24"/>
          <w:szCs w:val="24"/>
        </w:rPr>
        <w:t>é</w:t>
      </w:r>
      <w:r w:rsidR="006075FB">
        <w:rPr>
          <w:rFonts w:ascii="Times New Roman" w:hAnsi="Times New Roman"/>
          <w:sz w:val="24"/>
          <w:szCs w:val="24"/>
        </w:rPr>
        <w:t>ho a urbanistick</w:t>
      </w:r>
      <w:r w:rsidR="006075FB">
        <w:rPr>
          <w:rFonts w:ascii="Times New Roman" w:hAnsi="Times New Roman"/>
          <w:color w:val="000000"/>
          <w:sz w:val="24"/>
          <w:szCs w:val="24"/>
        </w:rPr>
        <w:t>é</w:t>
      </w:r>
      <w:r w:rsidR="006075FB">
        <w:rPr>
          <w:rFonts w:ascii="Times New Roman" w:hAnsi="Times New Roman"/>
          <w:sz w:val="24"/>
          <w:szCs w:val="24"/>
        </w:rPr>
        <w:t>ho v</w:t>
      </w:r>
      <w:r w:rsidR="006075FB">
        <w:rPr>
          <w:rFonts w:ascii="Times New Roman" w:hAnsi="Times New Roman"/>
          <w:color w:val="000000"/>
          <w:sz w:val="24"/>
          <w:szCs w:val="24"/>
        </w:rPr>
        <w:t>ý</w:t>
      </w:r>
      <w:r w:rsidR="006075FB">
        <w:rPr>
          <w:rFonts w:ascii="Times New Roman" w:hAnsi="Times New Roman"/>
          <w:sz w:val="24"/>
          <w:szCs w:val="24"/>
        </w:rPr>
        <w:t>voja Bratislavy v 20. storoč</w:t>
      </w:r>
      <w:r w:rsidR="006075FB">
        <w:rPr>
          <w:rFonts w:ascii="Times New Roman" w:hAnsi="Times New Roman"/>
          <w:color w:val="000000"/>
          <w:sz w:val="24"/>
          <w:szCs w:val="24"/>
        </w:rPr>
        <w:t>í</w:t>
      </w:r>
      <w:r w:rsidR="006075FB">
        <w:rPr>
          <w:rFonts w:ascii="Times New Roman" w:hAnsi="Times New Roman"/>
          <w:sz w:val="24"/>
          <w:szCs w:val="24"/>
        </w:rPr>
        <w:t>, ktor</w:t>
      </w:r>
      <w:r w:rsidR="006075FB">
        <w:rPr>
          <w:rFonts w:ascii="Times New Roman" w:hAnsi="Times New Roman"/>
          <w:color w:val="000000"/>
          <w:sz w:val="24"/>
          <w:szCs w:val="24"/>
        </w:rPr>
        <w:t>ú</w:t>
      </w:r>
      <w:r w:rsidR="006075FB">
        <w:rPr>
          <w:rFonts w:ascii="Times New Roman" w:hAnsi="Times New Roman"/>
          <w:sz w:val="24"/>
          <w:szCs w:val="24"/>
        </w:rPr>
        <w:t xml:space="preserve"> realizuje Oddelenie architekt</w:t>
      </w:r>
      <w:r w:rsidR="006075FB">
        <w:rPr>
          <w:rFonts w:ascii="Times New Roman" w:hAnsi="Times New Roman"/>
          <w:color w:val="000000"/>
          <w:sz w:val="24"/>
          <w:szCs w:val="24"/>
        </w:rPr>
        <w:t>ú</w:t>
      </w:r>
      <w:r w:rsidR="006075FB">
        <w:rPr>
          <w:rFonts w:ascii="Times New Roman" w:hAnsi="Times New Roman"/>
          <w:sz w:val="24"/>
          <w:szCs w:val="24"/>
        </w:rPr>
        <w:t>ry H</w:t>
      </w:r>
      <w:r w:rsidR="006075FB">
        <w:rPr>
          <w:rFonts w:ascii="Times New Roman" w:hAnsi="Times New Roman"/>
          <w:color w:val="000000"/>
          <w:sz w:val="24"/>
          <w:szCs w:val="24"/>
        </w:rPr>
        <w:t>Ú</w:t>
      </w:r>
      <w:r w:rsidR="006075FB">
        <w:rPr>
          <w:rFonts w:ascii="Times New Roman" w:hAnsi="Times New Roman"/>
          <w:sz w:val="24"/>
          <w:szCs w:val="24"/>
        </w:rPr>
        <w:t xml:space="preserve"> SAV. Autorsk</w:t>
      </w:r>
      <w:r w:rsidR="006075FB">
        <w:rPr>
          <w:rFonts w:ascii="Times New Roman" w:hAnsi="Times New Roman"/>
          <w:color w:val="000000"/>
          <w:sz w:val="24"/>
          <w:szCs w:val="24"/>
        </w:rPr>
        <w:t>ý</w:t>
      </w:r>
      <w:r w:rsidR="006075FB">
        <w:rPr>
          <w:rFonts w:ascii="Times New Roman" w:hAnsi="Times New Roman"/>
          <w:sz w:val="24"/>
          <w:szCs w:val="24"/>
        </w:rPr>
        <w:t xml:space="preserve"> t</w:t>
      </w:r>
      <w:r w:rsidR="006075FB">
        <w:rPr>
          <w:rFonts w:ascii="Times New Roman" w:hAnsi="Times New Roman"/>
          <w:color w:val="000000"/>
          <w:sz w:val="24"/>
          <w:szCs w:val="24"/>
        </w:rPr>
        <w:t>í</w:t>
      </w:r>
      <w:r w:rsidR="006075FB">
        <w:rPr>
          <w:rFonts w:ascii="Times New Roman" w:hAnsi="Times New Roman"/>
          <w:sz w:val="24"/>
          <w:szCs w:val="24"/>
        </w:rPr>
        <w:t>m v zložen</w:t>
      </w:r>
      <w:r w:rsidR="006075FB">
        <w:rPr>
          <w:rFonts w:ascii="Times New Roman" w:hAnsi="Times New Roman"/>
          <w:color w:val="000000"/>
          <w:sz w:val="24"/>
          <w:szCs w:val="24"/>
        </w:rPr>
        <w:t>í</w:t>
      </w:r>
      <w:r w:rsidR="006075FB">
        <w:rPr>
          <w:rFonts w:ascii="Times New Roman" w:hAnsi="Times New Roman"/>
          <w:sz w:val="24"/>
          <w:szCs w:val="24"/>
        </w:rPr>
        <w:t xml:space="preserve"> Henrieta Moravč</w:t>
      </w:r>
      <w:r w:rsidR="006075FB">
        <w:rPr>
          <w:rFonts w:ascii="Times New Roman" w:hAnsi="Times New Roman"/>
          <w:color w:val="000000"/>
          <w:sz w:val="24"/>
          <w:szCs w:val="24"/>
        </w:rPr>
        <w:t>í</w:t>
      </w:r>
      <w:r w:rsidR="006075FB">
        <w:rPr>
          <w:rFonts w:ascii="Times New Roman" w:hAnsi="Times New Roman"/>
          <w:sz w:val="24"/>
          <w:szCs w:val="24"/>
        </w:rPr>
        <w:t>kov</w:t>
      </w:r>
      <w:r w:rsidR="006075FB">
        <w:rPr>
          <w:rFonts w:ascii="Times New Roman" w:hAnsi="Times New Roman"/>
          <w:color w:val="000000"/>
          <w:sz w:val="24"/>
          <w:szCs w:val="24"/>
        </w:rPr>
        <w:t>á</w:t>
      </w:r>
      <w:r w:rsidR="006075FB">
        <w:rPr>
          <w:rFonts w:ascii="Times New Roman" w:hAnsi="Times New Roman"/>
          <w:sz w:val="24"/>
          <w:szCs w:val="24"/>
        </w:rPr>
        <w:t>, Peter Szalay, Katar</w:t>
      </w:r>
      <w:r w:rsidR="006075FB">
        <w:rPr>
          <w:rFonts w:ascii="Times New Roman" w:hAnsi="Times New Roman"/>
          <w:color w:val="000000"/>
          <w:sz w:val="24"/>
          <w:szCs w:val="24"/>
        </w:rPr>
        <w:t>í</w:t>
      </w:r>
      <w:r w:rsidR="006075FB">
        <w:rPr>
          <w:rFonts w:ascii="Times New Roman" w:hAnsi="Times New Roman"/>
          <w:sz w:val="24"/>
          <w:szCs w:val="24"/>
        </w:rPr>
        <w:t>na Haberlandov</w:t>
      </w:r>
      <w:r w:rsidR="006075FB">
        <w:rPr>
          <w:rFonts w:ascii="Times New Roman" w:hAnsi="Times New Roman"/>
          <w:color w:val="000000"/>
          <w:sz w:val="24"/>
          <w:szCs w:val="24"/>
        </w:rPr>
        <w:t>á</w:t>
      </w:r>
      <w:r w:rsidR="006075FB">
        <w:rPr>
          <w:rFonts w:ascii="Times New Roman" w:hAnsi="Times New Roman"/>
          <w:sz w:val="24"/>
          <w:szCs w:val="24"/>
        </w:rPr>
        <w:t>, Laura Kri</w:t>
      </w:r>
      <w:r w:rsidR="006075FB">
        <w:rPr>
          <w:rFonts w:ascii="Times New Roman" w:hAnsi="Times New Roman"/>
          <w:color w:val="000000"/>
          <w:sz w:val="24"/>
          <w:szCs w:val="24"/>
        </w:rPr>
        <w:t>š</w:t>
      </w:r>
      <w:r w:rsidR="006075FB">
        <w:rPr>
          <w:rFonts w:ascii="Times New Roman" w:hAnsi="Times New Roman"/>
          <w:sz w:val="24"/>
          <w:szCs w:val="24"/>
        </w:rPr>
        <w:t>tekov</w:t>
      </w:r>
      <w:r w:rsidR="006075FB">
        <w:rPr>
          <w:rFonts w:ascii="Times New Roman" w:hAnsi="Times New Roman"/>
          <w:color w:val="000000"/>
          <w:sz w:val="24"/>
          <w:szCs w:val="24"/>
        </w:rPr>
        <w:t>á</w:t>
      </w:r>
      <w:r w:rsidR="006075FB">
        <w:rPr>
          <w:rFonts w:ascii="Times New Roman" w:hAnsi="Times New Roman"/>
          <w:sz w:val="24"/>
          <w:szCs w:val="24"/>
        </w:rPr>
        <w:t xml:space="preserve"> a Monika Bočkov</w:t>
      </w:r>
      <w:r w:rsidR="006075FB">
        <w:rPr>
          <w:rFonts w:ascii="Times New Roman" w:hAnsi="Times New Roman"/>
          <w:color w:val="000000"/>
          <w:sz w:val="24"/>
          <w:szCs w:val="24"/>
        </w:rPr>
        <w:t>á</w:t>
      </w:r>
      <w:r w:rsidR="006075FB">
        <w:rPr>
          <w:rFonts w:ascii="Times New Roman" w:hAnsi="Times New Roman"/>
          <w:sz w:val="24"/>
          <w:szCs w:val="24"/>
        </w:rPr>
        <w:t xml:space="preserve"> v nej sumarizuje hist</w:t>
      </w:r>
      <w:r w:rsidR="006075FB">
        <w:rPr>
          <w:rFonts w:ascii="Times New Roman" w:hAnsi="Times New Roman"/>
          <w:color w:val="000000"/>
          <w:sz w:val="24"/>
          <w:szCs w:val="24"/>
        </w:rPr>
        <w:t>ó</w:t>
      </w:r>
      <w:r w:rsidR="006075FB">
        <w:rPr>
          <w:rFonts w:ascii="Times New Roman" w:hAnsi="Times New Roman"/>
          <w:sz w:val="24"/>
          <w:szCs w:val="24"/>
        </w:rPr>
        <w:t>riu modern</w:t>
      </w:r>
      <w:r w:rsidR="006075FB">
        <w:rPr>
          <w:rFonts w:ascii="Times New Roman" w:hAnsi="Times New Roman"/>
          <w:color w:val="000000"/>
          <w:sz w:val="24"/>
          <w:szCs w:val="24"/>
        </w:rPr>
        <w:t>é</w:t>
      </w:r>
      <w:r w:rsidR="006075FB">
        <w:rPr>
          <w:rFonts w:ascii="Times New Roman" w:hAnsi="Times New Roman"/>
          <w:sz w:val="24"/>
          <w:szCs w:val="24"/>
        </w:rPr>
        <w:t>ho pl</w:t>
      </w:r>
      <w:r w:rsidR="006075FB">
        <w:rPr>
          <w:rFonts w:ascii="Times New Roman" w:hAnsi="Times New Roman"/>
          <w:color w:val="000000"/>
          <w:sz w:val="24"/>
          <w:szCs w:val="24"/>
        </w:rPr>
        <w:t>á</w:t>
      </w:r>
      <w:r w:rsidR="006075FB">
        <w:rPr>
          <w:rFonts w:ascii="Times New Roman" w:hAnsi="Times New Roman"/>
          <w:sz w:val="24"/>
          <w:szCs w:val="24"/>
        </w:rPr>
        <w:t>novania a v</w:t>
      </w:r>
      <w:r w:rsidR="006075FB">
        <w:rPr>
          <w:rFonts w:ascii="Times New Roman" w:hAnsi="Times New Roman"/>
          <w:color w:val="000000"/>
          <w:sz w:val="24"/>
          <w:szCs w:val="24"/>
        </w:rPr>
        <w:t>ý</w:t>
      </w:r>
      <w:r w:rsidR="006075FB">
        <w:rPr>
          <w:rFonts w:ascii="Times New Roman" w:hAnsi="Times New Roman"/>
          <w:sz w:val="24"/>
          <w:szCs w:val="24"/>
        </w:rPr>
        <w:t>stavby Bratislavy, odkr</w:t>
      </w:r>
      <w:r w:rsidR="006075FB">
        <w:rPr>
          <w:rFonts w:ascii="Times New Roman" w:hAnsi="Times New Roman"/>
          <w:color w:val="000000"/>
          <w:sz w:val="24"/>
          <w:szCs w:val="24"/>
        </w:rPr>
        <w:t>ý</w:t>
      </w:r>
      <w:r w:rsidR="006075FB">
        <w:rPr>
          <w:rFonts w:ascii="Times New Roman" w:hAnsi="Times New Roman"/>
          <w:sz w:val="24"/>
          <w:szCs w:val="24"/>
        </w:rPr>
        <w:t>va vzťah medzi urbanistick</w:t>
      </w:r>
      <w:r w:rsidR="006075FB">
        <w:rPr>
          <w:rFonts w:ascii="Times New Roman" w:hAnsi="Times New Roman"/>
          <w:color w:val="000000"/>
          <w:sz w:val="24"/>
          <w:szCs w:val="24"/>
        </w:rPr>
        <w:t>ý</w:t>
      </w:r>
      <w:r w:rsidR="006075FB">
        <w:rPr>
          <w:rFonts w:ascii="Times New Roman" w:hAnsi="Times New Roman"/>
          <w:sz w:val="24"/>
          <w:szCs w:val="24"/>
        </w:rPr>
        <w:t>mi z</w:t>
      </w:r>
      <w:r w:rsidR="006075FB">
        <w:rPr>
          <w:rFonts w:ascii="Times New Roman" w:hAnsi="Times New Roman"/>
          <w:color w:val="000000"/>
          <w:sz w:val="24"/>
          <w:szCs w:val="24"/>
        </w:rPr>
        <w:t>á</w:t>
      </w:r>
      <w:r w:rsidR="006075FB">
        <w:rPr>
          <w:rFonts w:ascii="Times New Roman" w:hAnsi="Times New Roman"/>
          <w:sz w:val="24"/>
          <w:szCs w:val="24"/>
        </w:rPr>
        <w:t>mermi a realizovanou v</w:t>
      </w:r>
      <w:r w:rsidR="006075FB">
        <w:rPr>
          <w:rFonts w:ascii="Times New Roman" w:hAnsi="Times New Roman"/>
          <w:color w:val="000000"/>
          <w:sz w:val="24"/>
          <w:szCs w:val="24"/>
        </w:rPr>
        <w:t>ý</w:t>
      </w:r>
      <w:r w:rsidR="006075FB">
        <w:rPr>
          <w:rFonts w:ascii="Times New Roman" w:hAnsi="Times New Roman"/>
          <w:sz w:val="24"/>
          <w:szCs w:val="24"/>
        </w:rPr>
        <w:t>stavbou, analyzuje architektonick</w:t>
      </w:r>
      <w:r w:rsidR="006075FB">
        <w:rPr>
          <w:rFonts w:ascii="Times New Roman" w:hAnsi="Times New Roman"/>
          <w:color w:val="000000"/>
          <w:sz w:val="24"/>
          <w:szCs w:val="24"/>
        </w:rPr>
        <w:t>é</w:t>
      </w:r>
      <w:r w:rsidR="006075FB">
        <w:rPr>
          <w:rFonts w:ascii="Times New Roman" w:hAnsi="Times New Roman"/>
          <w:sz w:val="24"/>
          <w:szCs w:val="24"/>
        </w:rPr>
        <w:t xml:space="preserve"> a urbanistick</w:t>
      </w:r>
      <w:r w:rsidR="006075FB">
        <w:rPr>
          <w:rFonts w:ascii="Times New Roman" w:hAnsi="Times New Roman"/>
          <w:color w:val="000000"/>
          <w:sz w:val="24"/>
          <w:szCs w:val="24"/>
        </w:rPr>
        <w:t>é</w:t>
      </w:r>
      <w:r w:rsidR="006075FB">
        <w:rPr>
          <w:rFonts w:ascii="Times New Roman" w:hAnsi="Times New Roman"/>
          <w:sz w:val="24"/>
          <w:szCs w:val="24"/>
        </w:rPr>
        <w:t xml:space="preserve"> koncepcie a paradigmy relevantn</w:t>
      </w:r>
      <w:r w:rsidR="006075FB">
        <w:rPr>
          <w:rFonts w:ascii="Times New Roman" w:hAnsi="Times New Roman"/>
          <w:color w:val="000000"/>
          <w:sz w:val="24"/>
          <w:szCs w:val="24"/>
        </w:rPr>
        <w:t>é</w:t>
      </w:r>
      <w:r w:rsidR="006075FB">
        <w:rPr>
          <w:rFonts w:ascii="Times New Roman" w:hAnsi="Times New Roman"/>
          <w:sz w:val="24"/>
          <w:szCs w:val="24"/>
        </w:rPr>
        <w:t xml:space="preserve"> vo vzťahu k mestskej </w:t>
      </w:r>
      <w:r w:rsidR="006075FB">
        <w:rPr>
          <w:rFonts w:ascii="Times New Roman" w:hAnsi="Times New Roman"/>
          <w:color w:val="000000"/>
          <w:sz w:val="24"/>
          <w:szCs w:val="24"/>
        </w:rPr>
        <w:t>š</w:t>
      </w:r>
      <w:r w:rsidR="006075FB">
        <w:rPr>
          <w:rFonts w:ascii="Times New Roman" w:hAnsi="Times New Roman"/>
          <w:sz w:val="24"/>
          <w:szCs w:val="24"/>
        </w:rPr>
        <w:t>trukt</w:t>
      </w:r>
      <w:r w:rsidR="006075FB">
        <w:rPr>
          <w:rFonts w:ascii="Times New Roman" w:hAnsi="Times New Roman"/>
          <w:color w:val="000000"/>
          <w:sz w:val="24"/>
          <w:szCs w:val="24"/>
        </w:rPr>
        <w:t>ú</w:t>
      </w:r>
      <w:r w:rsidR="006075FB">
        <w:rPr>
          <w:rFonts w:ascii="Times New Roman" w:hAnsi="Times New Roman"/>
          <w:sz w:val="24"/>
          <w:szCs w:val="24"/>
        </w:rPr>
        <w:t>re. Autori sa pok</w:t>
      </w:r>
      <w:r w:rsidR="006075FB">
        <w:rPr>
          <w:rFonts w:ascii="Times New Roman" w:hAnsi="Times New Roman"/>
          <w:color w:val="000000"/>
          <w:sz w:val="24"/>
          <w:szCs w:val="24"/>
        </w:rPr>
        <w:t>ú</w:t>
      </w:r>
      <w:r w:rsidR="006075FB">
        <w:rPr>
          <w:rFonts w:ascii="Times New Roman" w:hAnsi="Times New Roman"/>
          <w:sz w:val="24"/>
          <w:szCs w:val="24"/>
        </w:rPr>
        <w:t xml:space="preserve">sili </w:t>
      </w:r>
      <w:r w:rsidR="006075FB">
        <w:rPr>
          <w:rFonts w:ascii="Times New Roman" w:hAnsi="Times New Roman"/>
          <w:color w:val="000000"/>
          <w:sz w:val="24"/>
          <w:szCs w:val="24"/>
        </w:rPr>
        <w:t>š</w:t>
      </w:r>
      <w:r w:rsidR="006075FB">
        <w:rPr>
          <w:rFonts w:ascii="Times New Roman" w:hAnsi="Times New Roman"/>
          <w:sz w:val="24"/>
          <w:szCs w:val="24"/>
        </w:rPr>
        <w:t>pecifikovať charakteristick</w:t>
      </w:r>
      <w:r w:rsidR="006075FB">
        <w:rPr>
          <w:rFonts w:ascii="Times New Roman" w:hAnsi="Times New Roman"/>
          <w:color w:val="000000"/>
          <w:sz w:val="24"/>
          <w:szCs w:val="24"/>
        </w:rPr>
        <w:t>é</w:t>
      </w:r>
      <w:r w:rsidR="006075FB">
        <w:rPr>
          <w:rFonts w:ascii="Times New Roman" w:hAnsi="Times New Roman"/>
          <w:sz w:val="24"/>
          <w:szCs w:val="24"/>
        </w:rPr>
        <w:t xml:space="preserve"> urbanistick</w:t>
      </w:r>
      <w:r w:rsidR="006075FB">
        <w:rPr>
          <w:rFonts w:ascii="Times New Roman" w:hAnsi="Times New Roman"/>
          <w:color w:val="000000"/>
          <w:sz w:val="24"/>
          <w:szCs w:val="24"/>
        </w:rPr>
        <w:t>é</w:t>
      </w:r>
      <w:r w:rsidR="006075FB">
        <w:rPr>
          <w:rFonts w:ascii="Times New Roman" w:hAnsi="Times New Roman"/>
          <w:sz w:val="24"/>
          <w:szCs w:val="24"/>
        </w:rPr>
        <w:t xml:space="preserve"> </w:t>
      </w:r>
      <w:r w:rsidR="006075FB">
        <w:rPr>
          <w:rFonts w:ascii="Times New Roman" w:hAnsi="Times New Roman"/>
          <w:color w:val="000000"/>
          <w:sz w:val="24"/>
          <w:szCs w:val="24"/>
        </w:rPr>
        <w:t>š</w:t>
      </w:r>
      <w:r w:rsidR="006075FB">
        <w:rPr>
          <w:rFonts w:ascii="Times New Roman" w:hAnsi="Times New Roman"/>
          <w:sz w:val="24"/>
          <w:szCs w:val="24"/>
        </w:rPr>
        <w:t>trukt</w:t>
      </w:r>
      <w:r w:rsidR="006075FB">
        <w:rPr>
          <w:rFonts w:ascii="Times New Roman" w:hAnsi="Times New Roman"/>
          <w:color w:val="000000"/>
          <w:sz w:val="24"/>
          <w:szCs w:val="24"/>
        </w:rPr>
        <w:t>ú</w:t>
      </w:r>
      <w:r w:rsidR="006075FB">
        <w:rPr>
          <w:rFonts w:ascii="Times New Roman" w:hAnsi="Times New Roman"/>
          <w:sz w:val="24"/>
          <w:szCs w:val="24"/>
        </w:rPr>
        <w:t>ry, architektonick</w:t>
      </w:r>
      <w:r w:rsidR="006075FB">
        <w:rPr>
          <w:rFonts w:ascii="Times New Roman" w:hAnsi="Times New Roman"/>
          <w:color w:val="000000"/>
          <w:sz w:val="24"/>
          <w:szCs w:val="24"/>
        </w:rPr>
        <w:t>é</w:t>
      </w:r>
      <w:r w:rsidR="006075FB">
        <w:rPr>
          <w:rFonts w:ascii="Times New Roman" w:hAnsi="Times New Roman"/>
          <w:sz w:val="24"/>
          <w:szCs w:val="24"/>
        </w:rPr>
        <w:t xml:space="preserve"> formy a situ</w:t>
      </w:r>
      <w:r w:rsidR="006075FB">
        <w:rPr>
          <w:rFonts w:ascii="Times New Roman" w:hAnsi="Times New Roman"/>
          <w:color w:val="000000"/>
          <w:sz w:val="24"/>
          <w:szCs w:val="24"/>
        </w:rPr>
        <w:t>á</w:t>
      </w:r>
      <w:r w:rsidR="006075FB">
        <w:rPr>
          <w:rFonts w:ascii="Times New Roman" w:hAnsi="Times New Roman"/>
          <w:sz w:val="24"/>
          <w:szCs w:val="24"/>
        </w:rPr>
        <w:t>cie, ktor</w:t>
      </w:r>
      <w:r w:rsidR="006075FB">
        <w:rPr>
          <w:rFonts w:ascii="Times New Roman" w:hAnsi="Times New Roman"/>
          <w:color w:val="000000"/>
          <w:sz w:val="24"/>
          <w:szCs w:val="24"/>
        </w:rPr>
        <w:t>é</w:t>
      </w:r>
      <w:r w:rsidR="006075FB">
        <w:rPr>
          <w:rFonts w:ascii="Times New Roman" w:hAnsi="Times New Roman"/>
          <w:sz w:val="24"/>
          <w:szCs w:val="24"/>
        </w:rPr>
        <w:t xml:space="preserve"> determinuj</w:t>
      </w:r>
      <w:r w:rsidR="006075FB">
        <w:rPr>
          <w:rFonts w:ascii="Times New Roman" w:hAnsi="Times New Roman"/>
          <w:color w:val="000000"/>
          <w:sz w:val="24"/>
          <w:szCs w:val="24"/>
        </w:rPr>
        <w:t>ú</w:t>
      </w:r>
      <w:r w:rsidR="006075FB">
        <w:rPr>
          <w:rFonts w:ascii="Times New Roman" w:hAnsi="Times New Roman"/>
          <w:sz w:val="24"/>
          <w:szCs w:val="24"/>
        </w:rPr>
        <w:t xml:space="preserve"> podobu mesta. Predstavili v</w:t>
      </w:r>
      <w:r w:rsidR="006075FB">
        <w:rPr>
          <w:rFonts w:ascii="Times New Roman" w:hAnsi="Times New Roman"/>
          <w:color w:val="000000"/>
          <w:sz w:val="24"/>
          <w:szCs w:val="24"/>
        </w:rPr>
        <w:t>ý</w:t>
      </w:r>
      <w:r w:rsidR="006075FB">
        <w:rPr>
          <w:rFonts w:ascii="Times New Roman" w:hAnsi="Times New Roman"/>
          <w:sz w:val="24"/>
          <w:szCs w:val="24"/>
        </w:rPr>
        <w:t>voj urbanistick</w:t>
      </w:r>
      <w:r w:rsidR="006075FB">
        <w:rPr>
          <w:rFonts w:ascii="Times New Roman" w:hAnsi="Times New Roman"/>
          <w:color w:val="000000"/>
          <w:sz w:val="24"/>
          <w:szCs w:val="24"/>
        </w:rPr>
        <w:t>ý</w:t>
      </w:r>
      <w:r w:rsidR="006075FB">
        <w:rPr>
          <w:rFonts w:ascii="Times New Roman" w:hAnsi="Times New Roman"/>
          <w:sz w:val="24"/>
          <w:szCs w:val="24"/>
        </w:rPr>
        <w:t>ch z</w:t>
      </w:r>
      <w:r w:rsidR="006075FB">
        <w:rPr>
          <w:rFonts w:ascii="Times New Roman" w:hAnsi="Times New Roman"/>
          <w:color w:val="000000"/>
          <w:sz w:val="24"/>
          <w:szCs w:val="24"/>
        </w:rPr>
        <w:t>á</w:t>
      </w:r>
      <w:r w:rsidR="006075FB">
        <w:rPr>
          <w:rFonts w:ascii="Times New Roman" w:hAnsi="Times New Roman"/>
          <w:sz w:val="24"/>
          <w:szCs w:val="24"/>
        </w:rPr>
        <w:t>merov v priebehu cel</w:t>
      </w:r>
      <w:r w:rsidR="006075FB">
        <w:rPr>
          <w:rFonts w:ascii="Times New Roman" w:hAnsi="Times New Roman"/>
          <w:color w:val="000000"/>
          <w:sz w:val="24"/>
          <w:szCs w:val="24"/>
        </w:rPr>
        <w:t>é</w:t>
      </w:r>
      <w:r w:rsidR="006075FB">
        <w:rPr>
          <w:rFonts w:ascii="Times New Roman" w:hAnsi="Times New Roman"/>
          <w:sz w:val="24"/>
          <w:szCs w:val="24"/>
        </w:rPr>
        <w:t>ho 20. storočia ako i architektonick</w:t>
      </w:r>
      <w:r w:rsidR="006075FB">
        <w:rPr>
          <w:rFonts w:ascii="Times New Roman" w:hAnsi="Times New Roman"/>
          <w:color w:val="000000"/>
          <w:sz w:val="24"/>
          <w:szCs w:val="24"/>
        </w:rPr>
        <w:t>é</w:t>
      </w:r>
      <w:r w:rsidR="006075FB">
        <w:rPr>
          <w:rFonts w:ascii="Times New Roman" w:hAnsi="Times New Roman"/>
          <w:sz w:val="24"/>
          <w:szCs w:val="24"/>
        </w:rPr>
        <w:t xml:space="preserve"> intervencie, ktor</w:t>
      </w:r>
      <w:r w:rsidR="006075FB">
        <w:rPr>
          <w:rFonts w:ascii="Times New Roman" w:hAnsi="Times New Roman"/>
          <w:color w:val="000000"/>
          <w:sz w:val="24"/>
          <w:szCs w:val="24"/>
        </w:rPr>
        <w:t>é</w:t>
      </w:r>
      <w:r w:rsidR="006075FB">
        <w:rPr>
          <w:rFonts w:ascii="Times New Roman" w:hAnsi="Times New Roman"/>
          <w:sz w:val="24"/>
          <w:szCs w:val="24"/>
        </w:rPr>
        <w:t xml:space="preserve"> vpl</w:t>
      </w:r>
      <w:r w:rsidR="006075FB">
        <w:rPr>
          <w:rFonts w:ascii="Times New Roman" w:hAnsi="Times New Roman"/>
          <w:color w:val="000000"/>
          <w:sz w:val="24"/>
          <w:szCs w:val="24"/>
        </w:rPr>
        <w:t>ý</w:t>
      </w:r>
      <w:r w:rsidR="006075FB">
        <w:rPr>
          <w:rFonts w:ascii="Times New Roman" w:hAnsi="Times New Roman"/>
          <w:sz w:val="24"/>
          <w:szCs w:val="24"/>
        </w:rPr>
        <w:t>vali na ich realizovateľnosť. D</w:t>
      </w:r>
      <w:r w:rsidR="006075FB">
        <w:rPr>
          <w:rFonts w:ascii="Times New Roman" w:hAnsi="Times New Roman"/>
          <w:color w:val="000000"/>
          <w:sz w:val="24"/>
          <w:szCs w:val="24"/>
        </w:rPr>
        <w:t>ô</w:t>
      </w:r>
      <w:r w:rsidR="006075FB">
        <w:rPr>
          <w:rFonts w:ascii="Times New Roman" w:hAnsi="Times New Roman"/>
          <w:sz w:val="24"/>
          <w:szCs w:val="24"/>
        </w:rPr>
        <w:t>raz kl</w:t>
      </w:r>
      <w:r w:rsidR="006075FB">
        <w:rPr>
          <w:rFonts w:ascii="Times New Roman" w:hAnsi="Times New Roman"/>
          <w:color w:val="000000"/>
          <w:sz w:val="24"/>
          <w:szCs w:val="24"/>
        </w:rPr>
        <w:t>á</w:t>
      </w:r>
      <w:r w:rsidR="006075FB">
        <w:rPr>
          <w:rFonts w:ascii="Times New Roman" w:hAnsi="Times New Roman"/>
          <w:sz w:val="24"/>
          <w:szCs w:val="24"/>
        </w:rPr>
        <w:t>dli na tie javy a procesy, ktor</w:t>
      </w:r>
      <w:r w:rsidR="006075FB">
        <w:rPr>
          <w:rFonts w:ascii="Times New Roman" w:hAnsi="Times New Roman"/>
          <w:color w:val="000000"/>
          <w:sz w:val="24"/>
          <w:szCs w:val="24"/>
        </w:rPr>
        <w:t>é</w:t>
      </w:r>
      <w:r w:rsidR="006075FB">
        <w:rPr>
          <w:rFonts w:ascii="Times New Roman" w:hAnsi="Times New Roman"/>
          <w:sz w:val="24"/>
          <w:szCs w:val="24"/>
        </w:rPr>
        <w:t xml:space="preserve"> boli pre Bratislavu charakteristick</w:t>
      </w:r>
      <w:r w:rsidR="006075FB">
        <w:rPr>
          <w:rFonts w:ascii="Times New Roman" w:hAnsi="Times New Roman"/>
          <w:color w:val="000000"/>
          <w:sz w:val="24"/>
          <w:szCs w:val="24"/>
        </w:rPr>
        <w:t>é</w:t>
      </w:r>
      <w:r w:rsidR="006075FB">
        <w:rPr>
          <w:rFonts w:ascii="Times New Roman" w:hAnsi="Times New Roman"/>
          <w:sz w:val="24"/>
          <w:szCs w:val="24"/>
        </w:rPr>
        <w:t xml:space="preserve"> a dodnes determinuj</w:t>
      </w:r>
      <w:r w:rsidR="006075FB">
        <w:rPr>
          <w:rFonts w:ascii="Times New Roman" w:hAnsi="Times New Roman"/>
          <w:color w:val="000000"/>
          <w:sz w:val="24"/>
          <w:szCs w:val="24"/>
        </w:rPr>
        <w:t>ú</w:t>
      </w:r>
      <w:r w:rsidR="006075FB">
        <w:rPr>
          <w:rFonts w:ascii="Times New Roman" w:hAnsi="Times New Roman"/>
          <w:sz w:val="24"/>
          <w:szCs w:val="24"/>
        </w:rPr>
        <w:t xml:space="preserve"> jej urbanistick</w:t>
      </w:r>
      <w:r w:rsidR="006075FB">
        <w:rPr>
          <w:rFonts w:ascii="Times New Roman" w:hAnsi="Times New Roman"/>
          <w:color w:val="000000"/>
          <w:sz w:val="24"/>
          <w:szCs w:val="24"/>
        </w:rPr>
        <w:t>ú</w:t>
      </w:r>
      <w:r w:rsidR="006075FB">
        <w:rPr>
          <w:rFonts w:ascii="Times New Roman" w:hAnsi="Times New Roman"/>
          <w:sz w:val="24"/>
          <w:szCs w:val="24"/>
        </w:rPr>
        <w:t xml:space="preserve"> </w:t>
      </w:r>
      <w:r w:rsidR="006075FB">
        <w:rPr>
          <w:rFonts w:ascii="Times New Roman" w:hAnsi="Times New Roman"/>
          <w:color w:val="000000"/>
          <w:sz w:val="24"/>
          <w:szCs w:val="24"/>
        </w:rPr>
        <w:t>š</w:t>
      </w:r>
      <w:r w:rsidR="006075FB">
        <w:rPr>
          <w:rFonts w:ascii="Times New Roman" w:hAnsi="Times New Roman"/>
          <w:sz w:val="24"/>
          <w:szCs w:val="24"/>
        </w:rPr>
        <w:t>trukt</w:t>
      </w:r>
      <w:r w:rsidR="006075FB">
        <w:rPr>
          <w:rFonts w:ascii="Times New Roman" w:hAnsi="Times New Roman"/>
          <w:color w:val="000000"/>
          <w:sz w:val="24"/>
          <w:szCs w:val="24"/>
        </w:rPr>
        <w:t>ú</w:t>
      </w:r>
      <w:r w:rsidR="006075FB">
        <w:rPr>
          <w:rFonts w:ascii="Times New Roman" w:hAnsi="Times New Roman"/>
          <w:sz w:val="24"/>
          <w:szCs w:val="24"/>
        </w:rPr>
        <w:t>ru i priestorov</w:t>
      </w:r>
      <w:r w:rsidR="006075FB">
        <w:rPr>
          <w:rFonts w:ascii="Times New Roman" w:hAnsi="Times New Roman"/>
          <w:color w:val="000000"/>
          <w:sz w:val="24"/>
          <w:szCs w:val="24"/>
        </w:rPr>
        <w:t>é</w:t>
      </w:r>
      <w:r w:rsidR="006075FB">
        <w:rPr>
          <w:rFonts w:ascii="Times New Roman" w:hAnsi="Times New Roman"/>
          <w:sz w:val="24"/>
          <w:szCs w:val="24"/>
        </w:rPr>
        <w:t xml:space="preserve"> vzťahy.</w:t>
      </w:r>
    </w:p>
    <w:p w:rsidR="006075FB" w:rsidRDefault="00066B6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Faktografick</w:t>
      </w:r>
      <w:r w:rsidR="006075FB">
        <w:rPr>
          <w:rFonts w:ascii="Times New Roman" w:hAnsi="Times New Roman"/>
          <w:color w:val="000000"/>
          <w:sz w:val="24"/>
          <w:szCs w:val="24"/>
        </w:rPr>
        <w:t>é</w:t>
      </w:r>
      <w:r w:rsidR="006075FB">
        <w:rPr>
          <w:rFonts w:ascii="Times New Roman" w:hAnsi="Times New Roman"/>
          <w:sz w:val="24"/>
          <w:szCs w:val="24"/>
        </w:rPr>
        <w:t xml:space="preserve"> poznatky o hist</w:t>
      </w:r>
      <w:r w:rsidR="006075FB">
        <w:rPr>
          <w:rFonts w:ascii="Times New Roman" w:hAnsi="Times New Roman"/>
          <w:color w:val="000000"/>
          <w:sz w:val="24"/>
          <w:szCs w:val="24"/>
        </w:rPr>
        <w:t>ó</w:t>
      </w:r>
      <w:r w:rsidR="006075FB">
        <w:rPr>
          <w:rFonts w:ascii="Times New Roman" w:hAnsi="Times New Roman"/>
          <w:sz w:val="24"/>
          <w:szCs w:val="24"/>
        </w:rPr>
        <w:t>rii pl</w:t>
      </w:r>
      <w:r w:rsidR="006075FB">
        <w:rPr>
          <w:rFonts w:ascii="Times New Roman" w:hAnsi="Times New Roman"/>
          <w:color w:val="000000"/>
          <w:sz w:val="24"/>
          <w:szCs w:val="24"/>
        </w:rPr>
        <w:t>á</w:t>
      </w:r>
      <w:r w:rsidR="006075FB">
        <w:rPr>
          <w:rFonts w:ascii="Times New Roman" w:hAnsi="Times New Roman"/>
          <w:sz w:val="24"/>
          <w:szCs w:val="24"/>
        </w:rPr>
        <w:t>novania a v</w:t>
      </w:r>
      <w:r w:rsidR="006075FB">
        <w:rPr>
          <w:rFonts w:ascii="Times New Roman" w:hAnsi="Times New Roman"/>
          <w:color w:val="000000"/>
          <w:sz w:val="24"/>
          <w:szCs w:val="24"/>
        </w:rPr>
        <w:t>ý</w:t>
      </w:r>
      <w:r w:rsidR="006075FB">
        <w:rPr>
          <w:rFonts w:ascii="Times New Roman" w:hAnsi="Times New Roman"/>
          <w:sz w:val="24"/>
          <w:szCs w:val="24"/>
        </w:rPr>
        <w:t>stavby autorsk</w:t>
      </w:r>
      <w:r w:rsidR="006075FB">
        <w:rPr>
          <w:rFonts w:ascii="Times New Roman" w:hAnsi="Times New Roman"/>
          <w:color w:val="000000"/>
          <w:sz w:val="24"/>
          <w:szCs w:val="24"/>
        </w:rPr>
        <w:t>ý</w:t>
      </w:r>
      <w:r w:rsidR="006075FB">
        <w:rPr>
          <w:rFonts w:ascii="Times New Roman" w:hAnsi="Times New Roman"/>
          <w:sz w:val="24"/>
          <w:szCs w:val="24"/>
        </w:rPr>
        <w:t xml:space="preserve"> t</w:t>
      </w:r>
      <w:r w:rsidR="006075FB">
        <w:rPr>
          <w:rFonts w:ascii="Times New Roman" w:hAnsi="Times New Roman"/>
          <w:color w:val="000000"/>
          <w:sz w:val="24"/>
          <w:szCs w:val="24"/>
        </w:rPr>
        <w:t>í</w:t>
      </w:r>
      <w:r w:rsidR="006075FB">
        <w:rPr>
          <w:rFonts w:ascii="Times New Roman" w:hAnsi="Times New Roman"/>
          <w:sz w:val="24"/>
          <w:szCs w:val="24"/>
        </w:rPr>
        <w:t>m konfrontoval s vizualiz</w:t>
      </w:r>
      <w:r w:rsidR="006075FB">
        <w:rPr>
          <w:rFonts w:ascii="Times New Roman" w:hAnsi="Times New Roman"/>
          <w:color w:val="000000"/>
          <w:sz w:val="24"/>
          <w:szCs w:val="24"/>
        </w:rPr>
        <w:t>á</w:t>
      </w:r>
      <w:r w:rsidR="006075FB">
        <w:rPr>
          <w:rFonts w:ascii="Times New Roman" w:hAnsi="Times New Roman"/>
          <w:sz w:val="24"/>
          <w:szCs w:val="24"/>
        </w:rPr>
        <w:t>ciou pl</w:t>
      </w:r>
      <w:r w:rsidR="006075FB">
        <w:rPr>
          <w:rFonts w:ascii="Times New Roman" w:hAnsi="Times New Roman"/>
          <w:color w:val="000000"/>
          <w:sz w:val="24"/>
          <w:szCs w:val="24"/>
        </w:rPr>
        <w:t>á</w:t>
      </w:r>
      <w:r w:rsidR="006075FB">
        <w:rPr>
          <w:rFonts w:ascii="Times New Roman" w:hAnsi="Times New Roman"/>
          <w:sz w:val="24"/>
          <w:szCs w:val="24"/>
        </w:rPr>
        <w:t>novan</w:t>
      </w:r>
      <w:r w:rsidR="006075FB">
        <w:rPr>
          <w:rFonts w:ascii="Times New Roman" w:hAnsi="Times New Roman"/>
          <w:color w:val="000000"/>
          <w:sz w:val="24"/>
          <w:szCs w:val="24"/>
        </w:rPr>
        <w:t>ý</w:t>
      </w:r>
      <w:r w:rsidR="006075FB">
        <w:rPr>
          <w:rFonts w:ascii="Times New Roman" w:hAnsi="Times New Roman"/>
          <w:sz w:val="24"/>
          <w:szCs w:val="24"/>
        </w:rPr>
        <w:t>ch aj realizovan</w:t>
      </w:r>
      <w:r w:rsidR="006075FB">
        <w:rPr>
          <w:rFonts w:ascii="Times New Roman" w:hAnsi="Times New Roman"/>
          <w:color w:val="000000"/>
          <w:sz w:val="24"/>
          <w:szCs w:val="24"/>
        </w:rPr>
        <w:t>ý</w:t>
      </w:r>
      <w:r w:rsidR="006075FB">
        <w:rPr>
          <w:rFonts w:ascii="Times New Roman" w:hAnsi="Times New Roman"/>
          <w:sz w:val="24"/>
          <w:szCs w:val="24"/>
        </w:rPr>
        <w:t>ch z</w:t>
      </w:r>
      <w:r w:rsidR="006075FB">
        <w:rPr>
          <w:rFonts w:ascii="Times New Roman" w:hAnsi="Times New Roman"/>
          <w:color w:val="000000"/>
          <w:sz w:val="24"/>
          <w:szCs w:val="24"/>
        </w:rPr>
        <w:t>á</w:t>
      </w:r>
      <w:r w:rsidR="006075FB">
        <w:rPr>
          <w:rFonts w:ascii="Times New Roman" w:hAnsi="Times New Roman"/>
          <w:sz w:val="24"/>
          <w:szCs w:val="24"/>
        </w:rPr>
        <w:t xml:space="preserve">sahov do mestskej </w:t>
      </w:r>
      <w:r w:rsidR="006075FB">
        <w:rPr>
          <w:rFonts w:ascii="Times New Roman" w:hAnsi="Times New Roman"/>
          <w:color w:val="000000"/>
          <w:sz w:val="24"/>
          <w:szCs w:val="24"/>
        </w:rPr>
        <w:t>š</w:t>
      </w:r>
      <w:r w:rsidR="006075FB">
        <w:rPr>
          <w:rFonts w:ascii="Times New Roman" w:hAnsi="Times New Roman"/>
          <w:sz w:val="24"/>
          <w:szCs w:val="24"/>
        </w:rPr>
        <w:t>trukt</w:t>
      </w:r>
      <w:r w:rsidR="006075FB">
        <w:rPr>
          <w:rFonts w:ascii="Times New Roman" w:hAnsi="Times New Roman"/>
          <w:color w:val="000000"/>
          <w:sz w:val="24"/>
          <w:szCs w:val="24"/>
        </w:rPr>
        <w:t>ú</w:t>
      </w:r>
      <w:r w:rsidR="006075FB">
        <w:rPr>
          <w:rFonts w:ascii="Times New Roman" w:hAnsi="Times New Roman"/>
          <w:sz w:val="24"/>
          <w:szCs w:val="24"/>
        </w:rPr>
        <w:t>ry. Odkryl tak doteraz nepoznan</w:t>
      </w:r>
      <w:r w:rsidR="006075FB">
        <w:rPr>
          <w:rFonts w:ascii="Times New Roman" w:hAnsi="Times New Roman"/>
          <w:color w:val="000000"/>
          <w:sz w:val="24"/>
          <w:szCs w:val="24"/>
        </w:rPr>
        <w:t>é</w:t>
      </w:r>
      <w:r w:rsidR="006075FB">
        <w:rPr>
          <w:rFonts w:ascii="Times New Roman" w:hAnsi="Times New Roman"/>
          <w:sz w:val="24"/>
          <w:szCs w:val="24"/>
        </w:rPr>
        <w:t xml:space="preserve"> rel</w:t>
      </w:r>
      <w:r w:rsidR="006075FB">
        <w:rPr>
          <w:rFonts w:ascii="Times New Roman" w:hAnsi="Times New Roman"/>
          <w:color w:val="000000"/>
          <w:sz w:val="24"/>
          <w:szCs w:val="24"/>
        </w:rPr>
        <w:t>á</w:t>
      </w:r>
      <w:r w:rsidR="006075FB">
        <w:rPr>
          <w:rFonts w:ascii="Times New Roman" w:hAnsi="Times New Roman"/>
          <w:sz w:val="24"/>
          <w:szCs w:val="24"/>
        </w:rPr>
        <w:t>cie medzi pl</w:t>
      </w:r>
      <w:r w:rsidR="006075FB">
        <w:rPr>
          <w:rFonts w:ascii="Times New Roman" w:hAnsi="Times New Roman"/>
          <w:color w:val="000000"/>
          <w:sz w:val="24"/>
          <w:szCs w:val="24"/>
        </w:rPr>
        <w:t>á</w:t>
      </w:r>
      <w:r w:rsidR="006075FB">
        <w:rPr>
          <w:rFonts w:ascii="Times New Roman" w:hAnsi="Times New Roman"/>
          <w:sz w:val="24"/>
          <w:szCs w:val="24"/>
        </w:rPr>
        <w:t>novanou a realizovanou v</w:t>
      </w:r>
      <w:r w:rsidR="006075FB">
        <w:rPr>
          <w:rFonts w:ascii="Times New Roman" w:hAnsi="Times New Roman"/>
          <w:color w:val="000000"/>
          <w:sz w:val="24"/>
          <w:szCs w:val="24"/>
        </w:rPr>
        <w:t>ý</w:t>
      </w:r>
      <w:r w:rsidR="006075FB">
        <w:rPr>
          <w:rFonts w:ascii="Times New Roman" w:hAnsi="Times New Roman"/>
          <w:sz w:val="24"/>
          <w:szCs w:val="24"/>
        </w:rPr>
        <w:t>stavbou mesta a zložit</w:t>
      </w:r>
      <w:r w:rsidR="006075FB">
        <w:rPr>
          <w:rFonts w:ascii="Times New Roman" w:hAnsi="Times New Roman"/>
          <w:color w:val="000000"/>
          <w:sz w:val="24"/>
          <w:szCs w:val="24"/>
        </w:rPr>
        <w:t>ý</w:t>
      </w:r>
      <w:r w:rsidR="006075FB">
        <w:rPr>
          <w:rFonts w:ascii="Times New Roman" w:hAnsi="Times New Roman"/>
          <w:sz w:val="24"/>
          <w:szCs w:val="24"/>
        </w:rPr>
        <w:t xml:space="preserve"> mechanizmus jeho fungovania.</w:t>
      </w:r>
    </w:p>
    <w:p w:rsidR="006075FB" w:rsidRDefault="00066B6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Pr</w:t>
      </w:r>
      <w:r w:rsidR="006075FB">
        <w:rPr>
          <w:rFonts w:ascii="Times New Roman" w:hAnsi="Times New Roman"/>
          <w:color w:val="000000"/>
          <w:sz w:val="24"/>
          <w:szCs w:val="24"/>
        </w:rPr>
        <w:t>á</w:t>
      </w:r>
      <w:r w:rsidR="006075FB">
        <w:rPr>
          <w:rFonts w:ascii="Times New Roman" w:hAnsi="Times New Roman"/>
          <w:sz w:val="24"/>
          <w:szCs w:val="24"/>
        </w:rPr>
        <w:t>ca je v</w:t>
      </w:r>
      <w:r w:rsidR="006075FB">
        <w:rPr>
          <w:rFonts w:ascii="Times New Roman" w:hAnsi="Times New Roman"/>
          <w:color w:val="000000"/>
          <w:sz w:val="24"/>
          <w:szCs w:val="24"/>
        </w:rPr>
        <w:t>ý</w:t>
      </w:r>
      <w:r w:rsidR="006075FB">
        <w:rPr>
          <w:rFonts w:ascii="Times New Roman" w:hAnsi="Times New Roman"/>
          <w:sz w:val="24"/>
          <w:szCs w:val="24"/>
        </w:rPr>
        <w:t>nimočn</w:t>
      </w:r>
      <w:r w:rsidR="006075FB">
        <w:rPr>
          <w:rFonts w:ascii="Times New Roman" w:hAnsi="Times New Roman"/>
          <w:color w:val="000000"/>
          <w:sz w:val="24"/>
          <w:szCs w:val="24"/>
        </w:rPr>
        <w:t>á</w:t>
      </w:r>
      <w:r w:rsidR="006075FB">
        <w:rPr>
          <w:rFonts w:ascii="Times New Roman" w:hAnsi="Times New Roman"/>
          <w:sz w:val="24"/>
          <w:szCs w:val="24"/>
        </w:rPr>
        <w:t xml:space="preserve"> i zvolen</w:t>
      </w:r>
      <w:r w:rsidR="006075FB">
        <w:rPr>
          <w:rFonts w:ascii="Times New Roman" w:hAnsi="Times New Roman"/>
          <w:color w:val="000000"/>
          <w:sz w:val="24"/>
          <w:szCs w:val="24"/>
        </w:rPr>
        <w:t>ý</w:t>
      </w:r>
      <w:r w:rsidR="006075FB">
        <w:rPr>
          <w:rFonts w:ascii="Times New Roman" w:hAnsi="Times New Roman"/>
          <w:sz w:val="24"/>
          <w:szCs w:val="24"/>
        </w:rPr>
        <w:t>m metodologick</w:t>
      </w:r>
      <w:r w:rsidR="006075FB">
        <w:rPr>
          <w:rFonts w:ascii="Times New Roman" w:hAnsi="Times New Roman"/>
          <w:color w:val="000000"/>
          <w:sz w:val="24"/>
          <w:szCs w:val="24"/>
        </w:rPr>
        <w:t>ý</w:t>
      </w:r>
      <w:r w:rsidR="006075FB">
        <w:rPr>
          <w:rFonts w:ascii="Times New Roman" w:hAnsi="Times New Roman"/>
          <w:sz w:val="24"/>
          <w:szCs w:val="24"/>
        </w:rPr>
        <w:t>m pr</w:t>
      </w:r>
      <w:r w:rsidR="006075FB">
        <w:rPr>
          <w:rFonts w:ascii="Times New Roman" w:hAnsi="Times New Roman"/>
          <w:color w:val="000000"/>
          <w:sz w:val="24"/>
          <w:szCs w:val="24"/>
        </w:rPr>
        <w:t>í</w:t>
      </w:r>
      <w:r w:rsidR="006075FB">
        <w:rPr>
          <w:rFonts w:ascii="Times New Roman" w:hAnsi="Times New Roman"/>
          <w:sz w:val="24"/>
          <w:szCs w:val="24"/>
        </w:rPr>
        <w:t>stupom pri v</w:t>
      </w:r>
      <w:r w:rsidR="006075FB">
        <w:rPr>
          <w:rFonts w:ascii="Times New Roman" w:hAnsi="Times New Roman"/>
          <w:color w:val="000000"/>
          <w:sz w:val="24"/>
          <w:szCs w:val="24"/>
        </w:rPr>
        <w:t>ý</w:t>
      </w:r>
      <w:r w:rsidR="006075FB">
        <w:rPr>
          <w:rFonts w:ascii="Times New Roman" w:hAnsi="Times New Roman"/>
          <w:sz w:val="24"/>
          <w:szCs w:val="24"/>
        </w:rPr>
        <w:t>skume modern</w:t>
      </w:r>
      <w:r w:rsidR="006075FB">
        <w:rPr>
          <w:rFonts w:ascii="Times New Roman" w:hAnsi="Times New Roman"/>
          <w:color w:val="000000"/>
          <w:sz w:val="24"/>
          <w:szCs w:val="24"/>
        </w:rPr>
        <w:t>é</w:t>
      </w:r>
      <w:r w:rsidR="006075FB">
        <w:rPr>
          <w:rFonts w:ascii="Times New Roman" w:hAnsi="Times New Roman"/>
          <w:sz w:val="24"/>
          <w:szCs w:val="24"/>
        </w:rPr>
        <w:t>ho pl</w:t>
      </w:r>
      <w:r w:rsidR="006075FB">
        <w:rPr>
          <w:rFonts w:ascii="Times New Roman" w:hAnsi="Times New Roman"/>
          <w:color w:val="000000"/>
          <w:sz w:val="24"/>
          <w:szCs w:val="24"/>
        </w:rPr>
        <w:t>á</w:t>
      </w:r>
      <w:r w:rsidR="006075FB">
        <w:rPr>
          <w:rFonts w:ascii="Times New Roman" w:hAnsi="Times New Roman"/>
          <w:sz w:val="24"/>
          <w:szCs w:val="24"/>
        </w:rPr>
        <w:t>novania a v</w:t>
      </w:r>
      <w:r w:rsidR="006075FB">
        <w:rPr>
          <w:rFonts w:ascii="Times New Roman" w:hAnsi="Times New Roman"/>
          <w:color w:val="000000"/>
          <w:sz w:val="24"/>
          <w:szCs w:val="24"/>
        </w:rPr>
        <w:t>ý</w:t>
      </w:r>
      <w:r w:rsidR="006075FB">
        <w:rPr>
          <w:rFonts w:ascii="Times New Roman" w:hAnsi="Times New Roman"/>
          <w:sz w:val="24"/>
          <w:szCs w:val="24"/>
        </w:rPr>
        <w:t>stavby Bratislavy, aplik</w:t>
      </w:r>
      <w:r w:rsidR="006075FB">
        <w:rPr>
          <w:rFonts w:ascii="Times New Roman" w:hAnsi="Times New Roman"/>
          <w:color w:val="000000"/>
          <w:sz w:val="24"/>
          <w:szCs w:val="24"/>
        </w:rPr>
        <w:t>á</w:t>
      </w:r>
      <w:r w:rsidR="006075FB">
        <w:rPr>
          <w:rFonts w:ascii="Times New Roman" w:hAnsi="Times New Roman"/>
          <w:sz w:val="24"/>
          <w:szCs w:val="24"/>
        </w:rPr>
        <w:t>ciou met</w:t>
      </w:r>
      <w:r w:rsidR="006075FB">
        <w:rPr>
          <w:rFonts w:ascii="Times New Roman" w:hAnsi="Times New Roman"/>
          <w:color w:val="000000"/>
          <w:sz w:val="24"/>
          <w:szCs w:val="24"/>
        </w:rPr>
        <w:t>ó</w:t>
      </w:r>
      <w:r w:rsidR="006075FB">
        <w:rPr>
          <w:rFonts w:ascii="Times New Roman" w:hAnsi="Times New Roman"/>
          <w:sz w:val="24"/>
          <w:szCs w:val="24"/>
        </w:rPr>
        <w:t>d architektonick</w:t>
      </w:r>
      <w:r w:rsidR="006075FB">
        <w:rPr>
          <w:rFonts w:ascii="Times New Roman" w:hAnsi="Times New Roman"/>
          <w:color w:val="000000"/>
          <w:sz w:val="24"/>
          <w:szCs w:val="24"/>
        </w:rPr>
        <w:t>é</w:t>
      </w:r>
      <w:r w:rsidR="006075FB">
        <w:rPr>
          <w:rFonts w:ascii="Times New Roman" w:hAnsi="Times New Roman"/>
          <w:sz w:val="24"/>
          <w:szCs w:val="24"/>
        </w:rPr>
        <w:t>ho, urbanistick</w:t>
      </w:r>
      <w:r w:rsidR="006075FB">
        <w:rPr>
          <w:rFonts w:ascii="Times New Roman" w:hAnsi="Times New Roman"/>
          <w:color w:val="000000"/>
          <w:sz w:val="24"/>
          <w:szCs w:val="24"/>
        </w:rPr>
        <w:t>é</w:t>
      </w:r>
      <w:r w:rsidR="006075FB">
        <w:rPr>
          <w:rFonts w:ascii="Times New Roman" w:hAnsi="Times New Roman"/>
          <w:sz w:val="24"/>
          <w:szCs w:val="24"/>
        </w:rPr>
        <w:t>ho a architektonicko-historick</w:t>
      </w:r>
      <w:r w:rsidR="006075FB">
        <w:rPr>
          <w:rFonts w:ascii="Times New Roman" w:hAnsi="Times New Roman"/>
          <w:color w:val="000000"/>
          <w:sz w:val="24"/>
          <w:szCs w:val="24"/>
        </w:rPr>
        <w:t>é</w:t>
      </w:r>
      <w:r w:rsidR="006075FB">
        <w:rPr>
          <w:rFonts w:ascii="Times New Roman" w:hAnsi="Times New Roman"/>
          <w:sz w:val="24"/>
          <w:szCs w:val="24"/>
        </w:rPr>
        <w:t>ho kvalitat</w:t>
      </w:r>
      <w:r w:rsidR="006075FB">
        <w:rPr>
          <w:rFonts w:ascii="Times New Roman" w:hAnsi="Times New Roman"/>
          <w:color w:val="000000"/>
          <w:sz w:val="24"/>
          <w:szCs w:val="24"/>
        </w:rPr>
        <w:t>í</w:t>
      </w:r>
      <w:r w:rsidR="006075FB">
        <w:rPr>
          <w:rFonts w:ascii="Times New Roman" w:hAnsi="Times New Roman"/>
          <w:sz w:val="24"/>
          <w:szCs w:val="24"/>
        </w:rPr>
        <w:t>vneho sk</w:t>
      </w:r>
      <w:r w:rsidR="006075FB">
        <w:rPr>
          <w:rFonts w:ascii="Times New Roman" w:hAnsi="Times New Roman"/>
          <w:color w:val="000000"/>
          <w:sz w:val="24"/>
          <w:szCs w:val="24"/>
        </w:rPr>
        <w:t>ú</w:t>
      </w:r>
      <w:r w:rsidR="006075FB">
        <w:rPr>
          <w:rFonts w:ascii="Times New Roman" w:hAnsi="Times New Roman"/>
          <w:sz w:val="24"/>
          <w:szCs w:val="24"/>
        </w:rPr>
        <w:t>mania. To autorom umožnilo identifikovať, abstrahovať a vizualizovať kľ</w:t>
      </w:r>
      <w:r w:rsidR="006075FB">
        <w:rPr>
          <w:rFonts w:ascii="Times New Roman" w:hAnsi="Times New Roman"/>
          <w:color w:val="000000"/>
          <w:sz w:val="24"/>
          <w:szCs w:val="24"/>
        </w:rPr>
        <w:t>ú</w:t>
      </w:r>
      <w:r w:rsidR="006075FB">
        <w:rPr>
          <w:rFonts w:ascii="Times New Roman" w:hAnsi="Times New Roman"/>
          <w:sz w:val="24"/>
          <w:szCs w:val="24"/>
        </w:rPr>
        <w:t>čov</w:t>
      </w:r>
      <w:r w:rsidR="006075FB">
        <w:rPr>
          <w:rFonts w:ascii="Times New Roman" w:hAnsi="Times New Roman"/>
          <w:color w:val="000000"/>
          <w:sz w:val="24"/>
          <w:szCs w:val="24"/>
        </w:rPr>
        <w:t>é</w:t>
      </w:r>
      <w:r w:rsidR="006075FB">
        <w:rPr>
          <w:rFonts w:ascii="Times New Roman" w:hAnsi="Times New Roman"/>
          <w:sz w:val="24"/>
          <w:szCs w:val="24"/>
        </w:rPr>
        <w:t xml:space="preserve"> črty mestsk</w:t>
      </w:r>
      <w:r w:rsidR="006075FB">
        <w:rPr>
          <w:rFonts w:ascii="Times New Roman" w:hAnsi="Times New Roman"/>
          <w:color w:val="000000"/>
          <w:sz w:val="24"/>
          <w:szCs w:val="24"/>
        </w:rPr>
        <w:t>é</w:t>
      </w:r>
      <w:r w:rsidR="006075FB">
        <w:rPr>
          <w:rFonts w:ascii="Times New Roman" w:hAnsi="Times New Roman"/>
          <w:sz w:val="24"/>
          <w:szCs w:val="24"/>
        </w:rPr>
        <w:t>ho tkaniva a jeho premeny v priebehu ostatn</w:t>
      </w:r>
      <w:r w:rsidR="006075FB">
        <w:rPr>
          <w:rFonts w:ascii="Times New Roman" w:hAnsi="Times New Roman"/>
          <w:color w:val="000000"/>
          <w:sz w:val="24"/>
          <w:szCs w:val="24"/>
        </w:rPr>
        <w:t>ý</w:t>
      </w:r>
      <w:r w:rsidR="006075FB">
        <w:rPr>
          <w:rFonts w:ascii="Times New Roman" w:hAnsi="Times New Roman"/>
          <w:sz w:val="24"/>
          <w:szCs w:val="24"/>
        </w:rPr>
        <w:t>ch vy</w:t>
      </w:r>
      <w:r w:rsidR="006075FB">
        <w:rPr>
          <w:rFonts w:ascii="Times New Roman" w:hAnsi="Times New Roman"/>
          <w:color w:val="000000"/>
          <w:sz w:val="24"/>
          <w:szCs w:val="24"/>
        </w:rPr>
        <w:t>š</w:t>
      </w:r>
      <w:r w:rsidR="006075FB">
        <w:rPr>
          <w:rFonts w:ascii="Times New Roman" w:hAnsi="Times New Roman"/>
          <w:sz w:val="24"/>
          <w:szCs w:val="24"/>
        </w:rPr>
        <w:t>e sto rokov.</w:t>
      </w:r>
    </w:p>
    <w:p w:rsidR="006075FB" w:rsidRDefault="00066B6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V</w:t>
      </w:r>
      <w:r w:rsidR="006075FB">
        <w:rPr>
          <w:rFonts w:ascii="Times New Roman" w:hAnsi="Times New Roman"/>
          <w:color w:val="000000"/>
          <w:sz w:val="24"/>
          <w:szCs w:val="24"/>
        </w:rPr>
        <w:t>ý</w:t>
      </w:r>
      <w:r w:rsidR="006075FB">
        <w:rPr>
          <w:rFonts w:ascii="Times New Roman" w:hAnsi="Times New Roman"/>
          <w:sz w:val="24"/>
          <w:szCs w:val="24"/>
        </w:rPr>
        <w:t>skum bol realizovan</w:t>
      </w:r>
      <w:r w:rsidR="006075FB">
        <w:rPr>
          <w:rFonts w:ascii="Times New Roman" w:hAnsi="Times New Roman"/>
          <w:color w:val="000000"/>
          <w:sz w:val="24"/>
          <w:szCs w:val="24"/>
        </w:rPr>
        <w:t>ý</w:t>
      </w:r>
      <w:r w:rsidR="006075FB">
        <w:rPr>
          <w:rFonts w:ascii="Times New Roman" w:hAnsi="Times New Roman"/>
          <w:sz w:val="24"/>
          <w:szCs w:val="24"/>
        </w:rPr>
        <w:t xml:space="preserve"> v r</w:t>
      </w:r>
      <w:r w:rsidR="006075FB">
        <w:rPr>
          <w:rFonts w:ascii="Times New Roman" w:hAnsi="Times New Roman"/>
          <w:color w:val="000000"/>
          <w:sz w:val="24"/>
          <w:szCs w:val="24"/>
        </w:rPr>
        <w:t>á</w:t>
      </w:r>
      <w:r w:rsidR="006075FB">
        <w:rPr>
          <w:rFonts w:ascii="Times New Roman" w:hAnsi="Times New Roman"/>
          <w:sz w:val="24"/>
          <w:szCs w:val="24"/>
        </w:rPr>
        <w:t xml:space="preserve">mci projektu APVV </w:t>
      </w:r>
      <w:r w:rsidR="006075FB">
        <w:rPr>
          <w:rFonts w:ascii="Times New Roman" w:hAnsi="Times New Roman"/>
          <w:i/>
          <w:iCs/>
          <w:sz w:val="24"/>
          <w:szCs w:val="24"/>
        </w:rPr>
        <w:t>Nezam</w:t>
      </w:r>
      <w:r w:rsidR="006075FB">
        <w:rPr>
          <w:rFonts w:ascii="Times New Roman" w:hAnsi="Times New Roman"/>
          <w:i/>
          <w:iCs/>
          <w:color w:val="000000"/>
          <w:sz w:val="24"/>
          <w:szCs w:val="24"/>
        </w:rPr>
        <w:t>ýš</w:t>
      </w:r>
      <w:r w:rsidR="006075FB">
        <w:rPr>
          <w:rFonts w:ascii="Times New Roman" w:hAnsi="Times New Roman"/>
          <w:i/>
          <w:iCs/>
          <w:sz w:val="24"/>
          <w:szCs w:val="24"/>
        </w:rPr>
        <w:t>ľan</w:t>
      </w:r>
      <w:r w:rsidR="006075FB">
        <w:rPr>
          <w:rFonts w:ascii="Times New Roman" w:hAnsi="Times New Roman"/>
          <w:i/>
          <w:iCs/>
          <w:color w:val="000000"/>
          <w:sz w:val="24"/>
          <w:szCs w:val="24"/>
        </w:rPr>
        <w:t>é</w:t>
      </w:r>
      <w:r w:rsidR="006075FB">
        <w:rPr>
          <w:rFonts w:ascii="Times New Roman" w:hAnsi="Times New Roman"/>
          <w:i/>
          <w:iCs/>
          <w:sz w:val="24"/>
          <w:szCs w:val="24"/>
        </w:rPr>
        <w:t xml:space="preserve"> mesto: Architektonick</w:t>
      </w:r>
      <w:r w:rsidR="006075FB">
        <w:rPr>
          <w:rFonts w:ascii="Times New Roman" w:hAnsi="Times New Roman"/>
          <w:i/>
          <w:iCs/>
          <w:color w:val="000000"/>
          <w:sz w:val="24"/>
          <w:szCs w:val="24"/>
        </w:rPr>
        <w:t>é</w:t>
      </w:r>
      <w:r w:rsidR="006075FB">
        <w:rPr>
          <w:rFonts w:ascii="Times New Roman" w:hAnsi="Times New Roman"/>
          <w:i/>
          <w:iCs/>
          <w:sz w:val="24"/>
          <w:szCs w:val="24"/>
        </w:rPr>
        <w:t xml:space="preserve"> a urbanistick</w:t>
      </w:r>
      <w:r w:rsidR="006075FB">
        <w:rPr>
          <w:rFonts w:ascii="Times New Roman" w:hAnsi="Times New Roman"/>
          <w:i/>
          <w:iCs/>
          <w:color w:val="000000"/>
          <w:sz w:val="24"/>
          <w:szCs w:val="24"/>
        </w:rPr>
        <w:t>é</w:t>
      </w:r>
      <w:r w:rsidR="006075FB">
        <w:rPr>
          <w:rFonts w:ascii="Times New Roman" w:hAnsi="Times New Roman"/>
          <w:i/>
          <w:iCs/>
          <w:sz w:val="24"/>
          <w:szCs w:val="24"/>
        </w:rPr>
        <w:t xml:space="preserve"> koncepcie 19. a 20. storočia v mestskej </w:t>
      </w:r>
      <w:r w:rsidR="006075FB">
        <w:rPr>
          <w:rFonts w:ascii="Times New Roman" w:hAnsi="Times New Roman"/>
          <w:i/>
          <w:iCs/>
          <w:color w:val="000000"/>
          <w:sz w:val="24"/>
          <w:szCs w:val="24"/>
        </w:rPr>
        <w:t>š</w:t>
      </w:r>
      <w:r w:rsidR="006075FB">
        <w:rPr>
          <w:rFonts w:ascii="Times New Roman" w:hAnsi="Times New Roman"/>
          <w:i/>
          <w:iCs/>
          <w:sz w:val="24"/>
          <w:szCs w:val="24"/>
        </w:rPr>
        <w:t>trukt</w:t>
      </w:r>
      <w:r w:rsidR="006075FB">
        <w:rPr>
          <w:rFonts w:ascii="Times New Roman" w:hAnsi="Times New Roman"/>
          <w:i/>
          <w:iCs/>
          <w:color w:val="000000"/>
          <w:sz w:val="24"/>
          <w:szCs w:val="24"/>
        </w:rPr>
        <w:t>ú</w:t>
      </w:r>
      <w:r w:rsidR="006075FB">
        <w:rPr>
          <w:rFonts w:ascii="Times New Roman" w:hAnsi="Times New Roman"/>
          <w:i/>
          <w:iCs/>
          <w:sz w:val="24"/>
          <w:szCs w:val="24"/>
        </w:rPr>
        <w:t>re Bratislavy</w:t>
      </w:r>
      <w:r w:rsidR="006075FB">
        <w:rPr>
          <w:rFonts w:ascii="Times New Roman" w:hAnsi="Times New Roman"/>
          <w:sz w:val="24"/>
          <w:szCs w:val="24"/>
        </w:rPr>
        <w:t>. Ďal</w:t>
      </w:r>
      <w:r w:rsidR="006075FB">
        <w:rPr>
          <w:rFonts w:ascii="Times New Roman" w:hAnsi="Times New Roman"/>
          <w:color w:val="000000"/>
          <w:sz w:val="24"/>
          <w:szCs w:val="24"/>
        </w:rPr>
        <w:t>ší</w:t>
      </w:r>
      <w:r w:rsidR="006075FB">
        <w:rPr>
          <w:rFonts w:ascii="Times New Roman" w:hAnsi="Times New Roman"/>
          <w:sz w:val="24"/>
          <w:szCs w:val="24"/>
        </w:rPr>
        <w:t>m v</w:t>
      </w:r>
      <w:r w:rsidR="006075FB">
        <w:rPr>
          <w:rFonts w:ascii="Times New Roman" w:hAnsi="Times New Roman"/>
          <w:color w:val="000000"/>
          <w:sz w:val="24"/>
          <w:szCs w:val="24"/>
        </w:rPr>
        <w:t>ý</w:t>
      </w:r>
      <w:r w:rsidR="006075FB">
        <w:rPr>
          <w:rFonts w:ascii="Times New Roman" w:hAnsi="Times New Roman"/>
          <w:sz w:val="24"/>
          <w:szCs w:val="24"/>
        </w:rPr>
        <w:t>znamn</w:t>
      </w:r>
      <w:r w:rsidR="006075FB">
        <w:rPr>
          <w:rFonts w:ascii="Times New Roman" w:hAnsi="Times New Roman"/>
          <w:color w:val="000000"/>
          <w:sz w:val="24"/>
          <w:szCs w:val="24"/>
        </w:rPr>
        <w:t>ý</w:t>
      </w:r>
      <w:r w:rsidR="006075FB">
        <w:rPr>
          <w:rFonts w:ascii="Times New Roman" w:hAnsi="Times New Roman"/>
          <w:sz w:val="24"/>
          <w:szCs w:val="24"/>
        </w:rPr>
        <w:t>m v</w:t>
      </w:r>
      <w:r w:rsidR="006075FB">
        <w:rPr>
          <w:rFonts w:ascii="Times New Roman" w:hAnsi="Times New Roman"/>
          <w:color w:val="000000"/>
          <w:sz w:val="24"/>
          <w:szCs w:val="24"/>
        </w:rPr>
        <w:t>ý</w:t>
      </w:r>
      <w:r w:rsidR="006075FB">
        <w:rPr>
          <w:rFonts w:ascii="Times New Roman" w:hAnsi="Times New Roman"/>
          <w:sz w:val="24"/>
          <w:szCs w:val="24"/>
        </w:rPr>
        <w:t>stupom projektu je doplnenie Registra modernej architekt</w:t>
      </w:r>
      <w:r w:rsidR="006075FB">
        <w:rPr>
          <w:rFonts w:ascii="Times New Roman" w:hAnsi="Times New Roman"/>
          <w:color w:val="000000"/>
          <w:sz w:val="24"/>
          <w:szCs w:val="24"/>
        </w:rPr>
        <w:t>ú</w:t>
      </w:r>
      <w:r w:rsidR="006075FB">
        <w:rPr>
          <w:rFonts w:ascii="Times New Roman" w:hAnsi="Times New Roman"/>
          <w:sz w:val="24"/>
          <w:szCs w:val="24"/>
        </w:rPr>
        <w:t>ry na Slovensku o viacer</w:t>
      </w:r>
      <w:r w:rsidR="006075FB">
        <w:rPr>
          <w:rFonts w:ascii="Times New Roman" w:hAnsi="Times New Roman"/>
          <w:color w:val="000000"/>
          <w:sz w:val="24"/>
          <w:szCs w:val="24"/>
        </w:rPr>
        <w:t>é</w:t>
      </w:r>
      <w:r w:rsidR="006075FB">
        <w:rPr>
          <w:rFonts w:ascii="Times New Roman" w:hAnsi="Times New Roman"/>
          <w:sz w:val="24"/>
          <w:szCs w:val="24"/>
        </w:rPr>
        <w:t xml:space="preserve"> objekty, urbanistick</w:t>
      </w:r>
      <w:r w:rsidR="006075FB">
        <w:rPr>
          <w:rFonts w:ascii="Times New Roman" w:hAnsi="Times New Roman"/>
          <w:color w:val="000000"/>
          <w:sz w:val="24"/>
          <w:szCs w:val="24"/>
        </w:rPr>
        <w:t>é</w:t>
      </w:r>
      <w:r w:rsidR="006075FB">
        <w:rPr>
          <w:rFonts w:ascii="Times New Roman" w:hAnsi="Times New Roman"/>
          <w:sz w:val="24"/>
          <w:szCs w:val="24"/>
        </w:rPr>
        <w:t xml:space="preserve"> diela a mestsk</w:t>
      </w:r>
      <w:r w:rsidR="006075FB">
        <w:rPr>
          <w:rFonts w:ascii="Times New Roman" w:hAnsi="Times New Roman"/>
          <w:color w:val="000000"/>
          <w:sz w:val="24"/>
          <w:szCs w:val="24"/>
        </w:rPr>
        <w:t>é</w:t>
      </w:r>
      <w:r w:rsidR="006075FB">
        <w:rPr>
          <w:rFonts w:ascii="Times New Roman" w:hAnsi="Times New Roman"/>
          <w:sz w:val="24"/>
          <w:szCs w:val="24"/>
        </w:rPr>
        <w:t xml:space="preserve"> </w:t>
      </w:r>
      <w:r w:rsidR="006075FB">
        <w:rPr>
          <w:rFonts w:ascii="Times New Roman" w:hAnsi="Times New Roman"/>
          <w:color w:val="000000"/>
          <w:sz w:val="24"/>
          <w:szCs w:val="24"/>
        </w:rPr>
        <w:t>š</w:t>
      </w:r>
      <w:r w:rsidR="006075FB">
        <w:rPr>
          <w:rFonts w:ascii="Times New Roman" w:hAnsi="Times New Roman"/>
          <w:sz w:val="24"/>
          <w:szCs w:val="24"/>
        </w:rPr>
        <w:t>trukt</w:t>
      </w:r>
      <w:r w:rsidR="006075FB">
        <w:rPr>
          <w:rFonts w:ascii="Times New Roman" w:hAnsi="Times New Roman"/>
          <w:color w:val="000000"/>
          <w:sz w:val="24"/>
          <w:szCs w:val="24"/>
        </w:rPr>
        <w:t>ú</w:t>
      </w:r>
      <w:r w:rsidR="006075FB">
        <w:rPr>
          <w:rFonts w:ascii="Times New Roman" w:hAnsi="Times New Roman"/>
          <w:sz w:val="24"/>
          <w:szCs w:val="24"/>
        </w:rPr>
        <w:t>ry Bratislavy. Register je unik</w:t>
      </w:r>
      <w:r w:rsidR="006075FB">
        <w:rPr>
          <w:rFonts w:ascii="Times New Roman" w:hAnsi="Times New Roman"/>
          <w:color w:val="000000"/>
          <w:sz w:val="24"/>
          <w:szCs w:val="24"/>
        </w:rPr>
        <w:t>á</w:t>
      </w:r>
      <w:r w:rsidR="006075FB">
        <w:rPr>
          <w:rFonts w:ascii="Times New Roman" w:hAnsi="Times New Roman"/>
          <w:sz w:val="24"/>
          <w:szCs w:val="24"/>
        </w:rPr>
        <w:t>tna webov</w:t>
      </w:r>
      <w:r w:rsidR="006075FB">
        <w:rPr>
          <w:rFonts w:ascii="Times New Roman" w:hAnsi="Times New Roman"/>
          <w:color w:val="000000"/>
          <w:sz w:val="24"/>
          <w:szCs w:val="24"/>
        </w:rPr>
        <w:t>á</w:t>
      </w:r>
      <w:r w:rsidR="006075FB">
        <w:rPr>
          <w:rFonts w:ascii="Times New Roman" w:hAnsi="Times New Roman"/>
          <w:sz w:val="24"/>
          <w:szCs w:val="24"/>
        </w:rPr>
        <w:t xml:space="preserve"> platforma, ktor</w:t>
      </w:r>
      <w:r w:rsidR="006075FB">
        <w:rPr>
          <w:rFonts w:ascii="Times New Roman" w:hAnsi="Times New Roman"/>
          <w:color w:val="000000"/>
          <w:sz w:val="24"/>
          <w:szCs w:val="24"/>
        </w:rPr>
        <w:t>á</w:t>
      </w:r>
      <w:r w:rsidR="006075FB">
        <w:rPr>
          <w:rFonts w:ascii="Times New Roman" w:hAnsi="Times New Roman"/>
          <w:sz w:val="24"/>
          <w:szCs w:val="24"/>
        </w:rPr>
        <w:t xml:space="preserve"> predstavuje najlep</w:t>
      </w:r>
      <w:r w:rsidR="006075FB">
        <w:rPr>
          <w:rFonts w:ascii="Times New Roman" w:hAnsi="Times New Roman"/>
          <w:color w:val="000000"/>
          <w:sz w:val="24"/>
          <w:szCs w:val="24"/>
        </w:rPr>
        <w:t>š</w:t>
      </w:r>
      <w:r w:rsidR="006075FB">
        <w:rPr>
          <w:rFonts w:ascii="Times New Roman" w:hAnsi="Times New Roman"/>
          <w:sz w:val="24"/>
          <w:szCs w:val="24"/>
        </w:rPr>
        <w:t>ie diela modernistickej architekt</w:t>
      </w:r>
      <w:r w:rsidR="006075FB">
        <w:rPr>
          <w:rFonts w:ascii="Times New Roman" w:hAnsi="Times New Roman"/>
          <w:color w:val="000000"/>
          <w:sz w:val="24"/>
          <w:szCs w:val="24"/>
        </w:rPr>
        <w:t>ú</w:t>
      </w:r>
      <w:r w:rsidR="006075FB">
        <w:rPr>
          <w:rFonts w:ascii="Times New Roman" w:hAnsi="Times New Roman"/>
          <w:sz w:val="24"/>
          <w:szCs w:val="24"/>
        </w:rPr>
        <w:t>ry 20. storočia na Slovensku (viac než 600 objektov). Taktiež bola roz</w:t>
      </w:r>
      <w:r w:rsidR="006075FB">
        <w:rPr>
          <w:rFonts w:ascii="Times New Roman" w:hAnsi="Times New Roman"/>
          <w:color w:val="000000"/>
          <w:sz w:val="24"/>
          <w:szCs w:val="24"/>
        </w:rPr>
        <w:t>ší</w:t>
      </w:r>
      <w:r w:rsidR="006075FB">
        <w:rPr>
          <w:rFonts w:ascii="Times New Roman" w:hAnsi="Times New Roman"/>
          <w:sz w:val="24"/>
          <w:szCs w:val="24"/>
        </w:rPr>
        <w:t>ren</w:t>
      </w:r>
      <w:r w:rsidR="006075FB">
        <w:rPr>
          <w:rFonts w:ascii="Times New Roman" w:hAnsi="Times New Roman"/>
          <w:color w:val="000000"/>
          <w:sz w:val="24"/>
          <w:szCs w:val="24"/>
        </w:rPr>
        <w:t>á</w:t>
      </w:r>
      <w:r w:rsidR="006075FB">
        <w:rPr>
          <w:rFonts w:ascii="Times New Roman" w:hAnsi="Times New Roman"/>
          <w:sz w:val="24"/>
          <w:szCs w:val="24"/>
        </w:rPr>
        <w:t xml:space="preserve"> a preprogramovan</w:t>
      </w:r>
      <w:r w:rsidR="006075FB">
        <w:rPr>
          <w:rFonts w:ascii="Times New Roman" w:hAnsi="Times New Roman"/>
          <w:color w:val="000000"/>
          <w:sz w:val="24"/>
          <w:szCs w:val="24"/>
        </w:rPr>
        <w:t>á</w:t>
      </w:r>
      <w:r w:rsidR="006075FB">
        <w:rPr>
          <w:rFonts w:ascii="Times New Roman" w:hAnsi="Times New Roman"/>
          <w:sz w:val="24"/>
          <w:szCs w:val="24"/>
        </w:rPr>
        <w:t xml:space="preserve"> vlastn</w:t>
      </w:r>
      <w:r w:rsidR="006075FB">
        <w:rPr>
          <w:rFonts w:ascii="Times New Roman" w:hAnsi="Times New Roman"/>
          <w:color w:val="000000"/>
          <w:sz w:val="24"/>
          <w:szCs w:val="24"/>
        </w:rPr>
        <w:t>á</w:t>
      </w:r>
      <w:r w:rsidR="006075FB">
        <w:rPr>
          <w:rFonts w:ascii="Times New Roman" w:hAnsi="Times New Roman"/>
          <w:sz w:val="24"/>
          <w:szCs w:val="24"/>
        </w:rPr>
        <w:t xml:space="preserve"> intern</w:t>
      </w:r>
      <w:r w:rsidR="006075FB">
        <w:rPr>
          <w:rFonts w:ascii="Times New Roman" w:hAnsi="Times New Roman"/>
          <w:color w:val="000000"/>
          <w:sz w:val="24"/>
          <w:szCs w:val="24"/>
        </w:rPr>
        <w:t>á</w:t>
      </w:r>
      <w:r w:rsidR="006075FB">
        <w:rPr>
          <w:rFonts w:ascii="Times New Roman" w:hAnsi="Times New Roman"/>
          <w:sz w:val="24"/>
          <w:szCs w:val="24"/>
        </w:rPr>
        <w:t xml:space="preserve"> datab</w:t>
      </w:r>
      <w:r w:rsidR="006075FB">
        <w:rPr>
          <w:rFonts w:ascii="Times New Roman" w:hAnsi="Times New Roman"/>
          <w:color w:val="000000"/>
          <w:sz w:val="24"/>
          <w:szCs w:val="24"/>
        </w:rPr>
        <w:t>á</w:t>
      </w:r>
      <w:r w:rsidR="006075FB">
        <w:rPr>
          <w:rFonts w:ascii="Times New Roman" w:hAnsi="Times New Roman"/>
          <w:sz w:val="24"/>
          <w:szCs w:val="24"/>
        </w:rPr>
        <w:t>za registra (s viac ako 3000 jednotkami) a jeho webov</w:t>
      </w:r>
      <w:r w:rsidR="006075FB">
        <w:rPr>
          <w:rFonts w:ascii="Times New Roman" w:hAnsi="Times New Roman"/>
          <w:color w:val="000000"/>
          <w:sz w:val="24"/>
          <w:szCs w:val="24"/>
        </w:rPr>
        <w:t>é</w:t>
      </w:r>
      <w:r w:rsidR="006075FB">
        <w:rPr>
          <w:rFonts w:ascii="Times New Roman" w:hAnsi="Times New Roman"/>
          <w:sz w:val="24"/>
          <w:szCs w:val="24"/>
        </w:rPr>
        <w:t>ho rozhrania v spolupr</w:t>
      </w:r>
      <w:r w:rsidR="006075FB">
        <w:rPr>
          <w:rFonts w:ascii="Times New Roman" w:hAnsi="Times New Roman"/>
          <w:color w:val="000000"/>
          <w:sz w:val="24"/>
          <w:szCs w:val="24"/>
        </w:rPr>
        <w:t>á</w:t>
      </w:r>
      <w:r w:rsidR="006075FB">
        <w:rPr>
          <w:rFonts w:ascii="Times New Roman" w:hAnsi="Times New Roman"/>
          <w:sz w:val="24"/>
          <w:szCs w:val="24"/>
        </w:rPr>
        <w:t xml:space="preserve">ci so </w:t>
      </w:r>
      <w:r w:rsidR="006075FB">
        <w:rPr>
          <w:rFonts w:ascii="Times New Roman" w:hAnsi="Times New Roman"/>
          <w:color w:val="000000"/>
          <w:sz w:val="24"/>
          <w:szCs w:val="24"/>
        </w:rPr>
        <w:t>š</w:t>
      </w:r>
      <w:r w:rsidR="006075FB">
        <w:rPr>
          <w:rFonts w:ascii="Times New Roman" w:hAnsi="Times New Roman"/>
          <w:sz w:val="24"/>
          <w:szCs w:val="24"/>
        </w:rPr>
        <w:t>pecialistami zo SNG Lab.</w:t>
      </w:r>
    </w:p>
    <w:p w:rsidR="006075FB" w:rsidRDefault="00066B6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Kniha </w:t>
      </w:r>
      <w:r w:rsidR="006075FB">
        <w:rPr>
          <w:rFonts w:ascii="Times New Roman" w:hAnsi="Times New Roman"/>
          <w:i/>
          <w:iCs/>
          <w:sz w:val="24"/>
          <w:szCs w:val="24"/>
        </w:rPr>
        <w:t>Bratislava (ne)pl</w:t>
      </w:r>
      <w:r w:rsidR="006075FB">
        <w:rPr>
          <w:rFonts w:ascii="Times New Roman" w:hAnsi="Times New Roman"/>
          <w:i/>
          <w:iCs/>
          <w:color w:val="000000"/>
          <w:sz w:val="24"/>
          <w:szCs w:val="24"/>
        </w:rPr>
        <w:t>á</w:t>
      </w:r>
      <w:r w:rsidR="006075FB">
        <w:rPr>
          <w:rFonts w:ascii="Times New Roman" w:hAnsi="Times New Roman"/>
          <w:i/>
          <w:iCs/>
          <w:sz w:val="24"/>
          <w:szCs w:val="24"/>
        </w:rPr>
        <w:t>novan</w:t>
      </w:r>
      <w:r w:rsidR="006075FB">
        <w:rPr>
          <w:rFonts w:ascii="Times New Roman" w:hAnsi="Times New Roman"/>
          <w:i/>
          <w:iCs/>
          <w:color w:val="000000"/>
          <w:sz w:val="24"/>
          <w:szCs w:val="24"/>
        </w:rPr>
        <w:t>é</w:t>
      </w:r>
      <w:r w:rsidR="006075FB">
        <w:rPr>
          <w:rFonts w:ascii="Times New Roman" w:hAnsi="Times New Roman"/>
          <w:i/>
          <w:iCs/>
          <w:sz w:val="24"/>
          <w:szCs w:val="24"/>
        </w:rPr>
        <w:t xml:space="preserve"> mesto</w:t>
      </w:r>
      <w:r w:rsidR="006075FB">
        <w:rPr>
          <w:rFonts w:ascii="Times New Roman" w:hAnsi="Times New Roman"/>
          <w:sz w:val="24"/>
          <w:szCs w:val="24"/>
        </w:rPr>
        <w:t xml:space="preserve"> je unik</w:t>
      </w:r>
      <w:r w:rsidR="006075FB">
        <w:rPr>
          <w:rFonts w:ascii="Times New Roman" w:hAnsi="Times New Roman"/>
          <w:color w:val="000000"/>
          <w:sz w:val="24"/>
          <w:szCs w:val="24"/>
        </w:rPr>
        <w:t>á</w:t>
      </w:r>
      <w:r w:rsidR="006075FB">
        <w:rPr>
          <w:rFonts w:ascii="Times New Roman" w:hAnsi="Times New Roman"/>
          <w:sz w:val="24"/>
          <w:szCs w:val="24"/>
        </w:rPr>
        <w:t>tnym sprievodcom nielen pre odborn</w:t>
      </w:r>
      <w:r w:rsidR="006075FB">
        <w:rPr>
          <w:rFonts w:ascii="Times New Roman" w:hAnsi="Times New Roman"/>
          <w:color w:val="000000"/>
          <w:sz w:val="24"/>
          <w:szCs w:val="24"/>
        </w:rPr>
        <w:t>í</w:t>
      </w:r>
      <w:r w:rsidR="006075FB">
        <w:rPr>
          <w:rFonts w:ascii="Times New Roman" w:hAnsi="Times New Roman"/>
          <w:sz w:val="24"/>
          <w:szCs w:val="24"/>
        </w:rPr>
        <w:t>kov, ale aj laick</w:t>
      </w:r>
      <w:r w:rsidR="006075FB">
        <w:rPr>
          <w:rFonts w:ascii="Times New Roman" w:hAnsi="Times New Roman"/>
          <w:color w:val="000000"/>
          <w:sz w:val="24"/>
          <w:szCs w:val="24"/>
        </w:rPr>
        <w:t>ú</w:t>
      </w:r>
      <w:r w:rsidR="006075FB">
        <w:rPr>
          <w:rFonts w:ascii="Times New Roman" w:hAnsi="Times New Roman"/>
          <w:sz w:val="24"/>
          <w:szCs w:val="24"/>
        </w:rPr>
        <w:t xml:space="preserve"> verejnosť, ktor</w:t>
      </w:r>
      <w:r w:rsidR="006075FB">
        <w:rPr>
          <w:rFonts w:ascii="Times New Roman" w:hAnsi="Times New Roman"/>
          <w:color w:val="000000"/>
          <w:sz w:val="24"/>
          <w:szCs w:val="24"/>
        </w:rPr>
        <w:t>á</w:t>
      </w:r>
      <w:r w:rsidR="006075FB">
        <w:rPr>
          <w:rFonts w:ascii="Times New Roman" w:hAnsi="Times New Roman"/>
          <w:sz w:val="24"/>
          <w:szCs w:val="24"/>
        </w:rPr>
        <w:t xml:space="preserve"> chce poznať hist</w:t>
      </w:r>
      <w:r w:rsidR="006075FB">
        <w:rPr>
          <w:rFonts w:ascii="Times New Roman" w:hAnsi="Times New Roman"/>
          <w:color w:val="000000"/>
          <w:sz w:val="24"/>
          <w:szCs w:val="24"/>
        </w:rPr>
        <w:t>ó</w:t>
      </w:r>
      <w:r w:rsidR="006075FB">
        <w:rPr>
          <w:rFonts w:ascii="Times New Roman" w:hAnsi="Times New Roman"/>
          <w:sz w:val="24"/>
          <w:szCs w:val="24"/>
        </w:rPr>
        <w:t>riu pl</w:t>
      </w:r>
      <w:r w:rsidR="006075FB">
        <w:rPr>
          <w:rFonts w:ascii="Times New Roman" w:hAnsi="Times New Roman"/>
          <w:color w:val="000000"/>
          <w:sz w:val="24"/>
          <w:szCs w:val="24"/>
        </w:rPr>
        <w:t>á</w:t>
      </w:r>
      <w:r w:rsidR="006075FB">
        <w:rPr>
          <w:rFonts w:ascii="Times New Roman" w:hAnsi="Times New Roman"/>
          <w:sz w:val="24"/>
          <w:szCs w:val="24"/>
        </w:rPr>
        <w:t>novania a v</w:t>
      </w:r>
      <w:r w:rsidR="006075FB">
        <w:rPr>
          <w:rFonts w:ascii="Times New Roman" w:hAnsi="Times New Roman"/>
          <w:color w:val="000000"/>
          <w:sz w:val="24"/>
          <w:szCs w:val="24"/>
        </w:rPr>
        <w:t>ý</w:t>
      </w:r>
      <w:r w:rsidR="006075FB">
        <w:rPr>
          <w:rFonts w:ascii="Times New Roman" w:hAnsi="Times New Roman"/>
          <w:sz w:val="24"/>
          <w:szCs w:val="24"/>
        </w:rPr>
        <w:t>stavby Bratislavy. Jej aktu</w:t>
      </w:r>
      <w:r w:rsidR="006075FB">
        <w:rPr>
          <w:rFonts w:ascii="Times New Roman" w:hAnsi="Times New Roman"/>
          <w:color w:val="000000"/>
          <w:sz w:val="24"/>
          <w:szCs w:val="24"/>
        </w:rPr>
        <w:t>á</w:t>
      </w:r>
      <w:r w:rsidR="006075FB">
        <w:rPr>
          <w:rFonts w:ascii="Times New Roman" w:hAnsi="Times New Roman"/>
          <w:sz w:val="24"/>
          <w:szCs w:val="24"/>
        </w:rPr>
        <w:t>lnosť a spoločensk</w:t>
      </w:r>
      <w:r w:rsidR="006075FB">
        <w:rPr>
          <w:rFonts w:ascii="Times New Roman" w:hAnsi="Times New Roman"/>
          <w:color w:val="000000"/>
          <w:sz w:val="24"/>
          <w:szCs w:val="24"/>
        </w:rPr>
        <w:t>ý</w:t>
      </w:r>
      <w:r w:rsidR="006075FB">
        <w:rPr>
          <w:rFonts w:ascii="Times New Roman" w:hAnsi="Times New Roman"/>
          <w:sz w:val="24"/>
          <w:szCs w:val="24"/>
        </w:rPr>
        <w:t xml:space="preserve"> v</w:t>
      </w:r>
      <w:r w:rsidR="006075FB">
        <w:rPr>
          <w:rFonts w:ascii="Times New Roman" w:hAnsi="Times New Roman"/>
          <w:color w:val="000000"/>
          <w:sz w:val="24"/>
          <w:szCs w:val="24"/>
        </w:rPr>
        <w:t>ý</w:t>
      </w:r>
      <w:r w:rsidR="006075FB">
        <w:rPr>
          <w:rFonts w:ascii="Times New Roman" w:hAnsi="Times New Roman"/>
          <w:sz w:val="24"/>
          <w:szCs w:val="24"/>
        </w:rPr>
        <w:t>znam doklad</w:t>
      </w:r>
      <w:r w:rsidR="006075FB">
        <w:rPr>
          <w:rFonts w:ascii="Times New Roman" w:hAnsi="Times New Roman"/>
          <w:color w:val="000000"/>
          <w:sz w:val="24"/>
          <w:szCs w:val="24"/>
        </w:rPr>
        <w:t>á</w:t>
      </w:r>
      <w:r w:rsidR="006075FB">
        <w:rPr>
          <w:rFonts w:ascii="Times New Roman" w:hAnsi="Times New Roman"/>
          <w:sz w:val="24"/>
          <w:szCs w:val="24"/>
        </w:rPr>
        <w:t xml:space="preserve"> skutočnosť, že kniha vy</w:t>
      </w:r>
      <w:r w:rsidR="006075FB">
        <w:rPr>
          <w:rFonts w:ascii="Times New Roman" w:hAnsi="Times New Roman"/>
          <w:color w:val="000000"/>
          <w:sz w:val="24"/>
          <w:szCs w:val="24"/>
        </w:rPr>
        <w:t>š</w:t>
      </w:r>
      <w:r w:rsidR="006075FB">
        <w:rPr>
          <w:rFonts w:ascii="Times New Roman" w:hAnsi="Times New Roman"/>
          <w:sz w:val="24"/>
          <w:szCs w:val="24"/>
        </w:rPr>
        <w:t>la v slovenskej a anglickej mut</w:t>
      </w:r>
      <w:r w:rsidR="006075FB">
        <w:rPr>
          <w:rFonts w:ascii="Times New Roman" w:hAnsi="Times New Roman"/>
          <w:color w:val="000000"/>
          <w:sz w:val="24"/>
          <w:szCs w:val="24"/>
        </w:rPr>
        <w:t>á</w:t>
      </w:r>
      <w:r w:rsidR="006075FB">
        <w:rPr>
          <w:rFonts w:ascii="Times New Roman" w:hAnsi="Times New Roman"/>
          <w:sz w:val="24"/>
          <w:szCs w:val="24"/>
        </w:rPr>
        <w:t>cii vo vydavateľstve VEDA a taktiež v komerčnom vydavateľstve Slovart v oboch jazykov</w:t>
      </w:r>
      <w:r w:rsidR="006075FB">
        <w:rPr>
          <w:rFonts w:ascii="Times New Roman" w:hAnsi="Times New Roman"/>
          <w:color w:val="000000"/>
          <w:sz w:val="24"/>
          <w:szCs w:val="24"/>
        </w:rPr>
        <w:t>ý</w:t>
      </w:r>
      <w:r w:rsidR="006075FB">
        <w:rPr>
          <w:rFonts w:ascii="Times New Roman" w:hAnsi="Times New Roman"/>
          <w:sz w:val="24"/>
          <w:szCs w:val="24"/>
        </w:rPr>
        <w:t>ch verzi</w:t>
      </w:r>
      <w:r w:rsidR="006075FB">
        <w:rPr>
          <w:rFonts w:ascii="Times New Roman" w:hAnsi="Times New Roman"/>
          <w:color w:val="000000"/>
          <w:sz w:val="24"/>
          <w:szCs w:val="24"/>
        </w:rPr>
        <w:t>á</w:t>
      </w:r>
      <w:r w:rsidR="006075FB">
        <w:rPr>
          <w:rFonts w:ascii="Times New Roman" w:hAnsi="Times New Roman"/>
          <w:sz w:val="24"/>
          <w:szCs w:val="24"/>
        </w:rPr>
        <w:t>ch.</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Moravč</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xml:space="preserve">, Henrieta </w:t>
      </w:r>
      <w:r>
        <w:rPr>
          <w:rFonts w:ascii="Times New Roman" w:hAnsi="Times New Roman"/>
          <w:color w:val="000000"/>
          <w:sz w:val="24"/>
          <w:szCs w:val="24"/>
        </w:rPr>
        <w:t>–</w:t>
      </w:r>
      <w:r>
        <w:rPr>
          <w:rFonts w:ascii="Times New Roman" w:hAnsi="Times New Roman"/>
          <w:sz w:val="24"/>
          <w:szCs w:val="24"/>
        </w:rPr>
        <w:t xml:space="preserve"> Szalay, Peter </w:t>
      </w:r>
      <w:r>
        <w:rPr>
          <w:rFonts w:ascii="Times New Roman" w:hAnsi="Times New Roman"/>
          <w:color w:val="000000"/>
          <w:sz w:val="24"/>
          <w:szCs w:val="24"/>
        </w:rPr>
        <w:t>–</w:t>
      </w:r>
      <w:r>
        <w:rPr>
          <w:rFonts w:ascii="Times New Roman" w:hAnsi="Times New Roman"/>
          <w:sz w:val="24"/>
          <w:szCs w:val="24"/>
        </w:rPr>
        <w:t xml:space="preserve"> Haberlandov</w:t>
      </w:r>
      <w:r>
        <w:rPr>
          <w:rFonts w:ascii="Times New Roman" w:hAnsi="Times New Roman"/>
          <w:color w:val="000000"/>
          <w:sz w:val="24"/>
          <w:szCs w:val="24"/>
        </w:rPr>
        <w:t>á</w:t>
      </w:r>
      <w:r>
        <w:rPr>
          <w:rFonts w:ascii="Times New Roman" w:hAnsi="Times New Roman"/>
          <w:sz w:val="24"/>
          <w:szCs w:val="24"/>
        </w:rPr>
        <w:t>, Katar</w:t>
      </w:r>
      <w:r>
        <w:rPr>
          <w:rFonts w:ascii="Times New Roman" w:hAnsi="Times New Roman"/>
          <w:color w:val="000000"/>
          <w:sz w:val="24"/>
          <w:szCs w:val="24"/>
        </w:rPr>
        <w:t>í</w:t>
      </w:r>
      <w:r>
        <w:rPr>
          <w:rFonts w:ascii="Times New Roman" w:hAnsi="Times New Roman"/>
          <w:sz w:val="24"/>
          <w:szCs w:val="24"/>
        </w:rPr>
        <w:t xml:space="preserve">na </w:t>
      </w:r>
      <w:r>
        <w:rPr>
          <w:rFonts w:ascii="Times New Roman" w:hAnsi="Times New Roman"/>
          <w:color w:val="000000"/>
          <w:sz w:val="24"/>
          <w:szCs w:val="24"/>
        </w:rPr>
        <w:t>–</w:t>
      </w:r>
      <w:r>
        <w:rPr>
          <w:rFonts w:ascii="Times New Roman" w:hAnsi="Times New Roman"/>
          <w:sz w:val="24"/>
          <w:szCs w:val="24"/>
        </w:rPr>
        <w:t xml:space="preserve"> Kri</w:t>
      </w:r>
      <w:r>
        <w:rPr>
          <w:rFonts w:ascii="Times New Roman" w:hAnsi="Times New Roman"/>
          <w:color w:val="000000"/>
          <w:sz w:val="24"/>
          <w:szCs w:val="24"/>
        </w:rPr>
        <w:t>š</w:t>
      </w:r>
      <w:r>
        <w:rPr>
          <w:rFonts w:ascii="Times New Roman" w:hAnsi="Times New Roman"/>
          <w:sz w:val="24"/>
          <w:szCs w:val="24"/>
        </w:rPr>
        <w:t>tekov</w:t>
      </w:r>
      <w:r>
        <w:rPr>
          <w:rFonts w:ascii="Times New Roman" w:hAnsi="Times New Roman"/>
          <w:color w:val="000000"/>
          <w:sz w:val="24"/>
          <w:szCs w:val="24"/>
        </w:rPr>
        <w:t>á</w:t>
      </w:r>
      <w:r>
        <w:rPr>
          <w:rFonts w:ascii="Times New Roman" w:hAnsi="Times New Roman"/>
          <w:sz w:val="24"/>
          <w:szCs w:val="24"/>
        </w:rPr>
        <w:t xml:space="preserve">, Laura </w:t>
      </w:r>
      <w:r>
        <w:rPr>
          <w:rFonts w:ascii="Times New Roman" w:hAnsi="Times New Roman"/>
          <w:color w:val="000000"/>
          <w:sz w:val="24"/>
          <w:szCs w:val="24"/>
        </w:rPr>
        <w:t>–</w:t>
      </w:r>
      <w:r>
        <w:rPr>
          <w:rFonts w:ascii="Times New Roman" w:hAnsi="Times New Roman"/>
          <w:sz w:val="24"/>
          <w:szCs w:val="24"/>
        </w:rPr>
        <w:t xml:space="preserve"> Bočkov</w:t>
      </w:r>
      <w:r>
        <w:rPr>
          <w:rFonts w:ascii="Times New Roman" w:hAnsi="Times New Roman"/>
          <w:color w:val="000000"/>
          <w:sz w:val="24"/>
          <w:szCs w:val="24"/>
        </w:rPr>
        <w:t>á</w:t>
      </w:r>
      <w:r>
        <w:rPr>
          <w:rFonts w:ascii="Times New Roman" w:hAnsi="Times New Roman"/>
          <w:sz w:val="24"/>
          <w:szCs w:val="24"/>
        </w:rPr>
        <w:t xml:space="preserve">, Monika. </w:t>
      </w:r>
      <w:r>
        <w:rPr>
          <w:rFonts w:ascii="Times New Roman" w:hAnsi="Times New Roman"/>
          <w:i/>
          <w:iCs/>
          <w:sz w:val="24"/>
          <w:szCs w:val="24"/>
        </w:rPr>
        <w:t>Bratislava (ne)pl</w:t>
      </w:r>
      <w:r>
        <w:rPr>
          <w:rFonts w:ascii="Times New Roman" w:hAnsi="Times New Roman"/>
          <w:i/>
          <w:iCs/>
          <w:color w:val="000000"/>
          <w:sz w:val="24"/>
          <w:szCs w:val="24"/>
        </w:rPr>
        <w:t>á</w:t>
      </w:r>
      <w:r>
        <w:rPr>
          <w:rFonts w:ascii="Times New Roman" w:hAnsi="Times New Roman"/>
          <w:i/>
          <w:iCs/>
          <w:sz w:val="24"/>
          <w:szCs w:val="24"/>
        </w:rPr>
        <w:t>novan</w:t>
      </w:r>
      <w:r>
        <w:rPr>
          <w:rFonts w:ascii="Times New Roman" w:hAnsi="Times New Roman"/>
          <w:i/>
          <w:iCs/>
          <w:color w:val="000000"/>
          <w:sz w:val="24"/>
          <w:szCs w:val="24"/>
        </w:rPr>
        <w:t>é</w:t>
      </w:r>
      <w:r>
        <w:rPr>
          <w:rFonts w:ascii="Times New Roman" w:hAnsi="Times New Roman"/>
          <w:i/>
          <w:iCs/>
          <w:sz w:val="24"/>
          <w:szCs w:val="24"/>
        </w:rPr>
        <w:t xml:space="preserve"> mesto. Bratislava (un)planned city. </w:t>
      </w:r>
      <w:r>
        <w:rPr>
          <w:rFonts w:ascii="Times New Roman" w:hAnsi="Times New Roman"/>
          <w:sz w:val="24"/>
          <w:szCs w:val="24"/>
        </w:rPr>
        <w:t>Bratislava : SLOVART, spol. s r. o., 2020. 613 s. ISBN 978-80-556-4696-1.</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2.3.3. Medzin</w:t>
      </w:r>
      <w:r>
        <w:rPr>
          <w:rFonts w:ascii="Times New Roman" w:hAnsi="Times New Roman"/>
          <w:b/>
          <w:bCs/>
          <w:color w:val="000000"/>
          <w:sz w:val="24"/>
          <w:szCs w:val="24"/>
        </w:rPr>
        <w:t>á</w:t>
      </w:r>
      <w:r>
        <w:rPr>
          <w:rFonts w:ascii="Times New Roman" w:hAnsi="Times New Roman"/>
          <w:b/>
          <w:bCs/>
          <w:sz w:val="24"/>
          <w:szCs w:val="24"/>
        </w:rPr>
        <w:t>rodn</w:t>
      </w:r>
      <w:r>
        <w:rPr>
          <w:rFonts w:ascii="Times New Roman" w:hAnsi="Times New Roman"/>
          <w:b/>
          <w:bCs/>
          <w:color w:val="000000"/>
          <w:sz w:val="24"/>
          <w:szCs w:val="24"/>
        </w:rPr>
        <w:t>é</w:t>
      </w:r>
      <w:r>
        <w:rPr>
          <w:rFonts w:ascii="Times New Roman" w:hAnsi="Times New Roman"/>
          <w:b/>
          <w:bCs/>
          <w:sz w:val="24"/>
          <w:szCs w:val="24"/>
        </w:rPr>
        <w:t xml:space="preserve"> vedeck</w:t>
      </w:r>
      <w:r>
        <w:rPr>
          <w:rFonts w:ascii="Times New Roman" w:hAnsi="Times New Roman"/>
          <w:b/>
          <w:bCs/>
          <w:color w:val="000000"/>
          <w:sz w:val="24"/>
          <w:szCs w:val="24"/>
        </w:rPr>
        <w:t>é</w:t>
      </w:r>
      <w:r>
        <w:rPr>
          <w:rFonts w:ascii="Times New Roman" w:hAnsi="Times New Roman"/>
          <w:b/>
          <w:bCs/>
          <w:sz w:val="24"/>
          <w:szCs w:val="24"/>
        </w:rPr>
        <w:t xml:space="preserve"> projekty</w:t>
      </w:r>
    </w:p>
    <w:p w:rsidR="00066B63" w:rsidRDefault="00066B63">
      <w:pPr>
        <w:widowControl w:val="0"/>
        <w:autoSpaceDE w:val="0"/>
        <w:autoSpaceDN w:val="0"/>
        <w:adjustRightInd w:val="0"/>
        <w:spacing w:after="0" w:line="240" w:lineRule="auto"/>
        <w:jc w:val="both"/>
        <w:rPr>
          <w:rFonts w:ascii="Times New Roman" w:hAnsi="Times New Roman"/>
          <w:sz w:val="24"/>
          <w:szCs w:val="24"/>
        </w:rPr>
      </w:pPr>
    </w:p>
    <w:p w:rsidR="006075FB" w:rsidRDefault="00B52E66">
      <w:pPr>
        <w:widowControl w:val="0"/>
        <w:autoSpaceDE w:val="0"/>
        <w:autoSpaceDN w:val="0"/>
        <w:adjustRightInd w:val="0"/>
        <w:spacing w:after="0" w:line="240" w:lineRule="auto"/>
        <w:jc w:val="both"/>
        <w:rPr>
          <w:rFonts w:ascii="Times New Roman" w:hAnsi="Times New Roman"/>
          <w:sz w:val="24"/>
          <w:szCs w:val="24"/>
        </w:rPr>
      </w:pPr>
      <w:r>
        <w:rPr>
          <w:noProof/>
        </w:rPr>
        <w:drawing>
          <wp:anchor distT="0" distB="0" distL="114300" distR="114300" simplePos="0" relativeHeight="251678720" behindDoc="0" locked="0" layoutInCell="1" allowOverlap="1">
            <wp:simplePos x="0" y="0"/>
            <wp:positionH relativeFrom="column">
              <wp:posOffset>0</wp:posOffset>
            </wp:positionH>
            <wp:positionV relativeFrom="paragraph">
              <wp:posOffset>93345</wp:posOffset>
            </wp:positionV>
            <wp:extent cx="2243455" cy="3312160"/>
            <wp:effectExtent l="0" t="0" r="0" b="0"/>
            <wp:wrapSquare wrapText="bothSides"/>
            <wp:docPr id="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3455" cy="331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66B63">
        <w:rPr>
          <w:rFonts w:ascii="Times New Roman" w:hAnsi="Times New Roman"/>
          <w:sz w:val="24"/>
          <w:szCs w:val="24"/>
        </w:rPr>
        <w:tab/>
      </w:r>
      <w:r w:rsidR="006075FB">
        <w:rPr>
          <w:rFonts w:ascii="Times New Roman" w:hAnsi="Times New Roman"/>
          <w:sz w:val="24"/>
          <w:szCs w:val="24"/>
        </w:rPr>
        <w:t>Rozv</w:t>
      </w:r>
      <w:r w:rsidR="006075FB">
        <w:rPr>
          <w:rFonts w:ascii="Times New Roman" w:hAnsi="Times New Roman"/>
          <w:color w:val="000000"/>
          <w:sz w:val="24"/>
          <w:szCs w:val="24"/>
        </w:rPr>
        <w:t>í</w:t>
      </w:r>
      <w:r w:rsidR="006075FB">
        <w:rPr>
          <w:rFonts w:ascii="Times New Roman" w:hAnsi="Times New Roman"/>
          <w:sz w:val="24"/>
          <w:szCs w:val="24"/>
        </w:rPr>
        <w:t>janie vedeckej spolupr</w:t>
      </w:r>
      <w:r w:rsidR="006075FB">
        <w:rPr>
          <w:rFonts w:ascii="Times New Roman" w:hAnsi="Times New Roman"/>
          <w:color w:val="000000"/>
          <w:sz w:val="24"/>
          <w:szCs w:val="24"/>
        </w:rPr>
        <w:t>á</w:t>
      </w:r>
      <w:r w:rsidR="006075FB">
        <w:rPr>
          <w:rFonts w:ascii="Times New Roman" w:hAnsi="Times New Roman"/>
          <w:sz w:val="24"/>
          <w:szCs w:val="24"/>
        </w:rPr>
        <w:t>ce v r</w:t>
      </w:r>
      <w:r w:rsidR="006075FB">
        <w:rPr>
          <w:rFonts w:ascii="Times New Roman" w:hAnsi="Times New Roman"/>
          <w:color w:val="000000"/>
          <w:sz w:val="24"/>
          <w:szCs w:val="24"/>
        </w:rPr>
        <w:t>á</w:t>
      </w:r>
      <w:r w:rsidR="006075FB">
        <w:rPr>
          <w:rFonts w:ascii="Times New Roman" w:hAnsi="Times New Roman"/>
          <w:sz w:val="24"/>
          <w:szCs w:val="24"/>
        </w:rPr>
        <w:t>mci existuj</w:t>
      </w:r>
      <w:r w:rsidR="006075FB">
        <w:rPr>
          <w:rFonts w:ascii="Times New Roman" w:hAnsi="Times New Roman"/>
          <w:color w:val="000000"/>
          <w:sz w:val="24"/>
          <w:szCs w:val="24"/>
        </w:rPr>
        <w:t>ú</w:t>
      </w:r>
      <w:r w:rsidR="006075FB">
        <w:rPr>
          <w:rFonts w:ascii="Times New Roman" w:hAnsi="Times New Roman"/>
          <w:sz w:val="24"/>
          <w:szCs w:val="24"/>
        </w:rPr>
        <w:t>cich medzin</w:t>
      </w:r>
      <w:r w:rsidR="006075FB">
        <w:rPr>
          <w:rFonts w:ascii="Times New Roman" w:hAnsi="Times New Roman"/>
          <w:color w:val="000000"/>
          <w:sz w:val="24"/>
          <w:szCs w:val="24"/>
        </w:rPr>
        <w:t>á</w:t>
      </w:r>
      <w:r w:rsidR="006075FB">
        <w:rPr>
          <w:rFonts w:ascii="Times New Roman" w:hAnsi="Times New Roman"/>
          <w:sz w:val="24"/>
          <w:szCs w:val="24"/>
        </w:rPr>
        <w:t>rodn</w:t>
      </w:r>
      <w:r w:rsidR="006075FB">
        <w:rPr>
          <w:rFonts w:ascii="Times New Roman" w:hAnsi="Times New Roman"/>
          <w:color w:val="000000"/>
          <w:sz w:val="24"/>
          <w:szCs w:val="24"/>
        </w:rPr>
        <w:t>ý</w:t>
      </w:r>
      <w:r w:rsidR="006075FB">
        <w:rPr>
          <w:rFonts w:ascii="Times New Roman" w:hAnsi="Times New Roman"/>
          <w:sz w:val="24"/>
          <w:szCs w:val="24"/>
        </w:rPr>
        <w:t>ch projektov bolo v roku 2020 v</w:t>
      </w:r>
      <w:r w:rsidR="006075FB">
        <w:rPr>
          <w:rFonts w:ascii="Times New Roman" w:hAnsi="Times New Roman"/>
          <w:color w:val="000000"/>
          <w:sz w:val="24"/>
          <w:szCs w:val="24"/>
        </w:rPr>
        <w:t>ý</w:t>
      </w:r>
      <w:r w:rsidR="006075FB">
        <w:rPr>
          <w:rFonts w:ascii="Times New Roman" w:hAnsi="Times New Roman"/>
          <w:sz w:val="24"/>
          <w:szCs w:val="24"/>
        </w:rPr>
        <w:t>razne limitovan</w:t>
      </w:r>
      <w:r w:rsidR="006075FB">
        <w:rPr>
          <w:rFonts w:ascii="Times New Roman" w:hAnsi="Times New Roman"/>
          <w:color w:val="000000"/>
          <w:sz w:val="24"/>
          <w:szCs w:val="24"/>
        </w:rPr>
        <w:t>é</w:t>
      </w:r>
      <w:r w:rsidR="006075FB">
        <w:rPr>
          <w:rFonts w:ascii="Times New Roman" w:hAnsi="Times New Roman"/>
          <w:sz w:val="24"/>
          <w:szCs w:val="24"/>
        </w:rPr>
        <w:t xml:space="preserve"> celosvetovou pand</w:t>
      </w:r>
      <w:r w:rsidR="006075FB">
        <w:rPr>
          <w:rFonts w:ascii="Times New Roman" w:hAnsi="Times New Roman"/>
          <w:color w:val="000000"/>
          <w:sz w:val="24"/>
          <w:szCs w:val="24"/>
        </w:rPr>
        <w:t>é</w:t>
      </w:r>
      <w:r w:rsidR="006075FB">
        <w:rPr>
          <w:rFonts w:ascii="Times New Roman" w:hAnsi="Times New Roman"/>
          <w:sz w:val="24"/>
          <w:szCs w:val="24"/>
        </w:rPr>
        <w:t>miou. Protiepidemiologick</w:t>
      </w:r>
      <w:r w:rsidR="006075FB">
        <w:rPr>
          <w:rFonts w:ascii="Times New Roman" w:hAnsi="Times New Roman"/>
          <w:color w:val="000000"/>
          <w:sz w:val="24"/>
          <w:szCs w:val="24"/>
        </w:rPr>
        <w:t>é</w:t>
      </w:r>
      <w:r w:rsidR="006075FB">
        <w:rPr>
          <w:rFonts w:ascii="Times New Roman" w:hAnsi="Times New Roman"/>
          <w:sz w:val="24"/>
          <w:szCs w:val="24"/>
        </w:rPr>
        <w:t xml:space="preserve"> opatrenia zamedzili uskutočnenie takmer v</w:t>
      </w:r>
      <w:r w:rsidR="006075FB">
        <w:rPr>
          <w:rFonts w:ascii="Times New Roman" w:hAnsi="Times New Roman"/>
          <w:color w:val="000000"/>
          <w:sz w:val="24"/>
          <w:szCs w:val="24"/>
        </w:rPr>
        <w:t>š</w:t>
      </w:r>
      <w:r w:rsidR="006075FB">
        <w:rPr>
          <w:rFonts w:ascii="Times New Roman" w:hAnsi="Times New Roman"/>
          <w:sz w:val="24"/>
          <w:szCs w:val="24"/>
        </w:rPr>
        <w:t>etk</w:t>
      </w:r>
      <w:r w:rsidR="006075FB">
        <w:rPr>
          <w:rFonts w:ascii="Times New Roman" w:hAnsi="Times New Roman"/>
          <w:color w:val="000000"/>
          <w:sz w:val="24"/>
          <w:szCs w:val="24"/>
        </w:rPr>
        <w:t>ý</w:t>
      </w:r>
      <w:r w:rsidR="006075FB">
        <w:rPr>
          <w:rFonts w:ascii="Times New Roman" w:hAnsi="Times New Roman"/>
          <w:sz w:val="24"/>
          <w:szCs w:val="24"/>
        </w:rPr>
        <w:t>ch napl</w:t>
      </w:r>
      <w:r w:rsidR="006075FB">
        <w:rPr>
          <w:rFonts w:ascii="Times New Roman" w:hAnsi="Times New Roman"/>
          <w:color w:val="000000"/>
          <w:sz w:val="24"/>
          <w:szCs w:val="24"/>
        </w:rPr>
        <w:t>á</w:t>
      </w:r>
      <w:r w:rsidR="006075FB">
        <w:rPr>
          <w:rFonts w:ascii="Times New Roman" w:hAnsi="Times New Roman"/>
          <w:sz w:val="24"/>
          <w:szCs w:val="24"/>
        </w:rPr>
        <w:t>novan</w:t>
      </w:r>
      <w:r w:rsidR="006075FB">
        <w:rPr>
          <w:rFonts w:ascii="Times New Roman" w:hAnsi="Times New Roman"/>
          <w:color w:val="000000"/>
          <w:sz w:val="24"/>
          <w:szCs w:val="24"/>
        </w:rPr>
        <w:t>ý</w:t>
      </w:r>
      <w:r w:rsidR="006075FB">
        <w:rPr>
          <w:rFonts w:ascii="Times New Roman" w:hAnsi="Times New Roman"/>
          <w:sz w:val="24"/>
          <w:szCs w:val="24"/>
        </w:rPr>
        <w:t>ch aktiv</w:t>
      </w:r>
      <w:r w:rsidR="006075FB">
        <w:rPr>
          <w:rFonts w:ascii="Times New Roman" w:hAnsi="Times New Roman"/>
          <w:color w:val="000000"/>
          <w:sz w:val="24"/>
          <w:szCs w:val="24"/>
        </w:rPr>
        <w:t>í</w:t>
      </w:r>
      <w:r w:rsidR="006075FB">
        <w:rPr>
          <w:rFonts w:ascii="Times New Roman" w:hAnsi="Times New Roman"/>
          <w:sz w:val="24"/>
          <w:szCs w:val="24"/>
        </w:rPr>
        <w:t>t. Ich realiz</w:t>
      </w:r>
      <w:r w:rsidR="006075FB">
        <w:rPr>
          <w:rFonts w:ascii="Times New Roman" w:hAnsi="Times New Roman"/>
          <w:color w:val="000000"/>
          <w:sz w:val="24"/>
          <w:szCs w:val="24"/>
        </w:rPr>
        <w:t>á</w:t>
      </w:r>
      <w:r w:rsidR="006075FB">
        <w:rPr>
          <w:rFonts w:ascii="Times New Roman" w:hAnsi="Times New Roman"/>
          <w:sz w:val="24"/>
          <w:szCs w:val="24"/>
        </w:rPr>
        <w:t>cia bola vo v</w:t>
      </w:r>
      <w:r w:rsidR="006075FB">
        <w:rPr>
          <w:rFonts w:ascii="Times New Roman" w:hAnsi="Times New Roman"/>
          <w:color w:val="000000"/>
          <w:sz w:val="24"/>
          <w:szCs w:val="24"/>
        </w:rPr>
        <w:t>ä</w:t>
      </w:r>
      <w:r w:rsidR="006075FB">
        <w:rPr>
          <w:rFonts w:ascii="Times New Roman" w:hAnsi="Times New Roman"/>
          <w:sz w:val="24"/>
          <w:szCs w:val="24"/>
        </w:rPr>
        <w:t>č</w:t>
      </w:r>
      <w:r w:rsidR="006075FB">
        <w:rPr>
          <w:rFonts w:ascii="Times New Roman" w:hAnsi="Times New Roman"/>
          <w:color w:val="000000"/>
          <w:sz w:val="24"/>
          <w:szCs w:val="24"/>
        </w:rPr>
        <w:t>š</w:t>
      </w:r>
      <w:r w:rsidR="006075FB">
        <w:rPr>
          <w:rFonts w:ascii="Times New Roman" w:hAnsi="Times New Roman"/>
          <w:sz w:val="24"/>
          <w:szCs w:val="24"/>
        </w:rPr>
        <w:t>ine pr</w:t>
      </w:r>
      <w:r w:rsidR="006075FB">
        <w:rPr>
          <w:rFonts w:ascii="Times New Roman" w:hAnsi="Times New Roman"/>
          <w:color w:val="000000"/>
          <w:sz w:val="24"/>
          <w:szCs w:val="24"/>
        </w:rPr>
        <w:t>í</w:t>
      </w:r>
      <w:r w:rsidR="006075FB">
        <w:rPr>
          <w:rFonts w:ascii="Times New Roman" w:hAnsi="Times New Roman"/>
          <w:sz w:val="24"/>
          <w:szCs w:val="24"/>
        </w:rPr>
        <w:t>padov presunut</w:t>
      </w:r>
      <w:r w:rsidR="006075FB">
        <w:rPr>
          <w:rFonts w:ascii="Times New Roman" w:hAnsi="Times New Roman"/>
          <w:color w:val="000000"/>
          <w:sz w:val="24"/>
          <w:szCs w:val="24"/>
        </w:rPr>
        <w:t>á</w:t>
      </w:r>
      <w:r w:rsidR="006075FB">
        <w:rPr>
          <w:rFonts w:ascii="Times New Roman" w:hAnsi="Times New Roman"/>
          <w:sz w:val="24"/>
          <w:szCs w:val="24"/>
        </w:rPr>
        <w:t xml:space="preserve"> na nasleduj</w:t>
      </w:r>
      <w:r w:rsidR="006075FB">
        <w:rPr>
          <w:rFonts w:ascii="Times New Roman" w:hAnsi="Times New Roman"/>
          <w:color w:val="000000"/>
          <w:sz w:val="24"/>
          <w:szCs w:val="24"/>
        </w:rPr>
        <w:t>ú</w:t>
      </w:r>
      <w:r w:rsidR="006075FB">
        <w:rPr>
          <w:rFonts w:ascii="Times New Roman" w:hAnsi="Times New Roman"/>
          <w:sz w:val="24"/>
          <w:szCs w:val="24"/>
        </w:rPr>
        <w:t>ce obdobie.</w:t>
      </w:r>
    </w:p>
    <w:p w:rsidR="006075FB" w:rsidRDefault="00066B6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Napriek veľk</w:t>
      </w:r>
      <w:r w:rsidR="006075FB">
        <w:rPr>
          <w:rFonts w:ascii="Times New Roman" w:hAnsi="Times New Roman"/>
          <w:color w:val="000000"/>
          <w:sz w:val="24"/>
          <w:szCs w:val="24"/>
        </w:rPr>
        <w:t>ý</w:t>
      </w:r>
      <w:r w:rsidR="006075FB">
        <w:rPr>
          <w:rFonts w:ascii="Times New Roman" w:hAnsi="Times New Roman"/>
          <w:sz w:val="24"/>
          <w:szCs w:val="24"/>
        </w:rPr>
        <w:t>ch komplik</w:t>
      </w:r>
      <w:r w:rsidR="006075FB">
        <w:rPr>
          <w:rFonts w:ascii="Times New Roman" w:hAnsi="Times New Roman"/>
          <w:color w:val="000000"/>
          <w:sz w:val="24"/>
          <w:szCs w:val="24"/>
        </w:rPr>
        <w:t>á</w:t>
      </w:r>
      <w:r w:rsidR="006075FB">
        <w:rPr>
          <w:rFonts w:ascii="Times New Roman" w:hAnsi="Times New Roman"/>
          <w:sz w:val="24"/>
          <w:szCs w:val="24"/>
        </w:rPr>
        <w:t>ci</w:t>
      </w:r>
      <w:r w:rsidR="006075FB">
        <w:rPr>
          <w:rFonts w:ascii="Times New Roman" w:hAnsi="Times New Roman"/>
          <w:color w:val="000000"/>
          <w:sz w:val="24"/>
          <w:szCs w:val="24"/>
        </w:rPr>
        <w:t>á</w:t>
      </w:r>
      <w:r w:rsidR="006075FB">
        <w:rPr>
          <w:rFonts w:ascii="Times New Roman" w:hAnsi="Times New Roman"/>
          <w:sz w:val="24"/>
          <w:szCs w:val="24"/>
        </w:rPr>
        <w:t>m sa Jane Laslav</w:t>
      </w:r>
      <w:r w:rsidR="006075FB">
        <w:rPr>
          <w:rFonts w:ascii="Times New Roman" w:hAnsi="Times New Roman"/>
          <w:color w:val="000000"/>
          <w:sz w:val="24"/>
          <w:szCs w:val="24"/>
        </w:rPr>
        <w:t>í</w:t>
      </w:r>
      <w:r w:rsidR="006075FB">
        <w:rPr>
          <w:rFonts w:ascii="Times New Roman" w:hAnsi="Times New Roman"/>
          <w:sz w:val="24"/>
          <w:szCs w:val="24"/>
        </w:rPr>
        <w:t>kovej podarilo v priebehu roka v r</w:t>
      </w:r>
      <w:r w:rsidR="006075FB">
        <w:rPr>
          <w:rFonts w:ascii="Times New Roman" w:hAnsi="Times New Roman"/>
          <w:color w:val="000000"/>
          <w:sz w:val="24"/>
          <w:szCs w:val="24"/>
        </w:rPr>
        <w:t>á</w:t>
      </w:r>
      <w:r w:rsidR="006075FB">
        <w:rPr>
          <w:rFonts w:ascii="Times New Roman" w:hAnsi="Times New Roman"/>
          <w:sz w:val="24"/>
          <w:szCs w:val="24"/>
        </w:rPr>
        <w:t>mci projektu Visegrad Foundation Towards a common regional history of our nation building strategies. Traveling directors, musicians publikovať monografiu venovan</w:t>
      </w:r>
      <w:r w:rsidR="006075FB">
        <w:rPr>
          <w:rFonts w:ascii="Times New Roman" w:hAnsi="Times New Roman"/>
          <w:color w:val="000000"/>
          <w:sz w:val="24"/>
          <w:szCs w:val="24"/>
        </w:rPr>
        <w:t>ú</w:t>
      </w:r>
      <w:r w:rsidR="006075FB">
        <w:rPr>
          <w:rFonts w:ascii="Times New Roman" w:hAnsi="Times New Roman"/>
          <w:sz w:val="24"/>
          <w:szCs w:val="24"/>
        </w:rPr>
        <w:t xml:space="preserve"> st</w:t>
      </w:r>
      <w:r w:rsidR="006075FB">
        <w:rPr>
          <w:rFonts w:ascii="Times New Roman" w:hAnsi="Times New Roman"/>
          <w:color w:val="000000"/>
          <w:sz w:val="24"/>
          <w:szCs w:val="24"/>
        </w:rPr>
        <w:t>é</w:t>
      </w:r>
      <w:r w:rsidR="006075FB">
        <w:rPr>
          <w:rFonts w:ascii="Times New Roman" w:hAnsi="Times New Roman"/>
          <w:sz w:val="24"/>
          <w:szCs w:val="24"/>
        </w:rPr>
        <w:t>mu v</w:t>
      </w:r>
      <w:r w:rsidR="006075FB">
        <w:rPr>
          <w:rFonts w:ascii="Times New Roman" w:hAnsi="Times New Roman"/>
          <w:color w:val="000000"/>
          <w:sz w:val="24"/>
          <w:szCs w:val="24"/>
        </w:rPr>
        <w:t>ý</w:t>
      </w:r>
      <w:r w:rsidR="006075FB">
        <w:rPr>
          <w:rFonts w:ascii="Times New Roman" w:hAnsi="Times New Roman"/>
          <w:sz w:val="24"/>
          <w:szCs w:val="24"/>
        </w:rPr>
        <w:t>ročiu založenia Slovensk</w:t>
      </w:r>
      <w:r w:rsidR="006075FB">
        <w:rPr>
          <w:rFonts w:ascii="Times New Roman" w:hAnsi="Times New Roman"/>
          <w:color w:val="000000"/>
          <w:sz w:val="24"/>
          <w:szCs w:val="24"/>
        </w:rPr>
        <w:t>é</w:t>
      </w:r>
      <w:r w:rsidR="006075FB">
        <w:rPr>
          <w:rFonts w:ascii="Times New Roman" w:hAnsi="Times New Roman"/>
          <w:sz w:val="24"/>
          <w:szCs w:val="24"/>
        </w:rPr>
        <w:t>ho n</w:t>
      </w:r>
      <w:r w:rsidR="006075FB">
        <w:rPr>
          <w:rFonts w:ascii="Times New Roman" w:hAnsi="Times New Roman"/>
          <w:color w:val="000000"/>
          <w:sz w:val="24"/>
          <w:szCs w:val="24"/>
        </w:rPr>
        <w:t>á</w:t>
      </w:r>
      <w:r w:rsidR="006075FB">
        <w:rPr>
          <w:rFonts w:ascii="Times New Roman" w:hAnsi="Times New Roman"/>
          <w:sz w:val="24"/>
          <w:szCs w:val="24"/>
        </w:rPr>
        <w:t>rodn</w:t>
      </w:r>
      <w:r w:rsidR="006075FB">
        <w:rPr>
          <w:rFonts w:ascii="Times New Roman" w:hAnsi="Times New Roman"/>
          <w:color w:val="000000"/>
          <w:sz w:val="24"/>
          <w:szCs w:val="24"/>
        </w:rPr>
        <w:t>é</w:t>
      </w:r>
      <w:r w:rsidR="006075FB">
        <w:rPr>
          <w:rFonts w:ascii="Times New Roman" w:hAnsi="Times New Roman"/>
          <w:sz w:val="24"/>
          <w:szCs w:val="24"/>
        </w:rPr>
        <w:t xml:space="preserve">ho divadla: </w:t>
      </w:r>
      <w:r w:rsidR="006075FB">
        <w:rPr>
          <w:rFonts w:ascii="Times New Roman" w:hAnsi="Times New Roman"/>
          <w:i/>
          <w:iCs/>
          <w:sz w:val="24"/>
          <w:szCs w:val="24"/>
        </w:rPr>
        <w:t>Mestsk</w:t>
      </w:r>
      <w:r w:rsidR="006075FB">
        <w:rPr>
          <w:rFonts w:ascii="Times New Roman" w:hAnsi="Times New Roman"/>
          <w:i/>
          <w:iCs/>
          <w:color w:val="000000"/>
          <w:sz w:val="24"/>
          <w:szCs w:val="24"/>
        </w:rPr>
        <w:t>é</w:t>
      </w:r>
      <w:r w:rsidR="006075FB">
        <w:rPr>
          <w:rFonts w:ascii="Times New Roman" w:hAnsi="Times New Roman"/>
          <w:i/>
          <w:iCs/>
          <w:sz w:val="24"/>
          <w:szCs w:val="24"/>
        </w:rPr>
        <w:t xml:space="preserve"> divadlo v Pre</w:t>
      </w:r>
      <w:r w:rsidR="006075FB">
        <w:rPr>
          <w:rFonts w:ascii="Times New Roman" w:hAnsi="Times New Roman"/>
          <w:i/>
          <w:iCs/>
          <w:color w:val="000000"/>
          <w:sz w:val="24"/>
          <w:szCs w:val="24"/>
        </w:rPr>
        <w:t>š</w:t>
      </w:r>
      <w:r w:rsidR="006075FB">
        <w:rPr>
          <w:rFonts w:ascii="Times New Roman" w:hAnsi="Times New Roman"/>
          <w:i/>
          <w:iCs/>
          <w:sz w:val="24"/>
          <w:szCs w:val="24"/>
        </w:rPr>
        <w:t>porku na sklonku 19. storočia : medzi provinciou a metropolou</w:t>
      </w:r>
      <w:r w:rsidR="006075FB">
        <w:rPr>
          <w:rFonts w:ascii="Times New Roman" w:hAnsi="Times New Roman"/>
          <w:sz w:val="24"/>
          <w:szCs w:val="24"/>
        </w:rPr>
        <w:t xml:space="preserve"> [The Municipal Theatre in Pressburg at the Close of the 19th Century : Between Province and Metropolis]. Bratislava : Hudobn</w:t>
      </w:r>
      <w:r w:rsidR="006075FB">
        <w:rPr>
          <w:rFonts w:ascii="Times New Roman" w:hAnsi="Times New Roman"/>
          <w:color w:val="000000"/>
          <w:sz w:val="24"/>
          <w:szCs w:val="24"/>
        </w:rPr>
        <w:t>é</w:t>
      </w:r>
      <w:r w:rsidR="006075FB">
        <w:rPr>
          <w:rFonts w:ascii="Times New Roman" w:hAnsi="Times New Roman"/>
          <w:sz w:val="24"/>
          <w:szCs w:val="24"/>
        </w:rPr>
        <w:t xml:space="preserve"> centrum : Historick</w:t>
      </w:r>
      <w:r w:rsidR="006075FB">
        <w:rPr>
          <w:rFonts w:ascii="Times New Roman" w:hAnsi="Times New Roman"/>
          <w:color w:val="000000"/>
          <w:sz w:val="24"/>
          <w:szCs w:val="24"/>
        </w:rPr>
        <w:t>ý</w:t>
      </w:r>
      <w:r w:rsidR="006075FB">
        <w:rPr>
          <w:rFonts w:ascii="Times New Roman" w:hAnsi="Times New Roman"/>
          <w:sz w:val="24"/>
          <w:szCs w:val="24"/>
        </w:rPr>
        <w:t xml:space="preserve"> </w:t>
      </w:r>
      <w:r w:rsidR="006075FB">
        <w:rPr>
          <w:rFonts w:ascii="Times New Roman" w:hAnsi="Times New Roman"/>
          <w:color w:val="000000"/>
          <w:sz w:val="24"/>
          <w:szCs w:val="24"/>
        </w:rPr>
        <w:t>ú</w:t>
      </w:r>
      <w:r w:rsidR="006075FB">
        <w:rPr>
          <w:rFonts w:ascii="Times New Roman" w:hAnsi="Times New Roman"/>
          <w:sz w:val="24"/>
          <w:szCs w:val="24"/>
        </w:rPr>
        <w:t>stav SAV, 2020. 356 [+ 217] s. Publik</w:t>
      </w:r>
      <w:r w:rsidR="006075FB">
        <w:rPr>
          <w:rFonts w:ascii="Times New Roman" w:hAnsi="Times New Roman"/>
          <w:color w:val="000000"/>
          <w:sz w:val="24"/>
          <w:szCs w:val="24"/>
        </w:rPr>
        <w:t>á</w:t>
      </w:r>
      <w:r w:rsidR="006075FB">
        <w:rPr>
          <w:rFonts w:ascii="Times New Roman" w:hAnsi="Times New Roman"/>
          <w:sz w:val="24"/>
          <w:szCs w:val="24"/>
        </w:rPr>
        <w:t>cia je v</w:t>
      </w:r>
      <w:r w:rsidR="006075FB">
        <w:rPr>
          <w:rFonts w:ascii="Times New Roman" w:hAnsi="Times New Roman"/>
          <w:color w:val="000000"/>
          <w:sz w:val="24"/>
          <w:szCs w:val="24"/>
        </w:rPr>
        <w:t>ý</w:t>
      </w:r>
      <w:r w:rsidR="006075FB">
        <w:rPr>
          <w:rFonts w:ascii="Times New Roman" w:hAnsi="Times New Roman"/>
          <w:sz w:val="24"/>
          <w:szCs w:val="24"/>
        </w:rPr>
        <w:t>sledkom intenz</w:t>
      </w:r>
      <w:r w:rsidR="006075FB">
        <w:rPr>
          <w:rFonts w:ascii="Times New Roman" w:hAnsi="Times New Roman"/>
          <w:color w:val="000000"/>
          <w:sz w:val="24"/>
          <w:szCs w:val="24"/>
        </w:rPr>
        <w:t>í</w:t>
      </w:r>
      <w:r w:rsidR="006075FB">
        <w:rPr>
          <w:rFonts w:ascii="Times New Roman" w:hAnsi="Times New Roman"/>
          <w:sz w:val="24"/>
          <w:szCs w:val="24"/>
        </w:rPr>
        <w:t>vnych arch</w:t>
      </w:r>
      <w:r w:rsidR="006075FB">
        <w:rPr>
          <w:rFonts w:ascii="Times New Roman" w:hAnsi="Times New Roman"/>
          <w:color w:val="000000"/>
          <w:sz w:val="24"/>
          <w:szCs w:val="24"/>
        </w:rPr>
        <w:t>í</w:t>
      </w:r>
      <w:r w:rsidR="006075FB">
        <w:rPr>
          <w:rFonts w:ascii="Times New Roman" w:hAnsi="Times New Roman"/>
          <w:sz w:val="24"/>
          <w:szCs w:val="24"/>
        </w:rPr>
        <w:t>vnych v</w:t>
      </w:r>
      <w:r w:rsidR="006075FB">
        <w:rPr>
          <w:rFonts w:ascii="Times New Roman" w:hAnsi="Times New Roman"/>
          <w:color w:val="000000"/>
          <w:sz w:val="24"/>
          <w:szCs w:val="24"/>
        </w:rPr>
        <w:t>ý</w:t>
      </w:r>
      <w:r w:rsidR="006075FB">
        <w:rPr>
          <w:rFonts w:ascii="Times New Roman" w:hAnsi="Times New Roman"/>
          <w:sz w:val="24"/>
          <w:szCs w:val="24"/>
        </w:rPr>
        <w:t>skumov vo Viedni a Budape</w:t>
      </w:r>
      <w:r w:rsidR="006075FB">
        <w:rPr>
          <w:rFonts w:ascii="Times New Roman" w:hAnsi="Times New Roman"/>
          <w:color w:val="000000"/>
          <w:sz w:val="24"/>
          <w:szCs w:val="24"/>
        </w:rPr>
        <w:t>š</w:t>
      </w:r>
      <w:r w:rsidR="006075FB">
        <w:rPr>
          <w:rFonts w:ascii="Times New Roman" w:hAnsi="Times New Roman"/>
          <w:sz w:val="24"/>
          <w:szCs w:val="24"/>
        </w:rPr>
        <w:t>ti a spolupr</w:t>
      </w:r>
      <w:r w:rsidR="006075FB">
        <w:rPr>
          <w:rFonts w:ascii="Times New Roman" w:hAnsi="Times New Roman"/>
          <w:color w:val="000000"/>
          <w:sz w:val="24"/>
          <w:szCs w:val="24"/>
        </w:rPr>
        <w:t>á</w:t>
      </w:r>
      <w:r w:rsidR="006075FB">
        <w:rPr>
          <w:rFonts w:ascii="Times New Roman" w:hAnsi="Times New Roman"/>
          <w:sz w:val="24"/>
          <w:szCs w:val="24"/>
        </w:rPr>
        <w:t>ce s rak</w:t>
      </w:r>
      <w:r w:rsidR="006075FB">
        <w:rPr>
          <w:rFonts w:ascii="Times New Roman" w:hAnsi="Times New Roman"/>
          <w:color w:val="000000"/>
          <w:sz w:val="24"/>
          <w:szCs w:val="24"/>
        </w:rPr>
        <w:t>ú</w:t>
      </w:r>
      <w:r w:rsidR="006075FB">
        <w:rPr>
          <w:rFonts w:ascii="Times New Roman" w:hAnsi="Times New Roman"/>
          <w:sz w:val="24"/>
          <w:szCs w:val="24"/>
        </w:rPr>
        <w:t>skymi a maďarsk</w:t>
      </w:r>
      <w:r w:rsidR="006075FB">
        <w:rPr>
          <w:rFonts w:ascii="Times New Roman" w:hAnsi="Times New Roman"/>
          <w:color w:val="000000"/>
          <w:sz w:val="24"/>
          <w:szCs w:val="24"/>
        </w:rPr>
        <w:t>ý</w:t>
      </w:r>
      <w:r w:rsidR="006075FB">
        <w:rPr>
          <w:rFonts w:ascii="Times New Roman" w:hAnsi="Times New Roman"/>
          <w:sz w:val="24"/>
          <w:szCs w:val="24"/>
        </w:rPr>
        <w:t>mi vedeck</w:t>
      </w:r>
      <w:r w:rsidR="006075FB">
        <w:rPr>
          <w:rFonts w:ascii="Times New Roman" w:hAnsi="Times New Roman"/>
          <w:color w:val="000000"/>
          <w:sz w:val="24"/>
          <w:szCs w:val="24"/>
        </w:rPr>
        <w:t>ý</w:t>
      </w:r>
      <w:r w:rsidR="006075FB">
        <w:rPr>
          <w:rFonts w:ascii="Times New Roman" w:hAnsi="Times New Roman"/>
          <w:sz w:val="24"/>
          <w:szCs w:val="24"/>
        </w:rPr>
        <w:t>mi pracoviskami. Koordin</w:t>
      </w:r>
      <w:r w:rsidR="006075FB">
        <w:rPr>
          <w:rFonts w:ascii="Times New Roman" w:hAnsi="Times New Roman"/>
          <w:color w:val="000000"/>
          <w:sz w:val="24"/>
          <w:szCs w:val="24"/>
        </w:rPr>
        <w:t>á</w:t>
      </w:r>
      <w:r w:rsidR="006075FB">
        <w:rPr>
          <w:rFonts w:ascii="Times New Roman" w:hAnsi="Times New Roman"/>
          <w:sz w:val="24"/>
          <w:szCs w:val="24"/>
        </w:rPr>
        <w:t>torom projektu je HAS Institute for Musicology of the Research Centre for the Humanities a zodpovedn</w:t>
      </w:r>
      <w:r w:rsidR="006075FB">
        <w:rPr>
          <w:rFonts w:ascii="Times New Roman" w:hAnsi="Times New Roman"/>
          <w:color w:val="000000"/>
          <w:sz w:val="24"/>
          <w:szCs w:val="24"/>
        </w:rPr>
        <w:t>ý</w:t>
      </w:r>
      <w:r w:rsidR="006075FB">
        <w:rPr>
          <w:rFonts w:ascii="Times New Roman" w:hAnsi="Times New Roman"/>
          <w:sz w:val="24"/>
          <w:szCs w:val="24"/>
        </w:rPr>
        <w:t>m rie</w:t>
      </w:r>
      <w:r w:rsidR="006075FB">
        <w:rPr>
          <w:rFonts w:ascii="Times New Roman" w:hAnsi="Times New Roman"/>
          <w:color w:val="000000"/>
          <w:sz w:val="24"/>
          <w:szCs w:val="24"/>
        </w:rPr>
        <w:t>š</w:t>
      </w:r>
      <w:r w:rsidR="006075FB">
        <w:rPr>
          <w:rFonts w:ascii="Times New Roman" w:hAnsi="Times New Roman"/>
          <w:sz w:val="24"/>
          <w:szCs w:val="24"/>
        </w:rPr>
        <w:t>iteľom Katalin Kim. Okrem J. Laslav</w:t>
      </w:r>
      <w:r w:rsidR="006075FB">
        <w:rPr>
          <w:rFonts w:ascii="Times New Roman" w:hAnsi="Times New Roman"/>
          <w:color w:val="000000"/>
          <w:sz w:val="24"/>
          <w:szCs w:val="24"/>
        </w:rPr>
        <w:t>í</w:t>
      </w:r>
      <w:r w:rsidR="006075FB">
        <w:rPr>
          <w:rFonts w:ascii="Times New Roman" w:hAnsi="Times New Roman"/>
          <w:sz w:val="24"/>
          <w:szCs w:val="24"/>
        </w:rPr>
        <w:t>kovej sa na rie</w:t>
      </w:r>
      <w:r w:rsidR="006075FB">
        <w:rPr>
          <w:rFonts w:ascii="Times New Roman" w:hAnsi="Times New Roman"/>
          <w:color w:val="000000"/>
          <w:sz w:val="24"/>
          <w:szCs w:val="24"/>
        </w:rPr>
        <w:t>š</w:t>
      </w:r>
      <w:r w:rsidR="006075FB">
        <w:rPr>
          <w:rFonts w:ascii="Times New Roman" w:hAnsi="Times New Roman"/>
          <w:sz w:val="24"/>
          <w:szCs w:val="24"/>
        </w:rPr>
        <w:t>en</w:t>
      </w:r>
      <w:r w:rsidR="006075FB">
        <w:rPr>
          <w:rFonts w:ascii="Times New Roman" w:hAnsi="Times New Roman"/>
          <w:color w:val="000000"/>
          <w:sz w:val="24"/>
          <w:szCs w:val="24"/>
        </w:rPr>
        <w:t>í</w:t>
      </w:r>
      <w:r w:rsidR="006075FB">
        <w:rPr>
          <w:rFonts w:ascii="Times New Roman" w:hAnsi="Times New Roman"/>
          <w:sz w:val="24"/>
          <w:szCs w:val="24"/>
        </w:rPr>
        <w:t xml:space="preserve"> projektu podieľa aj intern</w:t>
      </w:r>
      <w:r w:rsidR="006075FB">
        <w:rPr>
          <w:rFonts w:ascii="Times New Roman" w:hAnsi="Times New Roman"/>
          <w:color w:val="000000"/>
          <w:sz w:val="24"/>
          <w:szCs w:val="24"/>
        </w:rPr>
        <w:t>á</w:t>
      </w:r>
      <w:r w:rsidR="006075FB">
        <w:rPr>
          <w:rFonts w:ascii="Times New Roman" w:hAnsi="Times New Roman"/>
          <w:sz w:val="24"/>
          <w:szCs w:val="24"/>
        </w:rPr>
        <w:t xml:space="preserve"> doktorandka Jana Magdal</w:t>
      </w:r>
      <w:r w:rsidR="006075FB">
        <w:rPr>
          <w:rFonts w:ascii="Times New Roman" w:hAnsi="Times New Roman"/>
          <w:color w:val="000000"/>
          <w:sz w:val="24"/>
          <w:szCs w:val="24"/>
        </w:rPr>
        <w:t>é</w:t>
      </w:r>
      <w:r w:rsidR="006075FB">
        <w:rPr>
          <w:rFonts w:ascii="Times New Roman" w:hAnsi="Times New Roman"/>
          <w:sz w:val="24"/>
          <w:szCs w:val="24"/>
        </w:rPr>
        <w:t>na M</w:t>
      </w:r>
      <w:r w:rsidR="006075FB">
        <w:rPr>
          <w:rFonts w:ascii="Times New Roman" w:hAnsi="Times New Roman"/>
          <w:color w:val="000000"/>
          <w:sz w:val="24"/>
          <w:szCs w:val="24"/>
        </w:rPr>
        <w:t>á</w:t>
      </w:r>
      <w:r w:rsidR="006075FB">
        <w:rPr>
          <w:rFonts w:ascii="Times New Roman" w:hAnsi="Times New Roman"/>
          <w:sz w:val="24"/>
          <w:szCs w:val="24"/>
        </w:rPr>
        <w:t>jekov</w:t>
      </w:r>
      <w:r w:rsidR="006075FB">
        <w:rPr>
          <w:rFonts w:ascii="Times New Roman" w:hAnsi="Times New Roman"/>
          <w:color w:val="000000"/>
          <w:sz w:val="24"/>
          <w:szCs w:val="24"/>
        </w:rPr>
        <w:t>á</w:t>
      </w:r>
      <w:r w:rsidR="006075FB">
        <w:rPr>
          <w:rFonts w:ascii="Times New Roman" w:hAnsi="Times New Roman"/>
          <w:sz w:val="24"/>
          <w:szCs w:val="24"/>
        </w:rPr>
        <w:t>.</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r>
        <w:rPr>
          <w:rFonts w:ascii="Times New Roman" w:hAnsi="Times New Roman"/>
          <w:b/>
          <w:bCs/>
          <w:sz w:val="24"/>
          <w:szCs w:val="24"/>
        </w:rPr>
        <w:lastRenderedPageBreak/>
        <w:t>2.4. Publikačná činnosť</w:t>
      </w:r>
      <w:r>
        <w:rPr>
          <w:rFonts w:ascii="Times New Roman" w:hAnsi="Times New Roman"/>
          <w:sz w:val="24"/>
          <w:szCs w:val="24"/>
        </w:rPr>
        <w:t xml:space="preserve"> (zoznam je uvedený v prílohe C)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Tabuľka 2e Štatistika vybraných kategórií publikácií   </w:t>
      </w:r>
    </w:p>
    <w:tbl>
      <w:tblPr>
        <w:tblW w:w="0" w:type="auto"/>
        <w:tblInd w:w="41" w:type="dxa"/>
        <w:tblLayout w:type="fixed"/>
        <w:tblCellMar>
          <w:left w:w="0" w:type="dxa"/>
          <w:right w:w="0" w:type="dxa"/>
        </w:tblCellMar>
        <w:tblLook w:val="0000" w:firstRow="0" w:lastRow="0" w:firstColumn="0" w:lastColumn="0" w:noHBand="0" w:noVBand="0"/>
      </w:tblPr>
      <w:tblGrid>
        <w:gridCol w:w="7732"/>
        <w:gridCol w:w="1871"/>
      </w:tblGrid>
      <w:tr w:rsidR="006075FB">
        <w:trPr>
          <w:trHeight w:val="100"/>
        </w:trPr>
        <w:tc>
          <w:tcPr>
            <w:tcW w:w="77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PUBLIKAČNÁ A EDIČNÁ ČINNOSŤ </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v r. 2020/ doplnky z r. 2019</w:t>
            </w:r>
          </w:p>
        </w:tc>
      </w:tr>
      <w:tr w:rsidR="006075FB">
        <w:trPr>
          <w:trHeight w:val="100"/>
        </w:trPr>
        <w:tc>
          <w:tcPr>
            <w:tcW w:w="773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1. Vedecké monografie a monografické štúdie vydané v domácich </w:t>
            </w:r>
            <w:r>
              <w:rPr>
                <w:rFonts w:ascii="Times New Roman" w:hAnsi="Times New Roman"/>
                <w:b/>
                <w:bCs/>
                <w:sz w:val="24"/>
                <w:szCs w:val="24"/>
              </w:rPr>
              <w:br/>
              <w:t xml:space="preserve"> vydavateľstvách</w:t>
            </w:r>
            <w:r>
              <w:rPr>
                <w:rFonts w:ascii="Times New Roman" w:hAnsi="Times New Roman"/>
                <w:sz w:val="24"/>
                <w:szCs w:val="24"/>
              </w:rPr>
              <w:t xml:space="preserve"> (AAB, ABB)</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11 / 5</w:t>
            </w:r>
          </w:p>
        </w:tc>
      </w:tr>
      <w:tr w:rsidR="006075FB">
        <w:trPr>
          <w:trHeight w:val="100"/>
        </w:trPr>
        <w:tc>
          <w:tcPr>
            <w:tcW w:w="773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2. Vedecké monografie a monografické štúdie vydané v zahraničných </w:t>
            </w:r>
            <w:r>
              <w:rPr>
                <w:rFonts w:ascii="Times New Roman" w:hAnsi="Times New Roman"/>
                <w:b/>
                <w:bCs/>
                <w:sz w:val="24"/>
                <w:szCs w:val="24"/>
              </w:rPr>
              <w:br/>
              <w:t xml:space="preserve"> vydavateľstvách</w:t>
            </w:r>
            <w:r>
              <w:rPr>
                <w:rFonts w:ascii="Times New Roman" w:hAnsi="Times New Roman"/>
                <w:sz w:val="24"/>
                <w:szCs w:val="24"/>
              </w:rPr>
              <w:t xml:space="preserve"> (AAA, ABA)</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066B63">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1</w:t>
            </w:r>
            <w:r w:rsidR="006075FB">
              <w:rPr>
                <w:rFonts w:ascii="Times New Roman" w:hAnsi="Times New Roman"/>
                <w:b/>
                <w:bCs/>
                <w:sz w:val="24"/>
                <w:szCs w:val="24"/>
              </w:rPr>
              <w:t xml:space="preserve"> / 0</w:t>
            </w:r>
          </w:p>
        </w:tc>
      </w:tr>
      <w:tr w:rsidR="006075FB">
        <w:trPr>
          <w:trHeight w:val="100"/>
        </w:trPr>
        <w:tc>
          <w:tcPr>
            <w:tcW w:w="773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3. Odborné monografie, vysokoškolské učebnice a učebné texty vydané </w:t>
            </w:r>
            <w:r>
              <w:rPr>
                <w:rFonts w:ascii="Times New Roman" w:hAnsi="Times New Roman"/>
                <w:b/>
                <w:bCs/>
                <w:sz w:val="24"/>
                <w:szCs w:val="24"/>
              </w:rPr>
              <w:br/>
              <w:t xml:space="preserve"> v domácich vydavateľstvách</w:t>
            </w:r>
            <w:r>
              <w:rPr>
                <w:rFonts w:ascii="Times New Roman" w:hAnsi="Times New Roman"/>
                <w:sz w:val="24"/>
                <w:szCs w:val="24"/>
              </w:rPr>
              <w:t xml:space="preserve"> (BAB, ACB, CAB)</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4 / 0</w:t>
            </w:r>
          </w:p>
        </w:tc>
      </w:tr>
      <w:tr w:rsidR="006075FB">
        <w:trPr>
          <w:trHeight w:val="100"/>
        </w:trPr>
        <w:tc>
          <w:tcPr>
            <w:tcW w:w="773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4. Odborné monografie a vysokoškolské učebnice a učebné texty vydané </w:t>
            </w:r>
            <w:r>
              <w:rPr>
                <w:rFonts w:ascii="Times New Roman" w:hAnsi="Times New Roman"/>
                <w:b/>
                <w:bCs/>
                <w:sz w:val="24"/>
                <w:szCs w:val="24"/>
              </w:rPr>
              <w:br/>
              <w:t xml:space="preserve"> v zahraničných vydavateľstvách</w:t>
            </w:r>
            <w:r>
              <w:rPr>
                <w:rFonts w:ascii="Times New Roman" w:hAnsi="Times New Roman"/>
                <w:sz w:val="24"/>
                <w:szCs w:val="24"/>
              </w:rPr>
              <w:t xml:space="preserve"> (BAA, ACA, CAA)</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 / 0</w:t>
            </w:r>
          </w:p>
        </w:tc>
      </w:tr>
      <w:tr w:rsidR="006075FB">
        <w:trPr>
          <w:trHeight w:val="100"/>
        </w:trPr>
        <w:tc>
          <w:tcPr>
            <w:tcW w:w="773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5. Kapitoly vo vedeckých monografiách vydaných v domácich </w:t>
            </w:r>
            <w:r>
              <w:rPr>
                <w:rFonts w:ascii="Times New Roman" w:hAnsi="Times New Roman"/>
                <w:b/>
                <w:bCs/>
                <w:sz w:val="24"/>
                <w:szCs w:val="24"/>
              </w:rPr>
              <w:br/>
              <w:t xml:space="preserve"> vydavateľstvách</w:t>
            </w:r>
            <w:r>
              <w:rPr>
                <w:rFonts w:ascii="Times New Roman" w:hAnsi="Times New Roman"/>
                <w:sz w:val="24"/>
                <w:szCs w:val="24"/>
              </w:rPr>
              <w:t xml:space="preserve"> (ABD)</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13 / 23</w:t>
            </w:r>
          </w:p>
        </w:tc>
      </w:tr>
      <w:tr w:rsidR="006075FB">
        <w:trPr>
          <w:trHeight w:val="100"/>
        </w:trPr>
        <w:tc>
          <w:tcPr>
            <w:tcW w:w="773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6. Kapitoly vo vedeckých monografiách vydaných v zahraničných </w:t>
            </w:r>
            <w:r>
              <w:rPr>
                <w:rFonts w:ascii="Times New Roman" w:hAnsi="Times New Roman"/>
                <w:b/>
                <w:bCs/>
                <w:sz w:val="24"/>
                <w:szCs w:val="24"/>
              </w:rPr>
              <w:br/>
              <w:t xml:space="preserve"> vydavateľstvách</w:t>
            </w:r>
            <w:r>
              <w:rPr>
                <w:rFonts w:ascii="Times New Roman" w:hAnsi="Times New Roman"/>
                <w:sz w:val="24"/>
                <w:szCs w:val="24"/>
              </w:rPr>
              <w:t xml:space="preserve"> (ABC)</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4 / 5</w:t>
            </w:r>
          </w:p>
        </w:tc>
      </w:tr>
      <w:tr w:rsidR="006075FB">
        <w:trPr>
          <w:trHeight w:val="100"/>
        </w:trPr>
        <w:tc>
          <w:tcPr>
            <w:tcW w:w="773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7. Kapitoly v odborných monografiách, vysokoškolských učebniciach </w:t>
            </w:r>
            <w:r>
              <w:rPr>
                <w:rFonts w:ascii="Times New Roman" w:hAnsi="Times New Roman"/>
                <w:b/>
                <w:bCs/>
                <w:sz w:val="24"/>
                <w:szCs w:val="24"/>
              </w:rPr>
              <w:br/>
              <w:t xml:space="preserve"> a učebných textoch vydaných v domácich vydavateľstvách</w:t>
            </w:r>
            <w:r>
              <w:rPr>
                <w:rFonts w:ascii="Times New Roman" w:hAnsi="Times New Roman"/>
                <w:sz w:val="24"/>
                <w:szCs w:val="24"/>
              </w:rPr>
              <w:t xml:space="preserve"> (BBB, ACD)</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 / 0</w:t>
            </w:r>
          </w:p>
        </w:tc>
      </w:tr>
      <w:tr w:rsidR="006075FB">
        <w:trPr>
          <w:trHeight w:val="100"/>
        </w:trPr>
        <w:tc>
          <w:tcPr>
            <w:tcW w:w="773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8. Kapitoly v odborných monografiách, vysokoškolských učebniciach </w:t>
            </w:r>
            <w:r>
              <w:rPr>
                <w:rFonts w:ascii="Times New Roman" w:hAnsi="Times New Roman"/>
                <w:b/>
                <w:bCs/>
                <w:sz w:val="24"/>
                <w:szCs w:val="24"/>
              </w:rPr>
              <w:br/>
              <w:t xml:space="preserve"> a učebných textoch vydaných v zahraničných vydavateľstvách</w:t>
            </w:r>
            <w:r>
              <w:rPr>
                <w:rFonts w:ascii="Times New Roman" w:hAnsi="Times New Roman"/>
                <w:sz w:val="24"/>
                <w:szCs w:val="24"/>
              </w:rPr>
              <w:t xml:space="preserve"> </w:t>
            </w:r>
            <w:r>
              <w:rPr>
                <w:rFonts w:ascii="Times New Roman" w:hAnsi="Times New Roman"/>
                <w:sz w:val="24"/>
                <w:szCs w:val="24"/>
              </w:rPr>
              <w:br/>
              <w:t xml:space="preserve"> (BBA, ACC)</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 / 0</w:t>
            </w:r>
          </w:p>
        </w:tc>
      </w:tr>
      <w:tr w:rsidR="006075FB">
        <w:trPr>
          <w:trHeight w:val="100"/>
        </w:trPr>
        <w:tc>
          <w:tcPr>
            <w:tcW w:w="773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9. Vedecké práce registrované v Current Contents Connect</w:t>
            </w:r>
            <w:r>
              <w:rPr>
                <w:rFonts w:ascii="Times New Roman" w:hAnsi="Times New Roman"/>
                <w:sz w:val="24"/>
                <w:szCs w:val="24"/>
              </w:rPr>
              <w:t xml:space="preserve"> </w:t>
            </w:r>
            <w:r>
              <w:rPr>
                <w:rFonts w:ascii="Times New Roman" w:hAnsi="Times New Roman"/>
                <w:sz w:val="24"/>
                <w:szCs w:val="24"/>
              </w:rPr>
              <w:br/>
              <w:t xml:space="preserve"> (ADCA, ADCB, ADDA, ADDB)</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17 / 0</w:t>
            </w:r>
          </w:p>
        </w:tc>
      </w:tr>
      <w:tr w:rsidR="006075FB">
        <w:trPr>
          <w:trHeight w:val="100"/>
        </w:trPr>
        <w:tc>
          <w:tcPr>
            <w:tcW w:w="773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10. Vedecké práce registrované vo Web of Science Core Collection alebo </w:t>
            </w:r>
            <w:r>
              <w:rPr>
                <w:rFonts w:ascii="Times New Roman" w:hAnsi="Times New Roman"/>
                <w:b/>
                <w:bCs/>
                <w:sz w:val="24"/>
                <w:szCs w:val="24"/>
              </w:rPr>
              <w:br/>
              <w:t xml:space="preserve"> Scopus</w:t>
            </w:r>
            <w:r>
              <w:rPr>
                <w:rFonts w:ascii="Times New Roman" w:hAnsi="Times New Roman"/>
                <w:sz w:val="24"/>
                <w:szCs w:val="24"/>
              </w:rPr>
              <w:t xml:space="preserve"> (ADMA, ADMB, ADNA, ADNB)</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1 / 0</w:t>
            </w:r>
          </w:p>
        </w:tc>
      </w:tr>
      <w:tr w:rsidR="006075FB">
        <w:trPr>
          <w:trHeight w:val="100"/>
        </w:trPr>
        <w:tc>
          <w:tcPr>
            <w:tcW w:w="773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11. Vedecké práce v ostatných domácich časopisoch</w:t>
            </w:r>
            <w:r>
              <w:rPr>
                <w:rFonts w:ascii="Times New Roman" w:hAnsi="Times New Roman"/>
                <w:sz w:val="24"/>
                <w:szCs w:val="24"/>
              </w:rPr>
              <w:t xml:space="preserve"> </w:t>
            </w:r>
            <w:r>
              <w:rPr>
                <w:rFonts w:ascii="Times New Roman" w:hAnsi="Times New Roman"/>
                <w:sz w:val="24"/>
                <w:szCs w:val="24"/>
              </w:rPr>
              <w:br/>
              <w:t xml:space="preserve"> (ADFA, ADFB)</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13 / 2</w:t>
            </w:r>
          </w:p>
        </w:tc>
      </w:tr>
      <w:tr w:rsidR="006075FB">
        <w:trPr>
          <w:trHeight w:val="100"/>
        </w:trPr>
        <w:tc>
          <w:tcPr>
            <w:tcW w:w="773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12. Vedecké práce v ostatných zahraničných časopisoch</w:t>
            </w:r>
            <w:r>
              <w:rPr>
                <w:rFonts w:ascii="Times New Roman" w:hAnsi="Times New Roman"/>
                <w:sz w:val="24"/>
                <w:szCs w:val="24"/>
              </w:rPr>
              <w:t xml:space="preserve"> </w:t>
            </w:r>
            <w:r>
              <w:rPr>
                <w:rFonts w:ascii="Times New Roman" w:hAnsi="Times New Roman"/>
                <w:sz w:val="24"/>
                <w:szCs w:val="24"/>
              </w:rPr>
              <w:br/>
              <w:t xml:space="preserve"> (ADEA, ADEB)</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5 / 2</w:t>
            </w:r>
          </w:p>
        </w:tc>
      </w:tr>
      <w:tr w:rsidR="006075FB">
        <w:trPr>
          <w:trHeight w:val="100"/>
        </w:trPr>
        <w:tc>
          <w:tcPr>
            <w:tcW w:w="773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13. Vedecké práce v domácich recenzovaných zborníkoch</w:t>
            </w:r>
            <w:r>
              <w:rPr>
                <w:rFonts w:ascii="Times New Roman" w:hAnsi="Times New Roman"/>
                <w:sz w:val="24"/>
                <w:szCs w:val="24"/>
              </w:rPr>
              <w:t xml:space="preserve"> </w:t>
            </w:r>
            <w:r>
              <w:rPr>
                <w:rFonts w:ascii="Times New Roman" w:hAnsi="Times New Roman"/>
                <w:sz w:val="24"/>
                <w:szCs w:val="24"/>
              </w:rPr>
              <w:br/>
              <w:t xml:space="preserve"> (AEDA)</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33 / 23</w:t>
            </w:r>
          </w:p>
        </w:tc>
      </w:tr>
      <w:tr w:rsidR="006075FB">
        <w:trPr>
          <w:trHeight w:val="100"/>
        </w:trPr>
        <w:tc>
          <w:tcPr>
            <w:tcW w:w="773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14. Vedecké práce v zahraničných recenzovaných zborníkoch</w:t>
            </w:r>
            <w:r>
              <w:rPr>
                <w:rFonts w:ascii="Times New Roman" w:hAnsi="Times New Roman"/>
                <w:sz w:val="24"/>
                <w:szCs w:val="24"/>
              </w:rPr>
              <w:t xml:space="preserve"> </w:t>
            </w:r>
            <w:r>
              <w:rPr>
                <w:rFonts w:ascii="Times New Roman" w:hAnsi="Times New Roman"/>
                <w:sz w:val="24"/>
                <w:szCs w:val="24"/>
              </w:rPr>
              <w:br/>
              <w:t xml:space="preserve"> (AECA)</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 / 0</w:t>
            </w:r>
          </w:p>
        </w:tc>
      </w:tr>
      <w:tr w:rsidR="006075FB">
        <w:trPr>
          <w:trHeight w:val="100"/>
        </w:trPr>
        <w:tc>
          <w:tcPr>
            <w:tcW w:w="773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15. Publikované príspevky na domácich vedeckých konferenciách</w:t>
            </w:r>
            <w:r>
              <w:rPr>
                <w:rFonts w:ascii="Times New Roman" w:hAnsi="Times New Roman"/>
                <w:sz w:val="24"/>
                <w:szCs w:val="24"/>
              </w:rPr>
              <w:t xml:space="preserve"> </w:t>
            </w:r>
            <w:r>
              <w:rPr>
                <w:rFonts w:ascii="Times New Roman" w:hAnsi="Times New Roman"/>
                <w:sz w:val="24"/>
                <w:szCs w:val="24"/>
              </w:rPr>
              <w:br/>
              <w:t xml:space="preserve"> (AFB, AFD)</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19 / 13</w:t>
            </w:r>
          </w:p>
        </w:tc>
      </w:tr>
      <w:tr w:rsidR="006075FB">
        <w:trPr>
          <w:trHeight w:val="100"/>
        </w:trPr>
        <w:tc>
          <w:tcPr>
            <w:tcW w:w="773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16. Publikované príspevky na zahraničných vedeckých konferenciách</w:t>
            </w:r>
            <w:r>
              <w:rPr>
                <w:rFonts w:ascii="Times New Roman" w:hAnsi="Times New Roman"/>
                <w:sz w:val="24"/>
                <w:szCs w:val="24"/>
              </w:rPr>
              <w:t xml:space="preserve"> </w:t>
            </w:r>
            <w:r>
              <w:rPr>
                <w:rFonts w:ascii="Times New Roman" w:hAnsi="Times New Roman"/>
                <w:sz w:val="24"/>
                <w:szCs w:val="24"/>
              </w:rPr>
              <w:br/>
              <w:t xml:space="preserve"> (AFA, AFC)</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1 / 0</w:t>
            </w:r>
          </w:p>
        </w:tc>
      </w:tr>
      <w:tr w:rsidR="006075FB">
        <w:trPr>
          <w:trHeight w:val="100"/>
        </w:trPr>
        <w:tc>
          <w:tcPr>
            <w:tcW w:w="773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17. Vydané periodiká evidované v CCC, WoS Core Collection, SCOPUS</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3</w:t>
            </w:r>
          </w:p>
        </w:tc>
      </w:tr>
      <w:tr w:rsidR="006075FB">
        <w:trPr>
          <w:trHeight w:val="100"/>
        </w:trPr>
        <w:tc>
          <w:tcPr>
            <w:tcW w:w="773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18. Ostatné vydané periodiká</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w:t>
            </w:r>
          </w:p>
        </w:tc>
      </w:tr>
      <w:tr w:rsidR="006075FB">
        <w:trPr>
          <w:trHeight w:val="100"/>
        </w:trPr>
        <w:tc>
          <w:tcPr>
            <w:tcW w:w="773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19. Zostavovateľské práce knižného charakteru</w:t>
            </w:r>
            <w:r>
              <w:rPr>
                <w:rFonts w:ascii="Times New Roman" w:hAnsi="Times New Roman"/>
                <w:sz w:val="24"/>
                <w:szCs w:val="24"/>
              </w:rPr>
              <w:t xml:space="preserve"> </w:t>
            </w:r>
            <w:r>
              <w:rPr>
                <w:rFonts w:ascii="Times New Roman" w:hAnsi="Times New Roman"/>
                <w:sz w:val="24"/>
                <w:szCs w:val="24"/>
              </w:rPr>
              <w:br/>
              <w:t xml:space="preserve"> (FAI)</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7 / 3</w:t>
            </w:r>
          </w:p>
        </w:tc>
      </w:tr>
      <w:tr w:rsidR="006075FB">
        <w:trPr>
          <w:trHeight w:val="100"/>
        </w:trPr>
        <w:tc>
          <w:tcPr>
            <w:tcW w:w="773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20. Preklady vedeckých a odborných textov</w:t>
            </w:r>
            <w:r>
              <w:rPr>
                <w:rFonts w:ascii="Times New Roman" w:hAnsi="Times New Roman"/>
                <w:sz w:val="24"/>
                <w:szCs w:val="24"/>
              </w:rPr>
              <w:t xml:space="preserve"> </w:t>
            </w:r>
            <w:r>
              <w:rPr>
                <w:rFonts w:ascii="Times New Roman" w:hAnsi="Times New Roman"/>
                <w:sz w:val="24"/>
                <w:szCs w:val="24"/>
              </w:rPr>
              <w:br/>
              <w:t xml:space="preserve"> (EAJ)</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 / 0</w:t>
            </w:r>
          </w:p>
        </w:tc>
      </w:tr>
      <w:tr w:rsidR="006075FB">
        <w:trPr>
          <w:trHeight w:val="100"/>
        </w:trPr>
        <w:tc>
          <w:tcPr>
            <w:tcW w:w="773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21. Heslá v odborných terminologických slovníkoch a encyklopédiách</w:t>
            </w:r>
            <w:r>
              <w:rPr>
                <w:rFonts w:ascii="Times New Roman" w:hAnsi="Times New Roman"/>
                <w:sz w:val="24"/>
                <w:szCs w:val="24"/>
              </w:rPr>
              <w:t xml:space="preserve"> </w:t>
            </w:r>
            <w:r>
              <w:rPr>
                <w:rFonts w:ascii="Times New Roman" w:hAnsi="Times New Roman"/>
                <w:sz w:val="24"/>
                <w:szCs w:val="24"/>
              </w:rPr>
              <w:br/>
              <w:t xml:space="preserve"> (BDA, BDB)</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8 / 0</w:t>
            </w:r>
          </w:p>
        </w:tc>
      </w:tr>
      <w:tr w:rsidR="006075FB">
        <w:trPr>
          <w:trHeight w:val="100"/>
        </w:trPr>
        <w:tc>
          <w:tcPr>
            <w:tcW w:w="773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22. Recenzie v časopisoch a zborníkoch</w:t>
            </w:r>
            <w:r>
              <w:rPr>
                <w:rFonts w:ascii="Times New Roman" w:hAnsi="Times New Roman"/>
                <w:sz w:val="24"/>
                <w:szCs w:val="24"/>
              </w:rPr>
              <w:t xml:space="preserve"> </w:t>
            </w:r>
            <w:r>
              <w:rPr>
                <w:rFonts w:ascii="Times New Roman" w:hAnsi="Times New Roman"/>
                <w:sz w:val="24"/>
                <w:szCs w:val="24"/>
              </w:rPr>
              <w:br/>
              <w:t xml:space="preserve"> (EDI)</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33 / 1</w:t>
            </w:r>
          </w:p>
        </w:tc>
      </w:tr>
    </w:tbl>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Evidujú len tie práce zamestnancov a doktorandov, v ktorých je uvedená afiliácia k organizácii</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817737" w:rsidRDefault="00817737">
      <w:pPr>
        <w:widowControl w:val="0"/>
        <w:autoSpaceDE w:val="0"/>
        <w:autoSpaceDN w:val="0"/>
        <w:adjustRightInd w:val="0"/>
        <w:spacing w:after="0" w:line="240" w:lineRule="auto"/>
        <w:rPr>
          <w:rFonts w:ascii="Times New Roman" w:hAnsi="Times New Roman"/>
          <w:sz w:val="24"/>
          <w:szCs w:val="24"/>
        </w:rPr>
      </w:pP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Tabuľka 2f Štatistika vedeckých prác podľa kvartilu vedeckého časopisu</w:t>
      </w:r>
    </w:p>
    <w:tbl>
      <w:tblPr>
        <w:tblW w:w="0" w:type="auto"/>
        <w:tblInd w:w="41" w:type="dxa"/>
        <w:tblLayout w:type="fixed"/>
        <w:tblCellMar>
          <w:left w:w="0" w:type="dxa"/>
          <w:right w:w="0" w:type="dxa"/>
        </w:tblCellMar>
        <w:tblLook w:val="0000" w:firstRow="0" w:lastRow="0" w:firstColumn="0" w:lastColumn="0" w:noHBand="0" w:noVBand="0"/>
      </w:tblPr>
      <w:tblGrid>
        <w:gridCol w:w="3933"/>
        <w:gridCol w:w="1134"/>
        <w:gridCol w:w="1134"/>
        <w:gridCol w:w="1134"/>
        <w:gridCol w:w="1134"/>
        <w:gridCol w:w="1134"/>
      </w:tblGrid>
      <w:tr w:rsidR="006075FB">
        <w:trPr>
          <w:trHeight w:val="100"/>
        </w:trPr>
        <w:tc>
          <w:tcPr>
            <w:tcW w:w="3933"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Kvartil vedeckého časopisu</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Q1</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Q2</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Q3</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Q4</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Spolu</w:t>
            </w:r>
          </w:p>
        </w:tc>
      </w:tr>
      <w:tr w:rsidR="006075FB">
        <w:trPr>
          <w:trHeight w:val="100"/>
        </w:trPr>
        <w:tc>
          <w:tcPr>
            <w:tcW w:w="3933"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Podľa IF z r. 2019 (zdroj JCR)</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i/>
                <w:iCs/>
                <w:sz w:val="24"/>
                <w:szCs w:val="24"/>
              </w:rPr>
              <w:t>Počet článkov / doplnky</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 / 0</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 / 0</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 / 0</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 / 0</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 / 0</w:t>
            </w:r>
          </w:p>
        </w:tc>
      </w:tr>
      <w:tr w:rsidR="006075FB">
        <w:trPr>
          <w:trHeight w:val="100"/>
        </w:trPr>
        <w:tc>
          <w:tcPr>
            <w:tcW w:w="3933"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Podľa SJR z r. 2019 (zdroj Scimago)</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i/>
                <w:iCs/>
                <w:sz w:val="24"/>
                <w:szCs w:val="24"/>
              </w:rPr>
              <w:t>Počet článkov / doplnky</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 / 0</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 / 0</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 / 0</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 / 0</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 / 0</w:t>
            </w:r>
          </w:p>
        </w:tc>
      </w:tr>
    </w:tbl>
    <w:p w:rsidR="00817737" w:rsidRDefault="00817737">
      <w:pPr>
        <w:widowControl w:val="0"/>
        <w:autoSpaceDE w:val="0"/>
        <w:autoSpaceDN w:val="0"/>
        <w:adjustRightInd w:val="0"/>
        <w:spacing w:after="0" w:line="240" w:lineRule="auto"/>
        <w:rPr>
          <w:rFonts w:ascii="Times New Roman" w:hAnsi="Times New Roman"/>
          <w:sz w:val="24"/>
          <w:szCs w:val="24"/>
        </w:rPr>
      </w:pP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2g Ohlasy</w:t>
      </w:r>
    </w:p>
    <w:tbl>
      <w:tblPr>
        <w:tblW w:w="0" w:type="auto"/>
        <w:tblInd w:w="41" w:type="dxa"/>
        <w:tblLayout w:type="fixed"/>
        <w:tblCellMar>
          <w:left w:w="0" w:type="dxa"/>
          <w:right w:w="0" w:type="dxa"/>
        </w:tblCellMar>
        <w:tblLook w:val="0000" w:firstRow="0" w:lastRow="0" w:firstColumn="0" w:lastColumn="0" w:noHBand="0" w:noVBand="0"/>
      </w:tblPr>
      <w:tblGrid>
        <w:gridCol w:w="7732"/>
        <w:gridCol w:w="1871"/>
      </w:tblGrid>
      <w:tr w:rsidR="006075FB">
        <w:trPr>
          <w:trHeight w:val="100"/>
        </w:trPr>
        <w:tc>
          <w:tcPr>
            <w:tcW w:w="773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OHLASY</w:t>
            </w:r>
          </w:p>
        </w:tc>
        <w:tc>
          <w:tcPr>
            <w:tcW w:w="187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v r. 2019/ doplnky z r. 2018</w:t>
            </w:r>
          </w:p>
        </w:tc>
      </w:tr>
      <w:tr w:rsidR="006075FB">
        <w:trPr>
          <w:trHeight w:val="100"/>
        </w:trPr>
        <w:tc>
          <w:tcPr>
            <w:tcW w:w="773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Citácie vo WOS (1.1, 2.1)</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214 / 10</w:t>
            </w:r>
          </w:p>
        </w:tc>
      </w:tr>
      <w:tr w:rsidR="006075FB">
        <w:trPr>
          <w:trHeight w:val="100"/>
        </w:trPr>
        <w:tc>
          <w:tcPr>
            <w:tcW w:w="773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Citácie v SCOPUS (1.2, 2.2)</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110 / 21</w:t>
            </w:r>
          </w:p>
        </w:tc>
      </w:tr>
      <w:tr w:rsidR="006075FB">
        <w:trPr>
          <w:trHeight w:val="100"/>
        </w:trPr>
        <w:tc>
          <w:tcPr>
            <w:tcW w:w="773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Citácie v iných citačných indexoch a databázach (9, 10, </w:t>
            </w:r>
            <w:r>
              <w:rPr>
                <w:rFonts w:ascii="Times New Roman" w:hAnsi="Times New Roman"/>
                <w:b/>
                <w:bCs/>
                <w:sz w:val="24"/>
                <w:szCs w:val="24"/>
              </w:rPr>
              <w:br/>
              <w:t xml:space="preserve"> 3.2, 4.2)</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 / 0</w:t>
            </w:r>
          </w:p>
        </w:tc>
      </w:tr>
      <w:tr w:rsidR="006075FB">
        <w:trPr>
          <w:trHeight w:val="100"/>
        </w:trPr>
        <w:tc>
          <w:tcPr>
            <w:tcW w:w="773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Citácie v publikáciách neregistrovaných v citačných </w:t>
            </w:r>
            <w:r>
              <w:rPr>
                <w:rFonts w:ascii="Times New Roman" w:hAnsi="Times New Roman"/>
                <w:b/>
                <w:bCs/>
                <w:sz w:val="24"/>
                <w:szCs w:val="24"/>
              </w:rPr>
              <w:br/>
              <w:t xml:space="preserve"> indexoch (3, 4, 3.1, 4.1)</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1153 / 182</w:t>
            </w:r>
          </w:p>
        </w:tc>
      </w:tr>
      <w:tr w:rsidR="006075FB">
        <w:trPr>
          <w:trHeight w:val="100"/>
        </w:trPr>
        <w:tc>
          <w:tcPr>
            <w:tcW w:w="773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Recenzie na práce autorov z organizácie (5, 6, 7, 8)</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34 / 2</w:t>
            </w:r>
          </w:p>
        </w:tc>
      </w:tr>
    </w:tbl>
    <w:p w:rsidR="00817737" w:rsidRDefault="00817737">
      <w:pPr>
        <w:widowControl w:val="0"/>
        <w:autoSpaceDE w:val="0"/>
        <w:autoSpaceDN w:val="0"/>
        <w:adjustRightInd w:val="0"/>
        <w:spacing w:after="0" w:line="240" w:lineRule="auto"/>
        <w:jc w:val="both"/>
        <w:rPr>
          <w:rFonts w:ascii="Times New Roman" w:hAnsi="Times New Roman"/>
          <w:sz w:val="24"/>
          <w:szCs w:val="24"/>
        </w:rPr>
      </w:pP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2.5. Akt</w:t>
      </w:r>
      <w:r>
        <w:rPr>
          <w:rFonts w:ascii="Times New Roman" w:hAnsi="Times New Roman"/>
          <w:b/>
          <w:bCs/>
          <w:color w:val="000000"/>
          <w:sz w:val="24"/>
          <w:szCs w:val="24"/>
        </w:rPr>
        <w:t>í</w:t>
      </w:r>
      <w:r>
        <w:rPr>
          <w:rFonts w:ascii="Times New Roman" w:hAnsi="Times New Roman"/>
          <w:b/>
          <w:bCs/>
          <w:sz w:val="24"/>
          <w:szCs w:val="24"/>
        </w:rPr>
        <w:t xml:space="preserve">vna </w:t>
      </w:r>
      <w:r>
        <w:rPr>
          <w:rFonts w:ascii="Times New Roman" w:hAnsi="Times New Roman"/>
          <w:b/>
          <w:bCs/>
          <w:color w:val="000000"/>
          <w:sz w:val="24"/>
          <w:szCs w:val="24"/>
        </w:rPr>
        <w:t>ú</w:t>
      </w:r>
      <w:r>
        <w:rPr>
          <w:rFonts w:ascii="Times New Roman" w:hAnsi="Times New Roman"/>
          <w:b/>
          <w:bCs/>
          <w:sz w:val="24"/>
          <w:szCs w:val="24"/>
        </w:rPr>
        <w:t>časť na vedeck</w:t>
      </w:r>
      <w:r>
        <w:rPr>
          <w:rFonts w:ascii="Times New Roman" w:hAnsi="Times New Roman"/>
          <w:b/>
          <w:bCs/>
          <w:color w:val="000000"/>
          <w:sz w:val="24"/>
          <w:szCs w:val="24"/>
        </w:rPr>
        <w:t>ý</w:t>
      </w:r>
      <w:r>
        <w:rPr>
          <w:rFonts w:ascii="Times New Roman" w:hAnsi="Times New Roman"/>
          <w:b/>
          <w:bCs/>
          <w:sz w:val="24"/>
          <w:szCs w:val="24"/>
        </w:rPr>
        <w:t>ch podujatiach</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Tabuľka 2h Vedeck</w:t>
      </w:r>
      <w:r>
        <w:rPr>
          <w:rFonts w:ascii="Times New Roman" w:hAnsi="Times New Roman"/>
          <w:color w:val="000000"/>
          <w:sz w:val="24"/>
          <w:szCs w:val="24"/>
        </w:rPr>
        <w:t>é</w:t>
      </w:r>
      <w:r>
        <w:rPr>
          <w:rFonts w:ascii="Times New Roman" w:hAnsi="Times New Roman"/>
          <w:sz w:val="24"/>
          <w:szCs w:val="24"/>
        </w:rPr>
        <w:t xml:space="preserve"> podujatia</w:t>
      </w:r>
    </w:p>
    <w:tbl>
      <w:tblPr>
        <w:tblW w:w="0" w:type="auto"/>
        <w:tblInd w:w="41" w:type="dxa"/>
        <w:tblLayout w:type="fixed"/>
        <w:tblCellMar>
          <w:left w:w="0" w:type="dxa"/>
          <w:right w:w="0" w:type="dxa"/>
        </w:tblCellMar>
        <w:tblLook w:val="0000" w:firstRow="0" w:lastRow="0" w:firstColumn="0" w:lastColumn="0" w:noHBand="0" w:noVBand="0"/>
      </w:tblPr>
      <w:tblGrid>
        <w:gridCol w:w="7868"/>
        <w:gridCol w:w="1735"/>
      </w:tblGrid>
      <w:tr w:rsidR="006075FB">
        <w:trPr>
          <w:trHeight w:val="100"/>
        </w:trPr>
        <w:tc>
          <w:tcPr>
            <w:tcW w:w="7868"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Predn</w:t>
            </w:r>
            <w:r>
              <w:rPr>
                <w:rFonts w:ascii="Times New Roman" w:hAnsi="Times New Roman"/>
                <w:b/>
                <w:bCs/>
                <w:color w:val="000000"/>
                <w:sz w:val="24"/>
                <w:szCs w:val="24"/>
              </w:rPr>
              <w:t>áš</w:t>
            </w:r>
            <w:r>
              <w:rPr>
                <w:rFonts w:ascii="Times New Roman" w:hAnsi="Times New Roman"/>
                <w:b/>
                <w:bCs/>
                <w:sz w:val="24"/>
                <w:szCs w:val="24"/>
              </w:rPr>
              <w:t>ky a v</w:t>
            </w:r>
            <w:r>
              <w:rPr>
                <w:rFonts w:ascii="Times New Roman" w:hAnsi="Times New Roman"/>
                <w:b/>
                <w:bCs/>
                <w:color w:val="000000"/>
                <w:sz w:val="24"/>
                <w:szCs w:val="24"/>
              </w:rPr>
              <w:t>ý</w:t>
            </w:r>
            <w:r>
              <w:rPr>
                <w:rFonts w:ascii="Times New Roman" w:hAnsi="Times New Roman"/>
                <w:b/>
                <w:bCs/>
                <w:sz w:val="24"/>
                <w:szCs w:val="24"/>
              </w:rPr>
              <w:t>vesky na medzin</w:t>
            </w:r>
            <w:r>
              <w:rPr>
                <w:rFonts w:ascii="Times New Roman" w:hAnsi="Times New Roman"/>
                <w:b/>
                <w:bCs/>
                <w:color w:val="000000"/>
                <w:sz w:val="24"/>
                <w:szCs w:val="24"/>
              </w:rPr>
              <w:t>á</w:t>
            </w:r>
            <w:r>
              <w:rPr>
                <w:rFonts w:ascii="Times New Roman" w:hAnsi="Times New Roman"/>
                <w:b/>
                <w:bCs/>
                <w:sz w:val="24"/>
                <w:szCs w:val="24"/>
              </w:rPr>
              <w:t>rodn</w:t>
            </w:r>
            <w:r>
              <w:rPr>
                <w:rFonts w:ascii="Times New Roman" w:hAnsi="Times New Roman"/>
                <w:b/>
                <w:bCs/>
                <w:color w:val="000000"/>
                <w:sz w:val="24"/>
                <w:szCs w:val="24"/>
              </w:rPr>
              <w:t>ý</w:t>
            </w:r>
            <w:r>
              <w:rPr>
                <w:rFonts w:ascii="Times New Roman" w:hAnsi="Times New Roman"/>
                <w:b/>
                <w:bCs/>
                <w:sz w:val="24"/>
                <w:szCs w:val="24"/>
              </w:rPr>
              <w:t>ch vedeck</w:t>
            </w:r>
            <w:r>
              <w:rPr>
                <w:rFonts w:ascii="Times New Roman" w:hAnsi="Times New Roman"/>
                <w:b/>
                <w:bCs/>
                <w:color w:val="000000"/>
                <w:sz w:val="24"/>
                <w:szCs w:val="24"/>
              </w:rPr>
              <w:t>ý</w:t>
            </w:r>
            <w:r>
              <w:rPr>
                <w:rFonts w:ascii="Times New Roman" w:hAnsi="Times New Roman"/>
                <w:b/>
                <w:bCs/>
                <w:sz w:val="24"/>
                <w:szCs w:val="24"/>
              </w:rPr>
              <w:t xml:space="preserve">ch podujatiach </w:t>
            </w:r>
          </w:p>
        </w:tc>
        <w:tc>
          <w:tcPr>
            <w:tcW w:w="17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w:t>
            </w:r>
          </w:p>
        </w:tc>
      </w:tr>
      <w:tr w:rsidR="006075FB">
        <w:trPr>
          <w:trHeight w:val="100"/>
        </w:trPr>
        <w:tc>
          <w:tcPr>
            <w:tcW w:w="7868"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Predn</w:t>
            </w:r>
            <w:r>
              <w:rPr>
                <w:rFonts w:ascii="Times New Roman" w:hAnsi="Times New Roman"/>
                <w:b/>
                <w:bCs/>
                <w:color w:val="000000"/>
                <w:sz w:val="24"/>
                <w:szCs w:val="24"/>
              </w:rPr>
              <w:t>áš</w:t>
            </w:r>
            <w:r>
              <w:rPr>
                <w:rFonts w:ascii="Times New Roman" w:hAnsi="Times New Roman"/>
                <w:b/>
                <w:bCs/>
                <w:sz w:val="24"/>
                <w:szCs w:val="24"/>
              </w:rPr>
              <w:t>ky a v</w:t>
            </w:r>
            <w:r>
              <w:rPr>
                <w:rFonts w:ascii="Times New Roman" w:hAnsi="Times New Roman"/>
                <w:b/>
                <w:bCs/>
                <w:color w:val="000000"/>
                <w:sz w:val="24"/>
                <w:szCs w:val="24"/>
              </w:rPr>
              <w:t>ý</w:t>
            </w:r>
            <w:r>
              <w:rPr>
                <w:rFonts w:ascii="Times New Roman" w:hAnsi="Times New Roman"/>
                <w:b/>
                <w:bCs/>
                <w:sz w:val="24"/>
                <w:szCs w:val="24"/>
              </w:rPr>
              <w:t>vesky na n</w:t>
            </w:r>
            <w:r>
              <w:rPr>
                <w:rFonts w:ascii="Times New Roman" w:hAnsi="Times New Roman"/>
                <w:b/>
                <w:bCs/>
                <w:color w:val="000000"/>
                <w:sz w:val="24"/>
                <w:szCs w:val="24"/>
              </w:rPr>
              <w:t>á</w:t>
            </w:r>
            <w:r>
              <w:rPr>
                <w:rFonts w:ascii="Times New Roman" w:hAnsi="Times New Roman"/>
                <w:b/>
                <w:bCs/>
                <w:sz w:val="24"/>
                <w:szCs w:val="24"/>
              </w:rPr>
              <w:t>rodn</w:t>
            </w:r>
            <w:r>
              <w:rPr>
                <w:rFonts w:ascii="Times New Roman" w:hAnsi="Times New Roman"/>
                <w:b/>
                <w:bCs/>
                <w:color w:val="000000"/>
                <w:sz w:val="24"/>
                <w:szCs w:val="24"/>
              </w:rPr>
              <w:t>ý</w:t>
            </w:r>
            <w:r>
              <w:rPr>
                <w:rFonts w:ascii="Times New Roman" w:hAnsi="Times New Roman"/>
                <w:b/>
                <w:bCs/>
                <w:sz w:val="24"/>
                <w:szCs w:val="24"/>
              </w:rPr>
              <w:t>ch vedeck</w:t>
            </w:r>
            <w:r>
              <w:rPr>
                <w:rFonts w:ascii="Times New Roman" w:hAnsi="Times New Roman"/>
                <w:b/>
                <w:bCs/>
                <w:color w:val="000000"/>
                <w:sz w:val="24"/>
                <w:szCs w:val="24"/>
              </w:rPr>
              <w:t>ý</w:t>
            </w:r>
            <w:r>
              <w:rPr>
                <w:rFonts w:ascii="Times New Roman" w:hAnsi="Times New Roman"/>
                <w:b/>
                <w:bCs/>
                <w:sz w:val="24"/>
                <w:szCs w:val="24"/>
              </w:rPr>
              <w:t xml:space="preserve">ch podujatiach </w:t>
            </w:r>
          </w:p>
        </w:tc>
        <w:tc>
          <w:tcPr>
            <w:tcW w:w="17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w:t>
            </w:r>
          </w:p>
        </w:tc>
      </w:tr>
      <w:tr w:rsidR="00817737">
        <w:trPr>
          <w:trHeight w:val="100"/>
        </w:trPr>
        <w:tc>
          <w:tcPr>
            <w:tcW w:w="7868" w:type="dxa"/>
            <w:tcBorders>
              <w:top w:val="single" w:sz="4" w:space="0" w:color="auto"/>
              <w:left w:val="single" w:sz="4" w:space="0" w:color="auto"/>
              <w:bottom w:val="single" w:sz="4" w:space="0" w:color="auto"/>
              <w:right w:val="single" w:sz="4" w:space="0" w:color="auto"/>
            </w:tcBorders>
          </w:tcPr>
          <w:p w:rsidR="00817737" w:rsidRDefault="00817737">
            <w:pPr>
              <w:widowControl w:val="0"/>
              <w:autoSpaceDE w:val="0"/>
              <w:autoSpaceDN w:val="0"/>
              <w:adjustRightInd w:val="0"/>
              <w:spacing w:after="0" w:line="240" w:lineRule="auto"/>
              <w:jc w:val="both"/>
              <w:rPr>
                <w:rFonts w:ascii="Times New Roman" w:hAnsi="Times New Roman"/>
                <w:b/>
                <w:bCs/>
                <w:sz w:val="24"/>
                <w:szCs w:val="24"/>
              </w:rPr>
            </w:pPr>
            <w:r w:rsidRPr="00817737">
              <w:rPr>
                <w:rFonts w:ascii="Times New Roman" w:hAnsi="Times New Roman"/>
                <w:b/>
                <w:bCs/>
                <w:sz w:val="24"/>
                <w:szCs w:val="24"/>
              </w:rPr>
              <w:t>Vyžiadané prednášky na významných vedeckých inštitúciách</w:t>
            </w:r>
          </w:p>
        </w:tc>
        <w:tc>
          <w:tcPr>
            <w:tcW w:w="1735" w:type="dxa"/>
            <w:tcBorders>
              <w:top w:val="single" w:sz="4" w:space="0" w:color="auto"/>
              <w:left w:val="single" w:sz="4" w:space="0" w:color="auto"/>
              <w:bottom w:val="single" w:sz="4" w:space="0" w:color="auto"/>
              <w:right w:val="single" w:sz="4" w:space="0" w:color="auto"/>
            </w:tcBorders>
          </w:tcPr>
          <w:p w:rsidR="00817737" w:rsidRDefault="00817737">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r>
      <w:tr w:rsidR="00817737">
        <w:trPr>
          <w:trHeight w:val="100"/>
        </w:trPr>
        <w:tc>
          <w:tcPr>
            <w:tcW w:w="7868" w:type="dxa"/>
            <w:tcBorders>
              <w:top w:val="single" w:sz="4" w:space="0" w:color="auto"/>
              <w:left w:val="single" w:sz="4" w:space="0" w:color="auto"/>
              <w:bottom w:val="single" w:sz="4" w:space="0" w:color="auto"/>
              <w:right w:val="single" w:sz="4" w:space="0" w:color="auto"/>
            </w:tcBorders>
          </w:tcPr>
          <w:p w:rsidR="00817737" w:rsidRDefault="00817737">
            <w:pPr>
              <w:widowControl w:val="0"/>
              <w:autoSpaceDE w:val="0"/>
              <w:autoSpaceDN w:val="0"/>
              <w:adjustRightInd w:val="0"/>
              <w:spacing w:after="0" w:line="240" w:lineRule="auto"/>
              <w:jc w:val="both"/>
              <w:rPr>
                <w:rFonts w:ascii="Times New Roman" w:hAnsi="Times New Roman"/>
                <w:b/>
                <w:bCs/>
                <w:sz w:val="24"/>
                <w:szCs w:val="24"/>
              </w:rPr>
            </w:pPr>
            <w:r w:rsidRPr="00817737">
              <w:rPr>
                <w:rFonts w:ascii="Times New Roman" w:hAnsi="Times New Roman"/>
                <w:b/>
                <w:bCs/>
                <w:sz w:val="24"/>
                <w:szCs w:val="24"/>
              </w:rPr>
              <w:t>Vedecké prednášky (na ostatných inštitúciách)</w:t>
            </w:r>
          </w:p>
        </w:tc>
        <w:tc>
          <w:tcPr>
            <w:tcW w:w="1735" w:type="dxa"/>
            <w:tcBorders>
              <w:top w:val="single" w:sz="4" w:space="0" w:color="auto"/>
              <w:left w:val="single" w:sz="4" w:space="0" w:color="auto"/>
              <w:bottom w:val="single" w:sz="4" w:space="0" w:color="auto"/>
              <w:right w:val="single" w:sz="4" w:space="0" w:color="auto"/>
            </w:tcBorders>
          </w:tcPr>
          <w:p w:rsidR="00817737" w:rsidRDefault="00817737">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w:t>
            </w:r>
          </w:p>
        </w:tc>
      </w:tr>
    </w:tbl>
    <w:p w:rsidR="00817737" w:rsidRDefault="00817737">
      <w:pPr>
        <w:widowControl w:val="0"/>
        <w:autoSpaceDE w:val="0"/>
        <w:autoSpaceDN w:val="0"/>
        <w:adjustRightInd w:val="0"/>
        <w:spacing w:after="0" w:line="240" w:lineRule="auto"/>
        <w:jc w:val="both"/>
        <w:rPr>
          <w:rFonts w:ascii="Times New Roman" w:hAnsi="Times New Roman"/>
          <w:sz w:val="24"/>
          <w:szCs w:val="24"/>
        </w:rPr>
      </w:pP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2.6. Vyžiadan</w:t>
      </w:r>
      <w:r>
        <w:rPr>
          <w:rFonts w:ascii="Times New Roman" w:hAnsi="Times New Roman"/>
          <w:b/>
          <w:bCs/>
          <w:color w:val="000000"/>
          <w:sz w:val="24"/>
          <w:szCs w:val="24"/>
        </w:rPr>
        <w:t>é</w:t>
      </w:r>
      <w:r>
        <w:rPr>
          <w:rFonts w:ascii="Times New Roman" w:hAnsi="Times New Roman"/>
          <w:b/>
          <w:bCs/>
          <w:sz w:val="24"/>
          <w:szCs w:val="24"/>
        </w:rPr>
        <w:t xml:space="preserve"> predn</w:t>
      </w:r>
      <w:r>
        <w:rPr>
          <w:rFonts w:ascii="Times New Roman" w:hAnsi="Times New Roman"/>
          <w:b/>
          <w:bCs/>
          <w:color w:val="000000"/>
          <w:sz w:val="24"/>
          <w:szCs w:val="24"/>
        </w:rPr>
        <w:t>áš</w:t>
      </w:r>
      <w:r>
        <w:rPr>
          <w:rFonts w:ascii="Times New Roman" w:hAnsi="Times New Roman"/>
          <w:b/>
          <w:bCs/>
          <w:sz w:val="24"/>
          <w:szCs w:val="24"/>
        </w:rPr>
        <w:t>ky</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Ak boli pr</w:t>
      </w:r>
      <w:r>
        <w:rPr>
          <w:rFonts w:ascii="Times New Roman" w:hAnsi="Times New Roman"/>
          <w:i/>
          <w:iCs/>
          <w:color w:val="000000"/>
          <w:sz w:val="24"/>
          <w:szCs w:val="24"/>
        </w:rPr>
        <w:t>í</w:t>
      </w:r>
      <w:r>
        <w:rPr>
          <w:rFonts w:ascii="Times New Roman" w:hAnsi="Times New Roman"/>
          <w:i/>
          <w:iCs/>
          <w:sz w:val="24"/>
          <w:szCs w:val="24"/>
        </w:rPr>
        <w:t>spevky publikovan</w:t>
      </w:r>
      <w:r>
        <w:rPr>
          <w:rFonts w:ascii="Times New Roman" w:hAnsi="Times New Roman"/>
          <w:i/>
          <w:iCs/>
          <w:color w:val="000000"/>
          <w:sz w:val="24"/>
          <w:szCs w:val="24"/>
        </w:rPr>
        <w:t>é</w:t>
      </w:r>
      <w:r>
        <w:rPr>
          <w:rFonts w:ascii="Times New Roman" w:hAnsi="Times New Roman"/>
          <w:i/>
          <w:iCs/>
          <w:sz w:val="24"/>
          <w:szCs w:val="24"/>
        </w:rPr>
        <w:t>, s</w:t>
      </w:r>
      <w:r>
        <w:rPr>
          <w:rFonts w:ascii="Times New Roman" w:hAnsi="Times New Roman"/>
          <w:i/>
          <w:iCs/>
          <w:color w:val="000000"/>
          <w:sz w:val="24"/>
          <w:szCs w:val="24"/>
        </w:rPr>
        <w:t>ú</w:t>
      </w:r>
      <w:r>
        <w:rPr>
          <w:rFonts w:ascii="Times New Roman" w:hAnsi="Times New Roman"/>
          <w:i/>
          <w:iCs/>
          <w:sz w:val="24"/>
          <w:szCs w:val="24"/>
        </w:rPr>
        <w:t xml:space="preserve"> s</w:t>
      </w:r>
      <w:r>
        <w:rPr>
          <w:rFonts w:ascii="Times New Roman" w:hAnsi="Times New Roman"/>
          <w:i/>
          <w:iCs/>
          <w:color w:val="000000"/>
          <w:sz w:val="24"/>
          <w:szCs w:val="24"/>
        </w:rPr>
        <w:t>ú</w:t>
      </w:r>
      <w:r>
        <w:rPr>
          <w:rFonts w:ascii="Times New Roman" w:hAnsi="Times New Roman"/>
          <w:i/>
          <w:iCs/>
          <w:sz w:val="24"/>
          <w:szCs w:val="24"/>
        </w:rPr>
        <w:t>časťou pr</w:t>
      </w:r>
      <w:r>
        <w:rPr>
          <w:rFonts w:ascii="Times New Roman" w:hAnsi="Times New Roman"/>
          <w:i/>
          <w:iCs/>
          <w:color w:val="000000"/>
          <w:sz w:val="24"/>
          <w:szCs w:val="24"/>
        </w:rPr>
        <w:t>í</w:t>
      </w:r>
      <w:r>
        <w:rPr>
          <w:rFonts w:ascii="Times New Roman" w:hAnsi="Times New Roman"/>
          <w:i/>
          <w:iCs/>
          <w:sz w:val="24"/>
          <w:szCs w:val="24"/>
        </w:rPr>
        <w:t>lohy C, kateg</w:t>
      </w:r>
      <w:r>
        <w:rPr>
          <w:rFonts w:ascii="Times New Roman" w:hAnsi="Times New Roman"/>
          <w:i/>
          <w:iCs/>
          <w:color w:val="000000"/>
          <w:sz w:val="24"/>
          <w:szCs w:val="24"/>
        </w:rPr>
        <w:t>ó</w:t>
      </w:r>
      <w:r>
        <w:rPr>
          <w:rFonts w:ascii="Times New Roman" w:hAnsi="Times New Roman"/>
          <w:i/>
          <w:iCs/>
          <w:sz w:val="24"/>
          <w:szCs w:val="24"/>
        </w:rPr>
        <w:t>ria (AFC, AFD, AFE, AFF, AFG, AFH)</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rsidP="00817737">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2.6.1. Vyžiadan</w:t>
      </w:r>
      <w:r>
        <w:rPr>
          <w:rFonts w:ascii="Times New Roman" w:hAnsi="Times New Roman"/>
          <w:b/>
          <w:bCs/>
          <w:color w:val="000000"/>
          <w:sz w:val="24"/>
          <w:szCs w:val="24"/>
        </w:rPr>
        <w:t>é</w:t>
      </w:r>
      <w:r>
        <w:rPr>
          <w:rFonts w:ascii="Times New Roman" w:hAnsi="Times New Roman"/>
          <w:b/>
          <w:bCs/>
          <w:sz w:val="24"/>
          <w:szCs w:val="24"/>
        </w:rPr>
        <w:t xml:space="preserve"> predn</w:t>
      </w:r>
      <w:r>
        <w:rPr>
          <w:rFonts w:ascii="Times New Roman" w:hAnsi="Times New Roman"/>
          <w:b/>
          <w:bCs/>
          <w:color w:val="000000"/>
          <w:sz w:val="24"/>
          <w:szCs w:val="24"/>
        </w:rPr>
        <w:t>áš</w:t>
      </w:r>
      <w:r>
        <w:rPr>
          <w:rFonts w:ascii="Times New Roman" w:hAnsi="Times New Roman"/>
          <w:b/>
          <w:bCs/>
          <w:sz w:val="24"/>
          <w:szCs w:val="24"/>
        </w:rPr>
        <w:t>ky na medzin</w:t>
      </w:r>
      <w:r>
        <w:rPr>
          <w:rFonts w:ascii="Times New Roman" w:hAnsi="Times New Roman"/>
          <w:b/>
          <w:bCs/>
          <w:color w:val="000000"/>
          <w:sz w:val="24"/>
          <w:szCs w:val="24"/>
        </w:rPr>
        <w:t>á</w:t>
      </w:r>
      <w:r>
        <w:rPr>
          <w:rFonts w:ascii="Times New Roman" w:hAnsi="Times New Roman"/>
          <w:b/>
          <w:bCs/>
          <w:sz w:val="24"/>
          <w:szCs w:val="24"/>
        </w:rPr>
        <w:t>rodn</w:t>
      </w:r>
      <w:r>
        <w:rPr>
          <w:rFonts w:ascii="Times New Roman" w:hAnsi="Times New Roman"/>
          <w:b/>
          <w:bCs/>
          <w:color w:val="000000"/>
          <w:sz w:val="24"/>
          <w:szCs w:val="24"/>
        </w:rPr>
        <w:t>ý</w:t>
      </w:r>
      <w:r>
        <w:rPr>
          <w:rFonts w:ascii="Times New Roman" w:hAnsi="Times New Roman"/>
          <w:b/>
          <w:bCs/>
          <w:sz w:val="24"/>
          <w:szCs w:val="24"/>
        </w:rPr>
        <w:t>ch vedeck</w:t>
      </w:r>
      <w:r>
        <w:rPr>
          <w:rFonts w:ascii="Times New Roman" w:hAnsi="Times New Roman"/>
          <w:b/>
          <w:bCs/>
          <w:color w:val="000000"/>
          <w:sz w:val="24"/>
          <w:szCs w:val="24"/>
        </w:rPr>
        <w:t>ý</w:t>
      </w:r>
      <w:r>
        <w:rPr>
          <w:rFonts w:ascii="Times New Roman" w:hAnsi="Times New Roman"/>
          <w:b/>
          <w:bCs/>
          <w:sz w:val="24"/>
          <w:szCs w:val="24"/>
        </w:rPr>
        <w:t>ch podujatiach</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r>
      <w:r>
        <w:rPr>
          <w:rFonts w:ascii="Times New Roman" w:hAnsi="Times New Roman"/>
          <w:sz w:val="24"/>
          <w:szCs w:val="24"/>
          <w:u w:val="single"/>
        </w:rPr>
        <w:t>ARP</w:t>
      </w:r>
      <w:r>
        <w:rPr>
          <w:rFonts w:ascii="Times New Roman" w:hAnsi="Times New Roman"/>
          <w:color w:val="000000"/>
          <w:sz w:val="24"/>
          <w:szCs w:val="24"/>
          <w:u w:val="single"/>
        </w:rPr>
        <w:t>ÁŠ</w:t>
      </w:r>
      <w:r>
        <w:rPr>
          <w:rFonts w:ascii="Times New Roman" w:hAnsi="Times New Roman"/>
          <w:sz w:val="24"/>
          <w:szCs w:val="24"/>
          <w:u w:val="single"/>
        </w:rPr>
        <w:t>, R</w:t>
      </w:r>
      <w:r>
        <w:rPr>
          <w:rFonts w:ascii="Times New Roman" w:hAnsi="Times New Roman"/>
          <w:color w:val="000000"/>
          <w:sz w:val="24"/>
          <w:szCs w:val="24"/>
          <w:u w:val="single"/>
        </w:rPr>
        <w:t>ó</w:t>
      </w:r>
      <w:r>
        <w:rPr>
          <w:rFonts w:ascii="Times New Roman" w:hAnsi="Times New Roman"/>
          <w:sz w:val="24"/>
          <w:szCs w:val="24"/>
          <w:u w:val="single"/>
        </w:rPr>
        <w:t>bert</w:t>
      </w:r>
      <w:r>
        <w:rPr>
          <w:rFonts w:ascii="Times New Roman" w:hAnsi="Times New Roman"/>
          <w:sz w:val="24"/>
          <w:szCs w:val="24"/>
        </w:rPr>
        <w:t xml:space="preserve"> </w:t>
      </w:r>
      <w:r>
        <w:rPr>
          <w:rFonts w:ascii="Times New Roman" w:hAnsi="Times New Roman"/>
          <w:color w:val="000000"/>
          <w:sz w:val="24"/>
          <w:szCs w:val="24"/>
        </w:rPr>
        <w:t>–</w:t>
      </w:r>
      <w:r>
        <w:rPr>
          <w:rFonts w:ascii="Times New Roman" w:hAnsi="Times New Roman"/>
          <w:sz w:val="24"/>
          <w:szCs w:val="24"/>
        </w:rPr>
        <w:t xml:space="preserve"> KIČKOV</w:t>
      </w:r>
      <w:r>
        <w:rPr>
          <w:rFonts w:ascii="Times New Roman" w:hAnsi="Times New Roman"/>
          <w:color w:val="000000"/>
          <w:sz w:val="24"/>
          <w:szCs w:val="24"/>
        </w:rPr>
        <w:t>Á</w:t>
      </w:r>
      <w:r>
        <w:rPr>
          <w:rFonts w:ascii="Times New Roman" w:hAnsi="Times New Roman"/>
          <w:sz w:val="24"/>
          <w:szCs w:val="24"/>
        </w:rPr>
        <w:t>, Adriana: From a Multi- Ethnic Monarchy to National States? The Idea of a National State in Interwar Czechoslovakia.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 xml:space="preserve">rodnej konferencii </w:t>
      </w:r>
      <w:r>
        <w:rPr>
          <w:rFonts w:ascii="Times New Roman" w:hAnsi="Times New Roman"/>
          <w:i/>
          <w:iCs/>
          <w:sz w:val="24"/>
          <w:szCs w:val="24"/>
        </w:rPr>
        <w:t>Transitions out of Empire in Central and Southeastern Europe</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Faculty of Humanities and Social Sciences University of Zagreb. Z</w:t>
      </w:r>
      <w:r>
        <w:rPr>
          <w:rFonts w:ascii="Times New Roman" w:hAnsi="Times New Roman"/>
          <w:color w:val="000000"/>
          <w:sz w:val="24"/>
          <w:szCs w:val="24"/>
        </w:rPr>
        <w:t>á</w:t>
      </w:r>
      <w:r>
        <w:rPr>
          <w:rFonts w:ascii="Times New Roman" w:hAnsi="Times New Roman"/>
          <w:sz w:val="24"/>
          <w:szCs w:val="24"/>
        </w:rPr>
        <w:t xml:space="preserve">hreb, 23. </w:t>
      </w:r>
      <w:r>
        <w:rPr>
          <w:rFonts w:ascii="Times New Roman" w:hAnsi="Times New Roman"/>
          <w:color w:val="000000"/>
          <w:sz w:val="24"/>
          <w:szCs w:val="24"/>
        </w:rPr>
        <w:t>–</w:t>
      </w:r>
      <w:r>
        <w:rPr>
          <w:rFonts w:ascii="Times New Roman" w:hAnsi="Times New Roman"/>
          <w:sz w:val="24"/>
          <w:szCs w:val="24"/>
        </w:rPr>
        <w:t xml:space="preserve"> 24.09.2020.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DR</w:t>
      </w:r>
      <w:r>
        <w:rPr>
          <w:rFonts w:ascii="Times New Roman" w:hAnsi="Times New Roman"/>
          <w:color w:val="000000"/>
          <w:sz w:val="24"/>
          <w:szCs w:val="24"/>
        </w:rPr>
        <w:t>Á</w:t>
      </w:r>
      <w:r>
        <w:rPr>
          <w:rFonts w:ascii="Times New Roman" w:hAnsi="Times New Roman"/>
          <w:sz w:val="24"/>
          <w:szCs w:val="24"/>
        </w:rPr>
        <w:t xml:space="preserve">BIK, Jakub: </w:t>
      </w:r>
      <w:r>
        <w:rPr>
          <w:rFonts w:ascii="Times New Roman" w:hAnsi="Times New Roman"/>
          <w:color w:val="000000"/>
          <w:sz w:val="24"/>
          <w:szCs w:val="24"/>
        </w:rPr>
        <w:t>Ú</w:t>
      </w:r>
      <w:r>
        <w:rPr>
          <w:rFonts w:ascii="Times New Roman" w:hAnsi="Times New Roman"/>
          <w:sz w:val="24"/>
          <w:szCs w:val="24"/>
        </w:rPr>
        <w:t>časť na diskusnom interakt</w:t>
      </w:r>
      <w:r>
        <w:rPr>
          <w:rFonts w:ascii="Times New Roman" w:hAnsi="Times New Roman"/>
          <w:color w:val="000000"/>
          <w:sz w:val="24"/>
          <w:szCs w:val="24"/>
        </w:rPr>
        <w:t>í</w:t>
      </w:r>
      <w:r>
        <w:rPr>
          <w:rFonts w:ascii="Times New Roman" w:hAnsi="Times New Roman"/>
          <w:sz w:val="24"/>
          <w:szCs w:val="24"/>
        </w:rPr>
        <w:t xml:space="preserve">vnom workshope </w:t>
      </w:r>
      <w:r>
        <w:rPr>
          <w:rFonts w:ascii="Times New Roman" w:hAnsi="Times New Roman"/>
          <w:i/>
          <w:iCs/>
          <w:sz w:val="24"/>
          <w:szCs w:val="24"/>
        </w:rPr>
        <w:t>Far-right education politics and policy towards an interdisciplinary research agenda</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 xml:space="preserve">tor: University of Edinburg, 03. </w:t>
      </w:r>
      <w:r>
        <w:rPr>
          <w:rFonts w:ascii="Times New Roman" w:hAnsi="Times New Roman"/>
          <w:color w:val="000000"/>
          <w:sz w:val="24"/>
          <w:szCs w:val="24"/>
        </w:rPr>
        <w:t>–</w:t>
      </w:r>
      <w:r>
        <w:rPr>
          <w:rFonts w:ascii="Times New Roman" w:hAnsi="Times New Roman"/>
          <w:sz w:val="24"/>
          <w:szCs w:val="24"/>
        </w:rPr>
        <w:t xml:space="preserve"> 04.12.2020.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ĎURČO, Michal: Československ</w:t>
      </w:r>
      <w:r>
        <w:rPr>
          <w:rFonts w:ascii="Times New Roman" w:hAnsi="Times New Roman"/>
          <w:color w:val="000000"/>
          <w:sz w:val="24"/>
          <w:szCs w:val="24"/>
        </w:rPr>
        <w:t>ý</w:t>
      </w:r>
      <w:r>
        <w:rPr>
          <w:rFonts w:ascii="Times New Roman" w:hAnsi="Times New Roman"/>
          <w:sz w:val="24"/>
          <w:szCs w:val="24"/>
        </w:rPr>
        <w:t xml:space="preserve"> autokemping v 60. rokoch. Refer</w:t>
      </w:r>
      <w:r>
        <w:rPr>
          <w:rFonts w:ascii="Times New Roman" w:hAnsi="Times New Roman"/>
          <w:color w:val="000000"/>
          <w:sz w:val="24"/>
          <w:szCs w:val="24"/>
        </w:rPr>
        <w:t>á</w:t>
      </w:r>
      <w:r>
        <w:rPr>
          <w:rFonts w:ascii="Times New Roman" w:hAnsi="Times New Roman"/>
          <w:sz w:val="24"/>
          <w:szCs w:val="24"/>
        </w:rPr>
        <w:t xml:space="preserve">t na workshope projektu </w:t>
      </w:r>
      <w:r>
        <w:rPr>
          <w:rFonts w:ascii="Times New Roman" w:hAnsi="Times New Roman"/>
          <w:i/>
          <w:iCs/>
          <w:sz w:val="24"/>
          <w:szCs w:val="24"/>
        </w:rPr>
        <w:t>NAKI II. Česk</w:t>
      </w:r>
      <w:r>
        <w:rPr>
          <w:rFonts w:ascii="Times New Roman" w:hAnsi="Times New Roman"/>
          <w:i/>
          <w:iCs/>
          <w:color w:val="000000"/>
          <w:sz w:val="24"/>
          <w:szCs w:val="24"/>
        </w:rPr>
        <w:t>é</w:t>
      </w:r>
      <w:r>
        <w:rPr>
          <w:rFonts w:ascii="Times New Roman" w:hAnsi="Times New Roman"/>
          <w:i/>
          <w:iCs/>
          <w:sz w:val="24"/>
          <w:szCs w:val="24"/>
        </w:rPr>
        <w:t xml:space="preserve"> stolet</w:t>
      </w:r>
      <w:r>
        <w:rPr>
          <w:rFonts w:ascii="Times New Roman" w:hAnsi="Times New Roman"/>
          <w:i/>
          <w:iCs/>
          <w:color w:val="000000"/>
          <w:sz w:val="24"/>
          <w:szCs w:val="24"/>
        </w:rPr>
        <w:t>í</w:t>
      </w:r>
      <w:r>
        <w:rPr>
          <w:rFonts w:ascii="Times New Roman" w:hAnsi="Times New Roman"/>
          <w:i/>
          <w:iCs/>
          <w:sz w:val="24"/>
          <w:szCs w:val="24"/>
        </w:rPr>
        <w:t xml:space="preserve"> automoblismu</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í</w:t>
      </w:r>
      <w:r>
        <w:rPr>
          <w:rFonts w:ascii="Times New Roman" w:hAnsi="Times New Roman"/>
          <w:sz w:val="24"/>
          <w:szCs w:val="24"/>
        </w:rPr>
        <w:t xml:space="preserve"> technick</w:t>
      </w:r>
      <w:r>
        <w:rPr>
          <w:rFonts w:ascii="Times New Roman" w:hAnsi="Times New Roman"/>
          <w:color w:val="000000"/>
          <w:sz w:val="24"/>
          <w:szCs w:val="24"/>
        </w:rPr>
        <w:t>é</w:t>
      </w:r>
      <w:r>
        <w:rPr>
          <w:rFonts w:ascii="Times New Roman" w:hAnsi="Times New Roman"/>
          <w:sz w:val="24"/>
          <w:szCs w:val="24"/>
        </w:rPr>
        <w:t xml:space="preserve"> muzeum Brno. Brno, 31.08.2020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HALLON, Ľudov</w:t>
      </w:r>
      <w:r>
        <w:rPr>
          <w:rFonts w:ascii="Times New Roman" w:hAnsi="Times New Roman"/>
          <w:color w:val="000000"/>
          <w:sz w:val="24"/>
          <w:szCs w:val="24"/>
        </w:rPr>
        <w:t>í</w:t>
      </w:r>
      <w:r>
        <w:rPr>
          <w:rFonts w:ascii="Times New Roman" w:hAnsi="Times New Roman"/>
          <w:sz w:val="24"/>
          <w:szCs w:val="24"/>
        </w:rPr>
        <w:t>t: Stav, met</w:t>
      </w:r>
      <w:r>
        <w:rPr>
          <w:rFonts w:ascii="Times New Roman" w:hAnsi="Times New Roman"/>
          <w:color w:val="000000"/>
          <w:sz w:val="24"/>
          <w:szCs w:val="24"/>
        </w:rPr>
        <w:t>ó</w:t>
      </w:r>
      <w:r>
        <w:rPr>
          <w:rFonts w:ascii="Times New Roman" w:hAnsi="Times New Roman"/>
          <w:sz w:val="24"/>
          <w:szCs w:val="24"/>
        </w:rPr>
        <w:t>dy využitia a interpret</w:t>
      </w:r>
      <w:r>
        <w:rPr>
          <w:rFonts w:ascii="Times New Roman" w:hAnsi="Times New Roman"/>
          <w:color w:val="000000"/>
          <w:sz w:val="24"/>
          <w:szCs w:val="24"/>
        </w:rPr>
        <w:t>á</w:t>
      </w:r>
      <w:r>
        <w:rPr>
          <w:rFonts w:ascii="Times New Roman" w:hAnsi="Times New Roman"/>
          <w:sz w:val="24"/>
          <w:szCs w:val="24"/>
        </w:rPr>
        <w:t>cia pramennej z</w:t>
      </w:r>
      <w:r>
        <w:rPr>
          <w:rFonts w:ascii="Times New Roman" w:hAnsi="Times New Roman"/>
          <w:color w:val="000000"/>
          <w:sz w:val="24"/>
          <w:szCs w:val="24"/>
        </w:rPr>
        <w:t>á</w:t>
      </w:r>
      <w:r>
        <w:rPr>
          <w:rFonts w:ascii="Times New Roman" w:hAnsi="Times New Roman"/>
          <w:sz w:val="24"/>
          <w:szCs w:val="24"/>
        </w:rPr>
        <w:t>kladne hospod</w:t>
      </w:r>
      <w:r>
        <w:rPr>
          <w:rFonts w:ascii="Times New Roman" w:hAnsi="Times New Roman"/>
          <w:color w:val="000000"/>
          <w:sz w:val="24"/>
          <w:szCs w:val="24"/>
        </w:rPr>
        <w:t>á</w:t>
      </w:r>
      <w:r>
        <w:rPr>
          <w:rFonts w:ascii="Times New Roman" w:hAnsi="Times New Roman"/>
          <w:sz w:val="24"/>
          <w:szCs w:val="24"/>
        </w:rPr>
        <w:t>rskych dej</w:t>
      </w:r>
      <w:r>
        <w:rPr>
          <w:rFonts w:ascii="Times New Roman" w:hAnsi="Times New Roman"/>
          <w:color w:val="000000"/>
          <w:sz w:val="24"/>
          <w:szCs w:val="24"/>
        </w:rPr>
        <w:t>í</w:t>
      </w:r>
      <w:r>
        <w:rPr>
          <w:rFonts w:ascii="Times New Roman" w:hAnsi="Times New Roman"/>
          <w:sz w:val="24"/>
          <w:szCs w:val="24"/>
        </w:rPr>
        <w:t>n 19. a 20. storočia na Slovensku po roku 1990. Predn</w:t>
      </w:r>
      <w:r>
        <w:rPr>
          <w:rFonts w:ascii="Times New Roman" w:hAnsi="Times New Roman"/>
          <w:color w:val="000000"/>
          <w:sz w:val="24"/>
          <w:szCs w:val="24"/>
        </w:rPr>
        <w:t>áš</w:t>
      </w:r>
      <w:r>
        <w:rPr>
          <w:rFonts w:ascii="Times New Roman" w:hAnsi="Times New Roman"/>
          <w:sz w:val="24"/>
          <w:szCs w:val="24"/>
        </w:rPr>
        <w:t>ka workshope</w:t>
      </w:r>
      <w:r>
        <w:rPr>
          <w:rFonts w:ascii="Times New Roman" w:hAnsi="Times New Roman"/>
          <w:i/>
          <w:iCs/>
          <w:sz w:val="24"/>
          <w:szCs w:val="24"/>
        </w:rPr>
        <w:t xml:space="preserve"> Dějiny podnik</w:t>
      </w:r>
      <w:r>
        <w:rPr>
          <w:rFonts w:ascii="Times New Roman" w:hAnsi="Times New Roman"/>
          <w:i/>
          <w:iCs/>
          <w:color w:val="000000"/>
          <w:sz w:val="24"/>
          <w:szCs w:val="24"/>
        </w:rPr>
        <w:t>á</w:t>
      </w:r>
      <w:r>
        <w:rPr>
          <w:rFonts w:ascii="Times New Roman" w:hAnsi="Times New Roman"/>
          <w:i/>
          <w:iCs/>
          <w:sz w:val="24"/>
          <w:szCs w:val="24"/>
        </w:rPr>
        <w:t>n</w:t>
      </w:r>
      <w:r>
        <w:rPr>
          <w:rFonts w:ascii="Times New Roman" w:hAnsi="Times New Roman"/>
          <w:i/>
          <w:iCs/>
          <w:color w:val="000000"/>
          <w:sz w:val="24"/>
          <w:szCs w:val="24"/>
        </w:rPr>
        <w:t>í</w:t>
      </w:r>
      <w:r>
        <w:rPr>
          <w:rFonts w:ascii="Times New Roman" w:hAnsi="Times New Roman"/>
          <w:i/>
          <w:iCs/>
          <w:sz w:val="24"/>
          <w:szCs w:val="24"/>
        </w:rPr>
        <w:t xml:space="preserve"> ve středn</w:t>
      </w:r>
      <w:r>
        <w:rPr>
          <w:rFonts w:ascii="Times New Roman" w:hAnsi="Times New Roman"/>
          <w:i/>
          <w:iCs/>
          <w:color w:val="000000"/>
          <w:sz w:val="24"/>
          <w:szCs w:val="24"/>
        </w:rPr>
        <w:t>í</w:t>
      </w:r>
      <w:r>
        <w:rPr>
          <w:rFonts w:ascii="Times New Roman" w:hAnsi="Times New Roman"/>
          <w:i/>
          <w:iCs/>
          <w:sz w:val="24"/>
          <w:szCs w:val="24"/>
        </w:rPr>
        <w:t xml:space="preserve"> Evropě devaten</w:t>
      </w:r>
      <w:r>
        <w:rPr>
          <w:rFonts w:ascii="Times New Roman" w:hAnsi="Times New Roman"/>
          <w:i/>
          <w:iCs/>
          <w:color w:val="000000"/>
          <w:sz w:val="24"/>
          <w:szCs w:val="24"/>
        </w:rPr>
        <w:t>á</w:t>
      </w:r>
      <w:r>
        <w:rPr>
          <w:rFonts w:ascii="Times New Roman" w:hAnsi="Times New Roman"/>
          <w:i/>
          <w:iCs/>
          <w:sz w:val="24"/>
          <w:szCs w:val="24"/>
        </w:rPr>
        <w:t>ct</w:t>
      </w:r>
      <w:r>
        <w:rPr>
          <w:rFonts w:ascii="Times New Roman" w:hAnsi="Times New Roman"/>
          <w:i/>
          <w:iCs/>
          <w:color w:val="000000"/>
          <w:sz w:val="24"/>
          <w:szCs w:val="24"/>
        </w:rPr>
        <w:t>é</w:t>
      </w:r>
      <w:r>
        <w:rPr>
          <w:rFonts w:ascii="Times New Roman" w:hAnsi="Times New Roman"/>
          <w:i/>
          <w:iCs/>
          <w:sz w:val="24"/>
          <w:szCs w:val="24"/>
        </w:rPr>
        <w:t>ho a dvac</w:t>
      </w:r>
      <w:r>
        <w:rPr>
          <w:rFonts w:ascii="Times New Roman" w:hAnsi="Times New Roman"/>
          <w:i/>
          <w:iCs/>
          <w:color w:val="000000"/>
          <w:sz w:val="24"/>
          <w:szCs w:val="24"/>
        </w:rPr>
        <w:t>á</w:t>
      </w:r>
      <w:r>
        <w:rPr>
          <w:rFonts w:ascii="Times New Roman" w:hAnsi="Times New Roman"/>
          <w:i/>
          <w:iCs/>
          <w:sz w:val="24"/>
          <w:szCs w:val="24"/>
        </w:rPr>
        <w:t>t</w:t>
      </w:r>
      <w:r>
        <w:rPr>
          <w:rFonts w:ascii="Times New Roman" w:hAnsi="Times New Roman"/>
          <w:i/>
          <w:iCs/>
          <w:color w:val="000000"/>
          <w:sz w:val="24"/>
          <w:szCs w:val="24"/>
        </w:rPr>
        <w:t>é</w:t>
      </w:r>
      <w:r>
        <w:rPr>
          <w:rFonts w:ascii="Times New Roman" w:hAnsi="Times New Roman"/>
          <w:i/>
          <w:iCs/>
          <w:sz w:val="24"/>
          <w:szCs w:val="24"/>
        </w:rPr>
        <w:t>ho stolet</w:t>
      </w:r>
      <w:r>
        <w:rPr>
          <w:rFonts w:ascii="Times New Roman" w:hAnsi="Times New Roman"/>
          <w:i/>
          <w:iCs/>
          <w:color w:val="000000"/>
          <w:sz w:val="24"/>
          <w:szCs w:val="24"/>
        </w:rPr>
        <w:t>í</w:t>
      </w:r>
      <w:r>
        <w:rPr>
          <w:rFonts w:ascii="Times New Roman" w:hAnsi="Times New Roman"/>
          <w:i/>
          <w:iCs/>
          <w:sz w:val="24"/>
          <w:szCs w:val="24"/>
        </w:rPr>
        <w:t>. Prameny, metody, interpretace.</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 xml:space="preserve">tor: </w:t>
      </w:r>
      <w:r>
        <w:rPr>
          <w:rFonts w:ascii="Times New Roman" w:hAnsi="Times New Roman"/>
          <w:color w:val="000000"/>
          <w:sz w:val="24"/>
          <w:szCs w:val="24"/>
        </w:rPr>
        <w:t>Ú</w:t>
      </w:r>
      <w:r>
        <w:rPr>
          <w:rFonts w:ascii="Times New Roman" w:hAnsi="Times New Roman"/>
          <w:sz w:val="24"/>
          <w:szCs w:val="24"/>
        </w:rPr>
        <w:t>stav hospod</w:t>
      </w:r>
      <w:r>
        <w:rPr>
          <w:rFonts w:ascii="Times New Roman" w:hAnsi="Times New Roman"/>
          <w:color w:val="000000"/>
          <w:sz w:val="24"/>
          <w:szCs w:val="24"/>
        </w:rPr>
        <w:t>á</w:t>
      </w:r>
      <w:r>
        <w:rPr>
          <w:rFonts w:ascii="Times New Roman" w:hAnsi="Times New Roman"/>
          <w:sz w:val="24"/>
          <w:szCs w:val="24"/>
        </w:rPr>
        <w:t>řsk</w:t>
      </w:r>
      <w:r>
        <w:rPr>
          <w:rFonts w:ascii="Times New Roman" w:hAnsi="Times New Roman"/>
          <w:color w:val="000000"/>
          <w:sz w:val="24"/>
          <w:szCs w:val="24"/>
        </w:rPr>
        <w:t>ý</w:t>
      </w:r>
      <w:r>
        <w:rPr>
          <w:rFonts w:ascii="Times New Roman" w:hAnsi="Times New Roman"/>
          <w:sz w:val="24"/>
          <w:szCs w:val="24"/>
        </w:rPr>
        <w:t>ch a soci</w:t>
      </w:r>
      <w:r>
        <w:rPr>
          <w:rFonts w:ascii="Times New Roman" w:hAnsi="Times New Roman"/>
          <w:color w:val="000000"/>
          <w:sz w:val="24"/>
          <w:szCs w:val="24"/>
        </w:rPr>
        <w:t>á</w:t>
      </w:r>
      <w:r>
        <w:rPr>
          <w:rFonts w:ascii="Times New Roman" w:hAnsi="Times New Roman"/>
          <w:sz w:val="24"/>
          <w:szCs w:val="24"/>
        </w:rPr>
        <w:t>ln</w:t>
      </w:r>
      <w:r>
        <w:rPr>
          <w:rFonts w:ascii="Times New Roman" w:hAnsi="Times New Roman"/>
          <w:color w:val="000000"/>
          <w:sz w:val="24"/>
          <w:szCs w:val="24"/>
        </w:rPr>
        <w:t>í</w:t>
      </w:r>
      <w:r>
        <w:rPr>
          <w:rFonts w:ascii="Times New Roman" w:hAnsi="Times New Roman"/>
          <w:sz w:val="24"/>
          <w:szCs w:val="24"/>
        </w:rPr>
        <w:t xml:space="preserve">ch dějin FF UK Praha. Online, 02. </w:t>
      </w:r>
      <w:r>
        <w:rPr>
          <w:rFonts w:ascii="Times New Roman" w:hAnsi="Times New Roman"/>
          <w:color w:val="000000"/>
          <w:sz w:val="24"/>
          <w:szCs w:val="24"/>
        </w:rPr>
        <w:t>–</w:t>
      </w:r>
      <w:r>
        <w:rPr>
          <w:rFonts w:ascii="Times New Roman" w:hAnsi="Times New Roman"/>
          <w:sz w:val="24"/>
          <w:szCs w:val="24"/>
        </w:rPr>
        <w:t xml:space="preserve"> 06.11.2020.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HALLON, Ľudov</w:t>
      </w:r>
      <w:r>
        <w:rPr>
          <w:rFonts w:ascii="Times New Roman" w:hAnsi="Times New Roman"/>
          <w:color w:val="000000"/>
          <w:sz w:val="24"/>
          <w:szCs w:val="24"/>
        </w:rPr>
        <w:t>í</w:t>
      </w:r>
      <w:r>
        <w:rPr>
          <w:rFonts w:ascii="Times New Roman" w:hAnsi="Times New Roman"/>
          <w:sz w:val="24"/>
          <w:szCs w:val="24"/>
        </w:rPr>
        <w:t xml:space="preserve">t </w:t>
      </w:r>
      <w:r>
        <w:rPr>
          <w:rFonts w:ascii="Times New Roman" w:hAnsi="Times New Roman"/>
          <w:color w:val="000000"/>
          <w:sz w:val="24"/>
          <w:szCs w:val="24"/>
        </w:rPr>
        <w:t>–</w:t>
      </w:r>
      <w:r>
        <w:rPr>
          <w:rFonts w:ascii="Times New Roman" w:hAnsi="Times New Roman"/>
          <w:sz w:val="24"/>
          <w:szCs w:val="24"/>
        </w:rPr>
        <w:t xml:space="preserve"> SABOL, Miroslav </w:t>
      </w:r>
      <w:r>
        <w:rPr>
          <w:rFonts w:ascii="Times New Roman" w:hAnsi="Times New Roman"/>
          <w:color w:val="000000"/>
          <w:sz w:val="24"/>
          <w:szCs w:val="24"/>
        </w:rPr>
        <w:t>–</w:t>
      </w:r>
      <w:r>
        <w:rPr>
          <w:rFonts w:ascii="Times New Roman" w:hAnsi="Times New Roman"/>
          <w:sz w:val="24"/>
          <w:szCs w:val="24"/>
        </w:rPr>
        <w:t xml:space="preserve"> ĎURČO, Michal. The Great Depression and its Impact on Infrastructure Development in 1930s Slovakia. Predn</w:t>
      </w:r>
      <w:r>
        <w:rPr>
          <w:rFonts w:ascii="Times New Roman" w:hAnsi="Times New Roman"/>
          <w:color w:val="000000"/>
          <w:sz w:val="24"/>
          <w:szCs w:val="24"/>
        </w:rPr>
        <w:t>áš</w:t>
      </w:r>
      <w:r>
        <w:rPr>
          <w:rFonts w:ascii="Times New Roman" w:hAnsi="Times New Roman"/>
          <w:sz w:val="24"/>
          <w:szCs w:val="24"/>
        </w:rPr>
        <w:t xml:space="preserve">ka na </w:t>
      </w:r>
      <w:r>
        <w:rPr>
          <w:rFonts w:ascii="Times New Roman" w:hAnsi="Times New Roman"/>
          <w:i/>
          <w:iCs/>
          <w:sz w:val="24"/>
          <w:szCs w:val="24"/>
        </w:rPr>
        <w:t>Medzin</w:t>
      </w:r>
      <w:r>
        <w:rPr>
          <w:rFonts w:ascii="Times New Roman" w:hAnsi="Times New Roman"/>
          <w:i/>
          <w:iCs/>
          <w:color w:val="000000"/>
          <w:sz w:val="24"/>
          <w:szCs w:val="24"/>
        </w:rPr>
        <w:t>á</w:t>
      </w:r>
      <w:r>
        <w:rPr>
          <w:rFonts w:ascii="Times New Roman" w:hAnsi="Times New Roman"/>
          <w:i/>
          <w:iCs/>
          <w:sz w:val="24"/>
          <w:szCs w:val="24"/>
        </w:rPr>
        <w:t>rodnej konferencii organiz</w:t>
      </w:r>
      <w:r>
        <w:rPr>
          <w:rFonts w:ascii="Times New Roman" w:hAnsi="Times New Roman"/>
          <w:i/>
          <w:iCs/>
          <w:color w:val="000000"/>
          <w:sz w:val="24"/>
          <w:szCs w:val="24"/>
        </w:rPr>
        <w:t>á</w:t>
      </w:r>
      <w:r>
        <w:rPr>
          <w:rFonts w:ascii="Times New Roman" w:hAnsi="Times New Roman"/>
          <w:i/>
          <w:iCs/>
          <w:sz w:val="24"/>
          <w:szCs w:val="24"/>
        </w:rPr>
        <w:t>cie pre dejiny techniky ICOHTEC.</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tori: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á</w:t>
      </w:r>
      <w:r>
        <w:rPr>
          <w:rFonts w:ascii="Times New Roman" w:hAnsi="Times New Roman"/>
          <w:sz w:val="24"/>
          <w:szCs w:val="24"/>
        </w:rPr>
        <w:t xml:space="preserve"> </w:t>
      </w:r>
      <w:r>
        <w:rPr>
          <w:rFonts w:ascii="Times New Roman" w:hAnsi="Times New Roman"/>
          <w:sz w:val="24"/>
          <w:szCs w:val="24"/>
        </w:rPr>
        <w:lastRenderedPageBreak/>
        <w:t>organiz</w:t>
      </w:r>
      <w:r>
        <w:rPr>
          <w:rFonts w:ascii="Times New Roman" w:hAnsi="Times New Roman"/>
          <w:color w:val="000000"/>
          <w:sz w:val="24"/>
          <w:szCs w:val="24"/>
        </w:rPr>
        <w:t>á</w:t>
      </w:r>
      <w:r>
        <w:rPr>
          <w:rFonts w:ascii="Times New Roman" w:hAnsi="Times New Roman"/>
          <w:sz w:val="24"/>
          <w:szCs w:val="24"/>
        </w:rPr>
        <w:t xml:space="preserve">cie pre dejiny techniky ICOHTEC, Online konferencia, Eindhoven, 15. </w:t>
      </w:r>
      <w:r>
        <w:rPr>
          <w:rFonts w:ascii="Times New Roman" w:hAnsi="Times New Roman"/>
          <w:color w:val="000000"/>
          <w:sz w:val="24"/>
          <w:szCs w:val="24"/>
        </w:rPr>
        <w:t>–</w:t>
      </w:r>
      <w:r>
        <w:rPr>
          <w:rFonts w:ascii="Times New Roman" w:hAnsi="Times New Roman"/>
          <w:sz w:val="24"/>
          <w:szCs w:val="24"/>
        </w:rPr>
        <w:t xml:space="preserve"> 17.07. 2020.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r>
      <w:r>
        <w:rPr>
          <w:rFonts w:ascii="Times New Roman" w:hAnsi="Times New Roman"/>
          <w:sz w:val="24"/>
          <w:szCs w:val="24"/>
          <w:u w:val="single"/>
        </w:rPr>
        <w:t>HLAVINKA, J</w:t>
      </w:r>
      <w:r>
        <w:rPr>
          <w:rFonts w:ascii="Times New Roman" w:hAnsi="Times New Roman"/>
          <w:color w:val="000000"/>
          <w:sz w:val="24"/>
          <w:szCs w:val="24"/>
          <w:u w:val="single"/>
        </w:rPr>
        <w:t>á</w:t>
      </w:r>
      <w:r>
        <w:rPr>
          <w:rFonts w:ascii="Times New Roman" w:hAnsi="Times New Roman"/>
          <w:sz w:val="24"/>
          <w:szCs w:val="24"/>
          <w:u w:val="single"/>
        </w:rPr>
        <w:t>n</w:t>
      </w:r>
      <w:r>
        <w:rPr>
          <w:rFonts w:ascii="Times New Roman" w:hAnsi="Times New Roman"/>
          <w:sz w:val="24"/>
          <w:szCs w:val="24"/>
        </w:rPr>
        <w:t xml:space="preserve"> </w:t>
      </w:r>
      <w:r>
        <w:rPr>
          <w:rFonts w:ascii="Times New Roman" w:hAnsi="Times New Roman"/>
          <w:color w:val="000000"/>
          <w:sz w:val="24"/>
          <w:szCs w:val="24"/>
        </w:rPr>
        <w:t>–</w:t>
      </w:r>
      <w:r>
        <w:rPr>
          <w:rFonts w:ascii="Times New Roman" w:hAnsi="Times New Roman"/>
          <w:sz w:val="24"/>
          <w:szCs w:val="24"/>
        </w:rPr>
        <w:t xml:space="preserve"> NIŽŇANSK</w:t>
      </w:r>
      <w:r>
        <w:rPr>
          <w:rFonts w:ascii="Times New Roman" w:hAnsi="Times New Roman"/>
          <w:color w:val="000000"/>
          <w:sz w:val="24"/>
          <w:szCs w:val="24"/>
        </w:rPr>
        <w:t>Ý</w:t>
      </w:r>
      <w:r>
        <w:rPr>
          <w:rFonts w:ascii="Times New Roman" w:hAnsi="Times New Roman"/>
          <w:sz w:val="24"/>
          <w:szCs w:val="24"/>
        </w:rPr>
        <w:t xml:space="preserve">, Eduard: </w:t>
      </w:r>
      <w:r>
        <w:rPr>
          <w:rFonts w:ascii="Times New Roman" w:hAnsi="Times New Roman"/>
          <w:color w:val="000000"/>
          <w:sz w:val="24"/>
          <w:szCs w:val="24"/>
        </w:rPr>
        <w:t>„</w:t>
      </w:r>
      <w:r>
        <w:rPr>
          <w:rFonts w:ascii="Times New Roman" w:hAnsi="Times New Roman"/>
          <w:sz w:val="24"/>
          <w:szCs w:val="24"/>
        </w:rPr>
        <w:t>We Want to Get Rid of the Jews with the Help of Germans:</w:t>
      </w:r>
      <w:r>
        <w:rPr>
          <w:rFonts w:ascii="Times New Roman" w:hAnsi="Times New Roman"/>
          <w:color w:val="000000"/>
          <w:sz w:val="24"/>
          <w:szCs w:val="24"/>
        </w:rPr>
        <w:t>“</w:t>
      </w:r>
      <w:r>
        <w:rPr>
          <w:rFonts w:ascii="Times New Roman" w:hAnsi="Times New Roman"/>
          <w:sz w:val="24"/>
          <w:szCs w:val="24"/>
        </w:rPr>
        <w:t xml:space="preserve"> Deportations of Jews from Slovakia in 1942.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 xml:space="preserve">Slovakia and the Holocaust: Histories and the Legacies of a Model Nazi Ally. </w:t>
      </w:r>
      <w:r>
        <w:rPr>
          <w:rFonts w:ascii="Times New Roman" w:hAnsi="Times New Roman"/>
          <w:sz w:val="24"/>
          <w:szCs w:val="24"/>
        </w:rPr>
        <w:t>Organiz</w:t>
      </w:r>
      <w:r>
        <w:rPr>
          <w:rFonts w:ascii="Times New Roman" w:hAnsi="Times New Roman"/>
          <w:color w:val="000000"/>
          <w:sz w:val="24"/>
          <w:szCs w:val="24"/>
        </w:rPr>
        <w:t>á</w:t>
      </w:r>
      <w:r>
        <w:rPr>
          <w:rFonts w:ascii="Times New Roman" w:hAnsi="Times New Roman"/>
          <w:sz w:val="24"/>
          <w:szCs w:val="24"/>
        </w:rPr>
        <w:t>tori: Dokumentačn</w:t>
      </w:r>
      <w:r>
        <w:rPr>
          <w:rFonts w:ascii="Times New Roman" w:hAnsi="Times New Roman"/>
          <w:color w:val="000000"/>
          <w:sz w:val="24"/>
          <w:szCs w:val="24"/>
        </w:rPr>
        <w:t>é</w:t>
      </w:r>
      <w:r>
        <w:rPr>
          <w:rFonts w:ascii="Times New Roman" w:hAnsi="Times New Roman"/>
          <w:sz w:val="24"/>
          <w:szCs w:val="24"/>
        </w:rPr>
        <w:t xml:space="preserve"> stredisko holokaustu a Fakulta soci</w:t>
      </w:r>
      <w:r>
        <w:rPr>
          <w:rFonts w:ascii="Times New Roman" w:hAnsi="Times New Roman"/>
          <w:color w:val="000000"/>
          <w:sz w:val="24"/>
          <w:szCs w:val="24"/>
        </w:rPr>
        <w:t>á</w:t>
      </w:r>
      <w:r>
        <w:rPr>
          <w:rFonts w:ascii="Times New Roman" w:hAnsi="Times New Roman"/>
          <w:sz w:val="24"/>
          <w:szCs w:val="24"/>
        </w:rPr>
        <w:t>ln</w:t>
      </w:r>
      <w:r>
        <w:rPr>
          <w:rFonts w:ascii="Times New Roman" w:hAnsi="Times New Roman"/>
          <w:color w:val="000000"/>
          <w:sz w:val="24"/>
          <w:szCs w:val="24"/>
        </w:rPr>
        <w:t>í</w:t>
      </w:r>
      <w:r>
        <w:rPr>
          <w:rFonts w:ascii="Times New Roman" w:hAnsi="Times New Roman"/>
          <w:sz w:val="24"/>
          <w:szCs w:val="24"/>
        </w:rPr>
        <w:t>ch věd, Univerzita Karlova. Online, 08.09.2020.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HLAVINKA, J</w:t>
      </w:r>
      <w:r>
        <w:rPr>
          <w:rFonts w:ascii="Times New Roman" w:hAnsi="Times New Roman"/>
          <w:color w:val="000000"/>
          <w:sz w:val="24"/>
          <w:szCs w:val="24"/>
        </w:rPr>
        <w:t>á</w:t>
      </w:r>
      <w:r>
        <w:rPr>
          <w:rFonts w:ascii="Times New Roman" w:hAnsi="Times New Roman"/>
          <w:sz w:val="24"/>
          <w:szCs w:val="24"/>
        </w:rPr>
        <w:t>n: Aryanization of Jewish Property in Slovakia.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Slovakia and the Holocaust: Histories and the Legacies of a Model Nazi Ally</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Dokumentačn</w:t>
      </w:r>
      <w:r>
        <w:rPr>
          <w:rFonts w:ascii="Times New Roman" w:hAnsi="Times New Roman"/>
          <w:color w:val="000000"/>
          <w:sz w:val="24"/>
          <w:szCs w:val="24"/>
        </w:rPr>
        <w:t>é</w:t>
      </w:r>
      <w:r>
        <w:rPr>
          <w:rFonts w:ascii="Times New Roman" w:hAnsi="Times New Roman"/>
          <w:sz w:val="24"/>
          <w:szCs w:val="24"/>
        </w:rPr>
        <w:t xml:space="preserve"> stredisko holokaustu a Fakulta soci</w:t>
      </w:r>
      <w:r>
        <w:rPr>
          <w:rFonts w:ascii="Times New Roman" w:hAnsi="Times New Roman"/>
          <w:color w:val="000000"/>
          <w:sz w:val="24"/>
          <w:szCs w:val="24"/>
        </w:rPr>
        <w:t>á</w:t>
      </w:r>
      <w:r>
        <w:rPr>
          <w:rFonts w:ascii="Times New Roman" w:hAnsi="Times New Roman"/>
          <w:sz w:val="24"/>
          <w:szCs w:val="24"/>
        </w:rPr>
        <w:t>ln</w:t>
      </w:r>
      <w:r>
        <w:rPr>
          <w:rFonts w:ascii="Times New Roman" w:hAnsi="Times New Roman"/>
          <w:color w:val="000000"/>
          <w:sz w:val="24"/>
          <w:szCs w:val="24"/>
        </w:rPr>
        <w:t>í</w:t>
      </w:r>
      <w:r>
        <w:rPr>
          <w:rFonts w:ascii="Times New Roman" w:hAnsi="Times New Roman"/>
          <w:sz w:val="24"/>
          <w:szCs w:val="24"/>
        </w:rPr>
        <w:t>ch věd, Univerzita Karlova. Online, 08.09.2020.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HUDEK, Adam:  Soudob</w:t>
      </w:r>
      <w:r>
        <w:rPr>
          <w:rFonts w:ascii="Times New Roman" w:hAnsi="Times New Roman"/>
          <w:color w:val="000000"/>
          <w:sz w:val="24"/>
          <w:szCs w:val="24"/>
        </w:rPr>
        <w:t>é</w:t>
      </w:r>
      <w:r>
        <w:rPr>
          <w:rFonts w:ascii="Times New Roman" w:hAnsi="Times New Roman"/>
          <w:sz w:val="24"/>
          <w:szCs w:val="24"/>
        </w:rPr>
        <w:t xml:space="preserve"> dějiny v medi</w:t>
      </w:r>
      <w:r>
        <w:rPr>
          <w:rFonts w:ascii="Times New Roman" w:hAnsi="Times New Roman"/>
          <w:color w:val="000000"/>
          <w:sz w:val="24"/>
          <w:szCs w:val="24"/>
        </w:rPr>
        <w:t>á</w:t>
      </w:r>
      <w:r>
        <w:rPr>
          <w:rFonts w:ascii="Times New Roman" w:hAnsi="Times New Roman"/>
          <w:sz w:val="24"/>
          <w:szCs w:val="24"/>
        </w:rPr>
        <w:t>ln</w:t>
      </w:r>
      <w:r>
        <w:rPr>
          <w:rFonts w:ascii="Times New Roman" w:hAnsi="Times New Roman"/>
          <w:color w:val="000000"/>
          <w:sz w:val="24"/>
          <w:szCs w:val="24"/>
        </w:rPr>
        <w:t>í</w:t>
      </w:r>
      <w:r>
        <w:rPr>
          <w:rFonts w:ascii="Times New Roman" w:hAnsi="Times New Roman"/>
          <w:sz w:val="24"/>
          <w:szCs w:val="24"/>
        </w:rPr>
        <w:t>m a politick</w:t>
      </w:r>
      <w:r>
        <w:rPr>
          <w:rFonts w:ascii="Times New Roman" w:hAnsi="Times New Roman"/>
          <w:color w:val="000000"/>
          <w:sz w:val="24"/>
          <w:szCs w:val="24"/>
        </w:rPr>
        <w:t>é</w:t>
      </w:r>
      <w:r>
        <w:rPr>
          <w:rFonts w:ascii="Times New Roman" w:hAnsi="Times New Roman"/>
          <w:sz w:val="24"/>
          <w:szCs w:val="24"/>
        </w:rPr>
        <w:t>m kontextu od 90. let. Refer</w:t>
      </w:r>
      <w:r>
        <w:rPr>
          <w:rFonts w:ascii="Times New Roman" w:hAnsi="Times New Roman"/>
          <w:color w:val="000000"/>
          <w:sz w:val="24"/>
          <w:szCs w:val="24"/>
        </w:rPr>
        <w:t>á</w:t>
      </w:r>
      <w:r>
        <w:rPr>
          <w:rFonts w:ascii="Times New Roman" w:hAnsi="Times New Roman"/>
          <w:sz w:val="24"/>
          <w:szCs w:val="24"/>
        </w:rPr>
        <w:t>t na on-line semin</w:t>
      </w:r>
      <w:r>
        <w:rPr>
          <w:rFonts w:ascii="Times New Roman" w:hAnsi="Times New Roman"/>
          <w:color w:val="000000"/>
          <w:sz w:val="24"/>
          <w:szCs w:val="24"/>
        </w:rPr>
        <w:t>á</w:t>
      </w:r>
      <w:r>
        <w:rPr>
          <w:rFonts w:ascii="Times New Roman" w:hAnsi="Times New Roman"/>
          <w:sz w:val="24"/>
          <w:szCs w:val="24"/>
        </w:rPr>
        <w:t xml:space="preserve">ri </w:t>
      </w:r>
      <w:r>
        <w:rPr>
          <w:rFonts w:ascii="Times New Roman" w:hAnsi="Times New Roman"/>
          <w:i/>
          <w:iCs/>
          <w:sz w:val="24"/>
          <w:szCs w:val="24"/>
        </w:rPr>
        <w:t>F</w:t>
      </w:r>
      <w:r>
        <w:rPr>
          <w:rFonts w:ascii="Times New Roman" w:hAnsi="Times New Roman"/>
          <w:i/>
          <w:iCs/>
          <w:color w:val="000000"/>
          <w:sz w:val="24"/>
          <w:szCs w:val="24"/>
        </w:rPr>
        <w:t>ó</w:t>
      </w:r>
      <w:r>
        <w:rPr>
          <w:rFonts w:ascii="Times New Roman" w:hAnsi="Times New Roman"/>
          <w:i/>
          <w:iCs/>
          <w:sz w:val="24"/>
          <w:szCs w:val="24"/>
        </w:rPr>
        <w:t>rum 30 let soudob</w:t>
      </w:r>
      <w:r>
        <w:rPr>
          <w:rFonts w:ascii="Times New Roman" w:hAnsi="Times New Roman"/>
          <w:i/>
          <w:iCs/>
          <w:color w:val="000000"/>
          <w:sz w:val="24"/>
          <w:szCs w:val="24"/>
        </w:rPr>
        <w:t>ý</w:t>
      </w:r>
      <w:r>
        <w:rPr>
          <w:rFonts w:ascii="Times New Roman" w:hAnsi="Times New Roman"/>
          <w:i/>
          <w:iCs/>
          <w:sz w:val="24"/>
          <w:szCs w:val="24"/>
        </w:rPr>
        <w:t xml:space="preserve">ch dějin. </w:t>
      </w:r>
      <w:r>
        <w:rPr>
          <w:rFonts w:ascii="Times New Roman" w:hAnsi="Times New Roman"/>
          <w:sz w:val="24"/>
          <w:szCs w:val="24"/>
        </w:rPr>
        <w:t>Organiz</w:t>
      </w:r>
      <w:r>
        <w:rPr>
          <w:rFonts w:ascii="Times New Roman" w:hAnsi="Times New Roman"/>
          <w:color w:val="000000"/>
          <w:sz w:val="24"/>
          <w:szCs w:val="24"/>
        </w:rPr>
        <w:t>á</w:t>
      </w:r>
      <w:r>
        <w:rPr>
          <w:rFonts w:ascii="Times New Roman" w:hAnsi="Times New Roman"/>
          <w:sz w:val="24"/>
          <w:szCs w:val="24"/>
        </w:rPr>
        <w:t xml:space="preserve">tor: </w:t>
      </w:r>
      <w:r>
        <w:rPr>
          <w:rFonts w:ascii="Times New Roman" w:hAnsi="Times New Roman"/>
          <w:color w:val="000000"/>
          <w:sz w:val="24"/>
          <w:szCs w:val="24"/>
        </w:rPr>
        <w:t>Ú</w:t>
      </w:r>
      <w:r>
        <w:rPr>
          <w:rFonts w:ascii="Times New Roman" w:hAnsi="Times New Roman"/>
          <w:sz w:val="24"/>
          <w:szCs w:val="24"/>
        </w:rPr>
        <w:t>stav pro soudob</w:t>
      </w:r>
      <w:r>
        <w:rPr>
          <w:rFonts w:ascii="Times New Roman" w:hAnsi="Times New Roman"/>
          <w:color w:val="000000"/>
          <w:sz w:val="24"/>
          <w:szCs w:val="24"/>
        </w:rPr>
        <w:t>é</w:t>
      </w:r>
      <w:r>
        <w:rPr>
          <w:rFonts w:ascii="Times New Roman" w:hAnsi="Times New Roman"/>
          <w:sz w:val="24"/>
          <w:szCs w:val="24"/>
        </w:rPr>
        <w:t xml:space="preserve"> dějiny AV ČR. Online, 06.10.2020.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HUDEK, Adam: The Afterlife of the Slovak National Communism in the 1990s. Refer</w:t>
      </w:r>
      <w:r>
        <w:rPr>
          <w:rFonts w:ascii="Times New Roman" w:hAnsi="Times New Roman"/>
          <w:color w:val="000000"/>
          <w:sz w:val="24"/>
          <w:szCs w:val="24"/>
        </w:rPr>
        <w:t>á</w:t>
      </w:r>
      <w:r>
        <w:rPr>
          <w:rFonts w:ascii="Times New Roman" w:hAnsi="Times New Roman"/>
          <w:sz w:val="24"/>
          <w:szCs w:val="24"/>
        </w:rPr>
        <w:t xml:space="preserve">t na on-line konferencii </w:t>
      </w:r>
      <w:r>
        <w:rPr>
          <w:rFonts w:ascii="Times New Roman" w:hAnsi="Times New Roman"/>
          <w:i/>
          <w:iCs/>
          <w:sz w:val="24"/>
          <w:szCs w:val="24"/>
        </w:rPr>
        <w:t>Agency versus/with Structure: On the Question of how Transformation is Enacted</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 xml:space="preserve">tor: Leibniz Centre for Contemporary History, Potsdam (ZZF). Online, 21. </w:t>
      </w:r>
      <w:r>
        <w:rPr>
          <w:rFonts w:ascii="Times New Roman" w:hAnsi="Times New Roman"/>
          <w:color w:val="000000"/>
          <w:sz w:val="24"/>
          <w:szCs w:val="24"/>
        </w:rPr>
        <w:t>–</w:t>
      </w:r>
      <w:r>
        <w:rPr>
          <w:rFonts w:ascii="Times New Roman" w:hAnsi="Times New Roman"/>
          <w:sz w:val="24"/>
          <w:szCs w:val="24"/>
        </w:rPr>
        <w:t xml:space="preserve"> 24.09.2020.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HUDEK, Adam. Slovensk</w:t>
      </w:r>
      <w:r>
        <w:rPr>
          <w:rFonts w:ascii="Times New Roman" w:hAnsi="Times New Roman"/>
          <w:color w:val="000000"/>
          <w:sz w:val="24"/>
          <w:szCs w:val="24"/>
        </w:rPr>
        <w:t>ý</w:t>
      </w:r>
      <w:r>
        <w:rPr>
          <w:rFonts w:ascii="Times New Roman" w:hAnsi="Times New Roman"/>
          <w:sz w:val="24"/>
          <w:szCs w:val="24"/>
        </w:rPr>
        <w:t xml:space="preserve">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 xml:space="preserve"> komunizmus a dilemy slobodn</w:t>
      </w:r>
      <w:r>
        <w:rPr>
          <w:rFonts w:ascii="Times New Roman" w:hAnsi="Times New Roman"/>
          <w:color w:val="000000"/>
          <w:sz w:val="24"/>
          <w:szCs w:val="24"/>
        </w:rPr>
        <w:t>ý</w:t>
      </w:r>
      <w:r>
        <w:rPr>
          <w:rFonts w:ascii="Times New Roman" w:hAnsi="Times New Roman"/>
          <w:sz w:val="24"/>
          <w:szCs w:val="24"/>
        </w:rPr>
        <w:t>ch volieb. Predn</w:t>
      </w:r>
      <w:r>
        <w:rPr>
          <w:rFonts w:ascii="Times New Roman" w:hAnsi="Times New Roman"/>
          <w:color w:val="000000"/>
          <w:sz w:val="24"/>
          <w:szCs w:val="24"/>
        </w:rPr>
        <w:t>áš</w:t>
      </w:r>
      <w:r>
        <w:rPr>
          <w:rFonts w:ascii="Times New Roman" w:hAnsi="Times New Roman"/>
          <w:sz w:val="24"/>
          <w:szCs w:val="24"/>
        </w:rPr>
        <w:t>ka na konferencii Idea parlamentarismu ve středn</w:t>
      </w:r>
      <w:r>
        <w:rPr>
          <w:rFonts w:ascii="Times New Roman" w:hAnsi="Times New Roman"/>
          <w:color w:val="000000"/>
          <w:sz w:val="24"/>
          <w:szCs w:val="24"/>
        </w:rPr>
        <w:t>í</w:t>
      </w:r>
      <w:r>
        <w:rPr>
          <w:rFonts w:ascii="Times New Roman" w:hAnsi="Times New Roman"/>
          <w:sz w:val="24"/>
          <w:szCs w:val="24"/>
        </w:rPr>
        <w:t xml:space="preserve"> Evropě po roce 1989: 30 let od prvn</w:t>
      </w:r>
      <w:r>
        <w:rPr>
          <w:rFonts w:ascii="Times New Roman" w:hAnsi="Times New Roman"/>
          <w:color w:val="000000"/>
          <w:sz w:val="24"/>
          <w:szCs w:val="24"/>
        </w:rPr>
        <w:t>í</w:t>
      </w:r>
      <w:r>
        <w:rPr>
          <w:rFonts w:ascii="Times New Roman" w:hAnsi="Times New Roman"/>
          <w:sz w:val="24"/>
          <w:szCs w:val="24"/>
        </w:rPr>
        <w:t>ch svobodn</w:t>
      </w:r>
      <w:r>
        <w:rPr>
          <w:rFonts w:ascii="Times New Roman" w:hAnsi="Times New Roman"/>
          <w:color w:val="000000"/>
          <w:sz w:val="24"/>
          <w:szCs w:val="24"/>
        </w:rPr>
        <w:t>ý</w:t>
      </w:r>
      <w:r>
        <w:rPr>
          <w:rFonts w:ascii="Times New Roman" w:hAnsi="Times New Roman"/>
          <w:sz w:val="24"/>
          <w:szCs w:val="24"/>
        </w:rPr>
        <w:t>ch voleb. Organiz</w:t>
      </w:r>
      <w:r>
        <w:rPr>
          <w:rFonts w:ascii="Times New Roman" w:hAnsi="Times New Roman"/>
          <w:color w:val="000000"/>
          <w:sz w:val="24"/>
          <w:szCs w:val="24"/>
        </w:rPr>
        <w:t>á</w:t>
      </w:r>
      <w:r>
        <w:rPr>
          <w:rFonts w:ascii="Times New Roman" w:hAnsi="Times New Roman"/>
          <w:sz w:val="24"/>
          <w:szCs w:val="24"/>
        </w:rPr>
        <w:t xml:space="preserve">tori: </w:t>
      </w:r>
      <w:r>
        <w:rPr>
          <w:rFonts w:ascii="Times New Roman" w:hAnsi="Times New Roman"/>
          <w:color w:val="000000"/>
          <w:sz w:val="24"/>
          <w:szCs w:val="24"/>
        </w:rPr>
        <w:t>Ú</w:t>
      </w:r>
      <w:r>
        <w:rPr>
          <w:rFonts w:ascii="Times New Roman" w:hAnsi="Times New Roman"/>
          <w:sz w:val="24"/>
          <w:szCs w:val="24"/>
        </w:rPr>
        <w:t>stav pro soudob</w:t>
      </w:r>
      <w:r>
        <w:rPr>
          <w:rFonts w:ascii="Times New Roman" w:hAnsi="Times New Roman"/>
          <w:color w:val="000000"/>
          <w:sz w:val="24"/>
          <w:szCs w:val="24"/>
        </w:rPr>
        <w:t>é</w:t>
      </w:r>
      <w:r>
        <w:rPr>
          <w:rFonts w:ascii="Times New Roman" w:hAnsi="Times New Roman"/>
          <w:sz w:val="24"/>
          <w:szCs w:val="24"/>
        </w:rPr>
        <w:t xml:space="preserve"> dějiny Akademie věd, Kancel</w:t>
      </w:r>
      <w:r>
        <w:rPr>
          <w:rFonts w:ascii="Times New Roman" w:hAnsi="Times New Roman"/>
          <w:color w:val="000000"/>
          <w:sz w:val="24"/>
          <w:szCs w:val="24"/>
        </w:rPr>
        <w:t>á</w:t>
      </w:r>
      <w:r>
        <w:rPr>
          <w:rFonts w:ascii="Times New Roman" w:hAnsi="Times New Roman"/>
          <w:sz w:val="24"/>
          <w:szCs w:val="24"/>
        </w:rPr>
        <w:t>ř Poslaneck</w:t>
      </w:r>
      <w:r>
        <w:rPr>
          <w:rFonts w:ascii="Times New Roman" w:hAnsi="Times New Roman"/>
          <w:color w:val="000000"/>
          <w:sz w:val="24"/>
          <w:szCs w:val="24"/>
        </w:rPr>
        <w:t>é</w:t>
      </w:r>
      <w:r>
        <w:rPr>
          <w:rFonts w:ascii="Times New Roman" w:hAnsi="Times New Roman"/>
          <w:sz w:val="24"/>
          <w:szCs w:val="24"/>
        </w:rPr>
        <w:t xml:space="preserve"> sněmovny Parlamentu Česk</w:t>
      </w:r>
      <w:r>
        <w:rPr>
          <w:rFonts w:ascii="Times New Roman" w:hAnsi="Times New Roman"/>
          <w:color w:val="000000"/>
          <w:sz w:val="24"/>
          <w:szCs w:val="24"/>
        </w:rPr>
        <w:t>é</w:t>
      </w:r>
      <w:r>
        <w:rPr>
          <w:rFonts w:ascii="Times New Roman" w:hAnsi="Times New Roman"/>
          <w:sz w:val="24"/>
          <w:szCs w:val="24"/>
        </w:rPr>
        <w:t xml:space="preserve"> republiky. Online, 19.11.2020.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JAKOBYOV</w:t>
      </w:r>
      <w:r>
        <w:rPr>
          <w:rFonts w:ascii="Times New Roman" w:hAnsi="Times New Roman"/>
          <w:color w:val="000000"/>
          <w:sz w:val="24"/>
          <w:szCs w:val="24"/>
        </w:rPr>
        <w:t>Á</w:t>
      </w:r>
      <w:r>
        <w:rPr>
          <w:rFonts w:ascii="Times New Roman" w:hAnsi="Times New Roman"/>
          <w:sz w:val="24"/>
          <w:szCs w:val="24"/>
        </w:rPr>
        <w:t>, Barbora: Depopulation: A Moral Crisis in Interwar Czechoslovakia. Refer</w:t>
      </w:r>
      <w:r>
        <w:rPr>
          <w:rFonts w:ascii="Times New Roman" w:hAnsi="Times New Roman"/>
          <w:color w:val="000000"/>
          <w:sz w:val="24"/>
          <w:szCs w:val="24"/>
        </w:rPr>
        <w:t>á</w:t>
      </w:r>
      <w:r>
        <w:rPr>
          <w:rFonts w:ascii="Times New Roman" w:hAnsi="Times New Roman"/>
          <w:sz w:val="24"/>
          <w:szCs w:val="24"/>
        </w:rPr>
        <w:t xml:space="preserve">t na </w:t>
      </w:r>
      <w:r>
        <w:rPr>
          <w:rFonts w:ascii="Times New Roman" w:hAnsi="Times New Roman"/>
          <w:i/>
          <w:iCs/>
          <w:sz w:val="24"/>
          <w:szCs w:val="24"/>
        </w:rPr>
        <w:t>Workshope Family and Women in Eastern Europe: Current Research on Family and Women since the Middle Ages until present times.</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tori: Center for Historical Research of the Polish Academy of Science (Berlin), Centre for East European and International Studies (Berlin), Herder-Institute for Historical Research on East Central Europe (Marburg), Institute for Lithuanian History (Vilnius), Northeast Institute-Institute for Culture and History of the Germans in North Eastern Europe (L</w:t>
      </w:r>
      <w:r>
        <w:rPr>
          <w:rFonts w:ascii="Times New Roman" w:hAnsi="Times New Roman"/>
          <w:color w:val="000000"/>
          <w:sz w:val="24"/>
          <w:szCs w:val="24"/>
        </w:rPr>
        <w:t>ü</w:t>
      </w:r>
      <w:r>
        <w:rPr>
          <w:rFonts w:ascii="Times New Roman" w:hAnsi="Times New Roman"/>
          <w:sz w:val="24"/>
          <w:szCs w:val="24"/>
        </w:rPr>
        <w:t xml:space="preserve">neburg). Online, 12. </w:t>
      </w:r>
      <w:r>
        <w:rPr>
          <w:rFonts w:ascii="Times New Roman" w:hAnsi="Times New Roman"/>
          <w:color w:val="000000"/>
          <w:sz w:val="24"/>
          <w:szCs w:val="24"/>
        </w:rPr>
        <w:t>–</w:t>
      </w:r>
      <w:r>
        <w:rPr>
          <w:rFonts w:ascii="Times New Roman" w:hAnsi="Times New Roman"/>
          <w:sz w:val="24"/>
          <w:szCs w:val="24"/>
        </w:rPr>
        <w:t xml:space="preserve"> 14.10.2020.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r>
      <w:r>
        <w:rPr>
          <w:rFonts w:ascii="Times New Roman" w:hAnsi="Times New Roman"/>
          <w:sz w:val="24"/>
          <w:szCs w:val="24"/>
          <w:u w:val="single"/>
        </w:rPr>
        <w:t>KAMENEC, Ivan</w:t>
      </w:r>
      <w:r>
        <w:rPr>
          <w:rFonts w:ascii="Times New Roman" w:hAnsi="Times New Roman"/>
          <w:sz w:val="24"/>
          <w:szCs w:val="24"/>
        </w:rPr>
        <w:t xml:space="preserve"> </w:t>
      </w:r>
      <w:r>
        <w:rPr>
          <w:rFonts w:ascii="Times New Roman" w:hAnsi="Times New Roman"/>
          <w:color w:val="000000"/>
          <w:sz w:val="24"/>
          <w:szCs w:val="24"/>
        </w:rPr>
        <w:t>–</w:t>
      </w:r>
      <w:r>
        <w:rPr>
          <w:rFonts w:ascii="Times New Roman" w:hAnsi="Times New Roman"/>
          <w:sz w:val="24"/>
          <w:szCs w:val="24"/>
        </w:rPr>
        <w:t xml:space="preserve"> VADKERTY, Madeline: Anti-Semitism and the Ľud</w:t>
      </w:r>
      <w:r>
        <w:rPr>
          <w:rFonts w:ascii="Times New Roman" w:hAnsi="Times New Roman"/>
          <w:color w:val="000000"/>
          <w:sz w:val="24"/>
          <w:szCs w:val="24"/>
        </w:rPr>
        <w:t>á</w:t>
      </w:r>
      <w:r>
        <w:rPr>
          <w:rFonts w:ascii="Times New Roman" w:hAnsi="Times New Roman"/>
          <w:sz w:val="24"/>
          <w:szCs w:val="24"/>
        </w:rPr>
        <w:t>k Regime.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 xml:space="preserve">Slovakia and the Holocaust: Histories and the Legacies of a Model Nazi Ally. </w:t>
      </w:r>
      <w:r>
        <w:rPr>
          <w:rFonts w:ascii="Times New Roman" w:hAnsi="Times New Roman"/>
          <w:sz w:val="24"/>
          <w:szCs w:val="24"/>
        </w:rPr>
        <w:t>Organiz</w:t>
      </w:r>
      <w:r>
        <w:rPr>
          <w:rFonts w:ascii="Times New Roman" w:hAnsi="Times New Roman"/>
          <w:color w:val="000000"/>
          <w:sz w:val="24"/>
          <w:szCs w:val="24"/>
        </w:rPr>
        <w:t>á</w:t>
      </w:r>
      <w:r>
        <w:rPr>
          <w:rFonts w:ascii="Times New Roman" w:hAnsi="Times New Roman"/>
          <w:sz w:val="24"/>
          <w:szCs w:val="24"/>
        </w:rPr>
        <w:t>tori: Dokumentačn</w:t>
      </w:r>
      <w:r>
        <w:rPr>
          <w:rFonts w:ascii="Times New Roman" w:hAnsi="Times New Roman"/>
          <w:color w:val="000000"/>
          <w:sz w:val="24"/>
          <w:szCs w:val="24"/>
        </w:rPr>
        <w:t>é</w:t>
      </w:r>
      <w:r>
        <w:rPr>
          <w:rFonts w:ascii="Times New Roman" w:hAnsi="Times New Roman"/>
          <w:sz w:val="24"/>
          <w:szCs w:val="24"/>
        </w:rPr>
        <w:t xml:space="preserve"> stredisko holokaustu a Fakulta soci</w:t>
      </w:r>
      <w:r>
        <w:rPr>
          <w:rFonts w:ascii="Times New Roman" w:hAnsi="Times New Roman"/>
          <w:color w:val="000000"/>
          <w:sz w:val="24"/>
          <w:szCs w:val="24"/>
        </w:rPr>
        <w:t>á</w:t>
      </w:r>
      <w:r>
        <w:rPr>
          <w:rFonts w:ascii="Times New Roman" w:hAnsi="Times New Roman"/>
          <w:sz w:val="24"/>
          <w:szCs w:val="24"/>
        </w:rPr>
        <w:t>ln</w:t>
      </w:r>
      <w:r>
        <w:rPr>
          <w:rFonts w:ascii="Times New Roman" w:hAnsi="Times New Roman"/>
          <w:color w:val="000000"/>
          <w:sz w:val="24"/>
          <w:szCs w:val="24"/>
        </w:rPr>
        <w:t>í</w:t>
      </w:r>
      <w:r>
        <w:rPr>
          <w:rFonts w:ascii="Times New Roman" w:hAnsi="Times New Roman"/>
          <w:sz w:val="24"/>
          <w:szCs w:val="24"/>
        </w:rPr>
        <w:t>ch věd, Univerzita Karlova. Online, 08.09.2020.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LASLAV</w:t>
      </w:r>
      <w:r>
        <w:rPr>
          <w:rFonts w:ascii="Times New Roman" w:hAnsi="Times New Roman"/>
          <w:color w:val="000000"/>
          <w:sz w:val="24"/>
          <w:szCs w:val="24"/>
        </w:rPr>
        <w:t>Í</w:t>
      </w:r>
      <w:r>
        <w:rPr>
          <w:rFonts w:ascii="Times New Roman" w:hAnsi="Times New Roman"/>
          <w:sz w:val="24"/>
          <w:szCs w:val="24"/>
        </w:rPr>
        <w:t xml:space="preserve">KOVA, Jana: Heiligkeit oder Pflicht. Die Rezeption von Beethovens </w:t>
      </w:r>
      <w:r>
        <w:rPr>
          <w:rFonts w:ascii="Times New Roman" w:hAnsi="Times New Roman"/>
          <w:i/>
          <w:iCs/>
          <w:sz w:val="24"/>
          <w:szCs w:val="24"/>
        </w:rPr>
        <w:t xml:space="preserve">Fidelio </w:t>
      </w:r>
      <w:r>
        <w:rPr>
          <w:rFonts w:ascii="Times New Roman" w:hAnsi="Times New Roman"/>
          <w:sz w:val="24"/>
          <w:szCs w:val="24"/>
        </w:rPr>
        <w:t>im Kontext der kulturpolitischen Situation in der zweiten H</w:t>
      </w:r>
      <w:r>
        <w:rPr>
          <w:rFonts w:ascii="Times New Roman" w:hAnsi="Times New Roman"/>
          <w:color w:val="000000"/>
          <w:sz w:val="24"/>
          <w:szCs w:val="24"/>
        </w:rPr>
        <w:t>ä</w:t>
      </w:r>
      <w:r>
        <w:rPr>
          <w:rFonts w:ascii="Times New Roman" w:hAnsi="Times New Roman"/>
          <w:sz w:val="24"/>
          <w:szCs w:val="24"/>
        </w:rPr>
        <w:t>lfte des 19. Jahrhunderts in Pressburg.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 xml:space="preserve">rodnej konferencii </w:t>
      </w:r>
      <w:r>
        <w:rPr>
          <w:rFonts w:ascii="Times New Roman" w:hAnsi="Times New Roman"/>
          <w:i/>
          <w:iCs/>
          <w:sz w:val="24"/>
          <w:szCs w:val="24"/>
        </w:rPr>
        <w:t>Beethoven reception and reception history</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Institute for Musicology Research Centre for the Humanities, Budape</w:t>
      </w:r>
      <w:r>
        <w:rPr>
          <w:rFonts w:ascii="Times New Roman" w:hAnsi="Times New Roman"/>
          <w:color w:val="000000"/>
          <w:sz w:val="24"/>
          <w:szCs w:val="24"/>
        </w:rPr>
        <w:t>š</w:t>
      </w:r>
      <w:r>
        <w:rPr>
          <w:rFonts w:ascii="Times New Roman" w:hAnsi="Times New Roman"/>
          <w:sz w:val="24"/>
          <w:szCs w:val="24"/>
        </w:rPr>
        <w:t>ť. Online, 04.12.2020.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LASLAV</w:t>
      </w:r>
      <w:r>
        <w:rPr>
          <w:rFonts w:ascii="Times New Roman" w:hAnsi="Times New Roman"/>
          <w:color w:val="000000"/>
          <w:sz w:val="24"/>
          <w:szCs w:val="24"/>
        </w:rPr>
        <w:t>Í</w:t>
      </w:r>
      <w:r>
        <w:rPr>
          <w:rFonts w:ascii="Times New Roman" w:hAnsi="Times New Roman"/>
          <w:sz w:val="24"/>
          <w:szCs w:val="24"/>
        </w:rPr>
        <w:t>KOVA, Jana: Na hor</w:t>
      </w:r>
      <w:r>
        <w:rPr>
          <w:rFonts w:ascii="Times New Roman" w:hAnsi="Times New Roman"/>
          <w:color w:val="000000"/>
          <w:sz w:val="24"/>
          <w:szCs w:val="24"/>
        </w:rPr>
        <w:t>ú</w:t>
      </w:r>
      <w:r>
        <w:rPr>
          <w:rFonts w:ascii="Times New Roman" w:hAnsi="Times New Roman"/>
          <w:sz w:val="24"/>
          <w:szCs w:val="24"/>
        </w:rPr>
        <w:t>cej p</w:t>
      </w:r>
      <w:r>
        <w:rPr>
          <w:rFonts w:ascii="Times New Roman" w:hAnsi="Times New Roman"/>
          <w:color w:val="000000"/>
          <w:sz w:val="24"/>
          <w:szCs w:val="24"/>
        </w:rPr>
        <w:t>ô</w:t>
      </w:r>
      <w:r>
        <w:rPr>
          <w:rFonts w:ascii="Times New Roman" w:hAnsi="Times New Roman"/>
          <w:sz w:val="24"/>
          <w:szCs w:val="24"/>
        </w:rPr>
        <w:t xml:space="preserve">de: Fibichova opera </w:t>
      </w:r>
      <w:r>
        <w:rPr>
          <w:rFonts w:ascii="Times New Roman" w:hAnsi="Times New Roman"/>
          <w:i/>
          <w:iCs/>
          <w:color w:val="000000"/>
          <w:sz w:val="24"/>
          <w:szCs w:val="24"/>
        </w:rPr>
        <w:t>Šá</w:t>
      </w:r>
      <w:r>
        <w:rPr>
          <w:rFonts w:ascii="Times New Roman" w:hAnsi="Times New Roman"/>
          <w:i/>
          <w:iCs/>
          <w:sz w:val="24"/>
          <w:szCs w:val="24"/>
        </w:rPr>
        <w:t>rka</w:t>
      </w:r>
      <w:r>
        <w:rPr>
          <w:rFonts w:ascii="Times New Roman" w:hAnsi="Times New Roman"/>
          <w:sz w:val="24"/>
          <w:szCs w:val="24"/>
        </w:rPr>
        <w:t xml:space="preserve"> na dosk</w:t>
      </w:r>
      <w:r>
        <w:rPr>
          <w:rFonts w:ascii="Times New Roman" w:hAnsi="Times New Roman"/>
          <w:color w:val="000000"/>
          <w:sz w:val="24"/>
          <w:szCs w:val="24"/>
        </w:rPr>
        <w:t>á</w:t>
      </w:r>
      <w:r>
        <w:rPr>
          <w:rFonts w:ascii="Times New Roman" w:hAnsi="Times New Roman"/>
          <w:sz w:val="24"/>
          <w:szCs w:val="24"/>
        </w:rPr>
        <w:t>ch Mestsk</w:t>
      </w:r>
      <w:r>
        <w:rPr>
          <w:rFonts w:ascii="Times New Roman" w:hAnsi="Times New Roman"/>
          <w:color w:val="000000"/>
          <w:sz w:val="24"/>
          <w:szCs w:val="24"/>
        </w:rPr>
        <w:t>é</w:t>
      </w:r>
      <w:r>
        <w:rPr>
          <w:rFonts w:ascii="Times New Roman" w:hAnsi="Times New Roman"/>
          <w:sz w:val="24"/>
          <w:szCs w:val="24"/>
        </w:rPr>
        <w:t>ho divadla v Pre</w:t>
      </w:r>
      <w:r>
        <w:rPr>
          <w:rFonts w:ascii="Times New Roman" w:hAnsi="Times New Roman"/>
          <w:color w:val="000000"/>
          <w:sz w:val="24"/>
          <w:szCs w:val="24"/>
        </w:rPr>
        <w:t>š</w:t>
      </w:r>
      <w:r>
        <w:rPr>
          <w:rFonts w:ascii="Times New Roman" w:hAnsi="Times New Roman"/>
          <w:sz w:val="24"/>
          <w:szCs w:val="24"/>
        </w:rPr>
        <w:t>porku v roku 1905.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 xml:space="preserve">rodnej konferencii </w:t>
      </w:r>
      <w:r>
        <w:rPr>
          <w:rFonts w:ascii="Times New Roman" w:hAnsi="Times New Roman"/>
          <w:i/>
          <w:iCs/>
          <w:sz w:val="24"/>
          <w:szCs w:val="24"/>
        </w:rPr>
        <w:t>Zdeněk Fibich. Profesn</w:t>
      </w:r>
      <w:r>
        <w:rPr>
          <w:rFonts w:ascii="Times New Roman" w:hAnsi="Times New Roman"/>
          <w:i/>
          <w:iCs/>
          <w:color w:val="000000"/>
          <w:sz w:val="24"/>
          <w:szCs w:val="24"/>
        </w:rPr>
        <w:t>í</w:t>
      </w:r>
      <w:r>
        <w:rPr>
          <w:rFonts w:ascii="Times New Roman" w:hAnsi="Times New Roman"/>
          <w:i/>
          <w:iCs/>
          <w:sz w:val="24"/>
          <w:szCs w:val="24"/>
        </w:rPr>
        <w:t xml:space="preserve"> podoby skladatele</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 xml:space="preserve">tor: Katedra muzikologie UP Olomouc, 21. </w:t>
      </w:r>
      <w:r>
        <w:rPr>
          <w:rFonts w:ascii="Times New Roman" w:hAnsi="Times New Roman"/>
          <w:color w:val="000000"/>
          <w:sz w:val="24"/>
          <w:szCs w:val="24"/>
        </w:rPr>
        <w:t>–</w:t>
      </w:r>
      <w:r>
        <w:rPr>
          <w:rFonts w:ascii="Times New Roman" w:hAnsi="Times New Roman"/>
          <w:sz w:val="24"/>
          <w:szCs w:val="24"/>
        </w:rPr>
        <w:t xml:space="preserve"> 23.09.2020.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MICHELA, Miroslav: Refer</w:t>
      </w:r>
      <w:r>
        <w:rPr>
          <w:rFonts w:ascii="Times New Roman" w:hAnsi="Times New Roman"/>
          <w:color w:val="000000"/>
          <w:sz w:val="24"/>
          <w:szCs w:val="24"/>
        </w:rPr>
        <w:t>á</w:t>
      </w:r>
      <w:r>
        <w:rPr>
          <w:rFonts w:ascii="Times New Roman" w:hAnsi="Times New Roman"/>
          <w:sz w:val="24"/>
          <w:szCs w:val="24"/>
        </w:rPr>
        <w:t>t k t</w:t>
      </w:r>
      <w:r>
        <w:rPr>
          <w:rFonts w:ascii="Times New Roman" w:hAnsi="Times New Roman"/>
          <w:color w:val="000000"/>
          <w:sz w:val="24"/>
          <w:szCs w:val="24"/>
        </w:rPr>
        <w:t>é</w:t>
      </w:r>
      <w:r>
        <w:rPr>
          <w:rFonts w:ascii="Times New Roman" w:hAnsi="Times New Roman"/>
          <w:sz w:val="24"/>
          <w:szCs w:val="24"/>
        </w:rPr>
        <w:t>me Soudob</w:t>
      </w:r>
      <w:r>
        <w:rPr>
          <w:rFonts w:ascii="Times New Roman" w:hAnsi="Times New Roman"/>
          <w:color w:val="000000"/>
          <w:sz w:val="24"/>
          <w:szCs w:val="24"/>
        </w:rPr>
        <w:t>é</w:t>
      </w:r>
      <w:r>
        <w:rPr>
          <w:rFonts w:ascii="Times New Roman" w:hAnsi="Times New Roman"/>
          <w:sz w:val="24"/>
          <w:szCs w:val="24"/>
        </w:rPr>
        <w:t xml:space="preserve"> dějiny v digit</w:t>
      </w:r>
      <w:r>
        <w:rPr>
          <w:rFonts w:ascii="Times New Roman" w:hAnsi="Times New Roman"/>
          <w:color w:val="000000"/>
          <w:sz w:val="24"/>
          <w:szCs w:val="24"/>
        </w:rPr>
        <w:t>á</w:t>
      </w:r>
      <w:r>
        <w:rPr>
          <w:rFonts w:ascii="Times New Roman" w:hAnsi="Times New Roman"/>
          <w:sz w:val="24"/>
          <w:szCs w:val="24"/>
        </w:rPr>
        <w:t>ln</w:t>
      </w:r>
      <w:r>
        <w:rPr>
          <w:rFonts w:ascii="Times New Roman" w:hAnsi="Times New Roman"/>
          <w:color w:val="000000"/>
          <w:sz w:val="24"/>
          <w:szCs w:val="24"/>
        </w:rPr>
        <w:t>í</w:t>
      </w:r>
      <w:r>
        <w:rPr>
          <w:rFonts w:ascii="Times New Roman" w:hAnsi="Times New Roman"/>
          <w:sz w:val="24"/>
          <w:szCs w:val="24"/>
        </w:rPr>
        <w:t xml:space="preserve"> </w:t>
      </w:r>
      <w:r>
        <w:rPr>
          <w:rFonts w:ascii="Times New Roman" w:hAnsi="Times New Roman"/>
          <w:color w:val="000000"/>
          <w:sz w:val="24"/>
          <w:szCs w:val="24"/>
        </w:rPr>
        <w:t>é</w:t>
      </w:r>
      <w:r>
        <w:rPr>
          <w:rFonts w:ascii="Times New Roman" w:hAnsi="Times New Roman"/>
          <w:sz w:val="24"/>
          <w:szCs w:val="24"/>
        </w:rPr>
        <w:t xml:space="preserve">ře </w:t>
      </w:r>
      <w:r>
        <w:rPr>
          <w:rFonts w:ascii="Times New Roman" w:hAnsi="Times New Roman"/>
          <w:color w:val="000000"/>
          <w:sz w:val="24"/>
          <w:szCs w:val="24"/>
        </w:rPr>
        <w:t>–</w:t>
      </w:r>
      <w:r>
        <w:rPr>
          <w:rFonts w:ascii="Times New Roman" w:hAnsi="Times New Roman"/>
          <w:sz w:val="24"/>
          <w:szCs w:val="24"/>
        </w:rPr>
        <w:t xml:space="preserve"> pokus o </w:t>
      </w:r>
      <w:r>
        <w:rPr>
          <w:rFonts w:ascii="Times New Roman" w:hAnsi="Times New Roman"/>
          <w:color w:val="000000"/>
          <w:sz w:val="24"/>
          <w:szCs w:val="24"/>
        </w:rPr>
        <w:t>ú</w:t>
      </w:r>
      <w:r>
        <w:rPr>
          <w:rFonts w:ascii="Times New Roman" w:hAnsi="Times New Roman"/>
          <w:sz w:val="24"/>
          <w:szCs w:val="24"/>
        </w:rPr>
        <w:t>vahu k budoucnosti. Refer</w:t>
      </w:r>
      <w:r>
        <w:rPr>
          <w:rFonts w:ascii="Times New Roman" w:hAnsi="Times New Roman"/>
          <w:color w:val="000000"/>
          <w:sz w:val="24"/>
          <w:szCs w:val="24"/>
        </w:rPr>
        <w:t>á</w:t>
      </w:r>
      <w:r>
        <w:rPr>
          <w:rFonts w:ascii="Times New Roman" w:hAnsi="Times New Roman"/>
          <w:sz w:val="24"/>
          <w:szCs w:val="24"/>
        </w:rPr>
        <w:t>t na on-line semin</w:t>
      </w:r>
      <w:r>
        <w:rPr>
          <w:rFonts w:ascii="Times New Roman" w:hAnsi="Times New Roman"/>
          <w:color w:val="000000"/>
          <w:sz w:val="24"/>
          <w:szCs w:val="24"/>
        </w:rPr>
        <w:t>á</w:t>
      </w:r>
      <w:r>
        <w:rPr>
          <w:rFonts w:ascii="Times New Roman" w:hAnsi="Times New Roman"/>
          <w:sz w:val="24"/>
          <w:szCs w:val="24"/>
        </w:rPr>
        <w:t xml:space="preserve">ri </w:t>
      </w:r>
      <w:r>
        <w:rPr>
          <w:rFonts w:ascii="Times New Roman" w:hAnsi="Times New Roman"/>
          <w:i/>
          <w:iCs/>
          <w:sz w:val="24"/>
          <w:szCs w:val="24"/>
        </w:rPr>
        <w:t>F</w:t>
      </w:r>
      <w:r>
        <w:rPr>
          <w:rFonts w:ascii="Times New Roman" w:hAnsi="Times New Roman"/>
          <w:i/>
          <w:iCs/>
          <w:color w:val="000000"/>
          <w:sz w:val="24"/>
          <w:szCs w:val="24"/>
        </w:rPr>
        <w:t>ó</w:t>
      </w:r>
      <w:r>
        <w:rPr>
          <w:rFonts w:ascii="Times New Roman" w:hAnsi="Times New Roman"/>
          <w:i/>
          <w:iCs/>
          <w:sz w:val="24"/>
          <w:szCs w:val="24"/>
        </w:rPr>
        <w:t>rum 30 let soudob</w:t>
      </w:r>
      <w:r>
        <w:rPr>
          <w:rFonts w:ascii="Times New Roman" w:hAnsi="Times New Roman"/>
          <w:i/>
          <w:iCs/>
          <w:color w:val="000000"/>
          <w:sz w:val="24"/>
          <w:szCs w:val="24"/>
        </w:rPr>
        <w:t>ý</w:t>
      </w:r>
      <w:r>
        <w:rPr>
          <w:rFonts w:ascii="Times New Roman" w:hAnsi="Times New Roman"/>
          <w:i/>
          <w:iCs/>
          <w:sz w:val="24"/>
          <w:szCs w:val="24"/>
        </w:rPr>
        <w:t>ch dějin</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 xml:space="preserve">tor: </w:t>
      </w:r>
      <w:r>
        <w:rPr>
          <w:rFonts w:ascii="Times New Roman" w:hAnsi="Times New Roman"/>
          <w:color w:val="000000"/>
          <w:sz w:val="24"/>
          <w:szCs w:val="24"/>
        </w:rPr>
        <w:t>Ú</w:t>
      </w:r>
      <w:r>
        <w:rPr>
          <w:rFonts w:ascii="Times New Roman" w:hAnsi="Times New Roman"/>
          <w:sz w:val="24"/>
          <w:szCs w:val="24"/>
        </w:rPr>
        <w:t>stav pro soudob</w:t>
      </w:r>
      <w:r>
        <w:rPr>
          <w:rFonts w:ascii="Times New Roman" w:hAnsi="Times New Roman"/>
          <w:color w:val="000000"/>
          <w:sz w:val="24"/>
          <w:szCs w:val="24"/>
        </w:rPr>
        <w:t>é</w:t>
      </w:r>
      <w:r>
        <w:rPr>
          <w:rFonts w:ascii="Times New Roman" w:hAnsi="Times New Roman"/>
          <w:sz w:val="24"/>
          <w:szCs w:val="24"/>
        </w:rPr>
        <w:t xml:space="preserve"> dějiny AV ČR. Online, 13.10.2020.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PAJER, Lenka: Odev det</w:t>
      </w:r>
      <w:r>
        <w:rPr>
          <w:rFonts w:ascii="Times New Roman" w:hAnsi="Times New Roman"/>
          <w:color w:val="000000"/>
          <w:sz w:val="24"/>
          <w:szCs w:val="24"/>
        </w:rPr>
        <w:t>í</w:t>
      </w:r>
      <w:r>
        <w:rPr>
          <w:rFonts w:ascii="Times New Roman" w:hAnsi="Times New Roman"/>
          <w:sz w:val="24"/>
          <w:szCs w:val="24"/>
        </w:rPr>
        <w:t xml:space="preserve"> v Uhorsku v 16. a 17. storoč</w:t>
      </w:r>
      <w:r>
        <w:rPr>
          <w:rFonts w:ascii="Times New Roman" w:hAnsi="Times New Roman"/>
          <w:color w:val="000000"/>
          <w:sz w:val="24"/>
          <w:szCs w:val="24"/>
        </w:rPr>
        <w:t>í</w:t>
      </w:r>
      <w:r>
        <w:rPr>
          <w:rFonts w:ascii="Times New Roman" w:hAnsi="Times New Roman"/>
          <w:sz w:val="24"/>
          <w:szCs w:val="24"/>
        </w:rPr>
        <w:t>.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Odev v historii 2020</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Muzeum jihov</w:t>
      </w:r>
      <w:r>
        <w:rPr>
          <w:rFonts w:ascii="Times New Roman" w:hAnsi="Times New Roman"/>
          <w:color w:val="000000"/>
          <w:sz w:val="24"/>
          <w:szCs w:val="24"/>
        </w:rPr>
        <w:t>ý</w:t>
      </w:r>
      <w:r>
        <w:rPr>
          <w:rFonts w:ascii="Times New Roman" w:hAnsi="Times New Roman"/>
          <w:sz w:val="24"/>
          <w:szCs w:val="24"/>
        </w:rPr>
        <w:t>chodn</w:t>
      </w:r>
      <w:r>
        <w:rPr>
          <w:rFonts w:ascii="Times New Roman" w:hAnsi="Times New Roman"/>
          <w:color w:val="000000"/>
          <w:sz w:val="24"/>
          <w:szCs w:val="24"/>
        </w:rPr>
        <w:t>í</w:t>
      </w:r>
      <w:r>
        <w:rPr>
          <w:rFonts w:ascii="Times New Roman" w:hAnsi="Times New Roman"/>
          <w:sz w:val="24"/>
          <w:szCs w:val="24"/>
        </w:rPr>
        <w:t xml:space="preserve"> Moravy ve Zl</w:t>
      </w:r>
      <w:r>
        <w:rPr>
          <w:rFonts w:ascii="Times New Roman" w:hAnsi="Times New Roman"/>
          <w:color w:val="000000"/>
          <w:sz w:val="24"/>
          <w:szCs w:val="24"/>
        </w:rPr>
        <w:t>í</w:t>
      </w:r>
      <w:r>
        <w:rPr>
          <w:rFonts w:ascii="Times New Roman" w:hAnsi="Times New Roman"/>
          <w:sz w:val="24"/>
          <w:szCs w:val="24"/>
        </w:rPr>
        <w:t>ně, Kost</w:t>
      </w:r>
      <w:r>
        <w:rPr>
          <w:rFonts w:ascii="Times New Roman" w:hAnsi="Times New Roman"/>
          <w:color w:val="000000"/>
          <w:sz w:val="24"/>
          <w:szCs w:val="24"/>
        </w:rPr>
        <w:t>ý</w:t>
      </w:r>
      <w:r>
        <w:rPr>
          <w:rFonts w:ascii="Times New Roman" w:hAnsi="Times New Roman"/>
          <w:sz w:val="24"/>
          <w:szCs w:val="24"/>
        </w:rPr>
        <w:t>m.cz. Online, 14.11.2020.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PAJER, Lenka: Pramene pre v</w:t>
      </w:r>
      <w:r>
        <w:rPr>
          <w:rFonts w:ascii="Times New Roman" w:hAnsi="Times New Roman"/>
          <w:color w:val="000000"/>
          <w:sz w:val="24"/>
          <w:szCs w:val="24"/>
        </w:rPr>
        <w:t>ý</w:t>
      </w:r>
      <w:r>
        <w:rPr>
          <w:rFonts w:ascii="Times New Roman" w:hAnsi="Times New Roman"/>
          <w:sz w:val="24"/>
          <w:szCs w:val="24"/>
        </w:rPr>
        <w:t>skum odevu v Uhorsku.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Odev v historii 2020</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Muzeum jihov</w:t>
      </w:r>
      <w:r>
        <w:rPr>
          <w:rFonts w:ascii="Times New Roman" w:hAnsi="Times New Roman"/>
          <w:color w:val="000000"/>
          <w:sz w:val="24"/>
          <w:szCs w:val="24"/>
        </w:rPr>
        <w:t>ý</w:t>
      </w:r>
      <w:r>
        <w:rPr>
          <w:rFonts w:ascii="Times New Roman" w:hAnsi="Times New Roman"/>
          <w:sz w:val="24"/>
          <w:szCs w:val="24"/>
        </w:rPr>
        <w:t>chodn</w:t>
      </w:r>
      <w:r>
        <w:rPr>
          <w:rFonts w:ascii="Times New Roman" w:hAnsi="Times New Roman"/>
          <w:color w:val="000000"/>
          <w:sz w:val="24"/>
          <w:szCs w:val="24"/>
        </w:rPr>
        <w:t>í</w:t>
      </w:r>
      <w:r>
        <w:rPr>
          <w:rFonts w:ascii="Times New Roman" w:hAnsi="Times New Roman"/>
          <w:sz w:val="24"/>
          <w:szCs w:val="24"/>
        </w:rPr>
        <w:t xml:space="preserve"> Moravy ve Zl</w:t>
      </w:r>
      <w:r>
        <w:rPr>
          <w:rFonts w:ascii="Times New Roman" w:hAnsi="Times New Roman"/>
          <w:color w:val="000000"/>
          <w:sz w:val="24"/>
          <w:szCs w:val="24"/>
        </w:rPr>
        <w:t>í</w:t>
      </w:r>
      <w:r>
        <w:rPr>
          <w:rFonts w:ascii="Times New Roman" w:hAnsi="Times New Roman"/>
          <w:sz w:val="24"/>
          <w:szCs w:val="24"/>
        </w:rPr>
        <w:t>ně, Kost</w:t>
      </w:r>
      <w:r>
        <w:rPr>
          <w:rFonts w:ascii="Times New Roman" w:hAnsi="Times New Roman"/>
          <w:color w:val="000000"/>
          <w:sz w:val="24"/>
          <w:szCs w:val="24"/>
        </w:rPr>
        <w:t>ý</w:t>
      </w:r>
      <w:r>
        <w:rPr>
          <w:rFonts w:ascii="Times New Roman" w:hAnsi="Times New Roman"/>
          <w:sz w:val="24"/>
          <w:szCs w:val="24"/>
        </w:rPr>
        <w:t>m.cz. Online, 14.11.2020.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 xml:space="preserve">SABOL, Miroslav </w:t>
      </w:r>
      <w:r>
        <w:rPr>
          <w:rFonts w:ascii="Times New Roman" w:hAnsi="Times New Roman"/>
          <w:color w:val="000000"/>
          <w:sz w:val="24"/>
          <w:szCs w:val="24"/>
        </w:rPr>
        <w:t>–</w:t>
      </w:r>
      <w:r>
        <w:rPr>
          <w:rFonts w:ascii="Times New Roman" w:hAnsi="Times New Roman"/>
          <w:sz w:val="24"/>
          <w:szCs w:val="24"/>
        </w:rPr>
        <w:t xml:space="preserve"> HALLON, Ľudov</w:t>
      </w:r>
      <w:r>
        <w:rPr>
          <w:rFonts w:ascii="Times New Roman" w:hAnsi="Times New Roman"/>
          <w:color w:val="000000"/>
          <w:sz w:val="24"/>
          <w:szCs w:val="24"/>
        </w:rPr>
        <w:t>í</w:t>
      </w:r>
      <w:r>
        <w:rPr>
          <w:rFonts w:ascii="Times New Roman" w:hAnsi="Times New Roman"/>
          <w:sz w:val="24"/>
          <w:szCs w:val="24"/>
        </w:rPr>
        <w:t>t: Automobilizmus a voľnočasov</w:t>
      </w:r>
      <w:r>
        <w:rPr>
          <w:rFonts w:ascii="Times New Roman" w:hAnsi="Times New Roman"/>
          <w:color w:val="000000"/>
          <w:sz w:val="24"/>
          <w:szCs w:val="24"/>
        </w:rPr>
        <w:t>é</w:t>
      </w:r>
      <w:r>
        <w:rPr>
          <w:rFonts w:ascii="Times New Roman" w:hAnsi="Times New Roman"/>
          <w:sz w:val="24"/>
          <w:szCs w:val="24"/>
        </w:rPr>
        <w:t xml:space="preserve"> aktivity v medzivojnov</w:t>
      </w:r>
      <w:r>
        <w:rPr>
          <w:rFonts w:ascii="Times New Roman" w:hAnsi="Times New Roman"/>
          <w:color w:val="000000"/>
          <w:sz w:val="24"/>
          <w:szCs w:val="24"/>
        </w:rPr>
        <w:t>ý</w:t>
      </w:r>
      <w:r>
        <w:rPr>
          <w:rFonts w:ascii="Times New Roman" w:hAnsi="Times New Roman"/>
          <w:sz w:val="24"/>
          <w:szCs w:val="24"/>
        </w:rPr>
        <w:t>ch rokoch na Slovensku. Refer</w:t>
      </w:r>
      <w:r>
        <w:rPr>
          <w:rFonts w:ascii="Times New Roman" w:hAnsi="Times New Roman"/>
          <w:color w:val="000000"/>
          <w:sz w:val="24"/>
          <w:szCs w:val="24"/>
        </w:rPr>
        <w:t>á</w:t>
      </w:r>
      <w:r>
        <w:rPr>
          <w:rFonts w:ascii="Times New Roman" w:hAnsi="Times New Roman"/>
          <w:sz w:val="24"/>
          <w:szCs w:val="24"/>
        </w:rPr>
        <w:t xml:space="preserve">t na workshope projektu </w:t>
      </w:r>
      <w:r>
        <w:rPr>
          <w:rFonts w:ascii="Times New Roman" w:hAnsi="Times New Roman"/>
          <w:i/>
          <w:iCs/>
          <w:sz w:val="24"/>
          <w:szCs w:val="24"/>
        </w:rPr>
        <w:t>NAKI II. Česk</w:t>
      </w:r>
      <w:r>
        <w:rPr>
          <w:rFonts w:ascii="Times New Roman" w:hAnsi="Times New Roman"/>
          <w:i/>
          <w:iCs/>
          <w:color w:val="000000"/>
          <w:sz w:val="24"/>
          <w:szCs w:val="24"/>
        </w:rPr>
        <w:t>é</w:t>
      </w:r>
      <w:r>
        <w:rPr>
          <w:rFonts w:ascii="Times New Roman" w:hAnsi="Times New Roman"/>
          <w:i/>
          <w:iCs/>
          <w:sz w:val="24"/>
          <w:szCs w:val="24"/>
        </w:rPr>
        <w:t xml:space="preserve"> stolet</w:t>
      </w:r>
      <w:r>
        <w:rPr>
          <w:rFonts w:ascii="Times New Roman" w:hAnsi="Times New Roman"/>
          <w:i/>
          <w:iCs/>
          <w:color w:val="000000"/>
          <w:sz w:val="24"/>
          <w:szCs w:val="24"/>
        </w:rPr>
        <w:t>í</w:t>
      </w:r>
      <w:r>
        <w:rPr>
          <w:rFonts w:ascii="Times New Roman" w:hAnsi="Times New Roman"/>
          <w:i/>
          <w:iCs/>
          <w:sz w:val="24"/>
          <w:szCs w:val="24"/>
        </w:rPr>
        <w:t xml:space="preserve"> automoblismu</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í</w:t>
      </w:r>
      <w:r>
        <w:rPr>
          <w:rFonts w:ascii="Times New Roman" w:hAnsi="Times New Roman"/>
          <w:sz w:val="24"/>
          <w:szCs w:val="24"/>
        </w:rPr>
        <w:t xml:space="preserve"> technick</w:t>
      </w:r>
      <w:r>
        <w:rPr>
          <w:rFonts w:ascii="Times New Roman" w:hAnsi="Times New Roman"/>
          <w:color w:val="000000"/>
          <w:sz w:val="24"/>
          <w:szCs w:val="24"/>
        </w:rPr>
        <w:t>é</w:t>
      </w:r>
      <w:r>
        <w:rPr>
          <w:rFonts w:ascii="Times New Roman" w:hAnsi="Times New Roman"/>
          <w:sz w:val="24"/>
          <w:szCs w:val="24"/>
        </w:rPr>
        <w:t xml:space="preserve"> muzeum Brno. Brno, 31.08.2020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SEGE</w:t>
      </w:r>
      <w:r>
        <w:rPr>
          <w:rFonts w:ascii="Times New Roman" w:hAnsi="Times New Roman"/>
          <w:color w:val="000000"/>
          <w:sz w:val="24"/>
          <w:szCs w:val="24"/>
        </w:rPr>
        <w:t>Š</w:t>
      </w:r>
      <w:r>
        <w:rPr>
          <w:rFonts w:ascii="Times New Roman" w:hAnsi="Times New Roman"/>
          <w:sz w:val="24"/>
          <w:szCs w:val="24"/>
        </w:rPr>
        <w:t>, Du</w:t>
      </w:r>
      <w:r>
        <w:rPr>
          <w:rFonts w:ascii="Times New Roman" w:hAnsi="Times New Roman"/>
          <w:color w:val="000000"/>
          <w:sz w:val="24"/>
          <w:szCs w:val="24"/>
        </w:rPr>
        <w:t>š</w:t>
      </w:r>
      <w:r>
        <w:rPr>
          <w:rFonts w:ascii="Times New Roman" w:hAnsi="Times New Roman"/>
          <w:sz w:val="24"/>
          <w:szCs w:val="24"/>
        </w:rPr>
        <w:t>an: Vyst</w:t>
      </w:r>
      <w:r>
        <w:rPr>
          <w:rFonts w:ascii="Times New Roman" w:hAnsi="Times New Roman"/>
          <w:color w:val="000000"/>
          <w:sz w:val="24"/>
          <w:szCs w:val="24"/>
        </w:rPr>
        <w:t>ú</w:t>
      </w:r>
      <w:r>
        <w:rPr>
          <w:rFonts w:ascii="Times New Roman" w:hAnsi="Times New Roman"/>
          <w:sz w:val="24"/>
          <w:szCs w:val="24"/>
        </w:rPr>
        <w:t>penie v diskusnom paneli Pamięć o zbrodni Katyńskiej w świecie na  medzin</w:t>
      </w:r>
      <w:r>
        <w:rPr>
          <w:rFonts w:ascii="Times New Roman" w:hAnsi="Times New Roman"/>
          <w:color w:val="000000"/>
          <w:sz w:val="24"/>
          <w:szCs w:val="24"/>
        </w:rPr>
        <w:t>á</w:t>
      </w:r>
      <w:r>
        <w:rPr>
          <w:rFonts w:ascii="Times New Roman" w:hAnsi="Times New Roman"/>
          <w:sz w:val="24"/>
          <w:szCs w:val="24"/>
        </w:rPr>
        <w:t>rodnej konferencii s n</w:t>
      </w:r>
      <w:r>
        <w:rPr>
          <w:rFonts w:ascii="Times New Roman" w:hAnsi="Times New Roman"/>
          <w:color w:val="000000"/>
          <w:sz w:val="24"/>
          <w:szCs w:val="24"/>
        </w:rPr>
        <w:t>á</w:t>
      </w:r>
      <w:r>
        <w:rPr>
          <w:rFonts w:ascii="Times New Roman" w:hAnsi="Times New Roman"/>
          <w:sz w:val="24"/>
          <w:szCs w:val="24"/>
        </w:rPr>
        <w:t xml:space="preserve">zvom </w:t>
      </w:r>
      <w:r>
        <w:rPr>
          <w:rFonts w:ascii="Times New Roman" w:hAnsi="Times New Roman"/>
          <w:i/>
          <w:iCs/>
          <w:sz w:val="24"/>
          <w:szCs w:val="24"/>
        </w:rPr>
        <w:t>Katyń Pro Memoria</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Centrum Polsko-Rosyjskiego Dialogu i Porozumienia, Federacja Rodzin Katyńskich. Warszawa. 05.03.2020.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 xml:space="preserve">SCHVARC, Michal </w:t>
      </w:r>
      <w:r>
        <w:rPr>
          <w:rFonts w:ascii="Times New Roman" w:hAnsi="Times New Roman"/>
          <w:color w:val="000000"/>
          <w:sz w:val="24"/>
          <w:szCs w:val="24"/>
        </w:rPr>
        <w:t>–</w:t>
      </w:r>
      <w:r>
        <w:rPr>
          <w:rFonts w:ascii="Times New Roman" w:hAnsi="Times New Roman"/>
          <w:sz w:val="24"/>
          <w:szCs w:val="24"/>
        </w:rPr>
        <w:t xml:space="preserve"> FIAMOV</w:t>
      </w:r>
      <w:r>
        <w:rPr>
          <w:rFonts w:ascii="Times New Roman" w:hAnsi="Times New Roman"/>
          <w:color w:val="000000"/>
          <w:sz w:val="24"/>
          <w:szCs w:val="24"/>
        </w:rPr>
        <w:t>Á</w:t>
      </w:r>
      <w:r>
        <w:rPr>
          <w:rFonts w:ascii="Times New Roman" w:hAnsi="Times New Roman"/>
          <w:sz w:val="24"/>
          <w:szCs w:val="24"/>
        </w:rPr>
        <w:t>, Martina: Ethnic Germans and their role in the resumption of deportations 1944/45.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Slovakia and the Holocaust. Histories and Legacies of a Model Nazi Ally</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Dokumentačn</w:t>
      </w:r>
      <w:r>
        <w:rPr>
          <w:rFonts w:ascii="Times New Roman" w:hAnsi="Times New Roman"/>
          <w:color w:val="000000"/>
          <w:sz w:val="24"/>
          <w:szCs w:val="24"/>
        </w:rPr>
        <w:t>é</w:t>
      </w:r>
      <w:r>
        <w:rPr>
          <w:rFonts w:ascii="Times New Roman" w:hAnsi="Times New Roman"/>
          <w:sz w:val="24"/>
          <w:szCs w:val="24"/>
        </w:rPr>
        <w:t xml:space="preserve"> stredisko holokaustu, Bratislava a Fakulta soci</w:t>
      </w:r>
      <w:r>
        <w:rPr>
          <w:rFonts w:ascii="Times New Roman" w:hAnsi="Times New Roman"/>
          <w:color w:val="000000"/>
          <w:sz w:val="24"/>
          <w:szCs w:val="24"/>
        </w:rPr>
        <w:t>á</w:t>
      </w:r>
      <w:r>
        <w:rPr>
          <w:rFonts w:ascii="Times New Roman" w:hAnsi="Times New Roman"/>
          <w:sz w:val="24"/>
          <w:szCs w:val="24"/>
        </w:rPr>
        <w:t>lnych vied, Univerzita Karlova Praha. Online, 08.09.2020.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 xml:space="preserve">SZALMA, </w:t>
      </w:r>
      <w:r>
        <w:rPr>
          <w:rFonts w:ascii="Times New Roman" w:hAnsi="Times New Roman"/>
          <w:color w:val="000000"/>
          <w:sz w:val="24"/>
          <w:szCs w:val="24"/>
        </w:rPr>
        <w:t>Š</w:t>
      </w:r>
      <w:r>
        <w:rPr>
          <w:rFonts w:ascii="Times New Roman" w:hAnsi="Times New Roman"/>
          <w:sz w:val="24"/>
          <w:szCs w:val="24"/>
        </w:rPr>
        <w:t>tefan: Rabkereskedelem Koh</w:t>
      </w:r>
      <w:r>
        <w:rPr>
          <w:rFonts w:ascii="Times New Roman" w:hAnsi="Times New Roman"/>
          <w:color w:val="000000"/>
          <w:sz w:val="24"/>
          <w:szCs w:val="24"/>
        </w:rPr>
        <w:t>á</w:t>
      </w:r>
      <w:r>
        <w:rPr>
          <w:rFonts w:ascii="Times New Roman" w:hAnsi="Times New Roman"/>
          <w:sz w:val="24"/>
          <w:szCs w:val="24"/>
        </w:rPr>
        <w:t>ry I. Istv</w:t>
      </w:r>
      <w:r>
        <w:rPr>
          <w:rFonts w:ascii="Times New Roman" w:hAnsi="Times New Roman"/>
          <w:color w:val="000000"/>
          <w:sz w:val="24"/>
          <w:szCs w:val="24"/>
        </w:rPr>
        <w:t>á</w:t>
      </w:r>
      <w:r>
        <w:rPr>
          <w:rFonts w:ascii="Times New Roman" w:hAnsi="Times New Roman"/>
          <w:sz w:val="24"/>
          <w:szCs w:val="24"/>
        </w:rPr>
        <w:t>n főkapit</w:t>
      </w:r>
      <w:r>
        <w:rPr>
          <w:rFonts w:ascii="Times New Roman" w:hAnsi="Times New Roman"/>
          <w:color w:val="000000"/>
          <w:sz w:val="24"/>
          <w:szCs w:val="24"/>
        </w:rPr>
        <w:t>á</w:t>
      </w:r>
      <w:r>
        <w:rPr>
          <w:rFonts w:ascii="Times New Roman" w:hAnsi="Times New Roman"/>
          <w:sz w:val="24"/>
          <w:szCs w:val="24"/>
        </w:rPr>
        <w:t>nys</w:t>
      </w:r>
      <w:r>
        <w:rPr>
          <w:rFonts w:ascii="Times New Roman" w:hAnsi="Times New Roman"/>
          <w:color w:val="000000"/>
          <w:sz w:val="24"/>
          <w:szCs w:val="24"/>
        </w:rPr>
        <w:t>á</w:t>
      </w:r>
      <w:r>
        <w:rPr>
          <w:rFonts w:ascii="Times New Roman" w:hAnsi="Times New Roman"/>
          <w:sz w:val="24"/>
          <w:szCs w:val="24"/>
        </w:rPr>
        <w:t>ga alatt (Obchod so zajatcami počas kapit</w:t>
      </w:r>
      <w:r>
        <w:rPr>
          <w:rFonts w:ascii="Times New Roman" w:hAnsi="Times New Roman"/>
          <w:color w:val="000000"/>
          <w:sz w:val="24"/>
          <w:szCs w:val="24"/>
        </w:rPr>
        <w:t>á</w:t>
      </w:r>
      <w:r>
        <w:rPr>
          <w:rFonts w:ascii="Times New Roman" w:hAnsi="Times New Roman"/>
          <w:sz w:val="24"/>
          <w:szCs w:val="24"/>
        </w:rPr>
        <w:t xml:space="preserve">nstva </w:t>
      </w:r>
      <w:r>
        <w:rPr>
          <w:rFonts w:ascii="Times New Roman" w:hAnsi="Times New Roman"/>
          <w:color w:val="000000"/>
          <w:sz w:val="24"/>
          <w:szCs w:val="24"/>
        </w:rPr>
        <w:t>Š</w:t>
      </w:r>
      <w:r>
        <w:rPr>
          <w:rFonts w:ascii="Times New Roman" w:hAnsi="Times New Roman"/>
          <w:sz w:val="24"/>
          <w:szCs w:val="24"/>
        </w:rPr>
        <w:t>tefana I. Koh</w:t>
      </w:r>
      <w:r>
        <w:rPr>
          <w:rFonts w:ascii="Times New Roman" w:hAnsi="Times New Roman"/>
          <w:color w:val="000000"/>
          <w:sz w:val="24"/>
          <w:szCs w:val="24"/>
        </w:rPr>
        <w:t>á</w:t>
      </w:r>
      <w:r>
        <w:rPr>
          <w:rFonts w:ascii="Times New Roman" w:hAnsi="Times New Roman"/>
          <w:sz w:val="24"/>
          <w:szCs w:val="24"/>
        </w:rPr>
        <w:t>ryho).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 xml:space="preserve">A nemzeti </w:t>
      </w:r>
      <w:r>
        <w:rPr>
          <w:rFonts w:ascii="Times New Roman" w:hAnsi="Times New Roman"/>
          <w:i/>
          <w:iCs/>
          <w:color w:val="000000"/>
          <w:sz w:val="24"/>
          <w:szCs w:val="24"/>
        </w:rPr>
        <w:t>ö</w:t>
      </w:r>
      <w:r>
        <w:rPr>
          <w:rFonts w:ascii="Times New Roman" w:hAnsi="Times New Roman"/>
          <w:i/>
          <w:iCs/>
          <w:sz w:val="24"/>
          <w:szCs w:val="24"/>
        </w:rPr>
        <w:t>sszetartoz</w:t>
      </w:r>
      <w:r>
        <w:rPr>
          <w:rFonts w:ascii="Times New Roman" w:hAnsi="Times New Roman"/>
          <w:i/>
          <w:iCs/>
          <w:color w:val="000000"/>
          <w:sz w:val="24"/>
          <w:szCs w:val="24"/>
        </w:rPr>
        <w:t>á</w:t>
      </w:r>
      <w:r>
        <w:rPr>
          <w:rFonts w:ascii="Times New Roman" w:hAnsi="Times New Roman"/>
          <w:i/>
          <w:iCs/>
          <w:sz w:val="24"/>
          <w:szCs w:val="24"/>
        </w:rPr>
        <w:t>s jegy</w:t>
      </w:r>
      <w:r>
        <w:rPr>
          <w:rFonts w:ascii="Times New Roman" w:hAnsi="Times New Roman"/>
          <w:i/>
          <w:iCs/>
          <w:color w:val="000000"/>
          <w:sz w:val="24"/>
          <w:szCs w:val="24"/>
        </w:rPr>
        <w:t>é</w:t>
      </w:r>
      <w:r>
        <w:rPr>
          <w:rFonts w:ascii="Times New Roman" w:hAnsi="Times New Roman"/>
          <w:i/>
          <w:iCs/>
          <w:sz w:val="24"/>
          <w:szCs w:val="24"/>
        </w:rPr>
        <w:t>ben</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Szegedi Tudom</w:t>
      </w:r>
      <w:r>
        <w:rPr>
          <w:rFonts w:ascii="Times New Roman" w:hAnsi="Times New Roman"/>
          <w:color w:val="000000"/>
          <w:sz w:val="24"/>
          <w:szCs w:val="24"/>
        </w:rPr>
        <w:t>á</w:t>
      </w:r>
      <w:r>
        <w:rPr>
          <w:rFonts w:ascii="Times New Roman" w:hAnsi="Times New Roman"/>
          <w:sz w:val="24"/>
          <w:szCs w:val="24"/>
        </w:rPr>
        <w:t>nyegyetem, ELTE M</w:t>
      </w:r>
      <w:r>
        <w:rPr>
          <w:rFonts w:ascii="Times New Roman" w:hAnsi="Times New Roman"/>
          <w:color w:val="000000"/>
          <w:sz w:val="24"/>
          <w:szCs w:val="24"/>
        </w:rPr>
        <w:t>á</w:t>
      </w:r>
      <w:r>
        <w:rPr>
          <w:rFonts w:ascii="Times New Roman" w:hAnsi="Times New Roman"/>
          <w:sz w:val="24"/>
          <w:szCs w:val="24"/>
        </w:rPr>
        <w:t xml:space="preserve">rton </w:t>
      </w:r>
      <w:r>
        <w:rPr>
          <w:rFonts w:ascii="Times New Roman" w:hAnsi="Times New Roman"/>
          <w:color w:val="000000"/>
          <w:sz w:val="24"/>
          <w:szCs w:val="24"/>
        </w:rPr>
        <w:t>Á</w:t>
      </w:r>
      <w:r>
        <w:rPr>
          <w:rFonts w:ascii="Times New Roman" w:hAnsi="Times New Roman"/>
          <w:sz w:val="24"/>
          <w:szCs w:val="24"/>
        </w:rPr>
        <w:t>ron Koll</w:t>
      </w:r>
      <w:r>
        <w:rPr>
          <w:rFonts w:ascii="Times New Roman" w:hAnsi="Times New Roman"/>
          <w:color w:val="000000"/>
          <w:sz w:val="24"/>
          <w:szCs w:val="24"/>
        </w:rPr>
        <w:t>é</w:t>
      </w:r>
      <w:r>
        <w:rPr>
          <w:rFonts w:ascii="Times New Roman" w:hAnsi="Times New Roman"/>
          <w:sz w:val="24"/>
          <w:szCs w:val="24"/>
        </w:rPr>
        <w:t xml:space="preserve">gium </w:t>
      </w:r>
      <w:r>
        <w:rPr>
          <w:rFonts w:ascii="Times New Roman" w:hAnsi="Times New Roman"/>
          <w:color w:val="000000"/>
          <w:sz w:val="24"/>
          <w:szCs w:val="24"/>
        </w:rPr>
        <w:t>é</w:t>
      </w:r>
      <w:r>
        <w:rPr>
          <w:rFonts w:ascii="Times New Roman" w:hAnsi="Times New Roman"/>
          <w:sz w:val="24"/>
          <w:szCs w:val="24"/>
        </w:rPr>
        <w:t>s Szakkoll</w:t>
      </w:r>
      <w:r>
        <w:rPr>
          <w:rFonts w:ascii="Times New Roman" w:hAnsi="Times New Roman"/>
          <w:color w:val="000000"/>
          <w:sz w:val="24"/>
          <w:szCs w:val="24"/>
        </w:rPr>
        <w:t>é</w:t>
      </w:r>
      <w:r>
        <w:rPr>
          <w:rFonts w:ascii="Times New Roman" w:hAnsi="Times New Roman"/>
          <w:sz w:val="24"/>
          <w:szCs w:val="24"/>
        </w:rPr>
        <w:t>gium. Online, 07.11.2020.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 xml:space="preserve">ZAJAC, Oliver: Family happiness over the national cause: Appeals of Polish </w:t>
      </w:r>
      <w:r>
        <w:rPr>
          <w:rFonts w:ascii="Times New Roman" w:hAnsi="Times New Roman"/>
          <w:color w:val="000000"/>
          <w:sz w:val="24"/>
          <w:szCs w:val="24"/>
        </w:rPr>
        <w:t>é</w:t>
      </w:r>
      <w:r>
        <w:rPr>
          <w:rFonts w:ascii="Times New Roman" w:hAnsi="Times New Roman"/>
          <w:sz w:val="24"/>
          <w:szCs w:val="24"/>
        </w:rPr>
        <w:t>migr</w:t>
      </w:r>
      <w:r>
        <w:rPr>
          <w:rFonts w:ascii="Times New Roman" w:hAnsi="Times New Roman"/>
          <w:color w:val="000000"/>
          <w:sz w:val="24"/>
          <w:szCs w:val="24"/>
        </w:rPr>
        <w:t>é</w:t>
      </w:r>
      <w:r>
        <w:rPr>
          <w:rFonts w:ascii="Times New Roman" w:hAnsi="Times New Roman"/>
          <w:sz w:val="24"/>
          <w:szCs w:val="24"/>
        </w:rPr>
        <w:t>s for allowing their return from the Great Emigration. Refer</w:t>
      </w:r>
      <w:r>
        <w:rPr>
          <w:rFonts w:ascii="Times New Roman" w:hAnsi="Times New Roman"/>
          <w:color w:val="000000"/>
          <w:sz w:val="24"/>
          <w:szCs w:val="24"/>
        </w:rPr>
        <w:t>á</w:t>
      </w:r>
      <w:r>
        <w:rPr>
          <w:rFonts w:ascii="Times New Roman" w:hAnsi="Times New Roman"/>
          <w:sz w:val="24"/>
          <w:szCs w:val="24"/>
        </w:rPr>
        <w:t xml:space="preserve">t na workshope </w:t>
      </w:r>
      <w:r>
        <w:rPr>
          <w:rFonts w:ascii="Times New Roman" w:hAnsi="Times New Roman"/>
          <w:i/>
          <w:iCs/>
          <w:sz w:val="24"/>
          <w:szCs w:val="24"/>
        </w:rPr>
        <w:t>Polish Studies: Today and Tomorrow II</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 xml:space="preserve">tori: School of Slavonic and East European Studies, University College London, 22. </w:t>
      </w:r>
      <w:r>
        <w:rPr>
          <w:rFonts w:ascii="Times New Roman" w:hAnsi="Times New Roman"/>
          <w:color w:val="000000"/>
          <w:sz w:val="24"/>
          <w:szCs w:val="24"/>
        </w:rPr>
        <w:t>–</w:t>
      </w:r>
      <w:r>
        <w:rPr>
          <w:rFonts w:ascii="Times New Roman" w:hAnsi="Times New Roman"/>
          <w:sz w:val="24"/>
          <w:szCs w:val="24"/>
        </w:rPr>
        <w:t xml:space="preserve"> 23.09.2020.</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rsidP="00817737">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2.6.2. Vyžiadan</w:t>
      </w:r>
      <w:r>
        <w:rPr>
          <w:rFonts w:ascii="Times New Roman" w:hAnsi="Times New Roman"/>
          <w:b/>
          <w:bCs/>
          <w:color w:val="000000"/>
          <w:sz w:val="24"/>
          <w:szCs w:val="24"/>
        </w:rPr>
        <w:t>é</w:t>
      </w:r>
      <w:r>
        <w:rPr>
          <w:rFonts w:ascii="Times New Roman" w:hAnsi="Times New Roman"/>
          <w:b/>
          <w:bCs/>
          <w:sz w:val="24"/>
          <w:szCs w:val="24"/>
        </w:rPr>
        <w:t xml:space="preserve"> predn</w:t>
      </w:r>
      <w:r>
        <w:rPr>
          <w:rFonts w:ascii="Times New Roman" w:hAnsi="Times New Roman"/>
          <w:b/>
          <w:bCs/>
          <w:color w:val="000000"/>
          <w:sz w:val="24"/>
          <w:szCs w:val="24"/>
        </w:rPr>
        <w:t>áš</w:t>
      </w:r>
      <w:r>
        <w:rPr>
          <w:rFonts w:ascii="Times New Roman" w:hAnsi="Times New Roman"/>
          <w:b/>
          <w:bCs/>
          <w:sz w:val="24"/>
          <w:szCs w:val="24"/>
        </w:rPr>
        <w:t>ky na n</w:t>
      </w:r>
      <w:r>
        <w:rPr>
          <w:rFonts w:ascii="Times New Roman" w:hAnsi="Times New Roman"/>
          <w:b/>
          <w:bCs/>
          <w:color w:val="000000"/>
          <w:sz w:val="24"/>
          <w:szCs w:val="24"/>
        </w:rPr>
        <w:t>á</w:t>
      </w:r>
      <w:r>
        <w:rPr>
          <w:rFonts w:ascii="Times New Roman" w:hAnsi="Times New Roman"/>
          <w:b/>
          <w:bCs/>
          <w:sz w:val="24"/>
          <w:szCs w:val="24"/>
        </w:rPr>
        <w:t>rodn</w:t>
      </w:r>
      <w:r>
        <w:rPr>
          <w:rFonts w:ascii="Times New Roman" w:hAnsi="Times New Roman"/>
          <w:b/>
          <w:bCs/>
          <w:color w:val="000000"/>
          <w:sz w:val="24"/>
          <w:szCs w:val="24"/>
        </w:rPr>
        <w:t>ý</w:t>
      </w:r>
      <w:r>
        <w:rPr>
          <w:rFonts w:ascii="Times New Roman" w:hAnsi="Times New Roman"/>
          <w:b/>
          <w:bCs/>
          <w:sz w:val="24"/>
          <w:szCs w:val="24"/>
        </w:rPr>
        <w:t>ch vedeck</w:t>
      </w:r>
      <w:r>
        <w:rPr>
          <w:rFonts w:ascii="Times New Roman" w:hAnsi="Times New Roman"/>
          <w:b/>
          <w:bCs/>
          <w:color w:val="000000"/>
          <w:sz w:val="24"/>
          <w:szCs w:val="24"/>
        </w:rPr>
        <w:t>ý</w:t>
      </w:r>
      <w:r>
        <w:rPr>
          <w:rFonts w:ascii="Times New Roman" w:hAnsi="Times New Roman"/>
          <w:b/>
          <w:bCs/>
          <w:sz w:val="24"/>
          <w:szCs w:val="24"/>
        </w:rPr>
        <w:t>ch podujatiach</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BADA, Michal: Symbolicko-identifikačn</w:t>
      </w:r>
      <w:r>
        <w:rPr>
          <w:rFonts w:ascii="Times New Roman" w:hAnsi="Times New Roman"/>
          <w:color w:val="000000"/>
          <w:sz w:val="24"/>
          <w:szCs w:val="24"/>
        </w:rPr>
        <w:t>é</w:t>
      </w:r>
      <w:r>
        <w:rPr>
          <w:rFonts w:ascii="Times New Roman" w:hAnsi="Times New Roman"/>
          <w:sz w:val="24"/>
          <w:szCs w:val="24"/>
        </w:rPr>
        <w:t xml:space="preserve"> možnosti pokr</w:t>
      </w:r>
      <w:r>
        <w:rPr>
          <w:rFonts w:ascii="Times New Roman" w:hAnsi="Times New Roman"/>
          <w:color w:val="000000"/>
          <w:sz w:val="24"/>
          <w:szCs w:val="24"/>
        </w:rPr>
        <w:t>ý</w:t>
      </w:r>
      <w:r>
        <w:rPr>
          <w:rFonts w:ascii="Times New Roman" w:hAnsi="Times New Roman"/>
          <w:sz w:val="24"/>
          <w:szCs w:val="24"/>
        </w:rPr>
        <w:t>vky hlavy v stredoveku a ranom novoveku (na pr</w:t>
      </w:r>
      <w:r>
        <w:rPr>
          <w:rFonts w:ascii="Times New Roman" w:hAnsi="Times New Roman"/>
          <w:color w:val="000000"/>
          <w:sz w:val="24"/>
          <w:szCs w:val="24"/>
        </w:rPr>
        <w:t>í</w:t>
      </w:r>
      <w:r>
        <w:rPr>
          <w:rFonts w:ascii="Times New Roman" w:hAnsi="Times New Roman"/>
          <w:sz w:val="24"/>
          <w:szCs w:val="24"/>
        </w:rPr>
        <w:t>klade freskovej v</w:t>
      </w:r>
      <w:r>
        <w:rPr>
          <w:rFonts w:ascii="Times New Roman" w:hAnsi="Times New Roman"/>
          <w:color w:val="000000"/>
          <w:sz w:val="24"/>
          <w:szCs w:val="24"/>
        </w:rPr>
        <w:t>ý</w:t>
      </w:r>
      <w:r>
        <w:rPr>
          <w:rFonts w:ascii="Times New Roman" w:hAnsi="Times New Roman"/>
          <w:sz w:val="24"/>
          <w:szCs w:val="24"/>
        </w:rPr>
        <w:t>zdoby kostola sv. Margity Antiochijskej v Turčianskom Jasene). Predn</w:t>
      </w:r>
      <w:r>
        <w:rPr>
          <w:rFonts w:ascii="Times New Roman" w:hAnsi="Times New Roman"/>
          <w:color w:val="000000"/>
          <w:sz w:val="24"/>
          <w:szCs w:val="24"/>
        </w:rPr>
        <w:t>áš</w:t>
      </w:r>
      <w:r>
        <w:rPr>
          <w:rFonts w:ascii="Times New Roman" w:hAnsi="Times New Roman"/>
          <w:sz w:val="24"/>
          <w:szCs w:val="24"/>
        </w:rPr>
        <w:t xml:space="preserve">ka na online konferencii </w:t>
      </w:r>
      <w:r>
        <w:rPr>
          <w:rFonts w:ascii="Times New Roman" w:hAnsi="Times New Roman"/>
          <w:i/>
          <w:iCs/>
          <w:sz w:val="24"/>
          <w:szCs w:val="24"/>
        </w:rPr>
        <w:t>Hostia a cudzinci na Slovensku a v Uhorskom kr</w:t>
      </w:r>
      <w:r>
        <w:rPr>
          <w:rFonts w:ascii="Times New Roman" w:hAnsi="Times New Roman"/>
          <w:i/>
          <w:iCs/>
          <w:color w:val="000000"/>
          <w:sz w:val="24"/>
          <w:szCs w:val="24"/>
        </w:rPr>
        <w:t>á</w:t>
      </w:r>
      <w:r>
        <w:rPr>
          <w:rFonts w:ascii="Times New Roman" w:hAnsi="Times New Roman"/>
          <w:i/>
          <w:iCs/>
          <w:sz w:val="24"/>
          <w:szCs w:val="24"/>
        </w:rPr>
        <w:t>ľovstve. Migr</w:t>
      </w:r>
      <w:r>
        <w:rPr>
          <w:rFonts w:ascii="Times New Roman" w:hAnsi="Times New Roman"/>
          <w:i/>
          <w:iCs/>
          <w:color w:val="000000"/>
          <w:sz w:val="24"/>
          <w:szCs w:val="24"/>
        </w:rPr>
        <w:t>á</w:t>
      </w:r>
      <w:r>
        <w:rPr>
          <w:rFonts w:ascii="Times New Roman" w:hAnsi="Times New Roman"/>
          <w:i/>
          <w:iCs/>
          <w:sz w:val="24"/>
          <w:szCs w:val="24"/>
        </w:rPr>
        <w:t>cia a jej determinanty v kontexte eur</w:t>
      </w:r>
      <w:r>
        <w:rPr>
          <w:rFonts w:ascii="Times New Roman" w:hAnsi="Times New Roman"/>
          <w:i/>
          <w:iCs/>
          <w:color w:val="000000"/>
          <w:sz w:val="24"/>
          <w:szCs w:val="24"/>
        </w:rPr>
        <w:t>ó</w:t>
      </w:r>
      <w:r>
        <w:rPr>
          <w:rFonts w:ascii="Times New Roman" w:hAnsi="Times New Roman"/>
          <w:i/>
          <w:iCs/>
          <w:sz w:val="24"/>
          <w:szCs w:val="24"/>
        </w:rPr>
        <w:t>pskeho v</w:t>
      </w:r>
      <w:r>
        <w:rPr>
          <w:rFonts w:ascii="Times New Roman" w:hAnsi="Times New Roman"/>
          <w:i/>
          <w:iCs/>
          <w:color w:val="000000"/>
          <w:sz w:val="24"/>
          <w:szCs w:val="24"/>
        </w:rPr>
        <w:t>ý</w:t>
      </w:r>
      <w:r>
        <w:rPr>
          <w:rFonts w:ascii="Times New Roman" w:hAnsi="Times New Roman"/>
          <w:i/>
          <w:iCs/>
          <w:sz w:val="24"/>
          <w:szCs w:val="24"/>
        </w:rPr>
        <w:t xml:space="preserve">voja. </w:t>
      </w:r>
      <w:r>
        <w:rPr>
          <w:rFonts w:ascii="Times New Roman" w:hAnsi="Times New Roman"/>
          <w:sz w:val="24"/>
          <w:szCs w:val="24"/>
        </w:rPr>
        <w:t>Organiz</w:t>
      </w:r>
      <w:r>
        <w:rPr>
          <w:rFonts w:ascii="Times New Roman" w:hAnsi="Times New Roman"/>
          <w:color w:val="000000"/>
          <w:sz w:val="24"/>
          <w:szCs w:val="24"/>
        </w:rPr>
        <w:t>á</w:t>
      </w:r>
      <w:r>
        <w:rPr>
          <w:rFonts w:ascii="Times New Roman" w:hAnsi="Times New Roman"/>
          <w:sz w:val="24"/>
          <w:szCs w:val="24"/>
        </w:rPr>
        <w:t>tor: Katedra hist</w:t>
      </w:r>
      <w:r>
        <w:rPr>
          <w:rFonts w:ascii="Times New Roman" w:hAnsi="Times New Roman"/>
          <w:color w:val="000000"/>
          <w:sz w:val="24"/>
          <w:szCs w:val="24"/>
        </w:rPr>
        <w:t>ó</w:t>
      </w:r>
      <w:r>
        <w:rPr>
          <w:rFonts w:ascii="Times New Roman" w:hAnsi="Times New Roman"/>
          <w:sz w:val="24"/>
          <w:szCs w:val="24"/>
        </w:rPr>
        <w:t>rie FF TU v Trnave. Online, 11.11.2020.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 xml:space="preserve">ČIČAJ, Viliam: Zlodeji </w:t>
      </w:r>
      <w:r>
        <w:rPr>
          <w:rFonts w:ascii="Times New Roman" w:hAnsi="Times New Roman"/>
          <w:color w:val="000000"/>
          <w:sz w:val="24"/>
          <w:szCs w:val="24"/>
        </w:rPr>
        <w:t>–</w:t>
      </w:r>
      <w:r>
        <w:rPr>
          <w:rFonts w:ascii="Times New Roman" w:hAnsi="Times New Roman"/>
          <w:sz w:val="24"/>
          <w:szCs w:val="24"/>
        </w:rPr>
        <w:t xml:space="preserve"> poklesnut</w:t>
      </w:r>
      <w:r>
        <w:rPr>
          <w:rFonts w:ascii="Times New Roman" w:hAnsi="Times New Roman"/>
          <w:color w:val="000000"/>
          <w:sz w:val="24"/>
          <w:szCs w:val="24"/>
        </w:rPr>
        <w:t>é</w:t>
      </w:r>
      <w:r>
        <w:rPr>
          <w:rFonts w:ascii="Times New Roman" w:hAnsi="Times New Roman"/>
          <w:sz w:val="24"/>
          <w:szCs w:val="24"/>
        </w:rPr>
        <w:t xml:space="preserve"> a okrajov</w:t>
      </w:r>
      <w:r>
        <w:rPr>
          <w:rFonts w:ascii="Times New Roman" w:hAnsi="Times New Roman"/>
          <w:color w:val="000000"/>
          <w:sz w:val="24"/>
          <w:szCs w:val="24"/>
        </w:rPr>
        <w:t>é</w:t>
      </w:r>
      <w:r>
        <w:rPr>
          <w:rFonts w:ascii="Times New Roman" w:hAnsi="Times New Roman"/>
          <w:sz w:val="24"/>
          <w:szCs w:val="24"/>
        </w:rPr>
        <w:t xml:space="preserve"> spoločensk</w:t>
      </w:r>
      <w:r>
        <w:rPr>
          <w:rFonts w:ascii="Times New Roman" w:hAnsi="Times New Roman"/>
          <w:color w:val="000000"/>
          <w:sz w:val="24"/>
          <w:szCs w:val="24"/>
        </w:rPr>
        <w:t>é</w:t>
      </w:r>
      <w:r>
        <w:rPr>
          <w:rFonts w:ascii="Times New Roman" w:hAnsi="Times New Roman"/>
          <w:sz w:val="24"/>
          <w:szCs w:val="24"/>
        </w:rPr>
        <w:t xml:space="preserve"> živly v mestskom prostred</w:t>
      </w:r>
      <w:r>
        <w:rPr>
          <w:rFonts w:ascii="Times New Roman" w:hAnsi="Times New Roman"/>
          <w:color w:val="000000"/>
          <w:sz w:val="24"/>
          <w:szCs w:val="24"/>
        </w:rPr>
        <w:t>í</w:t>
      </w:r>
      <w:r>
        <w:rPr>
          <w:rFonts w:ascii="Times New Roman" w:hAnsi="Times New Roman"/>
          <w:sz w:val="24"/>
          <w:szCs w:val="24"/>
        </w:rPr>
        <w:t xml:space="preserve"> ran</w:t>
      </w:r>
      <w:r>
        <w:rPr>
          <w:rFonts w:ascii="Times New Roman" w:hAnsi="Times New Roman"/>
          <w:color w:val="000000"/>
          <w:sz w:val="24"/>
          <w:szCs w:val="24"/>
        </w:rPr>
        <w:t>é</w:t>
      </w:r>
      <w:r>
        <w:rPr>
          <w:rFonts w:ascii="Times New Roman" w:hAnsi="Times New Roman"/>
          <w:sz w:val="24"/>
          <w:szCs w:val="24"/>
        </w:rPr>
        <w:t>ho novoveku.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Hist</w:t>
      </w:r>
      <w:r>
        <w:rPr>
          <w:rFonts w:ascii="Times New Roman" w:hAnsi="Times New Roman"/>
          <w:i/>
          <w:iCs/>
          <w:color w:val="000000"/>
          <w:sz w:val="24"/>
          <w:szCs w:val="24"/>
        </w:rPr>
        <w:t>ó</w:t>
      </w:r>
      <w:r>
        <w:rPr>
          <w:rFonts w:ascii="Times New Roman" w:hAnsi="Times New Roman"/>
          <w:i/>
          <w:iCs/>
          <w:sz w:val="24"/>
          <w:szCs w:val="24"/>
        </w:rPr>
        <w:t>ria zločinu a trestu: probl</w:t>
      </w:r>
      <w:r>
        <w:rPr>
          <w:rFonts w:ascii="Times New Roman" w:hAnsi="Times New Roman"/>
          <w:i/>
          <w:iCs/>
          <w:color w:val="000000"/>
          <w:sz w:val="24"/>
          <w:szCs w:val="24"/>
        </w:rPr>
        <w:t>é</w:t>
      </w:r>
      <w:r>
        <w:rPr>
          <w:rFonts w:ascii="Times New Roman" w:hAnsi="Times New Roman"/>
          <w:i/>
          <w:iCs/>
          <w:sz w:val="24"/>
          <w:szCs w:val="24"/>
        </w:rPr>
        <w:t>my v</w:t>
      </w:r>
      <w:r>
        <w:rPr>
          <w:rFonts w:ascii="Times New Roman" w:hAnsi="Times New Roman"/>
          <w:i/>
          <w:iCs/>
          <w:color w:val="000000"/>
          <w:sz w:val="24"/>
          <w:szCs w:val="24"/>
        </w:rPr>
        <w:t>ý</w:t>
      </w:r>
      <w:r>
        <w:rPr>
          <w:rFonts w:ascii="Times New Roman" w:hAnsi="Times New Roman"/>
          <w:i/>
          <w:iCs/>
          <w:sz w:val="24"/>
          <w:szCs w:val="24"/>
        </w:rPr>
        <w:t>skumu, te</w:t>
      </w:r>
      <w:r>
        <w:rPr>
          <w:rFonts w:ascii="Times New Roman" w:hAnsi="Times New Roman"/>
          <w:i/>
          <w:iCs/>
          <w:color w:val="000000"/>
          <w:sz w:val="24"/>
          <w:szCs w:val="24"/>
        </w:rPr>
        <w:t>ó</w:t>
      </w:r>
      <w:r>
        <w:rPr>
          <w:rFonts w:ascii="Times New Roman" w:hAnsi="Times New Roman"/>
          <w:i/>
          <w:iCs/>
          <w:sz w:val="24"/>
          <w:szCs w:val="24"/>
        </w:rPr>
        <w:t>rie a metodol</w:t>
      </w:r>
      <w:r>
        <w:rPr>
          <w:rFonts w:ascii="Times New Roman" w:hAnsi="Times New Roman"/>
          <w:i/>
          <w:iCs/>
          <w:color w:val="000000"/>
          <w:sz w:val="24"/>
          <w:szCs w:val="24"/>
        </w:rPr>
        <w:t>ó</w:t>
      </w:r>
      <w:r>
        <w:rPr>
          <w:rFonts w:ascii="Times New Roman" w:hAnsi="Times New Roman"/>
          <w:i/>
          <w:iCs/>
          <w:sz w:val="24"/>
          <w:szCs w:val="24"/>
        </w:rPr>
        <w:t>gie</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Slovensk</w:t>
      </w:r>
      <w:r>
        <w:rPr>
          <w:rFonts w:ascii="Times New Roman" w:hAnsi="Times New Roman"/>
          <w:color w:val="000000"/>
          <w:sz w:val="24"/>
          <w:szCs w:val="24"/>
        </w:rPr>
        <w:t>é</w:t>
      </w:r>
      <w:r>
        <w:rPr>
          <w:rFonts w:ascii="Times New Roman" w:hAnsi="Times New Roman"/>
          <w:sz w:val="24"/>
          <w:szCs w:val="24"/>
        </w:rPr>
        <w:t xml:space="preserve"> m</w:t>
      </w:r>
      <w:r>
        <w:rPr>
          <w:rFonts w:ascii="Times New Roman" w:hAnsi="Times New Roman"/>
          <w:color w:val="000000"/>
          <w:sz w:val="24"/>
          <w:szCs w:val="24"/>
        </w:rPr>
        <w:t>ú</w:t>
      </w:r>
      <w:r>
        <w:rPr>
          <w:rFonts w:ascii="Times New Roman" w:hAnsi="Times New Roman"/>
          <w:sz w:val="24"/>
          <w:szCs w:val="24"/>
        </w:rPr>
        <w:t>zeum ochrany pr</w:t>
      </w:r>
      <w:r>
        <w:rPr>
          <w:rFonts w:ascii="Times New Roman" w:hAnsi="Times New Roman"/>
          <w:color w:val="000000"/>
          <w:sz w:val="24"/>
          <w:szCs w:val="24"/>
        </w:rPr>
        <w:t>í</w:t>
      </w:r>
      <w:r>
        <w:rPr>
          <w:rFonts w:ascii="Times New Roman" w:hAnsi="Times New Roman"/>
          <w:sz w:val="24"/>
          <w:szCs w:val="24"/>
        </w:rPr>
        <w:t>rody a jaskyniarstva v Liptovskom Mikul</w:t>
      </w:r>
      <w:r>
        <w:rPr>
          <w:rFonts w:ascii="Times New Roman" w:hAnsi="Times New Roman"/>
          <w:color w:val="000000"/>
          <w:sz w:val="24"/>
          <w:szCs w:val="24"/>
        </w:rPr>
        <w:t>áš</w:t>
      </w:r>
      <w:r>
        <w:rPr>
          <w:rFonts w:ascii="Times New Roman" w:hAnsi="Times New Roman"/>
          <w:sz w:val="24"/>
          <w:szCs w:val="24"/>
        </w:rPr>
        <w:t>i. Liptovsk</w:t>
      </w:r>
      <w:r>
        <w:rPr>
          <w:rFonts w:ascii="Times New Roman" w:hAnsi="Times New Roman"/>
          <w:color w:val="000000"/>
          <w:sz w:val="24"/>
          <w:szCs w:val="24"/>
        </w:rPr>
        <w:t>ý</w:t>
      </w:r>
      <w:r>
        <w:rPr>
          <w:rFonts w:ascii="Times New Roman" w:hAnsi="Times New Roman"/>
          <w:sz w:val="24"/>
          <w:szCs w:val="24"/>
        </w:rPr>
        <w:t xml:space="preserve"> Mikul</w:t>
      </w:r>
      <w:r>
        <w:rPr>
          <w:rFonts w:ascii="Times New Roman" w:hAnsi="Times New Roman"/>
          <w:color w:val="000000"/>
          <w:sz w:val="24"/>
          <w:szCs w:val="24"/>
        </w:rPr>
        <w:t>áš</w:t>
      </w:r>
      <w:r>
        <w:rPr>
          <w:rFonts w:ascii="Times New Roman" w:hAnsi="Times New Roman"/>
          <w:sz w:val="24"/>
          <w:szCs w:val="24"/>
        </w:rPr>
        <w:t xml:space="preserve">, 02. </w:t>
      </w:r>
      <w:r>
        <w:rPr>
          <w:rFonts w:ascii="Times New Roman" w:hAnsi="Times New Roman"/>
          <w:color w:val="000000"/>
          <w:sz w:val="24"/>
          <w:szCs w:val="24"/>
        </w:rPr>
        <w:t>–</w:t>
      </w:r>
      <w:r>
        <w:rPr>
          <w:rFonts w:ascii="Times New Roman" w:hAnsi="Times New Roman"/>
          <w:sz w:val="24"/>
          <w:szCs w:val="24"/>
        </w:rPr>
        <w:t xml:space="preserve"> 03.09.2020.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FERENČUHOV</w:t>
      </w:r>
      <w:r>
        <w:rPr>
          <w:rFonts w:ascii="Times New Roman" w:hAnsi="Times New Roman"/>
          <w:color w:val="000000"/>
          <w:sz w:val="24"/>
          <w:szCs w:val="24"/>
        </w:rPr>
        <w:t>Á</w:t>
      </w:r>
      <w:r>
        <w:rPr>
          <w:rFonts w:ascii="Times New Roman" w:hAnsi="Times New Roman"/>
          <w:sz w:val="24"/>
          <w:szCs w:val="24"/>
        </w:rPr>
        <w:t>, Bohumila: Politick</w:t>
      </w:r>
      <w:r>
        <w:rPr>
          <w:rFonts w:ascii="Times New Roman" w:hAnsi="Times New Roman"/>
          <w:color w:val="000000"/>
          <w:sz w:val="24"/>
          <w:szCs w:val="24"/>
        </w:rPr>
        <w:t>é</w:t>
      </w:r>
      <w:r>
        <w:rPr>
          <w:rFonts w:ascii="Times New Roman" w:hAnsi="Times New Roman"/>
          <w:sz w:val="24"/>
          <w:szCs w:val="24"/>
        </w:rPr>
        <w:t xml:space="preserve"> a vojensk</w:t>
      </w:r>
      <w:r>
        <w:rPr>
          <w:rFonts w:ascii="Times New Roman" w:hAnsi="Times New Roman"/>
          <w:color w:val="000000"/>
          <w:sz w:val="24"/>
          <w:szCs w:val="24"/>
        </w:rPr>
        <w:t>é</w:t>
      </w:r>
      <w:r>
        <w:rPr>
          <w:rFonts w:ascii="Times New Roman" w:hAnsi="Times New Roman"/>
          <w:sz w:val="24"/>
          <w:szCs w:val="24"/>
        </w:rPr>
        <w:t xml:space="preserve"> aspekty s</w:t>
      </w:r>
      <w:r>
        <w:rPr>
          <w:rFonts w:ascii="Times New Roman" w:hAnsi="Times New Roman"/>
          <w:color w:val="000000"/>
          <w:sz w:val="24"/>
          <w:szCs w:val="24"/>
        </w:rPr>
        <w:t>ú</w:t>
      </w:r>
      <w:r>
        <w:rPr>
          <w:rFonts w:ascii="Times New Roman" w:hAnsi="Times New Roman"/>
          <w:sz w:val="24"/>
          <w:szCs w:val="24"/>
        </w:rPr>
        <w:t xml:space="preserve">činnosti Malej dohody v rokoch 1919 </w:t>
      </w:r>
      <w:r>
        <w:rPr>
          <w:rFonts w:ascii="Times New Roman" w:hAnsi="Times New Roman"/>
          <w:color w:val="000000"/>
          <w:sz w:val="24"/>
          <w:szCs w:val="24"/>
        </w:rPr>
        <w:t>–</w:t>
      </w:r>
      <w:r>
        <w:rPr>
          <w:rFonts w:ascii="Times New Roman" w:hAnsi="Times New Roman"/>
          <w:sz w:val="24"/>
          <w:szCs w:val="24"/>
        </w:rPr>
        <w:t xml:space="preserve"> 1921.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Trianon v dokumentoch. Storočn</w:t>
      </w:r>
      <w:r>
        <w:rPr>
          <w:rFonts w:ascii="Times New Roman" w:hAnsi="Times New Roman"/>
          <w:i/>
          <w:iCs/>
          <w:color w:val="000000"/>
          <w:sz w:val="24"/>
          <w:szCs w:val="24"/>
        </w:rPr>
        <w:t>á</w:t>
      </w:r>
      <w:r>
        <w:rPr>
          <w:rFonts w:ascii="Times New Roman" w:hAnsi="Times New Roman"/>
          <w:i/>
          <w:iCs/>
          <w:sz w:val="24"/>
          <w:szCs w:val="24"/>
        </w:rPr>
        <w:t xml:space="preserve"> hist</w:t>
      </w:r>
      <w:r>
        <w:rPr>
          <w:rFonts w:ascii="Times New Roman" w:hAnsi="Times New Roman"/>
          <w:i/>
          <w:iCs/>
          <w:color w:val="000000"/>
          <w:sz w:val="24"/>
          <w:szCs w:val="24"/>
        </w:rPr>
        <w:t>ó</w:t>
      </w:r>
      <w:r>
        <w:rPr>
          <w:rFonts w:ascii="Times New Roman" w:hAnsi="Times New Roman"/>
          <w:i/>
          <w:iCs/>
          <w:sz w:val="24"/>
          <w:szCs w:val="24"/>
        </w:rPr>
        <w:t>ria hran</w:t>
      </w:r>
      <w:r>
        <w:rPr>
          <w:rFonts w:ascii="Times New Roman" w:hAnsi="Times New Roman"/>
          <w:i/>
          <w:iCs/>
          <w:color w:val="000000"/>
          <w:sz w:val="24"/>
          <w:szCs w:val="24"/>
        </w:rPr>
        <w:t>í</w:t>
      </w:r>
      <w:r>
        <w:rPr>
          <w:rFonts w:ascii="Times New Roman" w:hAnsi="Times New Roman"/>
          <w:i/>
          <w:iCs/>
          <w:sz w:val="24"/>
          <w:szCs w:val="24"/>
        </w:rPr>
        <w:t xml:space="preserve">c Slovenska. </w:t>
      </w:r>
      <w:r>
        <w:rPr>
          <w:rFonts w:ascii="Times New Roman" w:hAnsi="Times New Roman"/>
          <w:sz w:val="24"/>
          <w:szCs w:val="24"/>
        </w:rPr>
        <w:t>Organiz</w:t>
      </w:r>
      <w:r>
        <w:rPr>
          <w:rFonts w:ascii="Times New Roman" w:hAnsi="Times New Roman"/>
          <w:color w:val="000000"/>
          <w:sz w:val="24"/>
          <w:szCs w:val="24"/>
        </w:rPr>
        <w:t>á</w:t>
      </w:r>
      <w:r>
        <w:rPr>
          <w:rFonts w:ascii="Times New Roman" w:hAnsi="Times New Roman"/>
          <w:sz w:val="24"/>
          <w:szCs w:val="24"/>
        </w:rPr>
        <w:t>tori: Ministerstvo vn</w:t>
      </w:r>
      <w:r>
        <w:rPr>
          <w:rFonts w:ascii="Times New Roman" w:hAnsi="Times New Roman"/>
          <w:color w:val="000000"/>
          <w:sz w:val="24"/>
          <w:szCs w:val="24"/>
        </w:rPr>
        <w:t>ú</w:t>
      </w:r>
      <w:r>
        <w:rPr>
          <w:rFonts w:ascii="Times New Roman" w:hAnsi="Times New Roman"/>
          <w:sz w:val="24"/>
          <w:szCs w:val="24"/>
        </w:rPr>
        <w:t>tra SR,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Univerzitn</w:t>
      </w:r>
      <w:r>
        <w:rPr>
          <w:rFonts w:ascii="Times New Roman" w:hAnsi="Times New Roman"/>
          <w:color w:val="000000"/>
          <w:sz w:val="24"/>
          <w:szCs w:val="24"/>
        </w:rPr>
        <w:t>á</w:t>
      </w:r>
      <w:r>
        <w:rPr>
          <w:rFonts w:ascii="Times New Roman" w:hAnsi="Times New Roman"/>
          <w:sz w:val="24"/>
          <w:szCs w:val="24"/>
        </w:rPr>
        <w:t xml:space="preserve"> knižnica v Bratislave. Bratislava, 10.09.2020.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GEORGIEVSKI, Milan: Aspekty kriminality a s</w:t>
      </w:r>
      <w:r>
        <w:rPr>
          <w:rFonts w:ascii="Times New Roman" w:hAnsi="Times New Roman"/>
          <w:color w:val="000000"/>
          <w:sz w:val="24"/>
          <w:szCs w:val="24"/>
        </w:rPr>
        <w:t>ú</w:t>
      </w:r>
      <w:r>
        <w:rPr>
          <w:rFonts w:ascii="Times New Roman" w:hAnsi="Times New Roman"/>
          <w:sz w:val="24"/>
          <w:szCs w:val="24"/>
        </w:rPr>
        <w:t>dnictva v Banskej Bystrici v 16. storoč</w:t>
      </w:r>
      <w:r>
        <w:rPr>
          <w:rFonts w:ascii="Times New Roman" w:hAnsi="Times New Roman"/>
          <w:color w:val="000000"/>
          <w:sz w:val="24"/>
          <w:szCs w:val="24"/>
        </w:rPr>
        <w:t>í</w:t>
      </w:r>
      <w:r>
        <w:rPr>
          <w:rFonts w:ascii="Times New Roman" w:hAnsi="Times New Roman"/>
          <w:sz w:val="24"/>
          <w:szCs w:val="24"/>
        </w:rPr>
        <w:t>. Predn</w:t>
      </w:r>
      <w:r>
        <w:rPr>
          <w:rFonts w:ascii="Times New Roman" w:hAnsi="Times New Roman"/>
          <w:color w:val="000000"/>
          <w:sz w:val="24"/>
          <w:szCs w:val="24"/>
        </w:rPr>
        <w:t>áš</w:t>
      </w:r>
      <w:r>
        <w:rPr>
          <w:rFonts w:ascii="Times New Roman" w:hAnsi="Times New Roman"/>
          <w:sz w:val="24"/>
          <w:szCs w:val="24"/>
        </w:rPr>
        <w:t xml:space="preserve">ka na workshope </w:t>
      </w:r>
      <w:r>
        <w:rPr>
          <w:rFonts w:ascii="Times New Roman" w:hAnsi="Times New Roman"/>
          <w:i/>
          <w:iCs/>
          <w:sz w:val="24"/>
          <w:szCs w:val="24"/>
        </w:rPr>
        <w:t>Hist</w:t>
      </w:r>
      <w:r>
        <w:rPr>
          <w:rFonts w:ascii="Times New Roman" w:hAnsi="Times New Roman"/>
          <w:i/>
          <w:iCs/>
          <w:color w:val="000000"/>
          <w:sz w:val="24"/>
          <w:szCs w:val="24"/>
        </w:rPr>
        <w:t>ó</w:t>
      </w:r>
      <w:r>
        <w:rPr>
          <w:rFonts w:ascii="Times New Roman" w:hAnsi="Times New Roman"/>
          <w:i/>
          <w:iCs/>
          <w:sz w:val="24"/>
          <w:szCs w:val="24"/>
        </w:rPr>
        <w:t>ria zločinu a trestu. Probl</w:t>
      </w:r>
      <w:r>
        <w:rPr>
          <w:rFonts w:ascii="Times New Roman" w:hAnsi="Times New Roman"/>
          <w:i/>
          <w:iCs/>
          <w:color w:val="000000"/>
          <w:sz w:val="24"/>
          <w:szCs w:val="24"/>
        </w:rPr>
        <w:t>é</w:t>
      </w:r>
      <w:r>
        <w:rPr>
          <w:rFonts w:ascii="Times New Roman" w:hAnsi="Times New Roman"/>
          <w:i/>
          <w:iCs/>
          <w:sz w:val="24"/>
          <w:szCs w:val="24"/>
        </w:rPr>
        <w:t>my v</w:t>
      </w:r>
      <w:r>
        <w:rPr>
          <w:rFonts w:ascii="Times New Roman" w:hAnsi="Times New Roman"/>
          <w:i/>
          <w:iCs/>
          <w:color w:val="000000"/>
          <w:sz w:val="24"/>
          <w:szCs w:val="24"/>
        </w:rPr>
        <w:t>ý</w:t>
      </w:r>
      <w:r>
        <w:rPr>
          <w:rFonts w:ascii="Times New Roman" w:hAnsi="Times New Roman"/>
          <w:i/>
          <w:iCs/>
          <w:sz w:val="24"/>
          <w:szCs w:val="24"/>
        </w:rPr>
        <w:t>skumu, te</w:t>
      </w:r>
      <w:r>
        <w:rPr>
          <w:rFonts w:ascii="Times New Roman" w:hAnsi="Times New Roman"/>
          <w:i/>
          <w:iCs/>
          <w:color w:val="000000"/>
          <w:sz w:val="24"/>
          <w:szCs w:val="24"/>
        </w:rPr>
        <w:t>ó</w:t>
      </w:r>
      <w:r>
        <w:rPr>
          <w:rFonts w:ascii="Times New Roman" w:hAnsi="Times New Roman"/>
          <w:i/>
          <w:iCs/>
          <w:sz w:val="24"/>
          <w:szCs w:val="24"/>
        </w:rPr>
        <w:t>rie a metodol</w:t>
      </w:r>
      <w:r>
        <w:rPr>
          <w:rFonts w:ascii="Times New Roman" w:hAnsi="Times New Roman"/>
          <w:i/>
          <w:iCs/>
          <w:color w:val="000000"/>
          <w:sz w:val="24"/>
          <w:szCs w:val="24"/>
        </w:rPr>
        <w:t>ó</w:t>
      </w:r>
      <w:r>
        <w:rPr>
          <w:rFonts w:ascii="Times New Roman" w:hAnsi="Times New Roman"/>
          <w:i/>
          <w:iCs/>
          <w:sz w:val="24"/>
          <w:szCs w:val="24"/>
        </w:rPr>
        <w:t>gie</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Slovensk</w:t>
      </w:r>
      <w:r>
        <w:rPr>
          <w:rFonts w:ascii="Times New Roman" w:hAnsi="Times New Roman"/>
          <w:color w:val="000000"/>
          <w:sz w:val="24"/>
          <w:szCs w:val="24"/>
        </w:rPr>
        <w:t>é</w:t>
      </w:r>
      <w:r>
        <w:rPr>
          <w:rFonts w:ascii="Times New Roman" w:hAnsi="Times New Roman"/>
          <w:sz w:val="24"/>
          <w:szCs w:val="24"/>
        </w:rPr>
        <w:t xml:space="preserve"> m</w:t>
      </w:r>
      <w:r>
        <w:rPr>
          <w:rFonts w:ascii="Times New Roman" w:hAnsi="Times New Roman"/>
          <w:color w:val="000000"/>
          <w:sz w:val="24"/>
          <w:szCs w:val="24"/>
        </w:rPr>
        <w:t>ú</w:t>
      </w:r>
      <w:r>
        <w:rPr>
          <w:rFonts w:ascii="Times New Roman" w:hAnsi="Times New Roman"/>
          <w:sz w:val="24"/>
          <w:szCs w:val="24"/>
        </w:rPr>
        <w:t>zeum ochrany pr</w:t>
      </w:r>
      <w:r>
        <w:rPr>
          <w:rFonts w:ascii="Times New Roman" w:hAnsi="Times New Roman"/>
          <w:color w:val="000000"/>
          <w:sz w:val="24"/>
          <w:szCs w:val="24"/>
        </w:rPr>
        <w:t>í</w:t>
      </w:r>
      <w:r>
        <w:rPr>
          <w:rFonts w:ascii="Times New Roman" w:hAnsi="Times New Roman"/>
          <w:sz w:val="24"/>
          <w:szCs w:val="24"/>
        </w:rPr>
        <w:t>rody a jaskyniarstva v Liptovskom Mikul</w:t>
      </w:r>
      <w:r>
        <w:rPr>
          <w:rFonts w:ascii="Times New Roman" w:hAnsi="Times New Roman"/>
          <w:color w:val="000000"/>
          <w:sz w:val="24"/>
          <w:szCs w:val="24"/>
        </w:rPr>
        <w:t>áš</w:t>
      </w:r>
      <w:r>
        <w:rPr>
          <w:rFonts w:ascii="Times New Roman" w:hAnsi="Times New Roman"/>
          <w:sz w:val="24"/>
          <w:szCs w:val="24"/>
        </w:rPr>
        <w:t>i. Liptovsk</w:t>
      </w:r>
      <w:r>
        <w:rPr>
          <w:rFonts w:ascii="Times New Roman" w:hAnsi="Times New Roman"/>
          <w:color w:val="000000"/>
          <w:sz w:val="24"/>
          <w:szCs w:val="24"/>
        </w:rPr>
        <w:t>ý</w:t>
      </w:r>
      <w:r>
        <w:rPr>
          <w:rFonts w:ascii="Times New Roman" w:hAnsi="Times New Roman"/>
          <w:sz w:val="24"/>
          <w:szCs w:val="24"/>
        </w:rPr>
        <w:t xml:space="preserve"> Mikul</w:t>
      </w:r>
      <w:r>
        <w:rPr>
          <w:rFonts w:ascii="Times New Roman" w:hAnsi="Times New Roman"/>
          <w:color w:val="000000"/>
          <w:sz w:val="24"/>
          <w:szCs w:val="24"/>
        </w:rPr>
        <w:t>áš</w:t>
      </w:r>
      <w:r>
        <w:rPr>
          <w:rFonts w:ascii="Times New Roman" w:hAnsi="Times New Roman"/>
          <w:sz w:val="24"/>
          <w:szCs w:val="24"/>
        </w:rPr>
        <w:t xml:space="preserve">, 02. </w:t>
      </w:r>
      <w:r>
        <w:rPr>
          <w:rFonts w:ascii="Times New Roman" w:hAnsi="Times New Roman"/>
          <w:color w:val="000000"/>
          <w:sz w:val="24"/>
          <w:szCs w:val="24"/>
        </w:rPr>
        <w:t>–</w:t>
      </w:r>
      <w:r>
        <w:rPr>
          <w:rFonts w:ascii="Times New Roman" w:hAnsi="Times New Roman"/>
          <w:sz w:val="24"/>
          <w:szCs w:val="24"/>
        </w:rPr>
        <w:t xml:space="preserve"> 03.09.2020.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HANULA, Matej: Agr</w:t>
      </w:r>
      <w:r>
        <w:rPr>
          <w:rFonts w:ascii="Times New Roman" w:hAnsi="Times New Roman"/>
          <w:color w:val="000000"/>
          <w:sz w:val="24"/>
          <w:szCs w:val="24"/>
        </w:rPr>
        <w:t>á</w:t>
      </w:r>
      <w:r>
        <w:rPr>
          <w:rFonts w:ascii="Times New Roman" w:hAnsi="Times New Roman"/>
          <w:sz w:val="24"/>
          <w:szCs w:val="24"/>
        </w:rPr>
        <w:t>rny politik J</w:t>
      </w:r>
      <w:r>
        <w:rPr>
          <w:rFonts w:ascii="Times New Roman" w:hAnsi="Times New Roman"/>
          <w:color w:val="000000"/>
          <w:sz w:val="24"/>
          <w:szCs w:val="24"/>
        </w:rPr>
        <w:t>á</w:t>
      </w:r>
      <w:r>
        <w:rPr>
          <w:rFonts w:ascii="Times New Roman" w:hAnsi="Times New Roman"/>
          <w:sz w:val="24"/>
          <w:szCs w:val="24"/>
        </w:rPr>
        <w:t>n Lichner do marca 1939.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Po kom je pomenovan</w:t>
      </w:r>
      <w:r>
        <w:rPr>
          <w:rFonts w:ascii="Times New Roman" w:hAnsi="Times New Roman"/>
          <w:i/>
          <w:iCs/>
          <w:color w:val="000000"/>
          <w:sz w:val="24"/>
          <w:szCs w:val="24"/>
        </w:rPr>
        <w:t>á</w:t>
      </w:r>
      <w:r>
        <w:rPr>
          <w:rFonts w:ascii="Times New Roman" w:hAnsi="Times New Roman"/>
          <w:i/>
          <w:iCs/>
          <w:sz w:val="24"/>
          <w:szCs w:val="24"/>
        </w:rPr>
        <w:t xml:space="preserve"> pe</w:t>
      </w:r>
      <w:r>
        <w:rPr>
          <w:rFonts w:ascii="Times New Roman" w:hAnsi="Times New Roman"/>
          <w:i/>
          <w:iCs/>
          <w:color w:val="000000"/>
          <w:sz w:val="24"/>
          <w:szCs w:val="24"/>
        </w:rPr>
        <w:t>š</w:t>
      </w:r>
      <w:r>
        <w:rPr>
          <w:rFonts w:ascii="Times New Roman" w:hAnsi="Times New Roman"/>
          <w:i/>
          <w:iCs/>
          <w:sz w:val="24"/>
          <w:szCs w:val="24"/>
        </w:rPr>
        <w:t>ia z</w:t>
      </w:r>
      <w:r>
        <w:rPr>
          <w:rFonts w:ascii="Times New Roman" w:hAnsi="Times New Roman"/>
          <w:i/>
          <w:iCs/>
          <w:color w:val="000000"/>
          <w:sz w:val="24"/>
          <w:szCs w:val="24"/>
        </w:rPr>
        <w:t>ó</w:t>
      </w:r>
      <w:r>
        <w:rPr>
          <w:rFonts w:ascii="Times New Roman" w:hAnsi="Times New Roman"/>
          <w:i/>
          <w:iCs/>
          <w:sz w:val="24"/>
          <w:szCs w:val="24"/>
        </w:rPr>
        <w:t>na v Senci?</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tori: Mesto Senec, Mestsk</w:t>
      </w:r>
      <w:r>
        <w:rPr>
          <w:rFonts w:ascii="Times New Roman" w:hAnsi="Times New Roman"/>
          <w:color w:val="000000"/>
          <w:sz w:val="24"/>
          <w:szCs w:val="24"/>
        </w:rPr>
        <w:t>é</w:t>
      </w:r>
      <w:r>
        <w:rPr>
          <w:rFonts w:ascii="Times New Roman" w:hAnsi="Times New Roman"/>
          <w:sz w:val="24"/>
          <w:szCs w:val="24"/>
        </w:rPr>
        <w:t xml:space="preserve"> kult</w:t>
      </w:r>
      <w:r>
        <w:rPr>
          <w:rFonts w:ascii="Times New Roman" w:hAnsi="Times New Roman"/>
          <w:color w:val="000000"/>
          <w:sz w:val="24"/>
          <w:szCs w:val="24"/>
        </w:rPr>
        <w:t>ú</w:t>
      </w:r>
      <w:r>
        <w:rPr>
          <w:rFonts w:ascii="Times New Roman" w:hAnsi="Times New Roman"/>
          <w:sz w:val="24"/>
          <w:szCs w:val="24"/>
        </w:rPr>
        <w:t xml:space="preserve">rne stredisko </w:t>
      </w:r>
      <w:r>
        <w:rPr>
          <w:rFonts w:ascii="Times New Roman" w:hAnsi="Times New Roman"/>
          <w:color w:val="000000"/>
          <w:sz w:val="24"/>
          <w:szCs w:val="24"/>
        </w:rPr>
        <w:t>–</w:t>
      </w:r>
      <w:r>
        <w:rPr>
          <w:rFonts w:ascii="Times New Roman" w:hAnsi="Times New Roman"/>
          <w:sz w:val="24"/>
          <w:szCs w:val="24"/>
        </w:rPr>
        <w:t xml:space="preserve"> Mestsk</w:t>
      </w:r>
      <w:r>
        <w:rPr>
          <w:rFonts w:ascii="Times New Roman" w:hAnsi="Times New Roman"/>
          <w:color w:val="000000"/>
          <w:sz w:val="24"/>
          <w:szCs w:val="24"/>
        </w:rPr>
        <w:t>é</w:t>
      </w:r>
      <w:r>
        <w:rPr>
          <w:rFonts w:ascii="Times New Roman" w:hAnsi="Times New Roman"/>
          <w:sz w:val="24"/>
          <w:szCs w:val="24"/>
        </w:rPr>
        <w:t xml:space="preserve"> m</w:t>
      </w:r>
      <w:r>
        <w:rPr>
          <w:rFonts w:ascii="Times New Roman" w:hAnsi="Times New Roman"/>
          <w:color w:val="000000"/>
          <w:sz w:val="24"/>
          <w:szCs w:val="24"/>
        </w:rPr>
        <w:t>ú</w:t>
      </w:r>
      <w:r>
        <w:rPr>
          <w:rFonts w:ascii="Times New Roman" w:hAnsi="Times New Roman"/>
          <w:sz w:val="24"/>
          <w:szCs w:val="24"/>
        </w:rPr>
        <w:t>zeum v Senci. Senec, 29.09.2020.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HANULA, Matej: Trianon, futbal a (česko)-slovensko-maďarsk</w:t>
      </w:r>
      <w:r>
        <w:rPr>
          <w:rFonts w:ascii="Times New Roman" w:hAnsi="Times New Roman"/>
          <w:color w:val="000000"/>
          <w:sz w:val="24"/>
          <w:szCs w:val="24"/>
        </w:rPr>
        <w:t>é</w:t>
      </w:r>
      <w:r>
        <w:rPr>
          <w:rFonts w:ascii="Times New Roman" w:hAnsi="Times New Roman"/>
          <w:sz w:val="24"/>
          <w:szCs w:val="24"/>
        </w:rPr>
        <w:t xml:space="preserve"> vzťahy.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Trianon v dokumentoch: Storočn</w:t>
      </w:r>
      <w:r>
        <w:rPr>
          <w:rFonts w:ascii="Times New Roman" w:hAnsi="Times New Roman"/>
          <w:i/>
          <w:iCs/>
          <w:color w:val="000000"/>
          <w:sz w:val="24"/>
          <w:szCs w:val="24"/>
        </w:rPr>
        <w:t>á</w:t>
      </w:r>
      <w:r>
        <w:rPr>
          <w:rFonts w:ascii="Times New Roman" w:hAnsi="Times New Roman"/>
          <w:i/>
          <w:iCs/>
          <w:sz w:val="24"/>
          <w:szCs w:val="24"/>
        </w:rPr>
        <w:t xml:space="preserve"> hist</w:t>
      </w:r>
      <w:r>
        <w:rPr>
          <w:rFonts w:ascii="Times New Roman" w:hAnsi="Times New Roman"/>
          <w:i/>
          <w:iCs/>
          <w:color w:val="000000"/>
          <w:sz w:val="24"/>
          <w:szCs w:val="24"/>
        </w:rPr>
        <w:t>ó</w:t>
      </w:r>
      <w:r>
        <w:rPr>
          <w:rFonts w:ascii="Times New Roman" w:hAnsi="Times New Roman"/>
          <w:i/>
          <w:iCs/>
          <w:sz w:val="24"/>
          <w:szCs w:val="24"/>
        </w:rPr>
        <w:t>ria hran</w:t>
      </w:r>
      <w:r>
        <w:rPr>
          <w:rFonts w:ascii="Times New Roman" w:hAnsi="Times New Roman"/>
          <w:i/>
          <w:iCs/>
          <w:color w:val="000000"/>
          <w:sz w:val="24"/>
          <w:szCs w:val="24"/>
        </w:rPr>
        <w:t>í</w:t>
      </w:r>
      <w:r>
        <w:rPr>
          <w:rFonts w:ascii="Times New Roman" w:hAnsi="Times New Roman"/>
          <w:i/>
          <w:iCs/>
          <w:sz w:val="24"/>
          <w:szCs w:val="24"/>
        </w:rPr>
        <w:t>c Slovenska.</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tori: Ministerstvo vn</w:t>
      </w:r>
      <w:r>
        <w:rPr>
          <w:rFonts w:ascii="Times New Roman" w:hAnsi="Times New Roman"/>
          <w:color w:val="000000"/>
          <w:sz w:val="24"/>
          <w:szCs w:val="24"/>
        </w:rPr>
        <w:t>ú</w:t>
      </w:r>
      <w:r>
        <w:rPr>
          <w:rFonts w:ascii="Times New Roman" w:hAnsi="Times New Roman"/>
          <w:sz w:val="24"/>
          <w:szCs w:val="24"/>
        </w:rPr>
        <w:t>tra SR,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Univerzitn</w:t>
      </w:r>
      <w:r>
        <w:rPr>
          <w:rFonts w:ascii="Times New Roman" w:hAnsi="Times New Roman"/>
          <w:color w:val="000000"/>
          <w:sz w:val="24"/>
          <w:szCs w:val="24"/>
        </w:rPr>
        <w:t>á</w:t>
      </w:r>
      <w:r>
        <w:rPr>
          <w:rFonts w:ascii="Times New Roman" w:hAnsi="Times New Roman"/>
          <w:sz w:val="24"/>
          <w:szCs w:val="24"/>
        </w:rPr>
        <w:t xml:space="preserve"> knižnica v Bratislave. Bratislava, </w:t>
      </w:r>
      <w:r>
        <w:rPr>
          <w:rFonts w:ascii="Times New Roman" w:hAnsi="Times New Roman"/>
          <w:sz w:val="24"/>
          <w:szCs w:val="24"/>
        </w:rPr>
        <w:lastRenderedPageBreak/>
        <w:t>10.09.2020.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HANULA, Matej: V služb</w:t>
      </w:r>
      <w:r>
        <w:rPr>
          <w:rFonts w:ascii="Times New Roman" w:hAnsi="Times New Roman"/>
          <w:color w:val="000000"/>
          <w:sz w:val="24"/>
          <w:szCs w:val="24"/>
        </w:rPr>
        <w:t>á</w:t>
      </w:r>
      <w:r>
        <w:rPr>
          <w:rFonts w:ascii="Times New Roman" w:hAnsi="Times New Roman"/>
          <w:sz w:val="24"/>
          <w:szCs w:val="24"/>
        </w:rPr>
        <w:t xml:space="preserve">ch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tu, vzdel</w:t>
      </w:r>
      <w:r>
        <w:rPr>
          <w:rFonts w:ascii="Times New Roman" w:hAnsi="Times New Roman"/>
          <w:color w:val="000000"/>
          <w:sz w:val="24"/>
          <w:szCs w:val="24"/>
        </w:rPr>
        <w:t>á</w:t>
      </w:r>
      <w:r>
        <w:rPr>
          <w:rFonts w:ascii="Times New Roman" w:hAnsi="Times New Roman"/>
          <w:sz w:val="24"/>
          <w:szCs w:val="24"/>
        </w:rPr>
        <w:t>vania a strany. Pavol Teplansk</w:t>
      </w:r>
      <w:r>
        <w:rPr>
          <w:rFonts w:ascii="Times New Roman" w:hAnsi="Times New Roman"/>
          <w:color w:val="000000"/>
          <w:sz w:val="24"/>
          <w:szCs w:val="24"/>
        </w:rPr>
        <w:t>ý</w:t>
      </w:r>
      <w:r>
        <w:rPr>
          <w:rFonts w:ascii="Times New Roman" w:hAnsi="Times New Roman"/>
          <w:sz w:val="24"/>
          <w:szCs w:val="24"/>
        </w:rPr>
        <w:t>, Karol Tresk</w:t>
      </w:r>
      <w:r>
        <w:rPr>
          <w:rFonts w:ascii="Times New Roman" w:hAnsi="Times New Roman"/>
          <w:color w:val="000000"/>
          <w:sz w:val="24"/>
          <w:szCs w:val="24"/>
        </w:rPr>
        <w:t>ý</w:t>
      </w:r>
      <w:r>
        <w:rPr>
          <w:rFonts w:ascii="Times New Roman" w:hAnsi="Times New Roman"/>
          <w:sz w:val="24"/>
          <w:szCs w:val="24"/>
        </w:rPr>
        <w:t xml:space="preserve"> a Franti</w:t>
      </w:r>
      <w:r>
        <w:rPr>
          <w:rFonts w:ascii="Times New Roman" w:hAnsi="Times New Roman"/>
          <w:color w:val="000000"/>
          <w:sz w:val="24"/>
          <w:szCs w:val="24"/>
        </w:rPr>
        <w:t>š</w:t>
      </w:r>
      <w:r>
        <w:rPr>
          <w:rFonts w:ascii="Times New Roman" w:hAnsi="Times New Roman"/>
          <w:sz w:val="24"/>
          <w:szCs w:val="24"/>
        </w:rPr>
        <w:t>ek Vřesk</w:t>
      </w:r>
      <w:r>
        <w:rPr>
          <w:rFonts w:ascii="Times New Roman" w:hAnsi="Times New Roman"/>
          <w:color w:val="000000"/>
          <w:sz w:val="24"/>
          <w:szCs w:val="24"/>
        </w:rPr>
        <w:t>ý</w:t>
      </w:r>
      <w:r>
        <w:rPr>
          <w:rFonts w:ascii="Times New Roman" w:hAnsi="Times New Roman"/>
          <w:sz w:val="24"/>
          <w:szCs w:val="24"/>
        </w:rPr>
        <w:t>: tri odli</w:t>
      </w:r>
      <w:r>
        <w:rPr>
          <w:rFonts w:ascii="Times New Roman" w:hAnsi="Times New Roman"/>
          <w:color w:val="000000"/>
          <w:sz w:val="24"/>
          <w:szCs w:val="24"/>
        </w:rPr>
        <w:t>š</w:t>
      </w:r>
      <w:r>
        <w:rPr>
          <w:rFonts w:ascii="Times New Roman" w:hAnsi="Times New Roman"/>
          <w:sz w:val="24"/>
          <w:szCs w:val="24"/>
        </w:rPr>
        <w:t>n</w:t>
      </w:r>
      <w:r>
        <w:rPr>
          <w:rFonts w:ascii="Times New Roman" w:hAnsi="Times New Roman"/>
          <w:color w:val="000000"/>
          <w:sz w:val="24"/>
          <w:szCs w:val="24"/>
        </w:rPr>
        <w:t>é</w:t>
      </w:r>
      <w:r>
        <w:rPr>
          <w:rFonts w:ascii="Times New Roman" w:hAnsi="Times New Roman"/>
          <w:sz w:val="24"/>
          <w:szCs w:val="24"/>
        </w:rPr>
        <w:t xml:space="preserve"> pr</w:t>
      </w:r>
      <w:r>
        <w:rPr>
          <w:rFonts w:ascii="Times New Roman" w:hAnsi="Times New Roman"/>
          <w:color w:val="000000"/>
          <w:sz w:val="24"/>
          <w:szCs w:val="24"/>
        </w:rPr>
        <w:t>í</w:t>
      </w:r>
      <w:r>
        <w:rPr>
          <w:rFonts w:ascii="Times New Roman" w:hAnsi="Times New Roman"/>
          <w:sz w:val="24"/>
          <w:szCs w:val="24"/>
        </w:rPr>
        <w:t>klady spolupr</w:t>
      </w:r>
      <w:r>
        <w:rPr>
          <w:rFonts w:ascii="Times New Roman" w:hAnsi="Times New Roman"/>
          <w:color w:val="000000"/>
          <w:sz w:val="24"/>
          <w:szCs w:val="24"/>
        </w:rPr>
        <w:t>á</w:t>
      </w:r>
      <w:r>
        <w:rPr>
          <w:rFonts w:ascii="Times New Roman" w:hAnsi="Times New Roman"/>
          <w:sz w:val="24"/>
          <w:szCs w:val="24"/>
        </w:rPr>
        <w:t>ce učiteľov s agr</w:t>
      </w:r>
      <w:r>
        <w:rPr>
          <w:rFonts w:ascii="Times New Roman" w:hAnsi="Times New Roman"/>
          <w:color w:val="000000"/>
          <w:sz w:val="24"/>
          <w:szCs w:val="24"/>
        </w:rPr>
        <w:t>á</w:t>
      </w:r>
      <w:r>
        <w:rPr>
          <w:rFonts w:ascii="Times New Roman" w:hAnsi="Times New Roman"/>
          <w:sz w:val="24"/>
          <w:szCs w:val="24"/>
        </w:rPr>
        <w:t>rnou stranou v medzivojnovom obdob</w:t>
      </w:r>
      <w:r>
        <w:rPr>
          <w:rFonts w:ascii="Times New Roman" w:hAnsi="Times New Roman"/>
          <w:color w:val="000000"/>
          <w:sz w:val="24"/>
          <w:szCs w:val="24"/>
        </w:rPr>
        <w:t>í</w:t>
      </w:r>
      <w:r>
        <w:rPr>
          <w:rFonts w:ascii="Times New Roman" w:hAnsi="Times New Roman"/>
          <w:sz w:val="24"/>
          <w:szCs w:val="24"/>
        </w:rPr>
        <w:t>.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Sl</w:t>
      </w:r>
      <w:r>
        <w:rPr>
          <w:rFonts w:ascii="Times New Roman" w:hAnsi="Times New Roman"/>
          <w:i/>
          <w:iCs/>
          <w:color w:val="000000"/>
          <w:sz w:val="24"/>
          <w:szCs w:val="24"/>
        </w:rPr>
        <w:t>á</w:t>
      </w:r>
      <w:r>
        <w:rPr>
          <w:rFonts w:ascii="Times New Roman" w:hAnsi="Times New Roman"/>
          <w:i/>
          <w:iCs/>
          <w:sz w:val="24"/>
          <w:szCs w:val="24"/>
        </w:rPr>
        <w:t xml:space="preserve">va </w:t>
      </w:r>
      <w:r>
        <w:rPr>
          <w:rFonts w:ascii="Times New Roman" w:hAnsi="Times New Roman"/>
          <w:i/>
          <w:iCs/>
          <w:color w:val="000000"/>
          <w:sz w:val="24"/>
          <w:szCs w:val="24"/>
        </w:rPr>
        <w:t>š</w:t>
      </w:r>
      <w:r>
        <w:rPr>
          <w:rFonts w:ascii="Times New Roman" w:hAnsi="Times New Roman"/>
          <w:i/>
          <w:iCs/>
          <w:sz w:val="24"/>
          <w:szCs w:val="24"/>
        </w:rPr>
        <w:t>ľachetn</w:t>
      </w:r>
      <w:r>
        <w:rPr>
          <w:rFonts w:ascii="Times New Roman" w:hAnsi="Times New Roman"/>
          <w:i/>
          <w:iCs/>
          <w:color w:val="000000"/>
          <w:sz w:val="24"/>
          <w:szCs w:val="24"/>
        </w:rPr>
        <w:t>ý</w:t>
      </w:r>
      <w:r>
        <w:rPr>
          <w:rFonts w:ascii="Times New Roman" w:hAnsi="Times New Roman"/>
          <w:i/>
          <w:iCs/>
          <w:sz w:val="24"/>
          <w:szCs w:val="24"/>
        </w:rPr>
        <w:t>m VI.: Dobr</w:t>
      </w:r>
      <w:r>
        <w:rPr>
          <w:rFonts w:ascii="Times New Roman" w:hAnsi="Times New Roman"/>
          <w:i/>
          <w:iCs/>
          <w:color w:val="000000"/>
          <w:sz w:val="24"/>
          <w:szCs w:val="24"/>
        </w:rPr>
        <w:t>ý</w:t>
      </w:r>
      <w:r>
        <w:rPr>
          <w:rFonts w:ascii="Times New Roman" w:hAnsi="Times New Roman"/>
          <w:i/>
          <w:iCs/>
          <w:sz w:val="24"/>
          <w:szCs w:val="24"/>
        </w:rPr>
        <w:t xml:space="preserve"> učiteľ je ako okno do sveta a života</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Spolok Martina R</w:t>
      </w:r>
      <w:r>
        <w:rPr>
          <w:rFonts w:ascii="Times New Roman" w:hAnsi="Times New Roman"/>
          <w:color w:val="000000"/>
          <w:sz w:val="24"/>
          <w:szCs w:val="24"/>
        </w:rPr>
        <w:t>á</w:t>
      </w:r>
      <w:r>
        <w:rPr>
          <w:rFonts w:ascii="Times New Roman" w:hAnsi="Times New Roman"/>
          <w:sz w:val="24"/>
          <w:szCs w:val="24"/>
        </w:rPr>
        <w:t>zusa,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Liptovsk</w:t>
      </w:r>
      <w:r>
        <w:rPr>
          <w:rFonts w:ascii="Times New Roman" w:hAnsi="Times New Roman"/>
          <w:color w:val="000000"/>
          <w:sz w:val="24"/>
          <w:szCs w:val="24"/>
        </w:rPr>
        <w:t>ý</w:t>
      </w:r>
      <w:r>
        <w:rPr>
          <w:rFonts w:ascii="Times New Roman" w:hAnsi="Times New Roman"/>
          <w:sz w:val="24"/>
          <w:szCs w:val="24"/>
        </w:rPr>
        <w:t xml:space="preserve"> Mikul</w:t>
      </w:r>
      <w:r>
        <w:rPr>
          <w:rFonts w:ascii="Times New Roman" w:hAnsi="Times New Roman"/>
          <w:color w:val="000000"/>
          <w:sz w:val="24"/>
          <w:szCs w:val="24"/>
        </w:rPr>
        <w:t>áš</w:t>
      </w:r>
      <w:r>
        <w:rPr>
          <w:rFonts w:ascii="Times New Roman" w:hAnsi="Times New Roman"/>
          <w:sz w:val="24"/>
          <w:szCs w:val="24"/>
        </w:rPr>
        <w:t>, 18.09.2020.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HERUCOV</w:t>
      </w:r>
      <w:r>
        <w:rPr>
          <w:rFonts w:ascii="Times New Roman" w:hAnsi="Times New Roman"/>
          <w:color w:val="000000"/>
          <w:sz w:val="24"/>
          <w:szCs w:val="24"/>
        </w:rPr>
        <w:t>Á</w:t>
      </w:r>
      <w:r>
        <w:rPr>
          <w:rFonts w:ascii="Times New Roman" w:hAnsi="Times New Roman"/>
          <w:sz w:val="24"/>
          <w:szCs w:val="24"/>
        </w:rPr>
        <w:t>, Angelika: Tresty za kr</w:t>
      </w:r>
      <w:r>
        <w:rPr>
          <w:rFonts w:ascii="Times New Roman" w:hAnsi="Times New Roman"/>
          <w:color w:val="000000"/>
          <w:sz w:val="24"/>
          <w:szCs w:val="24"/>
        </w:rPr>
        <w:t>á</w:t>
      </w:r>
      <w:r>
        <w:rPr>
          <w:rFonts w:ascii="Times New Roman" w:hAnsi="Times New Roman"/>
          <w:sz w:val="24"/>
          <w:szCs w:val="24"/>
        </w:rPr>
        <w:t>dež v z</w:t>
      </w:r>
      <w:r>
        <w:rPr>
          <w:rFonts w:ascii="Times New Roman" w:hAnsi="Times New Roman"/>
          <w:color w:val="000000"/>
          <w:sz w:val="24"/>
          <w:szCs w:val="24"/>
        </w:rPr>
        <w:t>á</w:t>
      </w:r>
      <w:r>
        <w:rPr>
          <w:rFonts w:ascii="Times New Roman" w:hAnsi="Times New Roman"/>
          <w:sz w:val="24"/>
          <w:szCs w:val="24"/>
        </w:rPr>
        <w:t>konn</w:t>
      </w:r>
      <w:r>
        <w:rPr>
          <w:rFonts w:ascii="Times New Roman" w:hAnsi="Times New Roman"/>
          <w:color w:val="000000"/>
          <w:sz w:val="24"/>
          <w:szCs w:val="24"/>
        </w:rPr>
        <w:t>í</w:t>
      </w:r>
      <w:r>
        <w:rPr>
          <w:rFonts w:ascii="Times New Roman" w:hAnsi="Times New Roman"/>
          <w:sz w:val="24"/>
          <w:szCs w:val="24"/>
        </w:rPr>
        <w:t>koch ranouhorsk</w:t>
      </w:r>
      <w:r>
        <w:rPr>
          <w:rFonts w:ascii="Times New Roman" w:hAnsi="Times New Roman"/>
          <w:color w:val="000000"/>
          <w:sz w:val="24"/>
          <w:szCs w:val="24"/>
        </w:rPr>
        <w:t>ý</w:t>
      </w:r>
      <w:r>
        <w:rPr>
          <w:rFonts w:ascii="Times New Roman" w:hAnsi="Times New Roman"/>
          <w:sz w:val="24"/>
          <w:szCs w:val="24"/>
        </w:rPr>
        <w:t>ch kr</w:t>
      </w:r>
      <w:r>
        <w:rPr>
          <w:rFonts w:ascii="Times New Roman" w:hAnsi="Times New Roman"/>
          <w:color w:val="000000"/>
          <w:sz w:val="24"/>
          <w:szCs w:val="24"/>
        </w:rPr>
        <w:t>á</w:t>
      </w:r>
      <w:r>
        <w:rPr>
          <w:rFonts w:ascii="Times New Roman" w:hAnsi="Times New Roman"/>
          <w:sz w:val="24"/>
          <w:szCs w:val="24"/>
        </w:rPr>
        <w:t>ľov. Predn</w:t>
      </w:r>
      <w:r>
        <w:rPr>
          <w:rFonts w:ascii="Times New Roman" w:hAnsi="Times New Roman"/>
          <w:color w:val="000000"/>
          <w:sz w:val="24"/>
          <w:szCs w:val="24"/>
        </w:rPr>
        <w:t>áš</w:t>
      </w:r>
      <w:r>
        <w:rPr>
          <w:rFonts w:ascii="Times New Roman" w:hAnsi="Times New Roman"/>
          <w:sz w:val="24"/>
          <w:szCs w:val="24"/>
        </w:rPr>
        <w:t xml:space="preserve">ka na workshope </w:t>
      </w:r>
      <w:r>
        <w:rPr>
          <w:rFonts w:ascii="Times New Roman" w:hAnsi="Times New Roman"/>
          <w:i/>
          <w:iCs/>
          <w:sz w:val="24"/>
          <w:szCs w:val="24"/>
        </w:rPr>
        <w:t>Hist</w:t>
      </w:r>
      <w:r>
        <w:rPr>
          <w:rFonts w:ascii="Times New Roman" w:hAnsi="Times New Roman"/>
          <w:i/>
          <w:iCs/>
          <w:color w:val="000000"/>
          <w:sz w:val="24"/>
          <w:szCs w:val="24"/>
        </w:rPr>
        <w:t>ó</w:t>
      </w:r>
      <w:r>
        <w:rPr>
          <w:rFonts w:ascii="Times New Roman" w:hAnsi="Times New Roman"/>
          <w:i/>
          <w:iCs/>
          <w:sz w:val="24"/>
          <w:szCs w:val="24"/>
        </w:rPr>
        <w:t>ria zločinu a trestu : Probl</w:t>
      </w:r>
      <w:r>
        <w:rPr>
          <w:rFonts w:ascii="Times New Roman" w:hAnsi="Times New Roman"/>
          <w:i/>
          <w:iCs/>
          <w:color w:val="000000"/>
          <w:sz w:val="24"/>
          <w:szCs w:val="24"/>
        </w:rPr>
        <w:t>é</w:t>
      </w:r>
      <w:r>
        <w:rPr>
          <w:rFonts w:ascii="Times New Roman" w:hAnsi="Times New Roman"/>
          <w:i/>
          <w:iCs/>
          <w:sz w:val="24"/>
          <w:szCs w:val="24"/>
        </w:rPr>
        <w:t>my v</w:t>
      </w:r>
      <w:r>
        <w:rPr>
          <w:rFonts w:ascii="Times New Roman" w:hAnsi="Times New Roman"/>
          <w:i/>
          <w:iCs/>
          <w:color w:val="000000"/>
          <w:sz w:val="24"/>
          <w:szCs w:val="24"/>
        </w:rPr>
        <w:t>ý</w:t>
      </w:r>
      <w:r>
        <w:rPr>
          <w:rFonts w:ascii="Times New Roman" w:hAnsi="Times New Roman"/>
          <w:i/>
          <w:iCs/>
          <w:sz w:val="24"/>
          <w:szCs w:val="24"/>
        </w:rPr>
        <w:t>skumu, te</w:t>
      </w:r>
      <w:r>
        <w:rPr>
          <w:rFonts w:ascii="Times New Roman" w:hAnsi="Times New Roman"/>
          <w:i/>
          <w:iCs/>
          <w:color w:val="000000"/>
          <w:sz w:val="24"/>
          <w:szCs w:val="24"/>
        </w:rPr>
        <w:t>ó</w:t>
      </w:r>
      <w:r>
        <w:rPr>
          <w:rFonts w:ascii="Times New Roman" w:hAnsi="Times New Roman"/>
          <w:i/>
          <w:iCs/>
          <w:sz w:val="24"/>
          <w:szCs w:val="24"/>
        </w:rPr>
        <w:t>rie a metodol</w:t>
      </w:r>
      <w:r>
        <w:rPr>
          <w:rFonts w:ascii="Times New Roman" w:hAnsi="Times New Roman"/>
          <w:i/>
          <w:iCs/>
          <w:color w:val="000000"/>
          <w:sz w:val="24"/>
          <w:szCs w:val="24"/>
        </w:rPr>
        <w:t>ó</w:t>
      </w:r>
      <w:r>
        <w:rPr>
          <w:rFonts w:ascii="Times New Roman" w:hAnsi="Times New Roman"/>
          <w:i/>
          <w:iCs/>
          <w:sz w:val="24"/>
          <w:szCs w:val="24"/>
        </w:rPr>
        <w:t>gie</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 xml:space="preserve">stav SAV </w:t>
      </w:r>
      <w:r>
        <w:rPr>
          <w:rFonts w:ascii="Times New Roman" w:hAnsi="Times New Roman"/>
          <w:color w:val="000000"/>
          <w:sz w:val="24"/>
          <w:szCs w:val="24"/>
        </w:rPr>
        <w:t>–</w:t>
      </w:r>
      <w:r>
        <w:rPr>
          <w:rFonts w:ascii="Times New Roman" w:hAnsi="Times New Roman"/>
          <w:sz w:val="24"/>
          <w:szCs w:val="24"/>
        </w:rPr>
        <w:t xml:space="preserve"> Slovensk</w:t>
      </w:r>
      <w:r>
        <w:rPr>
          <w:rFonts w:ascii="Times New Roman" w:hAnsi="Times New Roman"/>
          <w:color w:val="000000"/>
          <w:sz w:val="24"/>
          <w:szCs w:val="24"/>
        </w:rPr>
        <w:t>é</w:t>
      </w:r>
      <w:r>
        <w:rPr>
          <w:rFonts w:ascii="Times New Roman" w:hAnsi="Times New Roman"/>
          <w:sz w:val="24"/>
          <w:szCs w:val="24"/>
        </w:rPr>
        <w:t xml:space="preserve"> m</w:t>
      </w:r>
      <w:r>
        <w:rPr>
          <w:rFonts w:ascii="Times New Roman" w:hAnsi="Times New Roman"/>
          <w:color w:val="000000"/>
          <w:sz w:val="24"/>
          <w:szCs w:val="24"/>
        </w:rPr>
        <w:t>ú</w:t>
      </w:r>
      <w:r>
        <w:rPr>
          <w:rFonts w:ascii="Times New Roman" w:hAnsi="Times New Roman"/>
          <w:sz w:val="24"/>
          <w:szCs w:val="24"/>
        </w:rPr>
        <w:t>zeum ochrany pr</w:t>
      </w:r>
      <w:r>
        <w:rPr>
          <w:rFonts w:ascii="Times New Roman" w:hAnsi="Times New Roman"/>
          <w:color w:val="000000"/>
          <w:sz w:val="24"/>
          <w:szCs w:val="24"/>
        </w:rPr>
        <w:t>í</w:t>
      </w:r>
      <w:r>
        <w:rPr>
          <w:rFonts w:ascii="Times New Roman" w:hAnsi="Times New Roman"/>
          <w:sz w:val="24"/>
          <w:szCs w:val="24"/>
        </w:rPr>
        <w:t>rody a jaskyniarstva. Liptovsk</w:t>
      </w:r>
      <w:r>
        <w:rPr>
          <w:rFonts w:ascii="Times New Roman" w:hAnsi="Times New Roman"/>
          <w:color w:val="000000"/>
          <w:sz w:val="24"/>
          <w:szCs w:val="24"/>
        </w:rPr>
        <w:t>ý</w:t>
      </w:r>
      <w:r>
        <w:rPr>
          <w:rFonts w:ascii="Times New Roman" w:hAnsi="Times New Roman"/>
          <w:sz w:val="24"/>
          <w:szCs w:val="24"/>
        </w:rPr>
        <w:t xml:space="preserve"> Mikul</w:t>
      </w:r>
      <w:r>
        <w:rPr>
          <w:rFonts w:ascii="Times New Roman" w:hAnsi="Times New Roman"/>
          <w:color w:val="000000"/>
          <w:sz w:val="24"/>
          <w:szCs w:val="24"/>
        </w:rPr>
        <w:t>áš</w:t>
      </w:r>
      <w:r>
        <w:rPr>
          <w:rFonts w:ascii="Times New Roman" w:hAnsi="Times New Roman"/>
          <w:sz w:val="24"/>
          <w:szCs w:val="24"/>
        </w:rPr>
        <w:t xml:space="preserve">, 02. </w:t>
      </w:r>
      <w:r>
        <w:rPr>
          <w:rFonts w:ascii="Times New Roman" w:hAnsi="Times New Roman"/>
          <w:color w:val="000000"/>
          <w:sz w:val="24"/>
          <w:szCs w:val="24"/>
        </w:rPr>
        <w:t>–</w:t>
      </w:r>
      <w:r>
        <w:rPr>
          <w:rFonts w:ascii="Times New Roman" w:hAnsi="Times New Roman"/>
          <w:sz w:val="24"/>
          <w:szCs w:val="24"/>
        </w:rPr>
        <w:t xml:space="preserve"> 03.09.2020.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HOLL</w:t>
      </w:r>
      <w:r>
        <w:rPr>
          <w:rFonts w:ascii="Times New Roman" w:hAnsi="Times New Roman"/>
          <w:color w:val="000000"/>
          <w:sz w:val="24"/>
          <w:szCs w:val="24"/>
        </w:rPr>
        <w:t>Ý</w:t>
      </w:r>
      <w:r>
        <w:rPr>
          <w:rFonts w:ascii="Times New Roman" w:hAnsi="Times New Roman"/>
          <w:sz w:val="24"/>
          <w:szCs w:val="24"/>
        </w:rPr>
        <w:t>, Karol: U</w:t>
      </w:r>
      <w:r w:rsidR="00817737">
        <w:rPr>
          <w:rFonts w:ascii="Times New Roman" w:hAnsi="Times New Roman"/>
          <w:sz w:val="24"/>
          <w:szCs w:val="24"/>
        </w:rPr>
        <w:t>či</w:t>
      </w:r>
      <w:r>
        <w:rPr>
          <w:rFonts w:ascii="Times New Roman" w:hAnsi="Times New Roman"/>
          <w:sz w:val="24"/>
          <w:szCs w:val="24"/>
        </w:rPr>
        <w:t>telia a politick</w:t>
      </w:r>
      <w:r>
        <w:rPr>
          <w:rFonts w:ascii="Times New Roman" w:hAnsi="Times New Roman"/>
          <w:color w:val="000000"/>
          <w:sz w:val="24"/>
          <w:szCs w:val="24"/>
        </w:rPr>
        <w:t>é</w:t>
      </w:r>
      <w:r>
        <w:rPr>
          <w:rFonts w:ascii="Times New Roman" w:hAnsi="Times New Roman"/>
          <w:sz w:val="24"/>
          <w:szCs w:val="24"/>
        </w:rPr>
        <w:t xml:space="preserve"> zmeny v rokoch 1918/1919 </w:t>
      </w:r>
      <w:r>
        <w:rPr>
          <w:rFonts w:ascii="Times New Roman" w:hAnsi="Times New Roman"/>
          <w:color w:val="000000"/>
          <w:sz w:val="24"/>
          <w:szCs w:val="24"/>
        </w:rPr>
        <w:t>–</w:t>
      </w:r>
      <w:r>
        <w:rPr>
          <w:rFonts w:ascii="Times New Roman" w:hAnsi="Times New Roman"/>
          <w:sz w:val="24"/>
          <w:szCs w:val="24"/>
        </w:rPr>
        <w:t xml:space="preserve"> 1938/1939. Pr</w:t>
      </w:r>
      <w:r>
        <w:rPr>
          <w:rFonts w:ascii="Times New Roman" w:hAnsi="Times New Roman"/>
          <w:color w:val="000000"/>
          <w:sz w:val="24"/>
          <w:szCs w:val="24"/>
        </w:rPr>
        <w:t>í</w:t>
      </w:r>
      <w:r>
        <w:rPr>
          <w:rFonts w:ascii="Times New Roman" w:hAnsi="Times New Roman"/>
          <w:sz w:val="24"/>
          <w:szCs w:val="24"/>
        </w:rPr>
        <w:t>pad gymn</w:t>
      </w:r>
      <w:r>
        <w:rPr>
          <w:rFonts w:ascii="Times New Roman" w:hAnsi="Times New Roman"/>
          <w:color w:val="000000"/>
          <w:sz w:val="24"/>
          <w:szCs w:val="24"/>
        </w:rPr>
        <w:t>á</w:t>
      </w:r>
      <w:r>
        <w:rPr>
          <w:rFonts w:ascii="Times New Roman" w:hAnsi="Times New Roman"/>
          <w:sz w:val="24"/>
          <w:szCs w:val="24"/>
        </w:rPr>
        <w:t xml:space="preserve">zia v Banskej </w:t>
      </w:r>
      <w:r>
        <w:rPr>
          <w:rFonts w:ascii="Times New Roman" w:hAnsi="Times New Roman"/>
          <w:color w:val="000000"/>
          <w:sz w:val="24"/>
          <w:szCs w:val="24"/>
        </w:rPr>
        <w:t>Š</w:t>
      </w:r>
      <w:r>
        <w:rPr>
          <w:rFonts w:ascii="Times New Roman" w:hAnsi="Times New Roman"/>
          <w:sz w:val="24"/>
          <w:szCs w:val="24"/>
        </w:rPr>
        <w:t>tiavnici.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Dobr</w:t>
      </w:r>
      <w:r>
        <w:rPr>
          <w:rFonts w:ascii="Times New Roman" w:hAnsi="Times New Roman"/>
          <w:i/>
          <w:iCs/>
          <w:color w:val="000000"/>
          <w:sz w:val="24"/>
          <w:szCs w:val="24"/>
        </w:rPr>
        <w:t>ý</w:t>
      </w:r>
      <w:r>
        <w:rPr>
          <w:rFonts w:ascii="Times New Roman" w:hAnsi="Times New Roman"/>
          <w:i/>
          <w:iCs/>
          <w:sz w:val="24"/>
          <w:szCs w:val="24"/>
        </w:rPr>
        <w:t xml:space="preserve"> učiteľ je okno do sveta a života (Sl</w:t>
      </w:r>
      <w:r>
        <w:rPr>
          <w:rFonts w:ascii="Times New Roman" w:hAnsi="Times New Roman"/>
          <w:i/>
          <w:iCs/>
          <w:color w:val="000000"/>
          <w:sz w:val="24"/>
          <w:szCs w:val="24"/>
        </w:rPr>
        <w:t>á</w:t>
      </w:r>
      <w:r>
        <w:rPr>
          <w:rFonts w:ascii="Times New Roman" w:hAnsi="Times New Roman"/>
          <w:i/>
          <w:iCs/>
          <w:sz w:val="24"/>
          <w:szCs w:val="24"/>
        </w:rPr>
        <w:t xml:space="preserve">va </w:t>
      </w:r>
      <w:r>
        <w:rPr>
          <w:rFonts w:ascii="Times New Roman" w:hAnsi="Times New Roman"/>
          <w:i/>
          <w:iCs/>
          <w:color w:val="000000"/>
          <w:sz w:val="24"/>
          <w:szCs w:val="24"/>
        </w:rPr>
        <w:t>š</w:t>
      </w:r>
      <w:r>
        <w:rPr>
          <w:rFonts w:ascii="Times New Roman" w:hAnsi="Times New Roman"/>
          <w:i/>
          <w:iCs/>
          <w:sz w:val="24"/>
          <w:szCs w:val="24"/>
        </w:rPr>
        <w:t>ľachetn</w:t>
      </w:r>
      <w:r>
        <w:rPr>
          <w:rFonts w:ascii="Times New Roman" w:hAnsi="Times New Roman"/>
          <w:i/>
          <w:iCs/>
          <w:color w:val="000000"/>
          <w:sz w:val="24"/>
          <w:szCs w:val="24"/>
        </w:rPr>
        <w:t>ý</w:t>
      </w:r>
      <w:r>
        <w:rPr>
          <w:rFonts w:ascii="Times New Roman" w:hAnsi="Times New Roman"/>
          <w:i/>
          <w:iCs/>
          <w:sz w:val="24"/>
          <w:szCs w:val="24"/>
        </w:rPr>
        <w:t>m VI.)</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Spolok Martina R</w:t>
      </w:r>
      <w:r>
        <w:rPr>
          <w:rFonts w:ascii="Times New Roman" w:hAnsi="Times New Roman"/>
          <w:color w:val="000000"/>
          <w:sz w:val="24"/>
          <w:szCs w:val="24"/>
        </w:rPr>
        <w:t>á</w:t>
      </w:r>
      <w:r>
        <w:rPr>
          <w:rFonts w:ascii="Times New Roman" w:hAnsi="Times New Roman"/>
          <w:sz w:val="24"/>
          <w:szCs w:val="24"/>
        </w:rPr>
        <w:t>zusa,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Liptovsk</w:t>
      </w:r>
      <w:r>
        <w:rPr>
          <w:rFonts w:ascii="Times New Roman" w:hAnsi="Times New Roman"/>
          <w:color w:val="000000"/>
          <w:sz w:val="24"/>
          <w:szCs w:val="24"/>
        </w:rPr>
        <w:t>ý</w:t>
      </w:r>
      <w:r>
        <w:rPr>
          <w:rFonts w:ascii="Times New Roman" w:hAnsi="Times New Roman"/>
          <w:sz w:val="24"/>
          <w:szCs w:val="24"/>
        </w:rPr>
        <w:t xml:space="preserve"> Mikul</w:t>
      </w:r>
      <w:r>
        <w:rPr>
          <w:rFonts w:ascii="Times New Roman" w:hAnsi="Times New Roman"/>
          <w:color w:val="000000"/>
          <w:sz w:val="24"/>
          <w:szCs w:val="24"/>
        </w:rPr>
        <w:t>áš</w:t>
      </w:r>
      <w:r>
        <w:rPr>
          <w:rFonts w:ascii="Times New Roman" w:hAnsi="Times New Roman"/>
          <w:sz w:val="24"/>
          <w:szCs w:val="24"/>
        </w:rPr>
        <w:t>, 18.09.2020.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HOLL</w:t>
      </w:r>
      <w:r>
        <w:rPr>
          <w:rFonts w:ascii="Times New Roman" w:hAnsi="Times New Roman"/>
          <w:color w:val="000000"/>
          <w:sz w:val="24"/>
          <w:szCs w:val="24"/>
        </w:rPr>
        <w:t>Ý</w:t>
      </w:r>
      <w:r>
        <w:rPr>
          <w:rFonts w:ascii="Times New Roman" w:hAnsi="Times New Roman"/>
          <w:sz w:val="24"/>
          <w:szCs w:val="24"/>
        </w:rPr>
        <w:t>, Karol: Vyst</w:t>
      </w:r>
      <w:r>
        <w:rPr>
          <w:rFonts w:ascii="Times New Roman" w:hAnsi="Times New Roman"/>
          <w:color w:val="000000"/>
          <w:sz w:val="24"/>
          <w:szCs w:val="24"/>
        </w:rPr>
        <w:t>ú</w:t>
      </w:r>
      <w:r>
        <w:rPr>
          <w:rFonts w:ascii="Times New Roman" w:hAnsi="Times New Roman"/>
          <w:sz w:val="24"/>
          <w:szCs w:val="24"/>
        </w:rPr>
        <w:t>penie na t</w:t>
      </w:r>
      <w:r>
        <w:rPr>
          <w:rFonts w:ascii="Times New Roman" w:hAnsi="Times New Roman"/>
          <w:color w:val="000000"/>
          <w:sz w:val="24"/>
          <w:szCs w:val="24"/>
        </w:rPr>
        <w:t>é</w:t>
      </w:r>
      <w:r>
        <w:rPr>
          <w:rFonts w:ascii="Times New Roman" w:hAnsi="Times New Roman"/>
          <w:sz w:val="24"/>
          <w:szCs w:val="24"/>
        </w:rPr>
        <w:t xml:space="preserve">mu historiografie na </w:t>
      </w:r>
      <w:r>
        <w:rPr>
          <w:rFonts w:ascii="Times New Roman" w:hAnsi="Times New Roman"/>
          <w:i/>
          <w:iCs/>
          <w:sz w:val="24"/>
          <w:szCs w:val="24"/>
        </w:rPr>
        <w:t>Workshope Postavenie soci</w:t>
      </w:r>
      <w:r>
        <w:rPr>
          <w:rFonts w:ascii="Times New Roman" w:hAnsi="Times New Roman"/>
          <w:i/>
          <w:iCs/>
          <w:color w:val="000000"/>
          <w:sz w:val="24"/>
          <w:szCs w:val="24"/>
        </w:rPr>
        <w:t>á</w:t>
      </w:r>
      <w:r>
        <w:rPr>
          <w:rFonts w:ascii="Times New Roman" w:hAnsi="Times New Roman"/>
          <w:i/>
          <w:iCs/>
          <w:sz w:val="24"/>
          <w:szCs w:val="24"/>
        </w:rPr>
        <w:t>lnych a humanitn</w:t>
      </w:r>
      <w:r>
        <w:rPr>
          <w:rFonts w:ascii="Times New Roman" w:hAnsi="Times New Roman"/>
          <w:i/>
          <w:iCs/>
          <w:color w:val="000000"/>
          <w:sz w:val="24"/>
          <w:szCs w:val="24"/>
        </w:rPr>
        <w:t>ý</w:t>
      </w:r>
      <w:r>
        <w:rPr>
          <w:rFonts w:ascii="Times New Roman" w:hAnsi="Times New Roman"/>
          <w:i/>
          <w:iCs/>
          <w:sz w:val="24"/>
          <w:szCs w:val="24"/>
        </w:rPr>
        <w:t>ch vied v spoločnosti: ich možnosti a limity</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Filozofick</w:t>
      </w:r>
      <w:r>
        <w:rPr>
          <w:rFonts w:ascii="Times New Roman" w:hAnsi="Times New Roman"/>
          <w:color w:val="000000"/>
          <w:sz w:val="24"/>
          <w:szCs w:val="24"/>
        </w:rPr>
        <w:t>á</w:t>
      </w:r>
      <w:r>
        <w:rPr>
          <w:rFonts w:ascii="Times New Roman" w:hAnsi="Times New Roman"/>
          <w:sz w:val="24"/>
          <w:szCs w:val="24"/>
        </w:rPr>
        <w:t xml:space="preserve"> fakulta UMB. Bansk</w:t>
      </w:r>
      <w:r>
        <w:rPr>
          <w:rFonts w:ascii="Times New Roman" w:hAnsi="Times New Roman"/>
          <w:color w:val="000000"/>
          <w:sz w:val="24"/>
          <w:szCs w:val="24"/>
        </w:rPr>
        <w:t>á</w:t>
      </w:r>
      <w:r>
        <w:rPr>
          <w:rFonts w:ascii="Times New Roman" w:hAnsi="Times New Roman"/>
          <w:sz w:val="24"/>
          <w:szCs w:val="24"/>
        </w:rPr>
        <w:t xml:space="preserve"> Bystrica, 27.02.2020.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KAMENEC, Ivan: Stereotypy v slovensk</w:t>
      </w:r>
      <w:r>
        <w:rPr>
          <w:rFonts w:ascii="Times New Roman" w:hAnsi="Times New Roman"/>
          <w:color w:val="000000"/>
          <w:sz w:val="24"/>
          <w:szCs w:val="24"/>
        </w:rPr>
        <w:t>ý</w:t>
      </w:r>
      <w:r>
        <w:rPr>
          <w:rFonts w:ascii="Times New Roman" w:hAnsi="Times New Roman"/>
          <w:sz w:val="24"/>
          <w:szCs w:val="24"/>
        </w:rPr>
        <w:t>ch dejin</w:t>
      </w:r>
      <w:r>
        <w:rPr>
          <w:rFonts w:ascii="Times New Roman" w:hAnsi="Times New Roman"/>
          <w:color w:val="000000"/>
          <w:sz w:val="24"/>
          <w:szCs w:val="24"/>
        </w:rPr>
        <w:t>á</w:t>
      </w:r>
      <w:r>
        <w:rPr>
          <w:rFonts w:ascii="Times New Roman" w:hAnsi="Times New Roman"/>
          <w:sz w:val="24"/>
          <w:szCs w:val="24"/>
        </w:rPr>
        <w:t>ch. Predn</w:t>
      </w:r>
      <w:r>
        <w:rPr>
          <w:rFonts w:ascii="Times New Roman" w:hAnsi="Times New Roman"/>
          <w:color w:val="000000"/>
          <w:sz w:val="24"/>
          <w:szCs w:val="24"/>
        </w:rPr>
        <w:t>áš</w:t>
      </w:r>
      <w:r>
        <w:rPr>
          <w:rFonts w:ascii="Times New Roman" w:hAnsi="Times New Roman"/>
          <w:sz w:val="24"/>
          <w:szCs w:val="24"/>
        </w:rPr>
        <w:t xml:space="preserve">ka na konferencii BHD </w:t>
      </w:r>
      <w:r>
        <w:rPr>
          <w:rFonts w:ascii="Times New Roman" w:hAnsi="Times New Roman"/>
          <w:i/>
          <w:iCs/>
          <w:sz w:val="24"/>
          <w:szCs w:val="24"/>
        </w:rPr>
        <w:t>Pr</w:t>
      </w:r>
      <w:r>
        <w:rPr>
          <w:rFonts w:ascii="Times New Roman" w:hAnsi="Times New Roman"/>
          <w:i/>
          <w:iCs/>
          <w:color w:val="000000"/>
          <w:sz w:val="24"/>
          <w:szCs w:val="24"/>
        </w:rPr>
        <w:t>í</w:t>
      </w:r>
      <w:r>
        <w:rPr>
          <w:rFonts w:ascii="Times New Roman" w:hAnsi="Times New Roman"/>
          <w:i/>
          <w:iCs/>
          <w:sz w:val="24"/>
          <w:szCs w:val="24"/>
        </w:rPr>
        <w:t>beh slovensk</w:t>
      </w:r>
      <w:r>
        <w:rPr>
          <w:rFonts w:ascii="Times New Roman" w:hAnsi="Times New Roman"/>
          <w:i/>
          <w:iCs/>
          <w:color w:val="000000"/>
          <w:sz w:val="24"/>
          <w:szCs w:val="24"/>
        </w:rPr>
        <w:t>ý</w:t>
      </w:r>
      <w:r>
        <w:rPr>
          <w:rFonts w:ascii="Times New Roman" w:hAnsi="Times New Roman"/>
          <w:i/>
          <w:iCs/>
          <w:sz w:val="24"/>
          <w:szCs w:val="24"/>
        </w:rPr>
        <w:t>ch dn</w:t>
      </w:r>
      <w:r>
        <w:rPr>
          <w:rFonts w:ascii="Times New Roman" w:hAnsi="Times New Roman"/>
          <w:i/>
          <w:iCs/>
          <w:color w:val="000000"/>
          <w:sz w:val="24"/>
          <w:szCs w:val="24"/>
        </w:rPr>
        <w:t>í</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Bratislavsk</w:t>
      </w:r>
      <w:r>
        <w:rPr>
          <w:rFonts w:ascii="Times New Roman" w:hAnsi="Times New Roman"/>
          <w:color w:val="000000"/>
          <w:sz w:val="24"/>
          <w:szCs w:val="24"/>
        </w:rPr>
        <w:t>é</w:t>
      </w:r>
      <w:r>
        <w:rPr>
          <w:rFonts w:ascii="Times New Roman" w:hAnsi="Times New Roman"/>
          <w:sz w:val="24"/>
          <w:szCs w:val="24"/>
        </w:rPr>
        <w:t xml:space="preserve"> Hanusove dni. Bratislava, 30.09.2020.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K</w:t>
      </w:r>
      <w:r>
        <w:rPr>
          <w:rFonts w:ascii="Times New Roman" w:hAnsi="Times New Roman"/>
          <w:color w:val="000000"/>
          <w:sz w:val="24"/>
          <w:szCs w:val="24"/>
        </w:rPr>
        <w:t>Á</w:t>
      </w:r>
      <w:r>
        <w:rPr>
          <w:rFonts w:ascii="Times New Roman" w:hAnsi="Times New Roman"/>
          <w:sz w:val="24"/>
          <w:szCs w:val="24"/>
        </w:rPr>
        <w:t>ZMEROV</w:t>
      </w:r>
      <w:r>
        <w:rPr>
          <w:rFonts w:ascii="Times New Roman" w:hAnsi="Times New Roman"/>
          <w:color w:val="000000"/>
          <w:sz w:val="24"/>
          <w:szCs w:val="24"/>
        </w:rPr>
        <w:t>Á</w:t>
      </w:r>
      <w:r>
        <w:rPr>
          <w:rFonts w:ascii="Times New Roman" w:hAnsi="Times New Roman"/>
          <w:sz w:val="24"/>
          <w:szCs w:val="24"/>
        </w:rPr>
        <w:t xml:space="preserve">, Ľubica: Premeny </w:t>
      </w:r>
      <w:r>
        <w:rPr>
          <w:rFonts w:ascii="Times New Roman" w:hAnsi="Times New Roman"/>
          <w:color w:val="000000"/>
          <w:sz w:val="24"/>
          <w:szCs w:val="24"/>
        </w:rPr>
        <w:t>š</w:t>
      </w:r>
      <w:r>
        <w:rPr>
          <w:rFonts w:ascii="Times New Roman" w:hAnsi="Times New Roman"/>
          <w:sz w:val="24"/>
          <w:szCs w:val="24"/>
        </w:rPr>
        <w:t xml:space="preserve">kolstva na Slovensku v rokoch 1918 </w:t>
      </w:r>
      <w:r>
        <w:rPr>
          <w:rFonts w:ascii="Times New Roman" w:hAnsi="Times New Roman"/>
          <w:color w:val="000000"/>
          <w:sz w:val="24"/>
          <w:szCs w:val="24"/>
        </w:rPr>
        <w:t>–</w:t>
      </w:r>
      <w:r>
        <w:rPr>
          <w:rFonts w:ascii="Times New Roman" w:hAnsi="Times New Roman"/>
          <w:sz w:val="24"/>
          <w:szCs w:val="24"/>
        </w:rPr>
        <w:t xml:space="preserve"> 1945.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 xml:space="preserve">Dejiny </w:t>
      </w:r>
      <w:r>
        <w:rPr>
          <w:rFonts w:ascii="Times New Roman" w:hAnsi="Times New Roman"/>
          <w:i/>
          <w:iCs/>
          <w:color w:val="000000"/>
          <w:sz w:val="24"/>
          <w:szCs w:val="24"/>
        </w:rPr>
        <w:t>š</w:t>
      </w:r>
      <w:r>
        <w:rPr>
          <w:rFonts w:ascii="Times New Roman" w:hAnsi="Times New Roman"/>
          <w:i/>
          <w:iCs/>
          <w:sz w:val="24"/>
          <w:szCs w:val="24"/>
        </w:rPr>
        <w:t>kolstva v Bratislavskej župe</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Bratislavsk</w:t>
      </w:r>
      <w:r>
        <w:rPr>
          <w:rFonts w:ascii="Times New Roman" w:hAnsi="Times New Roman"/>
          <w:color w:val="000000"/>
          <w:sz w:val="24"/>
          <w:szCs w:val="24"/>
        </w:rPr>
        <w:t>ý</w:t>
      </w:r>
      <w:r>
        <w:rPr>
          <w:rFonts w:ascii="Times New Roman" w:hAnsi="Times New Roman"/>
          <w:sz w:val="24"/>
          <w:szCs w:val="24"/>
        </w:rPr>
        <w:t xml:space="preserve"> samospr</w:t>
      </w:r>
      <w:r>
        <w:rPr>
          <w:rFonts w:ascii="Times New Roman" w:hAnsi="Times New Roman"/>
          <w:color w:val="000000"/>
          <w:sz w:val="24"/>
          <w:szCs w:val="24"/>
        </w:rPr>
        <w:t>á</w:t>
      </w:r>
      <w:r>
        <w:rPr>
          <w:rFonts w:ascii="Times New Roman" w:hAnsi="Times New Roman"/>
          <w:sz w:val="24"/>
          <w:szCs w:val="24"/>
        </w:rPr>
        <w:t>vny kraj. Online, 19.11.2020.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KODAJOV</w:t>
      </w:r>
      <w:r>
        <w:rPr>
          <w:rFonts w:ascii="Times New Roman" w:hAnsi="Times New Roman"/>
          <w:color w:val="000000"/>
          <w:sz w:val="24"/>
          <w:szCs w:val="24"/>
        </w:rPr>
        <w:t>Á</w:t>
      </w:r>
      <w:r>
        <w:rPr>
          <w:rFonts w:ascii="Times New Roman" w:hAnsi="Times New Roman"/>
          <w:sz w:val="24"/>
          <w:szCs w:val="24"/>
        </w:rPr>
        <w:t xml:space="preserve">, Daniela: Učiteľky </w:t>
      </w:r>
      <w:r>
        <w:rPr>
          <w:rFonts w:ascii="Times New Roman" w:hAnsi="Times New Roman"/>
          <w:color w:val="000000"/>
          <w:sz w:val="24"/>
          <w:szCs w:val="24"/>
        </w:rPr>
        <w:t>–</w:t>
      </w:r>
      <w:r>
        <w:rPr>
          <w:rFonts w:ascii="Times New Roman" w:hAnsi="Times New Roman"/>
          <w:sz w:val="24"/>
          <w:szCs w:val="24"/>
        </w:rPr>
        <w:t xml:space="preserve"> prv</w:t>
      </w:r>
      <w:r>
        <w:rPr>
          <w:rFonts w:ascii="Times New Roman" w:hAnsi="Times New Roman"/>
          <w:color w:val="000000"/>
          <w:sz w:val="24"/>
          <w:szCs w:val="24"/>
        </w:rPr>
        <w:t>é</w:t>
      </w:r>
      <w:r>
        <w:rPr>
          <w:rFonts w:ascii="Times New Roman" w:hAnsi="Times New Roman"/>
          <w:sz w:val="24"/>
          <w:szCs w:val="24"/>
        </w:rPr>
        <w:t xml:space="preserve"> akademick</w:t>
      </w:r>
      <w:r>
        <w:rPr>
          <w:rFonts w:ascii="Times New Roman" w:hAnsi="Times New Roman"/>
          <w:color w:val="000000"/>
          <w:sz w:val="24"/>
          <w:szCs w:val="24"/>
        </w:rPr>
        <w:t>é</w:t>
      </w:r>
      <w:r>
        <w:rPr>
          <w:rFonts w:ascii="Times New Roman" w:hAnsi="Times New Roman"/>
          <w:sz w:val="24"/>
          <w:szCs w:val="24"/>
        </w:rPr>
        <w:t xml:space="preserve"> povolanie žien.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Učiteľ m</w:t>
      </w:r>
      <w:r>
        <w:rPr>
          <w:rFonts w:ascii="Times New Roman" w:hAnsi="Times New Roman"/>
          <w:i/>
          <w:iCs/>
          <w:color w:val="000000"/>
          <w:sz w:val="24"/>
          <w:szCs w:val="24"/>
        </w:rPr>
        <w:t>á</w:t>
      </w:r>
      <w:r>
        <w:rPr>
          <w:rFonts w:ascii="Times New Roman" w:hAnsi="Times New Roman"/>
          <w:i/>
          <w:iCs/>
          <w:sz w:val="24"/>
          <w:szCs w:val="24"/>
        </w:rPr>
        <w:t xml:space="preserve"> horieť svetlom vlastn</w:t>
      </w:r>
      <w:r>
        <w:rPr>
          <w:rFonts w:ascii="Times New Roman" w:hAnsi="Times New Roman"/>
          <w:i/>
          <w:iCs/>
          <w:color w:val="000000"/>
          <w:sz w:val="24"/>
          <w:szCs w:val="24"/>
        </w:rPr>
        <w:t>ý</w:t>
      </w:r>
      <w:r>
        <w:rPr>
          <w:rFonts w:ascii="Times New Roman" w:hAnsi="Times New Roman"/>
          <w:i/>
          <w:iCs/>
          <w:sz w:val="24"/>
          <w:szCs w:val="24"/>
        </w:rPr>
        <w:t>m. Sl</w:t>
      </w:r>
      <w:r>
        <w:rPr>
          <w:rFonts w:ascii="Times New Roman" w:hAnsi="Times New Roman"/>
          <w:i/>
          <w:iCs/>
          <w:color w:val="000000"/>
          <w:sz w:val="24"/>
          <w:szCs w:val="24"/>
        </w:rPr>
        <w:t>á</w:t>
      </w:r>
      <w:r>
        <w:rPr>
          <w:rFonts w:ascii="Times New Roman" w:hAnsi="Times New Roman"/>
          <w:i/>
          <w:iCs/>
          <w:sz w:val="24"/>
          <w:szCs w:val="24"/>
        </w:rPr>
        <w:t xml:space="preserve">va </w:t>
      </w:r>
      <w:r>
        <w:rPr>
          <w:rFonts w:ascii="Times New Roman" w:hAnsi="Times New Roman"/>
          <w:i/>
          <w:iCs/>
          <w:color w:val="000000"/>
          <w:sz w:val="24"/>
          <w:szCs w:val="24"/>
        </w:rPr>
        <w:t>š</w:t>
      </w:r>
      <w:r>
        <w:rPr>
          <w:rFonts w:ascii="Times New Roman" w:hAnsi="Times New Roman"/>
          <w:i/>
          <w:iCs/>
          <w:sz w:val="24"/>
          <w:szCs w:val="24"/>
        </w:rPr>
        <w:t>ľachetn</w:t>
      </w:r>
      <w:r>
        <w:rPr>
          <w:rFonts w:ascii="Times New Roman" w:hAnsi="Times New Roman"/>
          <w:i/>
          <w:iCs/>
          <w:color w:val="000000"/>
          <w:sz w:val="24"/>
          <w:szCs w:val="24"/>
        </w:rPr>
        <w:t>ý</w:t>
      </w:r>
      <w:r>
        <w:rPr>
          <w:rFonts w:ascii="Times New Roman" w:hAnsi="Times New Roman"/>
          <w:i/>
          <w:iCs/>
          <w:sz w:val="24"/>
          <w:szCs w:val="24"/>
        </w:rPr>
        <w:t>m VI.</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tori: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Spolok Martina R</w:t>
      </w:r>
      <w:r>
        <w:rPr>
          <w:rFonts w:ascii="Times New Roman" w:hAnsi="Times New Roman"/>
          <w:color w:val="000000"/>
          <w:sz w:val="24"/>
          <w:szCs w:val="24"/>
        </w:rPr>
        <w:t>á</w:t>
      </w:r>
      <w:r>
        <w:rPr>
          <w:rFonts w:ascii="Times New Roman" w:hAnsi="Times New Roman"/>
          <w:sz w:val="24"/>
          <w:szCs w:val="24"/>
        </w:rPr>
        <w:t>zusa. Liptovsk</w:t>
      </w:r>
      <w:r>
        <w:rPr>
          <w:rFonts w:ascii="Times New Roman" w:hAnsi="Times New Roman"/>
          <w:color w:val="000000"/>
          <w:sz w:val="24"/>
          <w:szCs w:val="24"/>
        </w:rPr>
        <w:t>ý</w:t>
      </w:r>
      <w:r>
        <w:rPr>
          <w:rFonts w:ascii="Times New Roman" w:hAnsi="Times New Roman"/>
          <w:sz w:val="24"/>
          <w:szCs w:val="24"/>
        </w:rPr>
        <w:t xml:space="preserve"> Mikul</w:t>
      </w:r>
      <w:r>
        <w:rPr>
          <w:rFonts w:ascii="Times New Roman" w:hAnsi="Times New Roman"/>
          <w:color w:val="000000"/>
          <w:sz w:val="24"/>
          <w:szCs w:val="24"/>
        </w:rPr>
        <w:t>áš</w:t>
      </w:r>
      <w:r>
        <w:rPr>
          <w:rFonts w:ascii="Times New Roman" w:hAnsi="Times New Roman"/>
          <w:sz w:val="24"/>
          <w:szCs w:val="24"/>
        </w:rPr>
        <w:t xml:space="preserve">, 18. </w:t>
      </w:r>
      <w:r>
        <w:rPr>
          <w:rFonts w:ascii="Times New Roman" w:hAnsi="Times New Roman"/>
          <w:color w:val="000000"/>
          <w:sz w:val="24"/>
          <w:szCs w:val="24"/>
        </w:rPr>
        <w:t>–</w:t>
      </w:r>
      <w:r>
        <w:rPr>
          <w:rFonts w:ascii="Times New Roman" w:hAnsi="Times New Roman"/>
          <w:sz w:val="24"/>
          <w:szCs w:val="24"/>
        </w:rPr>
        <w:t xml:space="preserve"> 19.09.2020.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LENGYELOV</w:t>
      </w:r>
      <w:r>
        <w:rPr>
          <w:rFonts w:ascii="Times New Roman" w:hAnsi="Times New Roman"/>
          <w:color w:val="000000"/>
          <w:sz w:val="24"/>
          <w:szCs w:val="24"/>
        </w:rPr>
        <w:t>Á</w:t>
      </w:r>
      <w:r>
        <w:rPr>
          <w:rFonts w:ascii="Times New Roman" w:hAnsi="Times New Roman"/>
          <w:sz w:val="24"/>
          <w:szCs w:val="24"/>
        </w:rPr>
        <w:t>, T</w:t>
      </w:r>
      <w:r>
        <w:rPr>
          <w:rFonts w:ascii="Times New Roman" w:hAnsi="Times New Roman"/>
          <w:color w:val="000000"/>
          <w:sz w:val="24"/>
          <w:szCs w:val="24"/>
        </w:rPr>
        <w:t>ü</w:t>
      </w:r>
      <w:r>
        <w:rPr>
          <w:rFonts w:ascii="Times New Roman" w:hAnsi="Times New Roman"/>
          <w:sz w:val="24"/>
          <w:szCs w:val="24"/>
        </w:rPr>
        <w:t>nde. N</w:t>
      </w:r>
      <w:r>
        <w:rPr>
          <w:rFonts w:ascii="Times New Roman" w:hAnsi="Times New Roman"/>
          <w:color w:val="000000"/>
          <w:sz w:val="24"/>
          <w:szCs w:val="24"/>
        </w:rPr>
        <w:t>á</w:t>
      </w:r>
      <w:r>
        <w:rPr>
          <w:rFonts w:ascii="Times New Roman" w:hAnsi="Times New Roman"/>
          <w:sz w:val="24"/>
          <w:szCs w:val="24"/>
        </w:rPr>
        <w:t>silie p</w:t>
      </w:r>
      <w:r>
        <w:rPr>
          <w:rFonts w:ascii="Times New Roman" w:hAnsi="Times New Roman"/>
          <w:color w:val="000000"/>
          <w:sz w:val="24"/>
          <w:szCs w:val="24"/>
        </w:rPr>
        <w:t>á</w:t>
      </w:r>
      <w:r>
        <w:rPr>
          <w:rFonts w:ascii="Times New Roman" w:hAnsi="Times New Roman"/>
          <w:sz w:val="24"/>
          <w:szCs w:val="24"/>
        </w:rPr>
        <w:t>chan</w:t>
      </w:r>
      <w:r>
        <w:rPr>
          <w:rFonts w:ascii="Times New Roman" w:hAnsi="Times New Roman"/>
          <w:color w:val="000000"/>
          <w:sz w:val="24"/>
          <w:szCs w:val="24"/>
        </w:rPr>
        <w:t>é</w:t>
      </w:r>
      <w:r>
        <w:rPr>
          <w:rFonts w:ascii="Times New Roman" w:hAnsi="Times New Roman"/>
          <w:sz w:val="24"/>
          <w:szCs w:val="24"/>
        </w:rPr>
        <w:t xml:space="preserve"> na žen</w:t>
      </w:r>
      <w:r>
        <w:rPr>
          <w:rFonts w:ascii="Times New Roman" w:hAnsi="Times New Roman"/>
          <w:color w:val="000000"/>
          <w:sz w:val="24"/>
          <w:szCs w:val="24"/>
        </w:rPr>
        <w:t>á</w:t>
      </w:r>
      <w:r>
        <w:rPr>
          <w:rFonts w:ascii="Times New Roman" w:hAnsi="Times New Roman"/>
          <w:sz w:val="24"/>
          <w:szCs w:val="24"/>
        </w:rPr>
        <w:t xml:space="preserve">ch </w:t>
      </w:r>
      <w:r>
        <w:rPr>
          <w:rFonts w:ascii="Times New Roman" w:hAnsi="Times New Roman"/>
          <w:color w:val="000000"/>
          <w:sz w:val="24"/>
          <w:szCs w:val="24"/>
        </w:rPr>
        <w:t>–</w:t>
      </w:r>
      <w:r>
        <w:rPr>
          <w:rFonts w:ascii="Times New Roman" w:hAnsi="Times New Roman"/>
          <w:sz w:val="24"/>
          <w:szCs w:val="24"/>
        </w:rPr>
        <w:t xml:space="preserve"> pramene, možnosti v</w:t>
      </w:r>
      <w:r>
        <w:rPr>
          <w:rFonts w:ascii="Times New Roman" w:hAnsi="Times New Roman"/>
          <w:color w:val="000000"/>
          <w:sz w:val="24"/>
          <w:szCs w:val="24"/>
        </w:rPr>
        <w:t>ý</w:t>
      </w:r>
      <w:r>
        <w:rPr>
          <w:rFonts w:ascii="Times New Roman" w:hAnsi="Times New Roman"/>
          <w:sz w:val="24"/>
          <w:szCs w:val="24"/>
        </w:rPr>
        <w:t>skumu a pokus o prienik do mentality ranonovovek</w:t>
      </w:r>
      <w:r>
        <w:rPr>
          <w:rFonts w:ascii="Times New Roman" w:hAnsi="Times New Roman"/>
          <w:color w:val="000000"/>
          <w:sz w:val="24"/>
          <w:szCs w:val="24"/>
        </w:rPr>
        <w:t>é</w:t>
      </w:r>
      <w:r>
        <w:rPr>
          <w:rFonts w:ascii="Times New Roman" w:hAnsi="Times New Roman"/>
          <w:sz w:val="24"/>
          <w:szCs w:val="24"/>
        </w:rPr>
        <w:t>ho človeka.  Predn</w:t>
      </w:r>
      <w:r>
        <w:rPr>
          <w:rFonts w:ascii="Times New Roman" w:hAnsi="Times New Roman"/>
          <w:color w:val="000000"/>
          <w:sz w:val="24"/>
          <w:szCs w:val="24"/>
        </w:rPr>
        <w:t>áš</w:t>
      </w:r>
      <w:r>
        <w:rPr>
          <w:rFonts w:ascii="Times New Roman" w:hAnsi="Times New Roman"/>
          <w:sz w:val="24"/>
          <w:szCs w:val="24"/>
        </w:rPr>
        <w:t xml:space="preserve">ka na workshope </w:t>
      </w:r>
      <w:r>
        <w:rPr>
          <w:rFonts w:ascii="Times New Roman" w:hAnsi="Times New Roman"/>
          <w:i/>
          <w:iCs/>
          <w:sz w:val="24"/>
          <w:szCs w:val="24"/>
        </w:rPr>
        <w:t>Hist</w:t>
      </w:r>
      <w:r>
        <w:rPr>
          <w:rFonts w:ascii="Times New Roman" w:hAnsi="Times New Roman"/>
          <w:i/>
          <w:iCs/>
          <w:color w:val="000000"/>
          <w:sz w:val="24"/>
          <w:szCs w:val="24"/>
        </w:rPr>
        <w:t>ó</w:t>
      </w:r>
      <w:r>
        <w:rPr>
          <w:rFonts w:ascii="Times New Roman" w:hAnsi="Times New Roman"/>
          <w:i/>
          <w:iCs/>
          <w:sz w:val="24"/>
          <w:szCs w:val="24"/>
        </w:rPr>
        <w:t>ria zločinu a trestu. Probl</w:t>
      </w:r>
      <w:r>
        <w:rPr>
          <w:rFonts w:ascii="Times New Roman" w:hAnsi="Times New Roman"/>
          <w:i/>
          <w:iCs/>
          <w:color w:val="000000"/>
          <w:sz w:val="24"/>
          <w:szCs w:val="24"/>
        </w:rPr>
        <w:t>é</w:t>
      </w:r>
      <w:r>
        <w:rPr>
          <w:rFonts w:ascii="Times New Roman" w:hAnsi="Times New Roman"/>
          <w:i/>
          <w:iCs/>
          <w:sz w:val="24"/>
          <w:szCs w:val="24"/>
        </w:rPr>
        <w:t>my v</w:t>
      </w:r>
      <w:r>
        <w:rPr>
          <w:rFonts w:ascii="Times New Roman" w:hAnsi="Times New Roman"/>
          <w:i/>
          <w:iCs/>
          <w:color w:val="000000"/>
          <w:sz w:val="24"/>
          <w:szCs w:val="24"/>
        </w:rPr>
        <w:t>ý</w:t>
      </w:r>
      <w:r>
        <w:rPr>
          <w:rFonts w:ascii="Times New Roman" w:hAnsi="Times New Roman"/>
          <w:i/>
          <w:iCs/>
          <w:sz w:val="24"/>
          <w:szCs w:val="24"/>
        </w:rPr>
        <w:t>skumu, te</w:t>
      </w:r>
      <w:r>
        <w:rPr>
          <w:rFonts w:ascii="Times New Roman" w:hAnsi="Times New Roman"/>
          <w:i/>
          <w:iCs/>
          <w:color w:val="000000"/>
          <w:sz w:val="24"/>
          <w:szCs w:val="24"/>
        </w:rPr>
        <w:t>ó</w:t>
      </w:r>
      <w:r>
        <w:rPr>
          <w:rFonts w:ascii="Times New Roman" w:hAnsi="Times New Roman"/>
          <w:i/>
          <w:iCs/>
          <w:sz w:val="24"/>
          <w:szCs w:val="24"/>
        </w:rPr>
        <w:t>rie a metodol</w:t>
      </w:r>
      <w:r>
        <w:rPr>
          <w:rFonts w:ascii="Times New Roman" w:hAnsi="Times New Roman"/>
          <w:i/>
          <w:iCs/>
          <w:color w:val="000000"/>
          <w:sz w:val="24"/>
          <w:szCs w:val="24"/>
        </w:rPr>
        <w:t>ó</w:t>
      </w:r>
      <w:r>
        <w:rPr>
          <w:rFonts w:ascii="Times New Roman" w:hAnsi="Times New Roman"/>
          <w:i/>
          <w:iCs/>
          <w:sz w:val="24"/>
          <w:szCs w:val="24"/>
        </w:rPr>
        <w:t>gie</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Slovensk</w:t>
      </w:r>
      <w:r>
        <w:rPr>
          <w:rFonts w:ascii="Times New Roman" w:hAnsi="Times New Roman"/>
          <w:color w:val="000000"/>
          <w:sz w:val="24"/>
          <w:szCs w:val="24"/>
        </w:rPr>
        <w:t>é</w:t>
      </w:r>
      <w:r>
        <w:rPr>
          <w:rFonts w:ascii="Times New Roman" w:hAnsi="Times New Roman"/>
          <w:sz w:val="24"/>
          <w:szCs w:val="24"/>
        </w:rPr>
        <w:t xml:space="preserve"> m</w:t>
      </w:r>
      <w:r>
        <w:rPr>
          <w:rFonts w:ascii="Times New Roman" w:hAnsi="Times New Roman"/>
          <w:color w:val="000000"/>
          <w:sz w:val="24"/>
          <w:szCs w:val="24"/>
        </w:rPr>
        <w:t>ú</w:t>
      </w:r>
      <w:r>
        <w:rPr>
          <w:rFonts w:ascii="Times New Roman" w:hAnsi="Times New Roman"/>
          <w:sz w:val="24"/>
          <w:szCs w:val="24"/>
        </w:rPr>
        <w:t>zeum ochrany pr</w:t>
      </w:r>
      <w:r>
        <w:rPr>
          <w:rFonts w:ascii="Times New Roman" w:hAnsi="Times New Roman"/>
          <w:color w:val="000000"/>
          <w:sz w:val="24"/>
          <w:szCs w:val="24"/>
        </w:rPr>
        <w:t>í</w:t>
      </w:r>
      <w:r>
        <w:rPr>
          <w:rFonts w:ascii="Times New Roman" w:hAnsi="Times New Roman"/>
          <w:sz w:val="24"/>
          <w:szCs w:val="24"/>
        </w:rPr>
        <w:t>rody a jaskyniarstva. Liptovsk</w:t>
      </w:r>
      <w:r>
        <w:rPr>
          <w:rFonts w:ascii="Times New Roman" w:hAnsi="Times New Roman"/>
          <w:color w:val="000000"/>
          <w:sz w:val="24"/>
          <w:szCs w:val="24"/>
        </w:rPr>
        <w:t>ý</w:t>
      </w:r>
      <w:r>
        <w:rPr>
          <w:rFonts w:ascii="Times New Roman" w:hAnsi="Times New Roman"/>
          <w:sz w:val="24"/>
          <w:szCs w:val="24"/>
        </w:rPr>
        <w:t xml:space="preserve"> Mikul</w:t>
      </w:r>
      <w:r>
        <w:rPr>
          <w:rFonts w:ascii="Times New Roman" w:hAnsi="Times New Roman"/>
          <w:color w:val="000000"/>
          <w:sz w:val="24"/>
          <w:szCs w:val="24"/>
        </w:rPr>
        <w:t>áš</w:t>
      </w:r>
      <w:r>
        <w:rPr>
          <w:rFonts w:ascii="Times New Roman" w:hAnsi="Times New Roman"/>
          <w:sz w:val="24"/>
          <w:szCs w:val="24"/>
        </w:rPr>
        <w:t xml:space="preserve">, 01. </w:t>
      </w:r>
      <w:r>
        <w:rPr>
          <w:rFonts w:ascii="Times New Roman" w:hAnsi="Times New Roman"/>
          <w:color w:val="000000"/>
          <w:sz w:val="24"/>
          <w:szCs w:val="24"/>
        </w:rPr>
        <w:t>–</w:t>
      </w:r>
      <w:r>
        <w:rPr>
          <w:rFonts w:ascii="Times New Roman" w:hAnsi="Times New Roman"/>
          <w:sz w:val="24"/>
          <w:szCs w:val="24"/>
        </w:rPr>
        <w:t xml:space="preserve"> 03.09.2020.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LOND</w:t>
      </w:r>
      <w:r>
        <w:rPr>
          <w:rFonts w:ascii="Times New Roman" w:hAnsi="Times New Roman"/>
          <w:color w:val="000000"/>
          <w:sz w:val="24"/>
          <w:szCs w:val="24"/>
        </w:rPr>
        <w:t>Á</w:t>
      </w:r>
      <w:r>
        <w:rPr>
          <w:rFonts w:ascii="Times New Roman" w:hAnsi="Times New Roman"/>
          <w:sz w:val="24"/>
          <w:szCs w:val="24"/>
        </w:rPr>
        <w:t>K, Miroslav: Zop</w:t>
      </w:r>
      <w:r>
        <w:rPr>
          <w:rFonts w:ascii="Times New Roman" w:hAnsi="Times New Roman"/>
          <w:color w:val="000000"/>
          <w:sz w:val="24"/>
          <w:szCs w:val="24"/>
        </w:rPr>
        <w:t>á</w:t>
      </w:r>
      <w:r>
        <w:rPr>
          <w:rFonts w:ascii="Times New Roman" w:hAnsi="Times New Roman"/>
          <w:sz w:val="24"/>
          <w:szCs w:val="24"/>
        </w:rPr>
        <w:t xml:space="preserve">r </w:t>
      </w:r>
      <w:r>
        <w:rPr>
          <w:rFonts w:ascii="Times New Roman" w:hAnsi="Times New Roman"/>
          <w:color w:val="000000"/>
          <w:sz w:val="24"/>
          <w:szCs w:val="24"/>
        </w:rPr>
        <w:t>ú</w:t>
      </w:r>
      <w:r>
        <w:rPr>
          <w:rFonts w:ascii="Times New Roman" w:hAnsi="Times New Roman"/>
          <w:sz w:val="24"/>
          <w:szCs w:val="24"/>
        </w:rPr>
        <w:t>vah slovensk</w:t>
      </w:r>
      <w:r>
        <w:rPr>
          <w:rFonts w:ascii="Times New Roman" w:hAnsi="Times New Roman"/>
          <w:color w:val="000000"/>
          <w:sz w:val="24"/>
          <w:szCs w:val="24"/>
        </w:rPr>
        <w:t>é</w:t>
      </w:r>
      <w:r>
        <w:rPr>
          <w:rFonts w:ascii="Times New Roman" w:hAnsi="Times New Roman"/>
          <w:sz w:val="24"/>
          <w:szCs w:val="24"/>
        </w:rPr>
        <w:t>ho historika in</w:t>
      </w:r>
      <w:r>
        <w:rPr>
          <w:rFonts w:ascii="Times New Roman" w:hAnsi="Times New Roman"/>
          <w:color w:val="000000"/>
          <w:sz w:val="24"/>
          <w:szCs w:val="24"/>
        </w:rPr>
        <w:t>š</w:t>
      </w:r>
      <w:r>
        <w:rPr>
          <w:rFonts w:ascii="Times New Roman" w:hAnsi="Times New Roman"/>
          <w:sz w:val="24"/>
          <w:szCs w:val="24"/>
        </w:rPr>
        <w:t>pirovan</w:t>
      </w:r>
      <w:r>
        <w:rPr>
          <w:rFonts w:ascii="Times New Roman" w:hAnsi="Times New Roman"/>
          <w:color w:val="000000"/>
          <w:sz w:val="24"/>
          <w:szCs w:val="24"/>
        </w:rPr>
        <w:t>ý</w:t>
      </w:r>
      <w:r>
        <w:rPr>
          <w:rFonts w:ascii="Times New Roman" w:hAnsi="Times New Roman"/>
          <w:sz w:val="24"/>
          <w:szCs w:val="24"/>
        </w:rPr>
        <w:t>ch dielom Karla Hrub</w:t>
      </w:r>
      <w:r>
        <w:rPr>
          <w:rFonts w:ascii="Times New Roman" w:hAnsi="Times New Roman"/>
          <w:color w:val="000000"/>
          <w:sz w:val="24"/>
          <w:szCs w:val="24"/>
        </w:rPr>
        <w:t>é</w:t>
      </w:r>
      <w:r>
        <w:rPr>
          <w:rFonts w:ascii="Times New Roman" w:hAnsi="Times New Roman"/>
          <w:sz w:val="24"/>
          <w:szCs w:val="24"/>
        </w:rPr>
        <w:t>ho. Refer</w:t>
      </w:r>
      <w:r>
        <w:rPr>
          <w:rFonts w:ascii="Times New Roman" w:hAnsi="Times New Roman"/>
          <w:color w:val="000000"/>
          <w:sz w:val="24"/>
          <w:szCs w:val="24"/>
        </w:rPr>
        <w:t>á</w:t>
      </w:r>
      <w:r>
        <w:rPr>
          <w:rFonts w:ascii="Times New Roman" w:hAnsi="Times New Roman"/>
          <w:sz w:val="24"/>
          <w:szCs w:val="24"/>
        </w:rPr>
        <w:t xml:space="preserve">t na konferencii </w:t>
      </w:r>
      <w:r>
        <w:rPr>
          <w:rFonts w:ascii="Times New Roman" w:hAnsi="Times New Roman"/>
          <w:i/>
          <w:iCs/>
          <w:sz w:val="24"/>
          <w:szCs w:val="24"/>
        </w:rPr>
        <w:t>K filozofick</w:t>
      </w:r>
      <w:r>
        <w:rPr>
          <w:rFonts w:ascii="Times New Roman" w:hAnsi="Times New Roman"/>
          <w:i/>
          <w:iCs/>
          <w:color w:val="000000"/>
          <w:sz w:val="24"/>
          <w:szCs w:val="24"/>
        </w:rPr>
        <w:t>ý</w:t>
      </w:r>
      <w:r>
        <w:rPr>
          <w:rFonts w:ascii="Times New Roman" w:hAnsi="Times New Roman"/>
          <w:i/>
          <w:iCs/>
          <w:sz w:val="24"/>
          <w:szCs w:val="24"/>
        </w:rPr>
        <w:t>m a politick</w:t>
      </w:r>
      <w:r>
        <w:rPr>
          <w:rFonts w:ascii="Times New Roman" w:hAnsi="Times New Roman"/>
          <w:i/>
          <w:iCs/>
          <w:color w:val="000000"/>
          <w:sz w:val="24"/>
          <w:szCs w:val="24"/>
        </w:rPr>
        <w:t>ý</w:t>
      </w:r>
      <w:r>
        <w:rPr>
          <w:rFonts w:ascii="Times New Roman" w:hAnsi="Times New Roman"/>
          <w:i/>
          <w:iCs/>
          <w:sz w:val="24"/>
          <w:szCs w:val="24"/>
        </w:rPr>
        <w:t>m aspektom pr</w:t>
      </w:r>
      <w:r>
        <w:rPr>
          <w:rFonts w:ascii="Times New Roman" w:hAnsi="Times New Roman"/>
          <w:i/>
          <w:iCs/>
          <w:color w:val="000000"/>
          <w:sz w:val="24"/>
          <w:szCs w:val="24"/>
        </w:rPr>
        <w:t>á</w:t>
      </w:r>
      <w:r>
        <w:rPr>
          <w:rFonts w:ascii="Times New Roman" w:hAnsi="Times New Roman"/>
          <w:i/>
          <w:iCs/>
          <w:sz w:val="24"/>
          <w:szCs w:val="24"/>
        </w:rPr>
        <w:t>c Karla Hrub</w:t>
      </w:r>
      <w:r>
        <w:rPr>
          <w:rFonts w:ascii="Times New Roman" w:hAnsi="Times New Roman"/>
          <w:i/>
          <w:iCs/>
          <w:color w:val="000000"/>
          <w:sz w:val="24"/>
          <w:szCs w:val="24"/>
        </w:rPr>
        <w:t>é</w:t>
      </w:r>
      <w:r>
        <w:rPr>
          <w:rFonts w:ascii="Times New Roman" w:hAnsi="Times New Roman"/>
          <w:i/>
          <w:iCs/>
          <w:sz w:val="24"/>
          <w:szCs w:val="24"/>
        </w:rPr>
        <w:t>ho.</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 : Filozofick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 xml:space="preserve">stav SAV, Bratislava. Bratislava 02. </w:t>
      </w:r>
      <w:r>
        <w:rPr>
          <w:rFonts w:ascii="Times New Roman" w:hAnsi="Times New Roman"/>
          <w:color w:val="000000"/>
          <w:sz w:val="24"/>
          <w:szCs w:val="24"/>
        </w:rPr>
        <w:t>–</w:t>
      </w:r>
      <w:r>
        <w:rPr>
          <w:rFonts w:ascii="Times New Roman" w:hAnsi="Times New Roman"/>
          <w:sz w:val="24"/>
          <w:szCs w:val="24"/>
        </w:rPr>
        <w:t xml:space="preserve"> 03.09.2020.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LOND</w:t>
      </w:r>
      <w:r>
        <w:rPr>
          <w:rFonts w:ascii="Times New Roman" w:hAnsi="Times New Roman"/>
          <w:color w:val="000000"/>
          <w:sz w:val="24"/>
          <w:szCs w:val="24"/>
        </w:rPr>
        <w:t>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Elena: Soci</w:t>
      </w:r>
      <w:r>
        <w:rPr>
          <w:rFonts w:ascii="Times New Roman" w:hAnsi="Times New Roman"/>
          <w:color w:val="000000"/>
          <w:sz w:val="24"/>
          <w:szCs w:val="24"/>
        </w:rPr>
        <w:t>á</w:t>
      </w:r>
      <w:r>
        <w:rPr>
          <w:rFonts w:ascii="Times New Roman" w:hAnsi="Times New Roman"/>
          <w:sz w:val="24"/>
          <w:szCs w:val="24"/>
        </w:rPr>
        <w:t>lno-ekonomick</w:t>
      </w:r>
      <w:r>
        <w:rPr>
          <w:rFonts w:ascii="Times New Roman" w:hAnsi="Times New Roman"/>
          <w:color w:val="000000"/>
          <w:sz w:val="24"/>
          <w:szCs w:val="24"/>
        </w:rPr>
        <w:t>é</w:t>
      </w:r>
      <w:r>
        <w:rPr>
          <w:rFonts w:ascii="Times New Roman" w:hAnsi="Times New Roman"/>
          <w:sz w:val="24"/>
          <w:szCs w:val="24"/>
        </w:rPr>
        <w:t xml:space="preserve"> a kult</w:t>
      </w:r>
      <w:r>
        <w:rPr>
          <w:rFonts w:ascii="Times New Roman" w:hAnsi="Times New Roman"/>
          <w:color w:val="000000"/>
          <w:sz w:val="24"/>
          <w:szCs w:val="24"/>
        </w:rPr>
        <w:t>ú</w:t>
      </w:r>
      <w:r>
        <w:rPr>
          <w:rFonts w:ascii="Times New Roman" w:hAnsi="Times New Roman"/>
          <w:sz w:val="24"/>
          <w:szCs w:val="24"/>
        </w:rPr>
        <w:t>rne s</w:t>
      </w:r>
      <w:r>
        <w:rPr>
          <w:rFonts w:ascii="Times New Roman" w:hAnsi="Times New Roman"/>
          <w:color w:val="000000"/>
          <w:sz w:val="24"/>
          <w:szCs w:val="24"/>
        </w:rPr>
        <w:t>ú</w:t>
      </w:r>
      <w:r>
        <w:rPr>
          <w:rFonts w:ascii="Times New Roman" w:hAnsi="Times New Roman"/>
          <w:sz w:val="24"/>
          <w:szCs w:val="24"/>
        </w:rPr>
        <w:t>vislosti v</w:t>
      </w:r>
      <w:r>
        <w:rPr>
          <w:rFonts w:ascii="Times New Roman" w:hAnsi="Times New Roman"/>
          <w:color w:val="000000"/>
          <w:sz w:val="24"/>
          <w:szCs w:val="24"/>
        </w:rPr>
        <w:t>ý</w:t>
      </w:r>
      <w:r>
        <w:rPr>
          <w:rFonts w:ascii="Times New Roman" w:hAnsi="Times New Roman"/>
          <w:sz w:val="24"/>
          <w:szCs w:val="24"/>
        </w:rPr>
        <w:t xml:space="preserve">voja </w:t>
      </w:r>
      <w:r>
        <w:rPr>
          <w:rFonts w:ascii="Times New Roman" w:hAnsi="Times New Roman"/>
          <w:color w:val="000000"/>
          <w:sz w:val="24"/>
          <w:szCs w:val="24"/>
        </w:rPr>
        <w:t>š</w:t>
      </w:r>
      <w:r>
        <w:rPr>
          <w:rFonts w:ascii="Times New Roman" w:hAnsi="Times New Roman"/>
          <w:sz w:val="24"/>
          <w:szCs w:val="24"/>
        </w:rPr>
        <w:t>kolstva po roku 1945.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 xml:space="preserve">Dejiny </w:t>
      </w:r>
      <w:r>
        <w:rPr>
          <w:rFonts w:ascii="Times New Roman" w:hAnsi="Times New Roman"/>
          <w:i/>
          <w:iCs/>
          <w:color w:val="000000"/>
          <w:sz w:val="24"/>
          <w:szCs w:val="24"/>
        </w:rPr>
        <w:t>š</w:t>
      </w:r>
      <w:r>
        <w:rPr>
          <w:rFonts w:ascii="Times New Roman" w:hAnsi="Times New Roman"/>
          <w:i/>
          <w:iCs/>
          <w:sz w:val="24"/>
          <w:szCs w:val="24"/>
        </w:rPr>
        <w:t>kolstva v Bratislavskej župe.</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tori: Bratislavsk</w:t>
      </w:r>
      <w:r>
        <w:rPr>
          <w:rFonts w:ascii="Times New Roman" w:hAnsi="Times New Roman"/>
          <w:color w:val="000000"/>
          <w:sz w:val="24"/>
          <w:szCs w:val="24"/>
        </w:rPr>
        <w:t>ý</w:t>
      </w:r>
      <w:r>
        <w:rPr>
          <w:rFonts w:ascii="Times New Roman" w:hAnsi="Times New Roman"/>
          <w:sz w:val="24"/>
          <w:szCs w:val="24"/>
        </w:rPr>
        <w:t xml:space="preserve"> samospr</w:t>
      </w:r>
      <w:r>
        <w:rPr>
          <w:rFonts w:ascii="Times New Roman" w:hAnsi="Times New Roman"/>
          <w:color w:val="000000"/>
          <w:sz w:val="24"/>
          <w:szCs w:val="24"/>
        </w:rPr>
        <w:t>á</w:t>
      </w:r>
      <w:r>
        <w:rPr>
          <w:rFonts w:ascii="Times New Roman" w:hAnsi="Times New Roman"/>
          <w:sz w:val="24"/>
          <w:szCs w:val="24"/>
        </w:rPr>
        <w:t>vny kraj v spolupr</w:t>
      </w:r>
      <w:r>
        <w:rPr>
          <w:rFonts w:ascii="Times New Roman" w:hAnsi="Times New Roman"/>
          <w:color w:val="000000"/>
          <w:sz w:val="24"/>
          <w:szCs w:val="24"/>
        </w:rPr>
        <w:t>á</w:t>
      </w:r>
      <w:r>
        <w:rPr>
          <w:rFonts w:ascii="Times New Roman" w:hAnsi="Times New Roman"/>
          <w:sz w:val="24"/>
          <w:szCs w:val="24"/>
        </w:rPr>
        <w:t>ci s Academiou Istropolitana Nova. Online, 03.11.2020.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 xml:space="preserve">MACHO, Peter: </w:t>
      </w:r>
      <w:r>
        <w:rPr>
          <w:rFonts w:ascii="Times New Roman" w:hAnsi="Times New Roman"/>
          <w:color w:val="000000"/>
          <w:sz w:val="24"/>
          <w:szCs w:val="24"/>
        </w:rPr>
        <w:t>Š</w:t>
      </w:r>
      <w:r>
        <w:rPr>
          <w:rFonts w:ascii="Times New Roman" w:hAnsi="Times New Roman"/>
          <w:sz w:val="24"/>
          <w:szCs w:val="24"/>
        </w:rPr>
        <w:t>ľachetn</w:t>
      </w:r>
      <w:r>
        <w:rPr>
          <w:rFonts w:ascii="Times New Roman" w:hAnsi="Times New Roman"/>
          <w:color w:val="000000"/>
          <w:sz w:val="24"/>
          <w:szCs w:val="24"/>
        </w:rPr>
        <w:t>é</w:t>
      </w:r>
      <w:r>
        <w:rPr>
          <w:rFonts w:ascii="Times New Roman" w:hAnsi="Times New Roman"/>
          <w:sz w:val="24"/>
          <w:szCs w:val="24"/>
        </w:rPr>
        <w:t xml:space="preserve"> perpetuum mobile slovensk</w:t>
      </w:r>
      <w:r>
        <w:rPr>
          <w:rFonts w:ascii="Times New Roman" w:hAnsi="Times New Roman"/>
          <w:color w:val="000000"/>
          <w:sz w:val="24"/>
          <w:szCs w:val="24"/>
        </w:rPr>
        <w:t>é</w:t>
      </w:r>
      <w:r>
        <w:rPr>
          <w:rFonts w:ascii="Times New Roman" w:hAnsi="Times New Roman"/>
          <w:sz w:val="24"/>
          <w:szCs w:val="24"/>
        </w:rPr>
        <w:t>ho vzdel</w:t>
      </w:r>
      <w:r>
        <w:rPr>
          <w:rFonts w:ascii="Times New Roman" w:hAnsi="Times New Roman"/>
          <w:color w:val="000000"/>
          <w:sz w:val="24"/>
          <w:szCs w:val="24"/>
        </w:rPr>
        <w:t>á</w:t>
      </w:r>
      <w:r>
        <w:rPr>
          <w:rFonts w:ascii="Times New Roman" w:hAnsi="Times New Roman"/>
          <w:sz w:val="24"/>
          <w:szCs w:val="24"/>
        </w:rPr>
        <w:t xml:space="preserve">vania a </w:t>
      </w:r>
      <w:r>
        <w:rPr>
          <w:rFonts w:ascii="Times New Roman" w:hAnsi="Times New Roman"/>
          <w:color w:val="000000"/>
          <w:sz w:val="24"/>
          <w:szCs w:val="24"/>
        </w:rPr>
        <w:t>š</w:t>
      </w:r>
      <w:r>
        <w:rPr>
          <w:rFonts w:ascii="Times New Roman" w:hAnsi="Times New Roman"/>
          <w:sz w:val="24"/>
          <w:szCs w:val="24"/>
        </w:rPr>
        <w:t xml:space="preserve">kolstva </w:t>
      </w:r>
      <w:r>
        <w:rPr>
          <w:rFonts w:ascii="Times New Roman" w:hAnsi="Times New Roman"/>
          <w:color w:val="000000"/>
          <w:sz w:val="24"/>
          <w:szCs w:val="24"/>
        </w:rPr>
        <w:t>–</w:t>
      </w:r>
      <w:r>
        <w:rPr>
          <w:rFonts w:ascii="Times New Roman" w:hAnsi="Times New Roman"/>
          <w:sz w:val="24"/>
          <w:szCs w:val="24"/>
        </w:rPr>
        <w:t xml:space="preserve"> Ferdinand P</w:t>
      </w:r>
      <w:r>
        <w:rPr>
          <w:rFonts w:ascii="Times New Roman" w:hAnsi="Times New Roman"/>
          <w:color w:val="000000"/>
          <w:sz w:val="24"/>
          <w:szCs w:val="24"/>
        </w:rPr>
        <w:t>í</w:t>
      </w:r>
      <w:r>
        <w:rPr>
          <w:rFonts w:ascii="Times New Roman" w:hAnsi="Times New Roman"/>
          <w:sz w:val="24"/>
          <w:szCs w:val="24"/>
        </w:rPr>
        <w:t>seck</w:t>
      </w:r>
      <w:r>
        <w:rPr>
          <w:rFonts w:ascii="Times New Roman" w:hAnsi="Times New Roman"/>
          <w:color w:val="000000"/>
          <w:sz w:val="24"/>
          <w:szCs w:val="24"/>
        </w:rPr>
        <w:t>ý</w:t>
      </w:r>
      <w:r>
        <w:rPr>
          <w:rFonts w:ascii="Times New Roman" w:hAnsi="Times New Roman"/>
          <w:sz w:val="24"/>
          <w:szCs w:val="24"/>
        </w:rPr>
        <w:t xml:space="preserve"> a učiteľsk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v Modre.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Učiteľ m</w:t>
      </w:r>
      <w:r>
        <w:rPr>
          <w:rFonts w:ascii="Times New Roman" w:hAnsi="Times New Roman"/>
          <w:i/>
          <w:iCs/>
          <w:color w:val="000000"/>
          <w:sz w:val="24"/>
          <w:szCs w:val="24"/>
        </w:rPr>
        <w:t>á</w:t>
      </w:r>
      <w:r>
        <w:rPr>
          <w:rFonts w:ascii="Times New Roman" w:hAnsi="Times New Roman"/>
          <w:i/>
          <w:iCs/>
          <w:sz w:val="24"/>
          <w:szCs w:val="24"/>
        </w:rPr>
        <w:t xml:space="preserve"> horieť svetlom vlastn</w:t>
      </w:r>
      <w:r>
        <w:rPr>
          <w:rFonts w:ascii="Times New Roman" w:hAnsi="Times New Roman"/>
          <w:i/>
          <w:iCs/>
          <w:color w:val="000000"/>
          <w:sz w:val="24"/>
          <w:szCs w:val="24"/>
        </w:rPr>
        <w:t>ý</w:t>
      </w:r>
      <w:r>
        <w:rPr>
          <w:rFonts w:ascii="Times New Roman" w:hAnsi="Times New Roman"/>
          <w:i/>
          <w:iCs/>
          <w:sz w:val="24"/>
          <w:szCs w:val="24"/>
        </w:rPr>
        <w:t>m. Sl</w:t>
      </w:r>
      <w:r>
        <w:rPr>
          <w:rFonts w:ascii="Times New Roman" w:hAnsi="Times New Roman"/>
          <w:i/>
          <w:iCs/>
          <w:color w:val="000000"/>
          <w:sz w:val="24"/>
          <w:szCs w:val="24"/>
        </w:rPr>
        <w:t>á</w:t>
      </w:r>
      <w:r>
        <w:rPr>
          <w:rFonts w:ascii="Times New Roman" w:hAnsi="Times New Roman"/>
          <w:i/>
          <w:iCs/>
          <w:sz w:val="24"/>
          <w:szCs w:val="24"/>
        </w:rPr>
        <w:t xml:space="preserve">va </w:t>
      </w:r>
      <w:r>
        <w:rPr>
          <w:rFonts w:ascii="Times New Roman" w:hAnsi="Times New Roman"/>
          <w:i/>
          <w:iCs/>
          <w:color w:val="000000"/>
          <w:sz w:val="24"/>
          <w:szCs w:val="24"/>
        </w:rPr>
        <w:t>š</w:t>
      </w:r>
      <w:r>
        <w:rPr>
          <w:rFonts w:ascii="Times New Roman" w:hAnsi="Times New Roman"/>
          <w:i/>
          <w:iCs/>
          <w:sz w:val="24"/>
          <w:szCs w:val="24"/>
        </w:rPr>
        <w:t>ľachetn</w:t>
      </w:r>
      <w:r>
        <w:rPr>
          <w:rFonts w:ascii="Times New Roman" w:hAnsi="Times New Roman"/>
          <w:i/>
          <w:iCs/>
          <w:color w:val="000000"/>
          <w:sz w:val="24"/>
          <w:szCs w:val="24"/>
        </w:rPr>
        <w:t>ý</w:t>
      </w:r>
      <w:r>
        <w:rPr>
          <w:rFonts w:ascii="Times New Roman" w:hAnsi="Times New Roman"/>
          <w:i/>
          <w:iCs/>
          <w:sz w:val="24"/>
          <w:szCs w:val="24"/>
        </w:rPr>
        <w:t>m VI.</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tori: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Spolok Martina R</w:t>
      </w:r>
      <w:r>
        <w:rPr>
          <w:rFonts w:ascii="Times New Roman" w:hAnsi="Times New Roman"/>
          <w:color w:val="000000"/>
          <w:sz w:val="24"/>
          <w:szCs w:val="24"/>
        </w:rPr>
        <w:t>á</w:t>
      </w:r>
      <w:r>
        <w:rPr>
          <w:rFonts w:ascii="Times New Roman" w:hAnsi="Times New Roman"/>
          <w:sz w:val="24"/>
          <w:szCs w:val="24"/>
        </w:rPr>
        <w:t>zusa. Liptovsk</w:t>
      </w:r>
      <w:r>
        <w:rPr>
          <w:rFonts w:ascii="Times New Roman" w:hAnsi="Times New Roman"/>
          <w:color w:val="000000"/>
          <w:sz w:val="24"/>
          <w:szCs w:val="24"/>
        </w:rPr>
        <w:t>ý</w:t>
      </w:r>
      <w:r>
        <w:rPr>
          <w:rFonts w:ascii="Times New Roman" w:hAnsi="Times New Roman"/>
          <w:sz w:val="24"/>
          <w:szCs w:val="24"/>
        </w:rPr>
        <w:t xml:space="preserve"> Mikul</w:t>
      </w:r>
      <w:r>
        <w:rPr>
          <w:rFonts w:ascii="Times New Roman" w:hAnsi="Times New Roman"/>
          <w:color w:val="000000"/>
          <w:sz w:val="24"/>
          <w:szCs w:val="24"/>
        </w:rPr>
        <w:t>áš</w:t>
      </w:r>
      <w:r>
        <w:rPr>
          <w:rFonts w:ascii="Times New Roman" w:hAnsi="Times New Roman"/>
          <w:sz w:val="24"/>
          <w:szCs w:val="24"/>
        </w:rPr>
        <w:t xml:space="preserve">, 18. </w:t>
      </w:r>
      <w:r>
        <w:rPr>
          <w:rFonts w:ascii="Times New Roman" w:hAnsi="Times New Roman"/>
          <w:color w:val="000000"/>
          <w:sz w:val="24"/>
          <w:szCs w:val="24"/>
        </w:rPr>
        <w:t>–</w:t>
      </w:r>
      <w:r>
        <w:rPr>
          <w:rFonts w:ascii="Times New Roman" w:hAnsi="Times New Roman"/>
          <w:sz w:val="24"/>
          <w:szCs w:val="24"/>
        </w:rPr>
        <w:t xml:space="preserve"> 19.09.2020.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MICH</w:t>
      </w:r>
      <w:r>
        <w:rPr>
          <w:rFonts w:ascii="Times New Roman" w:hAnsi="Times New Roman"/>
          <w:color w:val="000000"/>
          <w:sz w:val="24"/>
          <w:szCs w:val="24"/>
        </w:rPr>
        <w:t>Á</w:t>
      </w:r>
      <w:r>
        <w:rPr>
          <w:rFonts w:ascii="Times New Roman" w:hAnsi="Times New Roman"/>
          <w:sz w:val="24"/>
          <w:szCs w:val="24"/>
        </w:rPr>
        <w:t>LEK, Slavom</w:t>
      </w:r>
      <w:r>
        <w:rPr>
          <w:rFonts w:ascii="Times New Roman" w:hAnsi="Times New Roman"/>
          <w:color w:val="000000"/>
          <w:sz w:val="24"/>
          <w:szCs w:val="24"/>
        </w:rPr>
        <w:t>í</w:t>
      </w:r>
      <w:r>
        <w:rPr>
          <w:rFonts w:ascii="Times New Roman" w:hAnsi="Times New Roman"/>
          <w:sz w:val="24"/>
          <w:szCs w:val="24"/>
        </w:rPr>
        <w:t>r: J</w:t>
      </w:r>
      <w:r>
        <w:rPr>
          <w:rFonts w:ascii="Times New Roman" w:hAnsi="Times New Roman"/>
          <w:color w:val="000000"/>
          <w:sz w:val="24"/>
          <w:szCs w:val="24"/>
        </w:rPr>
        <w:t>á</w:t>
      </w:r>
      <w:r>
        <w:rPr>
          <w:rFonts w:ascii="Times New Roman" w:hAnsi="Times New Roman"/>
          <w:sz w:val="24"/>
          <w:szCs w:val="24"/>
        </w:rPr>
        <w:t xml:space="preserve">n Lichner a </w:t>
      </w:r>
      <w:r>
        <w:rPr>
          <w:rFonts w:ascii="Times New Roman" w:hAnsi="Times New Roman"/>
          <w:color w:val="000000"/>
          <w:sz w:val="24"/>
          <w:szCs w:val="24"/>
        </w:rPr>
        <w:t>Š</w:t>
      </w:r>
      <w:r>
        <w:rPr>
          <w:rFonts w:ascii="Times New Roman" w:hAnsi="Times New Roman"/>
          <w:sz w:val="24"/>
          <w:szCs w:val="24"/>
        </w:rPr>
        <w:t>tefan Ciran, dva pili</w:t>
      </w:r>
      <w:r>
        <w:rPr>
          <w:rFonts w:ascii="Times New Roman" w:hAnsi="Times New Roman"/>
          <w:color w:val="000000"/>
          <w:sz w:val="24"/>
          <w:szCs w:val="24"/>
        </w:rPr>
        <w:t>é</w:t>
      </w:r>
      <w:r>
        <w:rPr>
          <w:rFonts w:ascii="Times New Roman" w:hAnsi="Times New Roman"/>
          <w:sz w:val="24"/>
          <w:szCs w:val="24"/>
        </w:rPr>
        <w:t>re evanjelickej Brezovej.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Učiteľ m</w:t>
      </w:r>
      <w:r>
        <w:rPr>
          <w:rFonts w:ascii="Times New Roman" w:hAnsi="Times New Roman"/>
          <w:i/>
          <w:iCs/>
          <w:color w:val="000000"/>
          <w:sz w:val="24"/>
          <w:szCs w:val="24"/>
        </w:rPr>
        <w:t>á</w:t>
      </w:r>
      <w:r>
        <w:rPr>
          <w:rFonts w:ascii="Times New Roman" w:hAnsi="Times New Roman"/>
          <w:i/>
          <w:iCs/>
          <w:sz w:val="24"/>
          <w:szCs w:val="24"/>
        </w:rPr>
        <w:t xml:space="preserve"> horieť svetlom vlastn</w:t>
      </w:r>
      <w:r>
        <w:rPr>
          <w:rFonts w:ascii="Times New Roman" w:hAnsi="Times New Roman"/>
          <w:i/>
          <w:iCs/>
          <w:color w:val="000000"/>
          <w:sz w:val="24"/>
          <w:szCs w:val="24"/>
        </w:rPr>
        <w:t>ý</w:t>
      </w:r>
      <w:r>
        <w:rPr>
          <w:rFonts w:ascii="Times New Roman" w:hAnsi="Times New Roman"/>
          <w:i/>
          <w:iCs/>
          <w:sz w:val="24"/>
          <w:szCs w:val="24"/>
        </w:rPr>
        <w:t>m. Sl</w:t>
      </w:r>
      <w:r>
        <w:rPr>
          <w:rFonts w:ascii="Times New Roman" w:hAnsi="Times New Roman"/>
          <w:i/>
          <w:iCs/>
          <w:color w:val="000000"/>
          <w:sz w:val="24"/>
          <w:szCs w:val="24"/>
        </w:rPr>
        <w:t>á</w:t>
      </w:r>
      <w:r>
        <w:rPr>
          <w:rFonts w:ascii="Times New Roman" w:hAnsi="Times New Roman"/>
          <w:i/>
          <w:iCs/>
          <w:sz w:val="24"/>
          <w:szCs w:val="24"/>
        </w:rPr>
        <w:t xml:space="preserve">va </w:t>
      </w:r>
      <w:r>
        <w:rPr>
          <w:rFonts w:ascii="Times New Roman" w:hAnsi="Times New Roman"/>
          <w:i/>
          <w:iCs/>
          <w:color w:val="000000"/>
          <w:sz w:val="24"/>
          <w:szCs w:val="24"/>
        </w:rPr>
        <w:t>š</w:t>
      </w:r>
      <w:r>
        <w:rPr>
          <w:rFonts w:ascii="Times New Roman" w:hAnsi="Times New Roman"/>
          <w:i/>
          <w:iCs/>
          <w:sz w:val="24"/>
          <w:szCs w:val="24"/>
        </w:rPr>
        <w:t>ľachetn</w:t>
      </w:r>
      <w:r>
        <w:rPr>
          <w:rFonts w:ascii="Times New Roman" w:hAnsi="Times New Roman"/>
          <w:i/>
          <w:iCs/>
          <w:color w:val="000000"/>
          <w:sz w:val="24"/>
          <w:szCs w:val="24"/>
        </w:rPr>
        <w:t>ý</w:t>
      </w:r>
      <w:r>
        <w:rPr>
          <w:rFonts w:ascii="Times New Roman" w:hAnsi="Times New Roman"/>
          <w:i/>
          <w:iCs/>
          <w:sz w:val="24"/>
          <w:szCs w:val="24"/>
        </w:rPr>
        <w:t>m VI.</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tori: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Spolok Martina R</w:t>
      </w:r>
      <w:r>
        <w:rPr>
          <w:rFonts w:ascii="Times New Roman" w:hAnsi="Times New Roman"/>
          <w:color w:val="000000"/>
          <w:sz w:val="24"/>
          <w:szCs w:val="24"/>
        </w:rPr>
        <w:t>á</w:t>
      </w:r>
      <w:r>
        <w:rPr>
          <w:rFonts w:ascii="Times New Roman" w:hAnsi="Times New Roman"/>
          <w:sz w:val="24"/>
          <w:szCs w:val="24"/>
        </w:rPr>
        <w:t>zusa. Liptovsk</w:t>
      </w:r>
      <w:r>
        <w:rPr>
          <w:rFonts w:ascii="Times New Roman" w:hAnsi="Times New Roman"/>
          <w:color w:val="000000"/>
          <w:sz w:val="24"/>
          <w:szCs w:val="24"/>
        </w:rPr>
        <w:t>ý</w:t>
      </w:r>
      <w:r>
        <w:rPr>
          <w:rFonts w:ascii="Times New Roman" w:hAnsi="Times New Roman"/>
          <w:sz w:val="24"/>
          <w:szCs w:val="24"/>
        </w:rPr>
        <w:t xml:space="preserve"> Mikul</w:t>
      </w:r>
      <w:r>
        <w:rPr>
          <w:rFonts w:ascii="Times New Roman" w:hAnsi="Times New Roman"/>
          <w:color w:val="000000"/>
          <w:sz w:val="24"/>
          <w:szCs w:val="24"/>
        </w:rPr>
        <w:t>áš</w:t>
      </w:r>
      <w:r>
        <w:rPr>
          <w:rFonts w:ascii="Times New Roman" w:hAnsi="Times New Roman"/>
          <w:sz w:val="24"/>
          <w:szCs w:val="24"/>
        </w:rPr>
        <w:t xml:space="preserve">, 18. </w:t>
      </w:r>
      <w:r>
        <w:rPr>
          <w:rFonts w:ascii="Times New Roman" w:hAnsi="Times New Roman"/>
          <w:color w:val="000000"/>
          <w:sz w:val="24"/>
          <w:szCs w:val="24"/>
        </w:rPr>
        <w:t>–</w:t>
      </w:r>
      <w:r>
        <w:rPr>
          <w:rFonts w:ascii="Times New Roman" w:hAnsi="Times New Roman"/>
          <w:sz w:val="24"/>
          <w:szCs w:val="24"/>
        </w:rPr>
        <w:t xml:space="preserve"> 19.09.2020.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SZALAY Peter: Architekt</w:t>
      </w:r>
      <w:r>
        <w:rPr>
          <w:rFonts w:ascii="Times New Roman" w:hAnsi="Times New Roman"/>
          <w:color w:val="000000"/>
          <w:sz w:val="24"/>
          <w:szCs w:val="24"/>
        </w:rPr>
        <w:t>ú</w:t>
      </w:r>
      <w:r>
        <w:rPr>
          <w:rFonts w:ascii="Times New Roman" w:hAnsi="Times New Roman"/>
          <w:sz w:val="24"/>
          <w:szCs w:val="24"/>
        </w:rPr>
        <w:t xml:space="preserve">ra </w:t>
      </w:r>
      <w:r>
        <w:rPr>
          <w:rFonts w:ascii="Times New Roman" w:hAnsi="Times New Roman"/>
          <w:color w:val="000000"/>
          <w:sz w:val="24"/>
          <w:szCs w:val="24"/>
        </w:rPr>
        <w:t>š</w:t>
      </w:r>
      <w:r>
        <w:rPr>
          <w:rFonts w:ascii="Times New Roman" w:hAnsi="Times New Roman"/>
          <w:sz w:val="24"/>
          <w:szCs w:val="24"/>
        </w:rPr>
        <w:t>kolsk</w:t>
      </w:r>
      <w:r>
        <w:rPr>
          <w:rFonts w:ascii="Times New Roman" w:hAnsi="Times New Roman"/>
          <w:color w:val="000000"/>
          <w:sz w:val="24"/>
          <w:szCs w:val="24"/>
        </w:rPr>
        <w:t>ý</w:t>
      </w:r>
      <w:r>
        <w:rPr>
          <w:rFonts w:ascii="Times New Roman" w:hAnsi="Times New Roman"/>
          <w:sz w:val="24"/>
          <w:szCs w:val="24"/>
        </w:rPr>
        <w:t>ch budov Bratislavsk</w:t>
      </w:r>
      <w:r>
        <w:rPr>
          <w:rFonts w:ascii="Times New Roman" w:hAnsi="Times New Roman"/>
          <w:color w:val="000000"/>
          <w:sz w:val="24"/>
          <w:szCs w:val="24"/>
        </w:rPr>
        <w:t>é</w:t>
      </w:r>
      <w:r>
        <w:rPr>
          <w:rFonts w:ascii="Times New Roman" w:hAnsi="Times New Roman"/>
          <w:sz w:val="24"/>
          <w:szCs w:val="24"/>
        </w:rPr>
        <w:t>ho kraja v 20. storoč</w:t>
      </w:r>
      <w:r>
        <w:rPr>
          <w:rFonts w:ascii="Times New Roman" w:hAnsi="Times New Roman"/>
          <w:color w:val="000000"/>
          <w:sz w:val="24"/>
          <w:szCs w:val="24"/>
        </w:rPr>
        <w:t>í</w:t>
      </w:r>
      <w:r>
        <w:rPr>
          <w:rFonts w:ascii="Times New Roman" w:hAnsi="Times New Roman"/>
          <w:sz w:val="24"/>
          <w:szCs w:val="24"/>
        </w:rPr>
        <w:t>.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 xml:space="preserve">Dejiny </w:t>
      </w:r>
      <w:r>
        <w:rPr>
          <w:rFonts w:ascii="Times New Roman" w:hAnsi="Times New Roman"/>
          <w:i/>
          <w:iCs/>
          <w:color w:val="000000"/>
          <w:sz w:val="24"/>
          <w:szCs w:val="24"/>
        </w:rPr>
        <w:t>š</w:t>
      </w:r>
      <w:r>
        <w:rPr>
          <w:rFonts w:ascii="Times New Roman" w:hAnsi="Times New Roman"/>
          <w:i/>
          <w:iCs/>
          <w:sz w:val="24"/>
          <w:szCs w:val="24"/>
        </w:rPr>
        <w:t>kolstva v Bratislavskej župe</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Bratislavsk</w:t>
      </w:r>
      <w:r>
        <w:rPr>
          <w:rFonts w:ascii="Times New Roman" w:hAnsi="Times New Roman"/>
          <w:color w:val="000000"/>
          <w:sz w:val="24"/>
          <w:szCs w:val="24"/>
        </w:rPr>
        <w:t>ý</w:t>
      </w:r>
      <w:r>
        <w:rPr>
          <w:rFonts w:ascii="Times New Roman" w:hAnsi="Times New Roman"/>
          <w:sz w:val="24"/>
          <w:szCs w:val="24"/>
        </w:rPr>
        <w:t xml:space="preserve"> samospr</w:t>
      </w:r>
      <w:r>
        <w:rPr>
          <w:rFonts w:ascii="Times New Roman" w:hAnsi="Times New Roman"/>
          <w:color w:val="000000"/>
          <w:sz w:val="24"/>
          <w:szCs w:val="24"/>
        </w:rPr>
        <w:t>á</w:t>
      </w:r>
      <w:r>
        <w:rPr>
          <w:rFonts w:ascii="Times New Roman" w:hAnsi="Times New Roman"/>
          <w:sz w:val="24"/>
          <w:szCs w:val="24"/>
        </w:rPr>
        <w:t xml:space="preserve">vny </w:t>
      </w:r>
      <w:r>
        <w:rPr>
          <w:rFonts w:ascii="Times New Roman" w:hAnsi="Times New Roman"/>
          <w:sz w:val="24"/>
          <w:szCs w:val="24"/>
        </w:rPr>
        <w:lastRenderedPageBreak/>
        <w:t>kraj, AInova, PU SR a MUOP. Online, 12.11.2020.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r>
      <w:r>
        <w:rPr>
          <w:rFonts w:ascii="Times New Roman" w:hAnsi="Times New Roman"/>
          <w:color w:val="000000"/>
          <w:sz w:val="24"/>
          <w:szCs w:val="24"/>
        </w:rPr>
        <w:t>Š</w:t>
      </w:r>
      <w:r>
        <w:rPr>
          <w:rFonts w:ascii="Times New Roman" w:hAnsi="Times New Roman"/>
          <w:sz w:val="24"/>
          <w:szCs w:val="24"/>
        </w:rPr>
        <w:t>TEF</w:t>
      </w:r>
      <w:r>
        <w:rPr>
          <w:rFonts w:ascii="Times New Roman" w:hAnsi="Times New Roman"/>
          <w:color w:val="000000"/>
          <w:sz w:val="24"/>
          <w:szCs w:val="24"/>
        </w:rPr>
        <w:t>Á</w:t>
      </w:r>
      <w:r>
        <w:rPr>
          <w:rFonts w:ascii="Times New Roman" w:hAnsi="Times New Roman"/>
          <w:sz w:val="24"/>
          <w:szCs w:val="24"/>
        </w:rPr>
        <w:t>NIK, Martin:  Don</w:t>
      </w:r>
      <w:r>
        <w:rPr>
          <w:rFonts w:ascii="Times New Roman" w:hAnsi="Times New Roman"/>
          <w:color w:val="000000"/>
          <w:sz w:val="24"/>
          <w:szCs w:val="24"/>
        </w:rPr>
        <w:t>á</w:t>
      </w:r>
      <w:r>
        <w:rPr>
          <w:rFonts w:ascii="Times New Roman" w:hAnsi="Times New Roman"/>
          <w:sz w:val="24"/>
          <w:szCs w:val="24"/>
        </w:rPr>
        <w:t>cia stredoslovensk</w:t>
      </w:r>
      <w:r>
        <w:rPr>
          <w:rFonts w:ascii="Times New Roman" w:hAnsi="Times New Roman"/>
          <w:color w:val="000000"/>
          <w:sz w:val="24"/>
          <w:szCs w:val="24"/>
        </w:rPr>
        <w:t>ý</w:t>
      </w:r>
      <w:r>
        <w:rPr>
          <w:rFonts w:ascii="Times New Roman" w:hAnsi="Times New Roman"/>
          <w:sz w:val="24"/>
          <w:szCs w:val="24"/>
        </w:rPr>
        <w:t>ch bansk</w:t>
      </w:r>
      <w:r>
        <w:rPr>
          <w:rFonts w:ascii="Times New Roman" w:hAnsi="Times New Roman"/>
          <w:color w:val="000000"/>
          <w:sz w:val="24"/>
          <w:szCs w:val="24"/>
        </w:rPr>
        <w:t>ý</w:t>
      </w:r>
      <w:r>
        <w:rPr>
          <w:rFonts w:ascii="Times New Roman" w:hAnsi="Times New Roman"/>
          <w:sz w:val="24"/>
          <w:szCs w:val="24"/>
        </w:rPr>
        <w:t>ch miest kr</w:t>
      </w:r>
      <w:r>
        <w:rPr>
          <w:rFonts w:ascii="Times New Roman" w:hAnsi="Times New Roman"/>
          <w:color w:val="000000"/>
          <w:sz w:val="24"/>
          <w:szCs w:val="24"/>
        </w:rPr>
        <w:t>á</w:t>
      </w:r>
      <w:r>
        <w:rPr>
          <w:rFonts w:ascii="Times New Roman" w:hAnsi="Times New Roman"/>
          <w:sz w:val="24"/>
          <w:szCs w:val="24"/>
        </w:rPr>
        <w:t>ľovnej Barbore od kr</w:t>
      </w:r>
      <w:r>
        <w:rPr>
          <w:rFonts w:ascii="Times New Roman" w:hAnsi="Times New Roman"/>
          <w:color w:val="000000"/>
          <w:sz w:val="24"/>
          <w:szCs w:val="24"/>
        </w:rPr>
        <w:t>á</w:t>
      </w:r>
      <w:r>
        <w:rPr>
          <w:rFonts w:ascii="Times New Roman" w:hAnsi="Times New Roman"/>
          <w:sz w:val="24"/>
          <w:szCs w:val="24"/>
        </w:rPr>
        <w:t>ľa Žigmunda  r. 1424: skutočn</w:t>
      </w:r>
      <w:r>
        <w:rPr>
          <w:rFonts w:ascii="Times New Roman" w:hAnsi="Times New Roman"/>
          <w:color w:val="000000"/>
          <w:sz w:val="24"/>
          <w:szCs w:val="24"/>
        </w:rPr>
        <w:t>ý</w:t>
      </w:r>
      <w:r>
        <w:rPr>
          <w:rFonts w:ascii="Times New Roman" w:hAnsi="Times New Roman"/>
          <w:sz w:val="24"/>
          <w:szCs w:val="24"/>
        </w:rPr>
        <w:t xml:space="preserve"> dar alebo pragmatick</w:t>
      </w:r>
      <w:r>
        <w:rPr>
          <w:rFonts w:ascii="Times New Roman" w:hAnsi="Times New Roman"/>
          <w:color w:val="000000"/>
          <w:sz w:val="24"/>
          <w:szCs w:val="24"/>
        </w:rPr>
        <w:t>á</w:t>
      </w:r>
      <w:r>
        <w:rPr>
          <w:rFonts w:ascii="Times New Roman" w:hAnsi="Times New Roman"/>
          <w:sz w:val="24"/>
          <w:szCs w:val="24"/>
        </w:rPr>
        <w:t xml:space="preserve"> kalkul</w:t>
      </w:r>
      <w:r>
        <w:rPr>
          <w:rFonts w:ascii="Times New Roman" w:hAnsi="Times New Roman"/>
          <w:color w:val="000000"/>
          <w:sz w:val="24"/>
          <w:szCs w:val="24"/>
        </w:rPr>
        <w:t>á</w:t>
      </w:r>
      <w:r>
        <w:rPr>
          <w:rFonts w:ascii="Times New Roman" w:hAnsi="Times New Roman"/>
          <w:sz w:val="24"/>
          <w:szCs w:val="24"/>
        </w:rPr>
        <w:t>cia?. Pr</w:t>
      </w:r>
      <w:r>
        <w:rPr>
          <w:rFonts w:ascii="Times New Roman" w:hAnsi="Times New Roman"/>
          <w:color w:val="000000"/>
          <w:sz w:val="24"/>
          <w:szCs w:val="24"/>
        </w:rPr>
        <w:t>í</w:t>
      </w:r>
      <w:r>
        <w:rPr>
          <w:rFonts w:ascii="Times New Roman" w:hAnsi="Times New Roman"/>
          <w:sz w:val="24"/>
          <w:szCs w:val="24"/>
        </w:rPr>
        <w:t>spevok na konferencii Argenti Fodina 2020. Organiz</w:t>
      </w:r>
      <w:r>
        <w:rPr>
          <w:rFonts w:ascii="Times New Roman" w:hAnsi="Times New Roman"/>
          <w:color w:val="000000"/>
          <w:sz w:val="24"/>
          <w:szCs w:val="24"/>
        </w:rPr>
        <w:t>á</w:t>
      </w:r>
      <w:r>
        <w:rPr>
          <w:rFonts w:ascii="Times New Roman" w:hAnsi="Times New Roman"/>
          <w:sz w:val="24"/>
          <w:szCs w:val="24"/>
        </w:rPr>
        <w:t>tor: Slovensk</w:t>
      </w:r>
      <w:r>
        <w:rPr>
          <w:rFonts w:ascii="Times New Roman" w:hAnsi="Times New Roman"/>
          <w:color w:val="000000"/>
          <w:sz w:val="24"/>
          <w:szCs w:val="24"/>
        </w:rPr>
        <w:t>é</w:t>
      </w:r>
      <w:r>
        <w:rPr>
          <w:rFonts w:ascii="Times New Roman" w:hAnsi="Times New Roman"/>
          <w:sz w:val="24"/>
          <w:szCs w:val="24"/>
        </w:rPr>
        <w:t xml:space="preserve"> bansk</w:t>
      </w:r>
      <w:r>
        <w:rPr>
          <w:rFonts w:ascii="Times New Roman" w:hAnsi="Times New Roman"/>
          <w:color w:val="000000"/>
          <w:sz w:val="24"/>
          <w:szCs w:val="24"/>
        </w:rPr>
        <w:t>é</w:t>
      </w:r>
      <w:r>
        <w:rPr>
          <w:rFonts w:ascii="Times New Roman" w:hAnsi="Times New Roman"/>
          <w:sz w:val="24"/>
          <w:szCs w:val="24"/>
        </w:rPr>
        <w:t xml:space="preserve"> m</w:t>
      </w:r>
      <w:r>
        <w:rPr>
          <w:rFonts w:ascii="Times New Roman" w:hAnsi="Times New Roman"/>
          <w:color w:val="000000"/>
          <w:sz w:val="24"/>
          <w:szCs w:val="24"/>
        </w:rPr>
        <w:t>ú</w:t>
      </w:r>
      <w:r>
        <w:rPr>
          <w:rFonts w:ascii="Times New Roman" w:hAnsi="Times New Roman"/>
          <w:sz w:val="24"/>
          <w:szCs w:val="24"/>
        </w:rPr>
        <w:t>zeum. Bansk</w:t>
      </w:r>
      <w:r>
        <w:rPr>
          <w:rFonts w:ascii="Times New Roman" w:hAnsi="Times New Roman"/>
          <w:color w:val="000000"/>
          <w:sz w:val="24"/>
          <w:szCs w:val="24"/>
        </w:rPr>
        <w:t>á</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 xml:space="preserve">tiavnica, 09. </w:t>
      </w:r>
      <w:r>
        <w:rPr>
          <w:rFonts w:ascii="Times New Roman" w:hAnsi="Times New Roman"/>
          <w:color w:val="000000"/>
          <w:sz w:val="24"/>
          <w:szCs w:val="24"/>
        </w:rPr>
        <w:t>–</w:t>
      </w:r>
      <w:r>
        <w:rPr>
          <w:rFonts w:ascii="Times New Roman" w:hAnsi="Times New Roman"/>
          <w:sz w:val="24"/>
          <w:szCs w:val="24"/>
        </w:rPr>
        <w:t xml:space="preserve"> 10.09.2020.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ZAJAC, Oliver: Prirodzen</w:t>
      </w:r>
      <w:r>
        <w:rPr>
          <w:rFonts w:ascii="Times New Roman" w:hAnsi="Times New Roman"/>
          <w:color w:val="000000"/>
          <w:sz w:val="24"/>
          <w:szCs w:val="24"/>
        </w:rPr>
        <w:t>é</w:t>
      </w:r>
      <w:r>
        <w:rPr>
          <w:rFonts w:ascii="Times New Roman" w:hAnsi="Times New Roman"/>
          <w:sz w:val="24"/>
          <w:szCs w:val="24"/>
        </w:rPr>
        <w:t xml:space="preserve"> hranice, historick</w:t>
      </w:r>
      <w:r>
        <w:rPr>
          <w:rFonts w:ascii="Times New Roman" w:hAnsi="Times New Roman"/>
          <w:color w:val="000000"/>
          <w:sz w:val="24"/>
          <w:szCs w:val="24"/>
        </w:rPr>
        <w:t>é</w:t>
      </w:r>
      <w:r>
        <w:rPr>
          <w:rFonts w:ascii="Times New Roman" w:hAnsi="Times New Roman"/>
          <w:sz w:val="24"/>
          <w:szCs w:val="24"/>
        </w:rPr>
        <w:t xml:space="preserve"> hranice, politick</w:t>
      </w:r>
      <w:r>
        <w:rPr>
          <w:rFonts w:ascii="Times New Roman" w:hAnsi="Times New Roman"/>
          <w:color w:val="000000"/>
          <w:sz w:val="24"/>
          <w:szCs w:val="24"/>
        </w:rPr>
        <w:t>é</w:t>
      </w:r>
      <w:r>
        <w:rPr>
          <w:rFonts w:ascii="Times New Roman" w:hAnsi="Times New Roman"/>
          <w:sz w:val="24"/>
          <w:szCs w:val="24"/>
        </w:rPr>
        <w:t xml:space="preserve"> hranice: Diskurz o bud</w:t>
      </w:r>
      <w:r>
        <w:rPr>
          <w:rFonts w:ascii="Times New Roman" w:hAnsi="Times New Roman"/>
          <w:color w:val="000000"/>
          <w:sz w:val="24"/>
          <w:szCs w:val="24"/>
        </w:rPr>
        <w:t>ú</w:t>
      </w:r>
      <w:r>
        <w:rPr>
          <w:rFonts w:ascii="Times New Roman" w:hAnsi="Times New Roman"/>
          <w:sz w:val="24"/>
          <w:szCs w:val="24"/>
        </w:rPr>
        <w:t>cej podobe a povahe nez</w:t>
      </w:r>
      <w:r>
        <w:rPr>
          <w:rFonts w:ascii="Times New Roman" w:hAnsi="Times New Roman"/>
          <w:color w:val="000000"/>
          <w:sz w:val="24"/>
          <w:szCs w:val="24"/>
        </w:rPr>
        <w:t>á</w:t>
      </w:r>
      <w:r>
        <w:rPr>
          <w:rFonts w:ascii="Times New Roman" w:hAnsi="Times New Roman"/>
          <w:sz w:val="24"/>
          <w:szCs w:val="24"/>
        </w:rPr>
        <w:t>visl</w:t>
      </w:r>
      <w:r>
        <w:rPr>
          <w:rFonts w:ascii="Times New Roman" w:hAnsi="Times New Roman"/>
          <w:color w:val="000000"/>
          <w:sz w:val="24"/>
          <w:szCs w:val="24"/>
        </w:rPr>
        <w:t>é</w:t>
      </w:r>
      <w:r>
        <w:rPr>
          <w:rFonts w:ascii="Times New Roman" w:hAnsi="Times New Roman"/>
          <w:sz w:val="24"/>
          <w:szCs w:val="24"/>
        </w:rPr>
        <w:t>ho Poľska v podmienkach Veľkej emigr</w:t>
      </w:r>
      <w:r>
        <w:rPr>
          <w:rFonts w:ascii="Times New Roman" w:hAnsi="Times New Roman"/>
          <w:color w:val="000000"/>
          <w:sz w:val="24"/>
          <w:szCs w:val="24"/>
        </w:rPr>
        <w:t>á</w:t>
      </w:r>
      <w:r>
        <w:rPr>
          <w:rFonts w:ascii="Times New Roman" w:hAnsi="Times New Roman"/>
          <w:sz w:val="24"/>
          <w:szCs w:val="24"/>
        </w:rPr>
        <w:t>cie do roku 1861. Refer</w:t>
      </w:r>
      <w:r>
        <w:rPr>
          <w:rFonts w:ascii="Times New Roman" w:hAnsi="Times New Roman"/>
          <w:color w:val="000000"/>
          <w:sz w:val="24"/>
          <w:szCs w:val="24"/>
        </w:rPr>
        <w:t>á</w:t>
      </w:r>
      <w:r>
        <w:rPr>
          <w:rFonts w:ascii="Times New Roman" w:hAnsi="Times New Roman"/>
          <w:sz w:val="24"/>
          <w:szCs w:val="24"/>
        </w:rPr>
        <w:t xml:space="preserve">t na konferencii </w:t>
      </w:r>
      <w:r>
        <w:rPr>
          <w:rFonts w:ascii="Times New Roman" w:hAnsi="Times New Roman"/>
          <w:i/>
          <w:iCs/>
          <w:sz w:val="24"/>
          <w:szCs w:val="24"/>
        </w:rPr>
        <w:t>Stretnutie mlad</w:t>
      </w:r>
      <w:r>
        <w:rPr>
          <w:rFonts w:ascii="Times New Roman" w:hAnsi="Times New Roman"/>
          <w:i/>
          <w:iCs/>
          <w:color w:val="000000"/>
          <w:sz w:val="24"/>
          <w:szCs w:val="24"/>
        </w:rPr>
        <w:t>ý</w:t>
      </w:r>
      <w:r>
        <w:rPr>
          <w:rFonts w:ascii="Times New Roman" w:hAnsi="Times New Roman"/>
          <w:i/>
          <w:iCs/>
          <w:sz w:val="24"/>
          <w:szCs w:val="24"/>
        </w:rPr>
        <w:t>ch historikov X. Hranice v priestore a čase</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Katedra hist</w:t>
      </w:r>
      <w:r>
        <w:rPr>
          <w:rFonts w:ascii="Times New Roman" w:hAnsi="Times New Roman"/>
          <w:color w:val="000000"/>
          <w:sz w:val="24"/>
          <w:szCs w:val="24"/>
        </w:rPr>
        <w:t>ó</w:t>
      </w:r>
      <w:r>
        <w:rPr>
          <w:rFonts w:ascii="Times New Roman" w:hAnsi="Times New Roman"/>
          <w:sz w:val="24"/>
          <w:szCs w:val="24"/>
        </w:rPr>
        <w:t xml:space="preserve">rie, Univerzita Pavla Jozefa </w:t>
      </w:r>
      <w:r>
        <w:rPr>
          <w:rFonts w:ascii="Times New Roman" w:hAnsi="Times New Roman"/>
          <w:color w:val="000000"/>
          <w:sz w:val="24"/>
          <w:szCs w:val="24"/>
        </w:rPr>
        <w:t>Š</w:t>
      </w:r>
      <w:r>
        <w:rPr>
          <w:rFonts w:ascii="Times New Roman" w:hAnsi="Times New Roman"/>
          <w:sz w:val="24"/>
          <w:szCs w:val="24"/>
        </w:rPr>
        <w:t>af</w:t>
      </w:r>
      <w:r>
        <w:rPr>
          <w:rFonts w:ascii="Times New Roman" w:hAnsi="Times New Roman"/>
          <w:color w:val="000000"/>
          <w:sz w:val="24"/>
          <w:szCs w:val="24"/>
        </w:rPr>
        <w:t>á</w:t>
      </w:r>
      <w:r>
        <w:rPr>
          <w:rFonts w:ascii="Times New Roman" w:hAnsi="Times New Roman"/>
          <w:sz w:val="24"/>
          <w:szCs w:val="24"/>
        </w:rPr>
        <w:t>rika v Ko</w:t>
      </w:r>
      <w:r>
        <w:rPr>
          <w:rFonts w:ascii="Times New Roman" w:hAnsi="Times New Roman"/>
          <w:color w:val="000000"/>
          <w:sz w:val="24"/>
          <w:szCs w:val="24"/>
        </w:rPr>
        <w:t>š</w:t>
      </w:r>
      <w:r>
        <w:rPr>
          <w:rFonts w:ascii="Times New Roman" w:hAnsi="Times New Roman"/>
          <w:sz w:val="24"/>
          <w:szCs w:val="24"/>
        </w:rPr>
        <w:t xml:space="preserve">iciach, 18. </w:t>
      </w:r>
      <w:r>
        <w:rPr>
          <w:rFonts w:ascii="Times New Roman" w:hAnsi="Times New Roman"/>
          <w:color w:val="000000"/>
          <w:sz w:val="24"/>
          <w:szCs w:val="24"/>
        </w:rPr>
        <w:t>–</w:t>
      </w:r>
      <w:r>
        <w:rPr>
          <w:rFonts w:ascii="Times New Roman" w:hAnsi="Times New Roman"/>
          <w:sz w:val="24"/>
          <w:szCs w:val="24"/>
        </w:rPr>
        <w:t xml:space="preserve"> 19.11.2020.</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rsidP="00817737">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2.6.3. Vyžiadan</w:t>
      </w:r>
      <w:r>
        <w:rPr>
          <w:rFonts w:ascii="Times New Roman" w:hAnsi="Times New Roman"/>
          <w:b/>
          <w:bCs/>
          <w:color w:val="000000"/>
          <w:sz w:val="24"/>
          <w:szCs w:val="24"/>
        </w:rPr>
        <w:t>é</w:t>
      </w:r>
      <w:r>
        <w:rPr>
          <w:rFonts w:ascii="Times New Roman" w:hAnsi="Times New Roman"/>
          <w:b/>
          <w:bCs/>
          <w:sz w:val="24"/>
          <w:szCs w:val="24"/>
        </w:rPr>
        <w:t xml:space="preserve"> predn</w:t>
      </w:r>
      <w:r>
        <w:rPr>
          <w:rFonts w:ascii="Times New Roman" w:hAnsi="Times New Roman"/>
          <w:b/>
          <w:bCs/>
          <w:color w:val="000000"/>
          <w:sz w:val="24"/>
          <w:szCs w:val="24"/>
        </w:rPr>
        <w:t>áš</w:t>
      </w:r>
      <w:r>
        <w:rPr>
          <w:rFonts w:ascii="Times New Roman" w:hAnsi="Times New Roman"/>
          <w:b/>
          <w:bCs/>
          <w:sz w:val="24"/>
          <w:szCs w:val="24"/>
        </w:rPr>
        <w:t>ky na v</w:t>
      </w:r>
      <w:r>
        <w:rPr>
          <w:rFonts w:ascii="Times New Roman" w:hAnsi="Times New Roman"/>
          <w:b/>
          <w:bCs/>
          <w:color w:val="000000"/>
          <w:sz w:val="24"/>
          <w:szCs w:val="24"/>
        </w:rPr>
        <w:t>ý</w:t>
      </w:r>
      <w:r>
        <w:rPr>
          <w:rFonts w:ascii="Times New Roman" w:hAnsi="Times New Roman"/>
          <w:b/>
          <w:bCs/>
          <w:sz w:val="24"/>
          <w:szCs w:val="24"/>
        </w:rPr>
        <w:t>znamn</w:t>
      </w:r>
      <w:r>
        <w:rPr>
          <w:rFonts w:ascii="Times New Roman" w:hAnsi="Times New Roman"/>
          <w:b/>
          <w:bCs/>
          <w:color w:val="000000"/>
          <w:sz w:val="24"/>
          <w:szCs w:val="24"/>
        </w:rPr>
        <w:t>ý</w:t>
      </w:r>
      <w:r>
        <w:rPr>
          <w:rFonts w:ascii="Times New Roman" w:hAnsi="Times New Roman"/>
          <w:b/>
          <w:bCs/>
          <w:sz w:val="24"/>
          <w:szCs w:val="24"/>
        </w:rPr>
        <w:t>ch vedeck</w:t>
      </w:r>
      <w:r>
        <w:rPr>
          <w:rFonts w:ascii="Times New Roman" w:hAnsi="Times New Roman"/>
          <w:b/>
          <w:bCs/>
          <w:color w:val="000000"/>
          <w:sz w:val="24"/>
          <w:szCs w:val="24"/>
        </w:rPr>
        <w:t>ý</w:t>
      </w:r>
      <w:r>
        <w:rPr>
          <w:rFonts w:ascii="Times New Roman" w:hAnsi="Times New Roman"/>
          <w:b/>
          <w:bCs/>
          <w:sz w:val="24"/>
          <w:szCs w:val="24"/>
        </w:rPr>
        <w:t>ch in</w:t>
      </w:r>
      <w:r>
        <w:rPr>
          <w:rFonts w:ascii="Times New Roman" w:hAnsi="Times New Roman"/>
          <w:b/>
          <w:bCs/>
          <w:color w:val="000000"/>
          <w:sz w:val="24"/>
          <w:szCs w:val="24"/>
        </w:rPr>
        <w:t>š</w:t>
      </w:r>
      <w:r>
        <w:rPr>
          <w:rFonts w:ascii="Times New Roman" w:hAnsi="Times New Roman"/>
          <w:b/>
          <w:bCs/>
          <w:sz w:val="24"/>
          <w:szCs w:val="24"/>
        </w:rPr>
        <w:t>tit</w:t>
      </w:r>
      <w:r>
        <w:rPr>
          <w:rFonts w:ascii="Times New Roman" w:hAnsi="Times New Roman"/>
          <w:b/>
          <w:bCs/>
          <w:color w:val="000000"/>
          <w:sz w:val="24"/>
          <w:szCs w:val="24"/>
        </w:rPr>
        <w:t>ú</w:t>
      </w:r>
      <w:r>
        <w:rPr>
          <w:rFonts w:ascii="Times New Roman" w:hAnsi="Times New Roman"/>
          <w:b/>
          <w:bCs/>
          <w:sz w:val="24"/>
          <w:szCs w:val="24"/>
        </w:rPr>
        <w:t>ci</w:t>
      </w:r>
      <w:r>
        <w:rPr>
          <w:rFonts w:ascii="Times New Roman" w:hAnsi="Times New Roman"/>
          <w:b/>
          <w:bCs/>
          <w:color w:val="000000"/>
          <w:sz w:val="24"/>
          <w:szCs w:val="24"/>
        </w:rPr>
        <w:t>á</w:t>
      </w:r>
      <w:r>
        <w:rPr>
          <w:rFonts w:ascii="Times New Roman" w:hAnsi="Times New Roman"/>
          <w:b/>
          <w:bCs/>
          <w:sz w:val="24"/>
          <w:szCs w:val="24"/>
        </w:rPr>
        <w:t>ch</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DVOŘ</w:t>
      </w:r>
      <w:r>
        <w:rPr>
          <w:rFonts w:ascii="Times New Roman" w:hAnsi="Times New Roman"/>
          <w:color w:val="000000"/>
          <w:sz w:val="24"/>
          <w:szCs w:val="24"/>
        </w:rPr>
        <w:t>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Daniela: Luxemburgovci v kontexte trnavsk</w:t>
      </w:r>
      <w:r>
        <w:rPr>
          <w:rFonts w:ascii="Times New Roman" w:hAnsi="Times New Roman"/>
          <w:color w:val="000000"/>
          <w:sz w:val="24"/>
          <w:szCs w:val="24"/>
        </w:rPr>
        <w:t>ý</w:t>
      </w:r>
      <w:r>
        <w:rPr>
          <w:rFonts w:ascii="Times New Roman" w:hAnsi="Times New Roman"/>
          <w:sz w:val="24"/>
          <w:szCs w:val="24"/>
        </w:rPr>
        <w:t>ch dej</w:t>
      </w:r>
      <w:r>
        <w:rPr>
          <w:rFonts w:ascii="Times New Roman" w:hAnsi="Times New Roman"/>
          <w:color w:val="000000"/>
          <w:sz w:val="24"/>
          <w:szCs w:val="24"/>
        </w:rPr>
        <w:t>í</w:t>
      </w:r>
      <w:r>
        <w:rPr>
          <w:rFonts w:ascii="Times New Roman" w:hAnsi="Times New Roman"/>
          <w:sz w:val="24"/>
          <w:szCs w:val="24"/>
        </w:rPr>
        <w:t>n.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pre Z</w:t>
      </w:r>
      <w:r>
        <w:rPr>
          <w:rFonts w:ascii="Times New Roman" w:hAnsi="Times New Roman"/>
          <w:color w:val="000000"/>
          <w:sz w:val="24"/>
          <w:szCs w:val="24"/>
        </w:rPr>
        <w:t>á</w:t>
      </w:r>
      <w:r>
        <w:rPr>
          <w:rFonts w:ascii="Times New Roman" w:hAnsi="Times New Roman"/>
          <w:sz w:val="24"/>
          <w:szCs w:val="24"/>
        </w:rPr>
        <w:t>padoslovensk</w:t>
      </w:r>
      <w:r>
        <w:rPr>
          <w:rFonts w:ascii="Times New Roman" w:hAnsi="Times New Roman"/>
          <w:color w:val="000000"/>
          <w:sz w:val="24"/>
          <w:szCs w:val="24"/>
        </w:rPr>
        <w:t>é</w:t>
      </w:r>
      <w:r>
        <w:rPr>
          <w:rFonts w:ascii="Times New Roman" w:hAnsi="Times New Roman"/>
          <w:sz w:val="24"/>
          <w:szCs w:val="24"/>
        </w:rPr>
        <w:t xml:space="preserve"> m</w:t>
      </w:r>
      <w:r>
        <w:rPr>
          <w:rFonts w:ascii="Times New Roman" w:hAnsi="Times New Roman"/>
          <w:color w:val="000000"/>
          <w:sz w:val="24"/>
          <w:szCs w:val="24"/>
        </w:rPr>
        <w:t>ú</w:t>
      </w:r>
      <w:r>
        <w:rPr>
          <w:rFonts w:ascii="Times New Roman" w:hAnsi="Times New Roman"/>
          <w:sz w:val="24"/>
          <w:szCs w:val="24"/>
        </w:rPr>
        <w:t>zeum Trnava. Trnava, 03.09.2020.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HUDEK, Adam: Prezent</w:t>
      </w:r>
      <w:r>
        <w:rPr>
          <w:rFonts w:ascii="Times New Roman" w:hAnsi="Times New Roman"/>
          <w:color w:val="000000"/>
          <w:sz w:val="24"/>
          <w:szCs w:val="24"/>
        </w:rPr>
        <w:t>á</w:t>
      </w:r>
      <w:r>
        <w:rPr>
          <w:rFonts w:ascii="Times New Roman" w:hAnsi="Times New Roman"/>
          <w:sz w:val="24"/>
          <w:szCs w:val="24"/>
        </w:rPr>
        <w:t>cia publik</w:t>
      </w:r>
      <w:r>
        <w:rPr>
          <w:rFonts w:ascii="Times New Roman" w:hAnsi="Times New Roman"/>
          <w:color w:val="000000"/>
          <w:sz w:val="24"/>
          <w:szCs w:val="24"/>
        </w:rPr>
        <w:t>á</w:t>
      </w:r>
      <w:r>
        <w:rPr>
          <w:rFonts w:ascii="Times New Roman" w:hAnsi="Times New Roman"/>
          <w:sz w:val="24"/>
          <w:szCs w:val="24"/>
        </w:rPr>
        <w:t>cie Čechoslovakizmus.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pre Filozofick</w:t>
      </w:r>
      <w:r>
        <w:rPr>
          <w:rFonts w:ascii="Times New Roman" w:hAnsi="Times New Roman"/>
          <w:color w:val="000000"/>
          <w:sz w:val="24"/>
          <w:szCs w:val="24"/>
        </w:rPr>
        <w:t>ú</w:t>
      </w:r>
      <w:r>
        <w:rPr>
          <w:rFonts w:ascii="Times New Roman" w:hAnsi="Times New Roman"/>
          <w:sz w:val="24"/>
          <w:szCs w:val="24"/>
        </w:rPr>
        <w:t xml:space="preserve"> fakultu Karlovej Univerzity. Praha, 27.02.2020.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HLAVAČKOV</w:t>
      </w:r>
      <w:r>
        <w:rPr>
          <w:rFonts w:ascii="Times New Roman" w:hAnsi="Times New Roman"/>
          <w:color w:val="000000"/>
          <w:sz w:val="24"/>
          <w:szCs w:val="24"/>
        </w:rPr>
        <w:t>Á</w:t>
      </w:r>
      <w:r>
        <w:rPr>
          <w:rFonts w:ascii="Times New Roman" w:hAnsi="Times New Roman"/>
          <w:sz w:val="24"/>
          <w:szCs w:val="24"/>
        </w:rPr>
        <w:t>, Miriam. Ad limina apostolorum. Rom-Pilger aus dem K</w:t>
      </w:r>
      <w:r>
        <w:rPr>
          <w:rFonts w:ascii="Times New Roman" w:hAnsi="Times New Roman"/>
          <w:color w:val="000000"/>
          <w:sz w:val="24"/>
          <w:szCs w:val="24"/>
        </w:rPr>
        <w:t>ö</w:t>
      </w:r>
      <w:r>
        <w:rPr>
          <w:rFonts w:ascii="Times New Roman" w:hAnsi="Times New Roman"/>
          <w:sz w:val="24"/>
          <w:szCs w:val="24"/>
        </w:rPr>
        <w:t>nigreich Ungarn im Sp</w:t>
      </w:r>
      <w:r>
        <w:rPr>
          <w:rFonts w:ascii="Times New Roman" w:hAnsi="Times New Roman"/>
          <w:color w:val="000000"/>
          <w:sz w:val="24"/>
          <w:szCs w:val="24"/>
        </w:rPr>
        <w:t>ä</w:t>
      </w:r>
      <w:r>
        <w:rPr>
          <w:rFonts w:ascii="Times New Roman" w:hAnsi="Times New Roman"/>
          <w:sz w:val="24"/>
          <w:szCs w:val="24"/>
        </w:rPr>
        <w:t>tmittelalter.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rodnej konferencii The Image of Piety in Medieval Manuscripts in Slovakia and in Europe. Organiz</w:t>
      </w:r>
      <w:r>
        <w:rPr>
          <w:rFonts w:ascii="Times New Roman" w:hAnsi="Times New Roman"/>
          <w:color w:val="000000"/>
          <w:sz w:val="24"/>
          <w:szCs w:val="24"/>
        </w:rPr>
        <w:t>á</w:t>
      </w:r>
      <w:r>
        <w:rPr>
          <w:rFonts w:ascii="Times New Roman" w:hAnsi="Times New Roman"/>
          <w:sz w:val="24"/>
          <w:szCs w:val="24"/>
        </w:rPr>
        <w:t xml:space="preserve">tori: </w:t>
      </w:r>
      <w:r>
        <w:rPr>
          <w:rFonts w:ascii="Times New Roman" w:hAnsi="Times New Roman"/>
          <w:color w:val="000000"/>
          <w:sz w:val="24"/>
          <w:szCs w:val="24"/>
        </w:rPr>
        <w:t>Ú</w:t>
      </w:r>
      <w:r>
        <w:rPr>
          <w:rFonts w:ascii="Times New Roman" w:hAnsi="Times New Roman"/>
          <w:sz w:val="24"/>
          <w:szCs w:val="24"/>
        </w:rPr>
        <w:t>stav hudobnej vedy Slovenskej akad</w:t>
      </w:r>
      <w:r>
        <w:rPr>
          <w:rFonts w:ascii="Times New Roman" w:hAnsi="Times New Roman"/>
          <w:color w:val="000000"/>
          <w:sz w:val="24"/>
          <w:szCs w:val="24"/>
        </w:rPr>
        <w:t>é</w:t>
      </w:r>
      <w:r>
        <w:rPr>
          <w:rFonts w:ascii="Times New Roman" w:hAnsi="Times New Roman"/>
          <w:sz w:val="24"/>
          <w:szCs w:val="24"/>
        </w:rPr>
        <w:t>mie vied a Univerzitn</w:t>
      </w:r>
      <w:r>
        <w:rPr>
          <w:rFonts w:ascii="Times New Roman" w:hAnsi="Times New Roman"/>
          <w:color w:val="000000"/>
          <w:sz w:val="24"/>
          <w:szCs w:val="24"/>
        </w:rPr>
        <w:t>á</w:t>
      </w:r>
      <w:r>
        <w:rPr>
          <w:rFonts w:ascii="Times New Roman" w:hAnsi="Times New Roman"/>
          <w:sz w:val="24"/>
          <w:szCs w:val="24"/>
        </w:rPr>
        <w:t xml:space="preserve"> knižnica v Bratislave, konferencia prebiehala online 8.10. </w:t>
      </w:r>
      <w:r>
        <w:rPr>
          <w:rFonts w:ascii="Times New Roman" w:hAnsi="Times New Roman"/>
          <w:color w:val="000000"/>
          <w:sz w:val="24"/>
          <w:szCs w:val="24"/>
        </w:rPr>
        <w:t>–</w:t>
      </w:r>
      <w:r>
        <w:rPr>
          <w:rFonts w:ascii="Times New Roman" w:hAnsi="Times New Roman"/>
          <w:sz w:val="24"/>
          <w:szCs w:val="24"/>
        </w:rPr>
        <w:t xml:space="preserve"> 9.10.2020.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KAMENEC, Ivan: Holokaust ako historick</w:t>
      </w:r>
      <w:r>
        <w:rPr>
          <w:rFonts w:ascii="Times New Roman" w:hAnsi="Times New Roman"/>
          <w:color w:val="000000"/>
          <w:sz w:val="24"/>
          <w:szCs w:val="24"/>
        </w:rPr>
        <w:t>ý</w:t>
      </w:r>
      <w:r>
        <w:rPr>
          <w:rFonts w:ascii="Times New Roman" w:hAnsi="Times New Roman"/>
          <w:sz w:val="24"/>
          <w:szCs w:val="24"/>
        </w:rPr>
        <w:t xml:space="preserve"> a mor</w:t>
      </w:r>
      <w:r>
        <w:rPr>
          <w:rFonts w:ascii="Times New Roman" w:hAnsi="Times New Roman"/>
          <w:color w:val="000000"/>
          <w:sz w:val="24"/>
          <w:szCs w:val="24"/>
        </w:rPr>
        <w:t>á</w:t>
      </w:r>
      <w:r>
        <w:rPr>
          <w:rFonts w:ascii="Times New Roman" w:hAnsi="Times New Roman"/>
          <w:sz w:val="24"/>
          <w:szCs w:val="24"/>
        </w:rPr>
        <w:t>lny probl</w:t>
      </w:r>
      <w:r>
        <w:rPr>
          <w:rFonts w:ascii="Times New Roman" w:hAnsi="Times New Roman"/>
          <w:color w:val="000000"/>
          <w:sz w:val="24"/>
          <w:szCs w:val="24"/>
        </w:rPr>
        <w:t>é</w:t>
      </w:r>
      <w:r>
        <w:rPr>
          <w:rFonts w:ascii="Times New Roman" w:hAnsi="Times New Roman"/>
          <w:sz w:val="24"/>
          <w:szCs w:val="24"/>
        </w:rPr>
        <w:t>m.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 xml:space="preserve">ka pre </w:t>
      </w:r>
      <w:r>
        <w:rPr>
          <w:rFonts w:ascii="Times New Roman" w:hAnsi="Times New Roman"/>
          <w:color w:val="000000"/>
          <w:sz w:val="24"/>
          <w:szCs w:val="24"/>
        </w:rPr>
        <w:t>Ú</w:t>
      </w:r>
      <w:r>
        <w:rPr>
          <w:rFonts w:ascii="Times New Roman" w:hAnsi="Times New Roman"/>
          <w:sz w:val="24"/>
          <w:szCs w:val="24"/>
        </w:rPr>
        <w:t>stav stredoeur</w:t>
      </w:r>
      <w:r>
        <w:rPr>
          <w:rFonts w:ascii="Times New Roman" w:hAnsi="Times New Roman"/>
          <w:color w:val="000000"/>
          <w:sz w:val="24"/>
          <w:szCs w:val="24"/>
        </w:rPr>
        <w:t>ó</w:t>
      </w:r>
      <w:r>
        <w:rPr>
          <w:rFonts w:ascii="Times New Roman" w:hAnsi="Times New Roman"/>
          <w:sz w:val="24"/>
          <w:szCs w:val="24"/>
        </w:rPr>
        <w:t>pskych jazykov a kult</w:t>
      </w:r>
      <w:r>
        <w:rPr>
          <w:rFonts w:ascii="Times New Roman" w:hAnsi="Times New Roman"/>
          <w:color w:val="000000"/>
          <w:sz w:val="24"/>
          <w:szCs w:val="24"/>
        </w:rPr>
        <w:t>ú</w:t>
      </w:r>
      <w:r>
        <w:rPr>
          <w:rFonts w:ascii="Times New Roman" w:hAnsi="Times New Roman"/>
          <w:sz w:val="24"/>
          <w:szCs w:val="24"/>
        </w:rPr>
        <w:t>r Fakulty stredoeur</w:t>
      </w:r>
      <w:r>
        <w:rPr>
          <w:rFonts w:ascii="Times New Roman" w:hAnsi="Times New Roman"/>
          <w:color w:val="000000"/>
          <w:sz w:val="24"/>
          <w:szCs w:val="24"/>
        </w:rPr>
        <w:t>ó</w:t>
      </w:r>
      <w:r>
        <w:rPr>
          <w:rFonts w:ascii="Times New Roman" w:hAnsi="Times New Roman"/>
          <w:sz w:val="24"/>
          <w:szCs w:val="24"/>
        </w:rPr>
        <w:t xml:space="preserve">pskych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w:t>
      </w:r>
      <w:r>
        <w:rPr>
          <w:rFonts w:ascii="Times New Roman" w:hAnsi="Times New Roman"/>
          <w:color w:val="000000"/>
          <w:sz w:val="24"/>
          <w:szCs w:val="24"/>
        </w:rPr>
        <w:t>í</w:t>
      </w:r>
      <w:r>
        <w:rPr>
          <w:rFonts w:ascii="Times New Roman" w:hAnsi="Times New Roman"/>
          <w:sz w:val="24"/>
          <w:szCs w:val="24"/>
        </w:rPr>
        <w:t xml:space="preserve"> Univerzity Kon</w:t>
      </w:r>
      <w:r>
        <w:rPr>
          <w:rFonts w:ascii="Times New Roman" w:hAnsi="Times New Roman"/>
          <w:color w:val="000000"/>
          <w:sz w:val="24"/>
          <w:szCs w:val="24"/>
        </w:rPr>
        <w:t>š</w:t>
      </w:r>
      <w:r>
        <w:rPr>
          <w:rFonts w:ascii="Times New Roman" w:hAnsi="Times New Roman"/>
          <w:sz w:val="24"/>
          <w:szCs w:val="24"/>
        </w:rPr>
        <w:t>tant</w:t>
      </w:r>
      <w:r>
        <w:rPr>
          <w:rFonts w:ascii="Times New Roman" w:hAnsi="Times New Roman"/>
          <w:color w:val="000000"/>
          <w:sz w:val="24"/>
          <w:szCs w:val="24"/>
        </w:rPr>
        <w:t>í</w:t>
      </w:r>
      <w:r>
        <w:rPr>
          <w:rFonts w:ascii="Times New Roman" w:hAnsi="Times New Roman"/>
          <w:sz w:val="24"/>
          <w:szCs w:val="24"/>
        </w:rPr>
        <w:t>na filozofa v Nitre. Nitra, 29.01.2020.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K</w:t>
      </w:r>
      <w:r>
        <w:rPr>
          <w:rFonts w:ascii="Times New Roman" w:hAnsi="Times New Roman"/>
          <w:color w:val="000000"/>
          <w:sz w:val="24"/>
          <w:szCs w:val="24"/>
        </w:rPr>
        <w:t>Š</w:t>
      </w:r>
      <w:r>
        <w:rPr>
          <w:rFonts w:ascii="Times New Roman" w:hAnsi="Times New Roman"/>
          <w:sz w:val="24"/>
          <w:szCs w:val="24"/>
        </w:rPr>
        <w:t>IŇAN, Michal: Franc</w:t>
      </w:r>
      <w:r>
        <w:rPr>
          <w:rFonts w:ascii="Times New Roman" w:hAnsi="Times New Roman"/>
          <w:color w:val="000000"/>
          <w:sz w:val="24"/>
          <w:szCs w:val="24"/>
        </w:rPr>
        <w:t>ú</w:t>
      </w:r>
      <w:r>
        <w:rPr>
          <w:rFonts w:ascii="Times New Roman" w:hAnsi="Times New Roman"/>
          <w:sz w:val="24"/>
          <w:szCs w:val="24"/>
        </w:rPr>
        <w:t>zi v Slovenskom n</w:t>
      </w:r>
      <w:r>
        <w:rPr>
          <w:rFonts w:ascii="Times New Roman" w:hAnsi="Times New Roman"/>
          <w:color w:val="000000"/>
          <w:sz w:val="24"/>
          <w:szCs w:val="24"/>
        </w:rPr>
        <w:t>á</w:t>
      </w:r>
      <w:r>
        <w:rPr>
          <w:rFonts w:ascii="Times New Roman" w:hAnsi="Times New Roman"/>
          <w:sz w:val="24"/>
          <w:szCs w:val="24"/>
        </w:rPr>
        <w:t>rodnom povstan</w:t>
      </w:r>
      <w:r>
        <w:rPr>
          <w:rFonts w:ascii="Times New Roman" w:hAnsi="Times New Roman"/>
          <w:color w:val="000000"/>
          <w:sz w:val="24"/>
          <w:szCs w:val="24"/>
        </w:rPr>
        <w:t>í</w:t>
      </w:r>
      <w:r>
        <w:rPr>
          <w:rFonts w:ascii="Times New Roman" w:hAnsi="Times New Roman"/>
          <w:sz w:val="24"/>
          <w:szCs w:val="24"/>
        </w:rPr>
        <w:t>.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pre Katedru romanistiky Filozofickej fakulty UK. Bratislava, 04.03.2020.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K</w:t>
      </w:r>
      <w:r>
        <w:rPr>
          <w:rFonts w:ascii="Times New Roman" w:hAnsi="Times New Roman"/>
          <w:color w:val="000000"/>
          <w:sz w:val="24"/>
          <w:szCs w:val="24"/>
        </w:rPr>
        <w:t>Š</w:t>
      </w:r>
      <w:r>
        <w:rPr>
          <w:rFonts w:ascii="Times New Roman" w:hAnsi="Times New Roman"/>
          <w:sz w:val="24"/>
          <w:szCs w:val="24"/>
        </w:rPr>
        <w:t xml:space="preserve">IŇAN, Michal: Milan Rastislav </w:t>
      </w:r>
      <w:r>
        <w:rPr>
          <w:rFonts w:ascii="Times New Roman" w:hAnsi="Times New Roman"/>
          <w:color w:val="000000"/>
          <w:sz w:val="24"/>
          <w:szCs w:val="24"/>
        </w:rPr>
        <w:t>Š</w:t>
      </w:r>
      <w:r>
        <w:rPr>
          <w:rFonts w:ascii="Times New Roman" w:hAnsi="Times New Roman"/>
          <w:sz w:val="24"/>
          <w:szCs w:val="24"/>
        </w:rPr>
        <w:t>tef</w:t>
      </w:r>
      <w:r>
        <w:rPr>
          <w:rFonts w:ascii="Times New Roman" w:hAnsi="Times New Roman"/>
          <w:color w:val="000000"/>
          <w:sz w:val="24"/>
          <w:szCs w:val="24"/>
        </w:rPr>
        <w:t>á</w:t>
      </w:r>
      <w:r>
        <w:rPr>
          <w:rFonts w:ascii="Times New Roman" w:hAnsi="Times New Roman"/>
          <w:sz w:val="24"/>
          <w:szCs w:val="24"/>
        </w:rPr>
        <w:t>nik, Co-Founder of Czechoslovakia and Slovak National Hero.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pre webin</w:t>
      </w:r>
      <w:r>
        <w:rPr>
          <w:rFonts w:ascii="Times New Roman" w:hAnsi="Times New Roman"/>
          <w:color w:val="000000"/>
          <w:sz w:val="24"/>
          <w:szCs w:val="24"/>
        </w:rPr>
        <w:t>á</w:t>
      </w:r>
      <w:r>
        <w:rPr>
          <w:rFonts w:ascii="Times New Roman" w:hAnsi="Times New Roman"/>
          <w:sz w:val="24"/>
          <w:szCs w:val="24"/>
        </w:rPr>
        <w:t>r Katedry slovensk</w:t>
      </w:r>
      <w:r>
        <w:rPr>
          <w:rFonts w:ascii="Times New Roman" w:hAnsi="Times New Roman"/>
          <w:color w:val="000000"/>
          <w:sz w:val="24"/>
          <w:szCs w:val="24"/>
        </w:rPr>
        <w:t>ý</w:t>
      </w:r>
      <w:r>
        <w:rPr>
          <w:rFonts w:ascii="Times New Roman" w:hAnsi="Times New Roman"/>
          <w:sz w:val="24"/>
          <w:szCs w:val="24"/>
        </w:rPr>
        <w:t>ch dej</w:t>
      </w:r>
      <w:r>
        <w:rPr>
          <w:rFonts w:ascii="Times New Roman" w:hAnsi="Times New Roman"/>
          <w:color w:val="000000"/>
          <w:sz w:val="24"/>
          <w:szCs w:val="24"/>
        </w:rPr>
        <w:t>í</w:t>
      </w:r>
      <w:r>
        <w:rPr>
          <w:rFonts w:ascii="Times New Roman" w:hAnsi="Times New Roman"/>
          <w:sz w:val="24"/>
          <w:szCs w:val="24"/>
        </w:rPr>
        <w:t>n a kult</w:t>
      </w:r>
      <w:r>
        <w:rPr>
          <w:rFonts w:ascii="Times New Roman" w:hAnsi="Times New Roman"/>
          <w:color w:val="000000"/>
          <w:sz w:val="24"/>
          <w:szCs w:val="24"/>
        </w:rPr>
        <w:t>ú</w:t>
      </w:r>
      <w:r>
        <w:rPr>
          <w:rFonts w:ascii="Times New Roman" w:hAnsi="Times New Roman"/>
          <w:sz w:val="24"/>
          <w:szCs w:val="24"/>
        </w:rPr>
        <w:t>ry Univerzity Ottawa a Slovensk</w:t>
      </w:r>
      <w:r>
        <w:rPr>
          <w:rFonts w:ascii="Times New Roman" w:hAnsi="Times New Roman"/>
          <w:color w:val="000000"/>
          <w:sz w:val="24"/>
          <w:szCs w:val="24"/>
        </w:rPr>
        <w:t>é</w:t>
      </w:r>
      <w:r>
        <w:rPr>
          <w:rFonts w:ascii="Times New Roman" w:hAnsi="Times New Roman"/>
          <w:sz w:val="24"/>
          <w:szCs w:val="24"/>
        </w:rPr>
        <w:t>ho veľvyslanectva v Ottawe. Online, 26.10.2020.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LENGYELOV</w:t>
      </w:r>
      <w:r>
        <w:rPr>
          <w:rFonts w:ascii="Times New Roman" w:hAnsi="Times New Roman"/>
          <w:color w:val="000000"/>
          <w:sz w:val="24"/>
          <w:szCs w:val="24"/>
        </w:rPr>
        <w:t>Á</w:t>
      </w:r>
      <w:r>
        <w:rPr>
          <w:rFonts w:ascii="Times New Roman" w:hAnsi="Times New Roman"/>
          <w:sz w:val="24"/>
          <w:szCs w:val="24"/>
        </w:rPr>
        <w:t>, T</w:t>
      </w:r>
      <w:r>
        <w:rPr>
          <w:rFonts w:ascii="Times New Roman" w:hAnsi="Times New Roman"/>
          <w:color w:val="000000"/>
          <w:sz w:val="24"/>
          <w:szCs w:val="24"/>
        </w:rPr>
        <w:t>ü</w:t>
      </w:r>
      <w:r>
        <w:rPr>
          <w:rFonts w:ascii="Times New Roman" w:hAnsi="Times New Roman"/>
          <w:sz w:val="24"/>
          <w:szCs w:val="24"/>
        </w:rPr>
        <w:t xml:space="preserve">nde: </w:t>
      </w:r>
      <w:r>
        <w:rPr>
          <w:rFonts w:ascii="Times New Roman" w:hAnsi="Times New Roman"/>
          <w:color w:val="000000"/>
          <w:sz w:val="24"/>
          <w:szCs w:val="24"/>
        </w:rPr>
        <w:t>"</w:t>
      </w:r>
      <w:r>
        <w:rPr>
          <w:rFonts w:ascii="Times New Roman" w:hAnsi="Times New Roman"/>
          <w:sz w:val="24"/>
          <w:szCs w:val="24"/>
        </w:rPr>
        <w:t>Zdravie je Bož</w:t>
      </w:r>
      <w:r>
        <w:rPr>
          <w:rFonts w:ascii="Times New Roman" w:hAnsi="Times New Roman"/>
          <w:color w:val="000000"/>
          <w:sz w:val="24"/>
          <w:szCs w:val="24"/>
        </w:rPr>
        <w:t>í</w:t>
      </w:r>
      <w:r>
        <w:rPr>
          <w:rFonts w:ascii="Times New Roman" w:hAnsi="Times New Roman"/>
          <w:sz w:val="24"/>
          <w:szCs w:val="24"/>
        </w:rPr>
        <w:t xml:space="preserve"> dar</w:t>
      </w:r>
      <w:r>
        <w:rPr>
          <w:rFonts w:ascii="Times New Roman" w:hAnsi="Times New Roman"/>
          <w:color w:val="000000"/>
          <w:sz w:val="24"/>
          <w:szCs w:val="24"/>
        </w:rPr>
        <w:t>"</w:t>
      </w:r>
      <w:r>
        <w:rPr>
          <w:rFonts w:ascii="Times New Roman" w:hAnsi="Times New Roman"/>
          <w:sz w:val="24"/>
          <w:szCs w:val="24"/>
        </w:rPr>
        <w:t>. Liečenie a starostlivosť o zdravie v ranom novoveku. Predn</w:t>
      </w:r>
      <w:r>
        <w:rPr>
          <w:rFonts w:ascii="Times New Roman" w:hAnsi="Times New Roman"/>
          <w:color w:val="000000"/>
          <w:sz w:val="24"/>
          <w:szCs w:val="24"/>
        </w:rPr>
        <w:t>áš</w:t>
      </w:r>
      <w:r>
        <w:rPr>
          <w:rFonts w:ascii="Times New Roman" w:hAnsi="Times New Roman"/>
          <w:sz w:val="24"/>
          <w:szCs w:val="24"/>
        </w:rPr>
        <w:t>ka v Stredoslovenskom m</w:t>
      </w:r>
      <w:r>
        <w:rPr>
          <w:rFonts w:ascii="Times New Roman" w:hAnsi="Times New Roman"/>
          <w:color w:val="000000"/>
          <w:sz w:val="24"/>
          <w:szCs w:val="24"/>
        </w:rPr>
        <w:t>ú</w:t>
      </w:r>
      <w:r>
        <w:rPr>
          <w:rFonts w:ascii="Times New Roman" w:hAnsi="Times New Roman"/>
          <w:sz w:val="24"/>
          <w:szCs w:val="24"/>
        </w:rPr>
        <w:t>zeu. Bansk</w:t>
      </w:r>
      <w:r>
        <w:rPr>
          <w:rFonts w:ascii="Times New Roman" w:hAnsi="Times New Roman"/>
          <w:color w:val="000000"/>
          <w:sz w:val="24"/>
          <w:szCs w:val="24"/>
        </w:rPr>
        <w:t>á</w:t>
      </w:r>
      <w:r>
        <w:rPr>
          <w:rFonts w:ascii="Times New Roman" w:hAnsi="Times New Roman"/>
          <w:sz w:val="24"/>
          <w:szCs w:val="24"/>
        </w:rPr>
        <w:t xml:space="preserve"> Bystrica, 29.07.2020.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LENGYELOV</w:t>
      </w:r>
      <w:r>
        <w:rPr>
          <w:rFonts w:ascii="Times New Roman" w:hAnsi="Times New Roman"/>
          <w:color w:val="000000"/>
          <w:sz w:val="24"/>
          <w:szCs w:val="24"/>
        </w:rPr>
        <w:t>Á</w:t>
      </w:r>
      <w:r>
        <w:rPr>
          <w:rFonts w:ascii="Times New Roman" w:hAnsi="Times New Roman"/>
          <w:sz w:val="24"/>
          <w:szCs w:val="24"/>
        </w:rPr>
        <w:t>, T</w:t>
      </w:r>
      <w:r>
        <w:rPr>
          <w:rFonts w:ascii="Times New Roman" w:hAnsi="Times New Roman"/>
          <w:color w:val="000000"/>
          <w:sz w:val="24"/>
          <w:szCs w:val="24"/>
        </w:rPr>
        <w:t>ü</w:t>
      </w:r>
      <w:r>
        <w:rPr>
          <w:rFonts w:ascii="Times New Roman" w:hAnsi="Times New Roman"/>
          <w:sz w:val="24"/>
          <w:szCs w:val="24"/>
        </w:rPr>
        <w:t>nde: Ľudstvo a pand</w:t>
      </w:r>
      <w:r>
        <w:rPr>
          <w:rFonts w:ascii="Times New Roman" w:hAnsi="Times New Roman"/>
          <w:color w:val="000000"/>
          <w:sz w:val="24"/>
          <w:szCs w:val="24"/>
        </w:rPr>
        <w:t>é</w:t>
      </w:r>
      <w:r>
        <w:rPr>
          <w:rFonts w:ascii="Times New Roman" w:hAnsi="Times New Roman"/>
          <w:sz w:val="24"/>
          <w:szCs w:val="24"/>
        </w:rPr>
        <w:t>mie (alebo Ako je možn</w:t>
      </w:r>
      <w:r>
        <w:rPr>
          <w:rFonts w:ascii="Times New Roman" w:hAnsi="Times New Roman"/>
          <w:color w:val="000000"/>
          <w:sz w:val="24"/>
          <w:szCs w:val="24"/>
        </w:rPr>
        <w:t>é</w:t>
      </w:r>
      <w:r>
        <w:rPr>
          <w:rFonts w:ascii="Times New Roman" w:hAnsi="Times New Roman"/>
          <w:sz w:val="24"/>
          <w:szCs w:val="24"/>
        </w:rPr>
        <w:t>, že sme prežili?).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pre SAV v spolupr</w:t>
      </w:r>
      <w:r>
        <w:rPr>
          <w:rFonts w:ascii="Times New Roman" w:hAnsi="Times New Roman"/>
          <w:color w:val="000000"/>
          <w:sz w:val="24"/>
          <w:szCs w:val="24"/>
        </w:rPr>
        <w:t>á</w:t>
      </w:r>
      <w:r>
        <w:rPr>
          <w:rFonts w:ascii="Times New Roman" w:hAnsi="Times New Roman"/>
          <w:sz w:val="24"/>
          <w:szCs w:val="24"/>
        </w:rPr>
        <w:t>ci s WESTEND v r</w:t>
      </w:r>
      <w:r>
        <w:rPr>
          <w:rFonts w:ascii="Times New Roman" w:hAnsi="Times New Roman"/>
          <w:color w:val="000000"/>
          <w:sz w:val="24"/>
          <w:szCs w:val="24"/>
        </w:rPr>
        <w:t>á</w:t>
      </w:r>
      <w:r>
        <w:rPr>
          <w:rFonts w:ascii="Times New Roman" w:hAnsi="Times New Roman"/>
          <w:sz w:val="24"/>
          <w:szCs w:val="24"/>
        </w:rPr>
        <w:t xml:space="preserve">mci SAVinci </w:t>
      </w:r>
      <w:r>
        <w:rPr>
          <w:rFonts w:ascii="Times New Roman" w:hAnsi="Times New Roman"/>
          <w:color w:val="000000"/>
          <w:sz w:val="24"/>
          <w:szCs w:val="24"/>
        </w:rPr>
        <w:t>–</w:t>
      </w:r>
      <w:r>
        <w:rPr>
          <w:rFonts w:ascii="Times New Roman" w:hAnsi="Times New Roman"/>
          <w:sz w:val="24"/>
          <w:szCs w:val="24"/>
        </w:rPr>
        <w:t xml:space="preserve"> Veda na dosah, Centrum vedeckotechnick</w:t>
      </w:r>
      <w:r>
        <w:rPr>
          <w:rFonts w:ascii="Times New Roman" w:hAnsi="Times New Roman"/>
          <w:color w:val="000000"/>
          <w:sz w:val="24"/>
          <w:szCs w:val="24"/>
        </w:rPr>
        <w:t>ý</w:t>
      </w:r>
      <w:r>
        <w:rPr>
          <w:rFonts w:ascii="Times New Roman" w:hAnsi="Times New Roman"/>
          <w:sz w:val="24"/>
          <w:szCs w:val="24"/>
        </w:rPr>
        <w:t>ch inform</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xml:space="preserve"> SR. Bratislava 04.11.2020.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LENGYELOV</w:t>
      </w:r>
      <w:r>
        <w:rPr>
          <w:rFonts w:ascii="Times New Roman" w:hAnsi="Times New Roman"/>
          <w:color w:val="000000"/>
          <w:sz w:val="24"/>
          <w:szCs w:val="24"/>
        </w:rPr>
        <w:t>Á</w:t>
      </w:r>
      <w:r>
        <w:rPr>
          <w:rFonts w:ascii="Times New Roman" w:hAnsi="Times New Roman"/>
          <w:sz w:val="24"/>
          <w:szCs w:val="24"/>
        </w:rPr>
        <w:t>, T</w:t>
      </w:r>
      <w:r>
        <w:rPr>
          <w:rFonts w:ascii="Times New Roman" w:hAnsi="Times New Roman"/>
          <w:color w:val="000000"/>
          <w:sz w:val="24"/>
          <w:szCs w:val="24"/>
        </w:rPr>
        <w:t>ü</w:t>
      </w:r>
      <w:r>
        <w:rPr>
          <w:rFonts w:ascii="Times New Roman" w:hAnsi="Times New Roman"/>
          <w:sz w:val="24"/>
          <w:szCs w:val="24"/>
        </w:rPr>
        <w:t xml:space="preserve">nde: Život na </w:t>
      </w:r>
      <w:r>
        <w:rPr>
          <w:rFonts w:ascii="Times New Roman" w:hAnsi="Times New Roman"/>
          <w:color w:val="000000"/>
          <w:sz w:val="24"/>
          <w:szCs w:val="24"/>
        </w:rPr>
        <w:t>š</w:t>
      </w:r>
      <w:r>
        <w:rPr>
          <w:rFonts w:ascii="Times New Roman" w:hAnsi="Times New Roman"/>
          <w:sz w:val="24"/>
          <w:szCs w:val="24"/>
        </w:rPr>
        <w:t>ľachtickom dvore.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v Slovenskej n</w:t>
      </w:r>
      <w:r>
        <w:rPr>
          <w:rFonts w:ascii="Times New Roman" w:hAnsi="Times New Roman"/>
          <w:color w:val="000000"/>
          <w:sz w:val="24"/>
          <w:szCs w:val="24"/>
        </w:rPr>
        <w:t>á</w:t>
      </w:r>
      <w:r>
        <w:rPr>
          <w:rFonts w:ascii="Times New Roman" w:hAnsi="Times New Roman"/>
          <w:sz w:val="24"/>
          <w:szCs w:val="24"/>
        </w:rPr>
        <w:t>rodnej knižnici - Slovanskom m</w:t>
      </w:r>
      <w:r>
        <w:rPr>
          <w:rFonts w:ascii="Times New Roman" w:hAnsi="Times New Roman"/>
          <w:color w:val="000000"/>
          <w:sz w:val="24"/>
          <w:szCs w:val="24"/>
        </w:rPr>
        <w:t>ú</w:t>
      </w:r>
      <w:r>
        <w:rPr>
          <w:rFonts w:ascii="Times New Roman" w:hAnsi="Times New Roman"/>
          <w:sz w:val="24"/>
          <w:szCs w:val="24"/>
        </w:rPr>
        <w:t>zeu A. S. Pu</w:t>
      </w:r>
      <w:r>
        <w:rPr>
          <w:rFonts w:ascii="Times New Roman" w:hAnsi="Times New Roman"/>
          <w:color w:val="000000"/>
          <w:sz w:val="24"/>
          <w:szCs w:val="24"/>
        </w:rPr>
        <w:t>š</w:t>
      </w:r>
      <w:r>
        <w:rPr>
          <w:rFonts w:ascii="Times New Roman" w:hAnsi="Times New Roman"/>
          <w:sz w:val="24"/>
          <w:szCs w:val="24"/>
        </w:rPr>
        <w:t>kina v Brodzanoch. Brodzany, 25.09.2020.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ME</w:t>
      </w:r>
      <w:r>
        <w:rPr>
          <w:rFonts w:ascii="Times New Roman" w:hAnsi="Times New Roman"/>
          <w:color w:val="000000"/>
          <w:sz w:val="24"/>
          <w:szCs w:val="24"/>
        </w:rPr>
        <w:t>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xml:space="preserve"> HRADSK</w:t>
      </w:r>
      <w:r>
        <w:rPr>
          <w:rFonts w:ascii="Times New Roman" w:hAnsi="Times New Roman"/>
          <w:color w:val="000000"/>
          <w:sz w:val="24"/>
          <w:szCs w:val="24"/>
        </w:rPr>
        <w:t>Á</w:t>
      </w:r>
      <w:r>
        <w:rPr>
          <w:rFonts w:ascii="Times New Roman" w:hAnsi="Times New Roman"/>
          <w:sz w:val="24"/>
          <w:szCs w:val="24"/>
        </w:rPr>
        <w:t>, Katar</w:t>
      </w:r>
      <w:r>
        <w:rPr>
          <w:rFonts w:ascii="Times New Roman" w:hAnsi="Times New Roman"/>
          <w:color w:val="000000"/>
          <w:sz w:val="24"/>
          <w:szCs w:val="24"/>
        </w:rPr>
        <w:t>í</w:t>
      </w:r>
      <w:r>
        <w:rPr>
          <w:rFonts w:ascii="Times New Roman" w:hAnsi="Times New Roman"/>
          <w:sz w:val="24"/>
          <w:szCs w:val="24"/>
        </w:rPr>
        <w:t>na: Od demokracie k totalite.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pre Slovensk</w:t>
      </w:r>
      <w:r>
        <w:rPr>
          <w:rFonts w:ascii="Times New Roman" w:hAnsi="Times New Roman"/>
          <w:color w:val="000000"/>
          <w:sz w:val="24"/>
          <w:szCs w:val="24"/>
        </w:rPr>
        <w:t>é</w:t>
      </w:r>
      <w:r>
        <w:rPr>
          <w:rFonts w:ascii="Times New Roman" w:hAnsi="Times New Roman"/>
          <w:sz w:val="24"/>
          <w:szCs w:val="24"/>
        </w:rPr>
        <w:t xml:space="preserve">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é</w:t>
      </w:r>
      <w:r>
        <w:rPr>
          <w:rFonts w:ascii="Times New Roman" w:hAnsi="Times New Roman"/>
          <w:sz w:val="24"/>
          <w:szCs w:val="24"/>
        </w:rPr>
        <w:t xml:space="preserve"> m</w:t>
      </w:r>
      <w:r>
        <w:rPr>
          <w:rFonts w:ascii="Times New Roman" w:hAnsi="Times New Roman"/>
          <w:color w:val="000000"/>
          <w:sz w:val="24"/>
          <w:szCs w:val="24"/>
        </w:rPr>
        <w:t>ú</w:t>
      </w:r>
      <w:r>
        <w:rPr>
          <w:rFonts w:ascii="Times New Roman" w:hAnsi="Times New Roman"/>
          <w:sz w:val="24"/>
          <w:szCs w:val="24"/>
        </w:rPr>
        <w:t xml:space="preserve">zeum </w:t>
      </w:r>
      <w:r>
        <w:rPr>
          <w:rFonts w:ascii="Times New Roman" w:hAnsi="Times New Roman"/>
          <w:color w:val="000000"/>
          <w:sz w:val="24"/>
          <w:szCs w:val="24"/>
        </w:rPr>
        <w:t>–</w:t>
      </w:r>
      <w:r>
        <w:rPr>
          <w:rFonts w:ascii="Times New Roman" w:hAnsi="Times New Roman"/>
          <w:sz w:val="24"/>
          <w:szCs w:val="24"/>
        </w:rPr>
        <w:t xml:space="preserve"> M</w:t>
      </w:r>
      <w:r>
        <w:rPr>
          <w:rFonts w:ascii="Times New Roman" w:hAnsi="Times New Roman"/>
          <w:color w:val="000000"/>
          <w:sz w:val="24"/>
          <w:szCs w:val="24"/>
        </w:rPr>
        <w:t>ú</w:t>
      </w:r>
      <w:r>
        <w:rPr>
          <w:rFonts w:ascii="Times New Roman" w:hAnsi="Times New Roman"/>
          <w:sz w:val="24"/>
          <w:szCs w:val="24"/>
        </w:rPr>
        <w:t>zeum holokaustu. Sereď, 06.09.2020.</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rsidP="00817737">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Vedeck</w:t>
      </w:r>
      <w:r>
        <w:rPr>
          <w:rFonts w:ascii="Times New Roman" w:hAnsi="Times New Roman"/>
          <w:b/>
          <w:bCs/>
          <w:color w:val="000000"/>
          <w:sz w:val="24"/>
          <w:szCs w:val="24"/>
        </w:rPr>
        <w:t>é</w:t>
      </w:r>
      <w:r>
        <w:rPr>
          <w:rFonts w:ascii="Times New Roman" w:hAnsi="Times New Roman"/>
          <w:b/>
          <w:bCs/>
          <w:sz w:val="24"/>
          <w:szCs w:val="24"/>
        </w:rPr>
        <w:t xml:space="preserve"> predn</w:t>
      </w:r>
      <w:r>
        <w:rPr>
          <w:rFonts w:ascii="Times New Roman" w:hAnsi="Times New Roman"/>
          <w:b/>
          <w:bCs/>
          <w:color w:val="000000"/>
          <w:sz w:val="24"/>
          <w:szCs w:val="24"/>
        </w:rPr>
        <w:t>áš</w:t>
      </w:r>
      <w:r>
        <w:rPr>
          <w:rFonts w:ascii="Times New Roman" w:hAnsi="Times New Roman"/>
          <w:b/>
          <w:bCs/>
          <w:sz w:val="24"/>
          <w:szCs w:val="24"/>
        </w:rPr>
        <w:t>ky (na ostatn</w:t>
      </w:r>
      <w:r>
        <w:rPr>
          <w:rFonts w:ascii="Times New Roman" w:hAnsi="Times New Roman"/>
          <w:b/>
          <w:bCs/>
          <w:color w:val="000000"/>
          <w:sz w:val="24"/>
          <w:szCs w:val="24"/>
        </w:rPr>
        <w:t>ý</w:t>
      </w:r>
      <w:r>
        <w:rPr>
          <w:rFonts w:ascii="Times New Roman" w:hAnsi="Times New Roman"/>
          <w:b/>
          <w:bCs/>
          <w:sz w:val="24"/>
          <w:szCs w:val="24"/>
        </w:rPr>
        <w:t>ch in</w:t>
      </w:r>
      <w:r>
        <w:rPr>
          <w:rFonts w:ascii="Times New Roman" w:hAnsi="Times New Roman"/>
          <w:b/>
          <w:bCs/>
          <w:color w:val="000000"/>
          <w:sz w:val="24"/>
          <w:szCs w:val="24"/>
        </w:rPr>
        <w:t>š</w:t>
      </w:r>
      <w:r>
        <w:rPr>
          <w:rFonts w:ascii="Times New Roman" w:hAnsi="Times New Roman"/>
          <w:b/>
          <w:bCs/>
          <w:sz w:val="24"/>
          <w:szCs w:val="24"/>
        </w:rPr>
        <w:t>tit</w:t>
      </w:r>
      <w:r>
        <w:rPr>
          <w:rFonts w:ascii="Times New Roman" w:hAnsi="Times New Roman"/>
          <w:b/>
          <w:bCs/>
          <w:color w:val="000000"/>
          <w:sz w:val="24"/>
          <w:szCs w:val="24"/>
        </w:rPr>
        <w:t>ú</w:t>
      </w:r>
      <w:r>
        <w:rPr>
          <w:rFonts w:ascii="Times New Roman" w:hAnsi="Times New Roman"/>
          <w:b/>
          <w:bCs/>
          <w:sz w:val="24"/>
          <w:szCs w:val="24"/>
        </w:rPr>
        <w:t>ci</w:t>
      </w:r>
      <w:r>
        <w:rPr>
          <w:rFonts w:ascii="Times New Roman" w:hAnsi="Times New Roman"/>
          <w:b/>
          <w:bCs/>
          <w:color w:val="000000"/>
          <w:sz w:val="24"/>
          <w:szCs w:val="24"/>
        </w:rPr>
        <w:t>á</w:t>
      </w:r>
      <w:r>
        <w:rPr>
          <w:rFonts w:ascii="Times New Roman" w:hAnsi="Times New Roman"/>
          <w:b/>
          <w:bCs/>
          <w:sz w:val="24"/>
          <w:szCs w:val="24"/>
        </w:rPr>
        <w:t>ch)</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ARP</w:t>
      </w:r>
      <w:r>
        <w:rPr>
          <w:rFonts w:ascii="Times New Roman" w:hAnsi="Times New Roman"/>
          <w:color w:val="000000"/>
          <w:sz w:val="24"/>
          <w:szCs w:val="24"/>
        </w:rPr>
        <w:t>ÁŠ</w:t>
      </w:r>
      <w:r>
        <w:rPr>
          <w:rFonts w:ascii="Times New Roman" w:hAnsi="Times New Roman"/>
          <w:sz w:val="24"/>
          <w:szCs w:val="24"/>
        </w:rPr>
        <w:t>, R</w:t>
      </w:r>
      <w:r>
        <w:rPr>
          <w:rFonts w:ascii="Times New Roman" w:hAnsi="Times New Roman"/>
          <w:color w:val="000000"/>
          <w:sz w:val="24"/>
          <w:szCs w:val="24"/>
        </w:rPr>
        <w:t>ó</w:t>
      </w:r>
      <w:r>
        <w:rPr>
          <w:rFonts w:ascii="Times New Roman" w:hAnsi="Times New Roman"/>
          <w:sz w:val="24"/>
          <w:szCs w:val="24"/>
        </w:rPr>
        <w:t xml:space="preserve">bert: Československo </w:t>
      </w:r>
      <w:r>
        <w:rPr>
          <w:rFonts w:ascii="Times New Roman" w:hAnsi="Times New Roman"/>
          <w:color w:val="000000"/>
          <w:sz w:val="24"/>
          <w:szCs w:val="24"/>
        </w:rPr>
        <w:t>–</w:t>
      </w:r>
      <w:r>
        <w:rPr>
          <w:rFonts w:ascii="Times New Roman" w:hAnsi="Times New Roman"/>
          <w:sz w:val="24"/>
          <w:szCs w:val="24"/>
        </w:rPr>
        <w:t xml:space="preserve">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 Čechoslov</w:t>
      </w:r>
      <w:r>
        <w:rPr>
          <w:rFonts w:ascii="Times New Roman" w:hAnsi="Times New Roman"/>
          <w:color w:val="000000"/>
          <w:sz w:val="24"/>
          <w:szCs w:val="24"/>
        </w:rPr>
        <w:t>á</w:t>
      </w:r>
      <w:r>
        <w:rPr>
          <w:rFonts w:ascii="Times New Roman" w:hAnsi="Times New Roman"/>
          <w:sz w:val="24"/>
          <w:szCs w:val="24"/>
        </w:rPr>
        <w:t xml:space="preserve">kov? </w:t>
      </w:r>
      <w:r>
        <w:rPr>
          <w:rFonts w:ascii="Times New Roman" w:hAnsi="Times New Roman"/>
          <w:color w:val="000000"/>
          <w:sz w:val="24"/>
          <w:szCs w:val="24"/>
        </w:rPr>
        <w:t>Ú</w:t>
      </w:r>
      <w:r>
        <w:rPr>
          <w:rFonts w:ascii="Times New Roman" w:hAnsi="Times New Roman"/>
          <w:sz w:val="24"/>
          <w:szCs w:val="24"/>
        </w:rPr>
        <w:t>loha slovenskej ot</w:t>
      </w:r>
      <w:r>
        <w:rPr>
          <w:rFonts w:ascii="Times New Roman" w:hAnsi="Times New Roman"/>
          <w:color w:val="000000"/>
          <w:sz w:val="24"/>
          <w:szCs w:val="24"/>
        </w:rPr>
        <w:t>á</w:t>
      </w:r>
      <w:r>
        <w:rPr>
          <w:rFonts w:ascii="Times New Roman" w:hAnsi="Times New Roman"/>
          <w:sz w:val="24"/>
          <w:szCs w:val="24"/>
        </w:rPr>
        <w:t>zky v československej medzivojnovej politike. Habilitačn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na FF UKF v Nitre. Nitra, 18.08.2020.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BADA, Michal: Ľudov</w:t>
      </w:r>
      <w:r>
        <w:rPr>
          <w:rFonts w:ascii="Times New Roman" w:hAnsi="Times New Roman"/>
          <w:color w:val="000000"/>
          <w:sz w:val="24"/>
          <w:szCs w:val="24"/>
        </w:rPr>
        <w:t>á</w:t>
      </w:r>
      <w:r>
        <w:rPr>
          <w:rFonts w:ascii="Times New Roman" w:hAnsi="Times New Roman"/>
          <w:sz w:val="24"/>
          <w:szCs w:val="24"/>
        </w:rPr>
        <w:t xml:space="preserve"> strava na Slovensku. Jej dejiny a v</w:t>
      </w:r>
      <w:r>
        <w:rPr>
          <w:rFonts w:ascii="Times New Roman" w:hAnsi="Times New Roman"/>
          <w:color w:val="000000"/>
          <w:sz w:val="24"/>
          <w:szCs w:val="24"/>
        </w:rPr>
        <w:t>ý</w:t>
      </w:r>
      <w:r>
        <w:rPr>
          <w:rFonts w:ascii="Times New Roman" w:hAnsi="Times New Roman"/>
          <w:sz w:val="24"/>
          <w:szCs w:val="24"/>
        </w:rPr>
        <w:t>vojov</w:t>
      </w:r>
      <w:r>
        <w:rPr>
          <w:rFonts w:ascii="Times New Roman" w:hAnsi="Times New Roman"/>
          <w:color w:val="000000"/>
          <w:sz w:val="24"/>
          <w:szCs w:val="24"/>
        </w:rPr>
        <w:t>é</w:t>
      </w:r>
      <w:r>
        <w:rPr>
          <w:rFonts w:ascii="Times New Roman" w:hAnsi="Times New Roman"/>
          <w:sz w:val="24"/>
          <w:szCs w:val="24"/>
        </w:rPr>
        <w:t xml:space="preserve"> trendy v posedn</w:t>
      </w:r>
      <w:r>
        <w:rPr>
          <w:rFonts w:ascii="Times New Roman" w:hAnsi="Times New Roman"/>
          <w:color w:val="000000"/>
          <w:sz w:val="24"/>
          <w:szCs w:val="24"/>
        </w:rPr>
        <w:t>ý</w:t>
      </w:r>
      <w:r>
        <w:rPr>
          <w:rFonts w:ascii="Times New Roman" w:hAnsi="Times New Roman"/>
          <w:sz w:val="24"/>
          <w:szCs w:val="24"/>
        </w:rPr>
        <w:t>ch storočiach. Academia Sapientia. Bratislava, 04.03.2020.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lastRenderedPageBreak/>
        <w:t></w:t>
      </w:r>
      <w:r>
        <w:rPr>
          <w:rFonts w:ascii="Symbol" w:hAnsi="Symbol" w:cs="Symbol"/>
          <w:sz w:val="24"/>
          <w:szCs w:val="24"/>
        </w:rPr>
        <w:t></w:t>
      </w:r>
      <w:r>
        <w:rPr>
          <w:rFonts w:ascii="Times New Roman" w:hAnsi="Times New Roman"/>
          <w:sz w:val="24"/>
          <w:szCs w:val="24"/>
        </w:rPr>
        <w:tab/>
        <w:t>BADA, Michal: Odev a obuv. Ľudov</w:t>
      </w:r>
      <w:r>
        <w:rPr>
          <w:rFonts w:ascii="Times New Roman" w:hAnsi="Times New Roman"/>
          <w:color w:val="000000"/>
          <w:sz w:val="24"/>
          <w:szCs w:val="24"/>
        </w:rPr>
        <w:t>á</w:t>
      </w:r>
      <w:r>
        <w:rPr>
          <w:rFonts w:ascii="Times New Roman" w:hAnsi="Times New Roman"/>
          <w:sz w:val="24"/>
          <w:szCs w:val="24"/>
        </w:rPr>
        <w:t xml:space="preserve"> a </w:t>
      </w:r>
      <w:r>
        <w:rPr>
          <w:rFonts w:ascii="Times New Roman" w:hAnsi="Times New Roman"/>
          <w:color w:val="000000"/>
          <w:sz w:val="24"/>
          <w:szCs w:val="24"/>
        </w:rPr>
        <w:t>„</w:t>
      </w:r>
      <w:r>
        <w:rPr>
          <w:rFonts w:ascii="Times New Roman" w:hAnsi="Times New Roman"/>
          <w:sz w:val="24"/>
          <w:szCs w:val="24"/>
        </w:rPr>
        <w:t>vysok</w:t>
      </w:r>
      <w:r>
        <w:rPr>
          <w:rFonts w:ascii="Times New Roman" w:hAnsi="Times New Roman"/>
          <w:color w:val="000000"/>
          <w:sz w:val="24"/>
          <w:szCs w:val="24"/>
        </w:rPr>
        <w:t>á“</w:t>
      </w:r>
      <w:r>
        <w:rPr>
          <w:rFonts w:ascii="Times New Roman" w:hAnsi="Times New Roman"/>
          <w:sz w:val="24"/>
          <w:szCs w:val="24"/>
        </w:rPr>
        <w:t xml:space="preserve"> kult</w:t>
      </w:r>
      <w:r>
        <w:rPr>
          <w:rFonts w:ascii="Times New Roman" w:hAnsi="Times New Roman"/>
          <w:color w:val="000000"/>
          <w:sz w:val="24"/>
          <w:szCs w:val="24"/>
        </w:rPr>
        <w:t>ú</w:t>
      </w:r>
      <w:r>
        <w:rPr>
          <w:rFonts w:ascii="Times New Roman" w:hAnsi="Times New Roman"/>
          <w:sz w:val="24"/>
          <w:szCs w:val="24"/>
        </w:rPr>
        <w:t>ra v interakcii. Academia Sapientia. Bratislava, 10.02.2020.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BADA, Michal: Snem, sult</w:t>
      </w:r>
      <w:r>
        <w:rPr>
          <w:rFonts w:ascii="Times New Roman" w:hAnsi="Times New Roman"/>
          <w:color w:val="000000"/>
          <w:sz w:val="24"/>
          <w:szCs w:val="24"/>
        </w:rPr>
        <w:t>á</w:t>
      </w:r>
      <w:r>
        <w:rPr>
          <w:rFonts w:ascii="Times New Roman" w:hAnsi="Times New Roman"/>
          <w:sz w:val="24"/>
          <w:szCs w:val="24"/>
        </w:rPr>
        <w:t>n a slon. Pr</w:t>
      </w:r>
      <w:r>
        <w:rPr>
          <w:rFonts w:ascii="Times New Roman" w:hAnsi="Times New Roman"/>
          <w:color w:val="000000"/>
          <w:sz w:val="24"/>
          <w:szCs w:val="24"/>
        </w:rPr>
        <w:t>í</w:t>
      </w:r>
      <w:r>
        <w:rPr>
          <w:rFonts w:ascii="Times New Roman" w:hAnsi="Times New Roman"/>
          <w:sz w:val="24"/>
          <w:szCs w:val="24"/>
        </w:rPr>
        <w:t>beh pr</w:t>
      </w:r>
      <w:r>
        <w:rPr>
          <w:rFonts w:ascii="Times New Roman" w:hAnsi="Times New Roman"/>
          <w:color w:val="000000"/>
          <w:sz w:val="24"/>
          <w:szCs w:val="24"/>
        </w:rPr>
        <w:t>í</w:t>
      </w:r>
      <w:r>
        <w:rPr>
          <w:rFonts w:ascii="Times New Roman" w:hAnsi="Times New Roman"/>
          <w:sz w:val="24"/>
          <w:szCs w:val="24"/>
        </w:rPr>
        <w:t>chodu prv</w:t>
      </w:r>
      <w:r>
        <w:rPr>
          <w:rFonts w:ascii="Times New Roman" w:hAnsi="Times New Roman"/>
          <w:color w:val="000000"/>
          <w:sz w:val="24"/>
          <w:szCs w:val="24"/>
        </w:rPr>
        <w:t>é</w:t>
      </w:r>
      <w:r>
        <w:rPr>
          <w:rFonts w:ascii="Times New Roman" w:hAnsi="Times New Roman"/>
          <w:sz w:val="24"/>
          <w:szCs w:val="24"/>
        </w:rPr>
        <w:t>ho slona na Slovensko.  Rosenfeldov pal</w:t>
      </w:r>
      <w:r>
        <w:rPr>
          <w:rFonts w:ascii="Times New Roman" w:hAnsi="Times New Roman"/>
          <w:color w:val="000000"/>
          <w:sz w:val="24"/>
          <w:szCs w:val="24"/>
        </w:rPr>
        <w:t>á</w:t>
      </w:r>
      <w:r>
        <w:rPr>
          <w:rFonts w:ascii="Times New Roman" w:hAnsi="Times New Roman"/>
          <w:sz w:val="24"/>
          <w:szCs w:val="24"/>
        </w:rPr>
        <w:t xml:space="preserve">c </w:t>
      </w:r>
      <w:r>
        <w:rPr>
          <w:rFonts w:ascii="Times New Roman" w:hAnsi="Times New Roman"/>
          <w:color w:val="000000"/>
          <w:sz w:val="24"/>
          <w:szCs w:val="24"/>
        </w:rPr>
        <w:t>–</w:t>
      </w:r>
      <w:r>
        <w:rPr>
          <w:rFonts w:ascii="Times New Roman" w:hAnsi="Times New Roman"/>
          <w:sz w:val="24"/>
          <w:szCs w:val="24"/>
        </w:rPr>
        <w:t xml:space="preserve"> Nov</w:t>
      </w:r>
      <w:r>
        <w:rPr>
          <w:rFonts w:ascii="Times New Roman" w:hAnsi="Times New Roman"/>
          <w:color w:val="000000"/>
          <w:sz w:val="24"/>
          <w:szCs w:val="24"/>
        </w:rPr>
        <w:t>é</w:t>
      </w:r>
      <w:r>
        <w:rPr>
          <w:rFonts w:ascii="Times New Roman" w:hAnsi="Times New Roman"/>
          <w:sz w:val="24"/>
          <w:szCs w:val="24"/>
        </w:rPr>
        <w:t xml:space="preserve"> centrum kult</w:t>
      </w:r>
      <w:r>
        <w:rPr>
          <w:rFonts w:ascii="Times New Roman" w:hAnsi="Times New Roman"/>
          <w:color w:val="000000"/>
          <w:sz w:val="24"/>
          <w:szCs w:val="24"/>
        </w:rPr>
        <w:t>ú</w:t>
      </w:r>
      <w:r>
        <w:rPr>
          <w:rFonts w:ascii="Times New Roman" w:hAnsi="Times New Roman"/>
          <w:sz w:val="24"/>
          <w:szCs w:val="24"/>
        </w:rPr>
        <w:t>ry v Žiline. Žilina, 09.06.2020.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BADA, Michal: Život v Žiline očami Žilinskej mestskej pr</w:t>
      </w:r>
      <w:r>
        <w:rPr>
          <w:rFonts w:ascii="Times New Roman" w:hAnsi="Times New Roman"/>
          <w:color w:val="000000"/>
          <w:sz w:val="24"/>
          <w:szCs w:val="24"/>
        </w:rPr>
        <w:t>á</w:t>
      </w:r>
      <w:r>
        <w:rPr>
          <w:rFonts w:ascii="Times New Roman" w:hAnsi="Times New Roman"/>
          <w:sz w:val="24"/>
          <w:szCs w:val="24"/>
        </w:rPr>
        <w:t>vnej knihy. Rosenfeldov pal</w:t>
      </w:r>
      <w:r>
        <w:rPr>
          <w:rFonts w:ascii="Times New Roman" w:hAnsi="Times New Roman"/>
          <w:color w:val="000000"/>
          <w:sz w:val="24"/>
          <w:szCs w:val="24"/>
        </w:rPr>
        <w:t>á</w:t>
      </w:r>
      <w:r>
        <w:rPr>
          <w:rFonts w:ascii="Times New Roman" w:hAnsi="Times New Roman"/>
          <w:sz w:val="24"/>
          <w:szCs w:val="24"/>
        </w:rPr>
        <w:t xml:space="preserve">c </w:t>
      </w:r>
      <w:r>
        <w:rPr>
          <w:rFonts w:ascii="Times New Roman" w:hAnsi="Times New Roman"/>
          <w:color w:val="000000"/>
          <w:sz w:val="24"/>
          <w:szCs w:val="24"/>
        </w:rPr>
        <w:t>–</w:t>
      </w:r>
      <w:r>
        <w:rPr>
          <w:rFonts w:ascii="Times New Roman" w:hAnsi="Times New Roman"/>
          <w:sz w:val="24"/>
          <w:szCs w:val="24"/>
        </w:rPr>
        <w:t xml:space="preserve"> Nov</w:t>
      </w:r>
      <w:r>
        <w:rPr>
          <w:rFonts w:ascii="Times New Roman" w:hAnsi="Times New Roman"/>
          <w:color w:val="000000"/>
          <w:sz w:val="24"/>
          <w:szCs w:val="24"/>
        </w:rPr>
        <w:t>é</w:t>
      </w:r>
      <w:r>
        <w:rPr>
          <w:rFonts w:ascii="Times New Roman" w:hAnsi="Times New Roman"/>
          <w:sz w:val="24"/>
          <w:szCs w:val="24"/>
        </w:rPr>
        <w:t xml:space="preserve"> centrum kult</w:t>
      </w:r>
      <w:r>
        <w:rPr>
          <w:rFonts w:ascii="Times New Roman" w:hAnsi="Times New Roman"/>
          <w:color w:val="000000"/>
          <w:sz w:val="24"/>
          <w:szCs w:val="24"/>
        </w:rPr>
        <w:t>ú</w:t>
      </w:r>
      <w:r>
        <w:rPr>
          <w:rFonts w:ascii="Times New Roman" w:hAnsi="Times New Roman"/>
          <w:sz w:val="24"/>
          <w:szCs w:val="24"/>
        </w:rPr>
        <w:t>ry v Žiline. Žilina 28.01.2020.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HANULA, Matej: Slovensko na ceste k Trianonu. Predn</w:t>
      </w:r>
      <w:r>
        <w:rPr>
          <w:rFonts w:ascii="Times New Roman" w:hAnsi="Times New Roman"/>
          <w:color w:val="000000"/>
          <w:sz w:val="24"/>
          <w:szCs w:val="24"/>
        </w:rPr>
        <w:t>áš</w:t>
      </w:r>
      <w:r>
        <w:rPr>
          <w:rFonts w:ascii="Times New Roman" w:hAnsi="Times New Roman"/>
          <w:sz w:val="24"/>
          <w:szCs w:val="24"/>
        </w:rPr>
        <w:t>ka pri pr</w:t>
      </w:r>
      <w:r>
        <w:rPr>
          <w:rFonts w:ascii="Times New Roman" w:hAnsi="Times New Roman"/>
          <w:color w:val="000000"/>
          <w:sz w:val="24"/>
          <w:szCs w:val="24"/>
        </w:rPr>
        <w:t>í</w:t>
      </w:r>
      <w:r>
        <w:rPr>
          <w:rFonts w:ascii="Times New Roman" w:hAnsi="Times New Roman"/>
          <w:sz w:val="24"/>
          <w:szCs w:val="24"/>
        </w:rPr>
        <w:t>ležitosti sl</w:t>
      </w:r>
      <w:r>
        <w:rPr>
          <w:rFonts w:ascii="Times New Roman" w:hAnsi="Times New Roman"/>
          <w:color w:val="000000"/>
          <w:sz w:val="24"/>
          <w:szCs w:val="24"/>
        </w:rPr>
        <w:t>á</w:t>
      </w:r>
      <w:r>
        <w:rPr>
          <w:rFonts w:ascii="Times New Roman" w:hAnsi="Times New Roman"/>
          <w:sz w:val="24"/>
          <w:szCs w:val="24"/>
        </w:rPr>
        <w:t>vnostn</w:t>
      </w:r>
      <w:r>
        <w:rPr>
          <w:rFonts w:ascii="Times New Roman" w:hAnsi="Times New Roman"/>
          <w:color w:val="000000"/>
          <w:sz w:val="24"/>
          <w:szCs w:val="24"/>
        </w:rPr>
        <w:t>é</w:t>
      </w:r>
      <w:r>
        <w:rPr>
          <w:rFonts w:ascii="Times New Roman" w:hAnsi="Times New Roman"/>
          <w:sz w:val="24"/>
          <w:szCs w:val="24"/>
        </w:rPr>
        <w:t>ho otvorenia v</w:t>
      </w:r>
      <w:r>
        <w:rPr>
          <w:rFonts w:ascii="Times New Roman" w:hAnsi="Times New Roman"/>
          <w:color w:val="000000"/>
          <w:sz w:val="24"/>
          <w:szCs w:val="24"/>
        </w:rPr>
        <w:t>ý</w:t>
      </w:r>
      <w:r>
        <w:rPr>
          <w:rFonts w:ascii="Times New Roman" w:hAnsi="Times New Roman"/>
          <w:sz w:val="24"/>
          <w:szCs w:val="24"/>
        </w:rPr>
        <w:t xml:space="preserve">stavy </w:t>
      </w:r>
      <w:r>
        <w:rPr>
          <w:rFonts w:ascii="Times New Roman" w:hAnsi="Times New Roman"/>
          <w:i/>
          <w:iCs/>
          <w:sz w:val="24"/>
          <w:szCs w:val="24"/>
        </w:rPr>
        <w:t>Trianonsk</w:t>
      </w:r>
      <w:r>
        <w:rPr>
          <w:rFonts w:ascii="Times New Roman" w:hAnsi="Times New Roman"/>
          <w:i/>
          <w:iCs/>
          <w:color w:val="000000"/>
          <w:sz w:val="24"/>
          <w:szCs w:val="24"/>
        </w:rPr>
        <w:t>á</w:t>
      </w:r>
      <w:r>
        <w:rPr>
          <w:rFonts w:ascii="Times New Roman" w:hAnsi="Times New Roman"/>
          <w:i/>
          <w:iCs/>
          <w:sz w:val="24"/>
          <w:szCs w:val="24"/>
        </w:rPr>
        <w:t xml:space="preserve"> mierov</w:t>
      </w:r>
      <w:r>
        <w:rPr>
          <w:rFonts w:ascii="Times New Roman" w:hAnsi="Times New Roman"/>
          <w:i/>
          <w:iCs/>
          <w:color w:val="000000"/>
          <w:sz w:val="24"/>
          <w:szCs w:val="24"/>
        </w:rPr>
        <w:t>á</w:t>
      </w:r>
      <w:r>
        <w:rPr>
          <w:rFonts w:ascii="Times New Roman" w:hAnsi="Times New Roman"/>
          <w:i/>
          <w:iCs/>
          <w:sz w:val="24"/>
          <w:szCs w:val="24"/>
        </w:rPr>
        <w:t xml:space="preserve"> zmluva 1920, Versaillsk</w:t>
      </w:r>
      <w:r>
        <w:rPr>
          <w:rFonts w:ascii="Times New Roman" w:hAnsi="Times New Roman"/>
          <w:i/>
          <w:iCs/>
          <w:color w:val="000000"/>
          <w:sz w:val="24"/>
          <w:szCs w:val="24"/>
        </w:rPr>
        <w:t>ý</w:t>
      </w:r>
      <w:r>
        <w:rPr>
          <w:rFonts w:ascii="Times New Roman" w:hAnsi="Times New Roman"/>
          <w:i/>
          <w:iCs/>
          <w:sz w:val="24"/>
          <w:szCs w:val="24"/>
        </w:rPr>
        <w:t xml:space="preserve"> syst</w:t>
      </w:r>
      <w:r>
        <w:rPr>
          <w:rFonts w:ascii="Times New Roman" w:hAnsi="Times New Roman"/>
          <w:i/>
          <w:iCs/>
          <w:color w:val="000000"/>
          <w:sz w:val="24"/>
          <w:szCs w:val="24"/>
        </w:rPr>
        <w:t>é</w:t>
      </w:r>
      <w:r>
        <w:rPr>
          <w:rFonts w:ascii="Times New Roman" w:hAnsi="Times New Roman"/>
          <w:i/>
          <w:iCs/>
          <w:sz w:val="24"/>
          <w:szCs w:val="24"/>
        </w:rPr>
        <w:t>m a Slovensko</w:t>
      </w:r>
      <w:r>
        <w:rPr>
          <w:rFonts w:ascii="Times New Roman" w:hAnsi="Times New Roman"/>
          <w:sz w:val="24"/>
          <w:szCs w:val="24"/>
        </w:rPr>
        <w:t>. M</w:t>
      </w:r>
      <w:r>
        <w:rPr>
          <w:rFonts w:ascii="Times New Roman" w:hAnsi="Times New Roman"/>
          <w:color w:val="000000"/>
          <w:sz w:val="24"/>
          <w:szCs w:val="24"/>
        </w:rPr>
        <w:t>ú</w:t>
      </w:r>
      <w:r>
        <w:rPr>
          <w:rFonts w:ascii="Times New Roman" w:hAnsi="Times New Roman"/>
          <w:sz w:val="24"/>
          <w:szCs w:val="24"/>
        </w:rPr>
        <w:t>zeum Du</w:t>
      </w:r>
      <w:r>
        <w:rPr>
          <w:rFonts w:ascii="Times New Roman" w:hAnsi="Times New Roman"/>
          <w:color w:val="000000"/>
          <w:sz w:val="24"/>
          <w:szCs w:val="24"/>
        </w:rPr>
        <w:t>š</w:t>
      </w:r>
      <w:r>
        <w:rPr>
          <w:rFonts w:ascii="Times New Roman" w:hAnsi="Times New Roman"/>
          <w:sz w:val="24"/>
          <w:szCs w:val="24"/>
        </w:rPr>
        <w:t>ana Samuela Jurkoviča. Brezov</w:t>
      </w:r>
      <w:r>
        <w:rPr>
          <w:rFonts w:ascii="Times New Roman" w:hAnsi="Times New Roman"/>
          <w:color w:val="000000"/>
          <w:sz w:val="24"/>
          <w:szCs w:val="24"/>
        </w:rPr>
        <w:t>á</w:t>
      </w:r>
      <w:r>
        <w:rPr>
          <w:rFonts w:ascii="Times New Roman" w:hAnsi="Times New Roman"/>
          <w:sz w:val="24"/>
          <w:szCs w:val="24"/>
        </w:rPr>
        <w:t xml:space="preserve"> pod Bradlom, 04.06.2020.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KODAJOV</w:t>
      </w:r>
      <w:r>
        <w:rPr>
          <w:rFonts w:ascii="Times New Roman" w:hAnsi="Times New Roman"/>
          <w:color w:val="000000"/>
          <w:sz w:val="24"/>
          <w:szCs w:val="24"/>
        </w:rPr>
        <w:t>Á</w:t>
      </w:r>
      <w:r>
        <w:rPr>
          <w:rFonts w:ascii="Times New Roman" w:hAnsi="Times New Roman"/>
          <w:sz w:val="24"/>
          <w:szCs w:val="24"/>
        </w:rPr>
        <w:t>, Daniela: Pr</w:t>
      </w:r>
      <w:r>
        <w:rPr>
          <w:rFonts w:ascii="Times New Roman" w:hAnsi="Times New Roman"/>
          <w:color w:val="000000"/>
          <w:sz w:val="24"/>
          <w:szCs w:val="24"/>
        </w:rPr>
        <w:t>í</w:t>
      </w:r>
      <w:r>
        <w:rPr>
          <w:rFonts w:ascii="Times New Roman" w:hAnsi="Times New Roman"/>
          <w:sz w:val="24"/>
          <w:szCs w:val="24"/>
        </w:rPr>
        <w:t>beh Živeny m</w:t>
      </w:r>
      <w:r>
        <w:rPr>
          <w:rFonts w:ascii="Times New Roman" w:hAnsi="Times New Roman"/>
          <w:color w:val="000000"/>
          <w:sz w:val="24"/>
          <w:szCs w:val="24"/>
        </w:rPr>
        <w:t>á</w:t>
      </w:r>
      <w:r>
        <w:rPr>
          <w:rFonts w:ascii="Times New Roman" w:hAnsi="Times New Roman"/>
          <w:sz w:val="24"/>
          <w:szCs w:val="24"/>
        </w:rPr>
        <w:t xml:space="preserve"> 150 rokov.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pre Miestny odbor Živeny v Martine. Martin, 26.09.2020.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LENGYELOV</w:t>
      </w:r>
      <w:r>
        <w:rPr>
          <w:rFonts w:ascii="Times New Roman" w:hAnsi="Times New Roman"/>
          <w:color w:val="000000"/>
          <w:sz w:val="24"/>
          <w:szCs w:val="24"/>
        </w:rPr>
        <w:t>Á</w:t>
      </w:r>
      <w:r>
        <w:rPr>
          <w:rFonts w:ascii="Times New Roman" w:hAnsi="Times New Roman"/>
          <w:sz w:val="24"/>
          <w:szCs w:val="24"/>
        </w:rPr>
        <w:t>, T</w:t>
      </w:r>
      <w:r>
        <w:rPr>
          <w:rFonts w:ascii="Times New Roman" w:hAnsi="Times New Roman"/>
          <w:color w:val="000000"/>
          <w:sz w:val="24"/>
          <w:szCs w:val="24"/>
        </w:rPr>
        <w:t>ü</w:t>
      </w:r>
      <w:r>
        <w:rPr>
          <w:rFonts w:ascii="Times New Roman" w:hAnsi="Times New Roman"/>
          <w:sz w:val="24"/>
          <w:szCs w:val="24"/>
        </w:rPr>
        <w:t xml:space="preserve">nde: </w:t>
      </w:r>
      <w:r>
        <w:rPr>
          <w:rFonts w:ascii="Times New Roman" w:hAnsi="Times New Roman"/>
          <w:color w:val="000000"/>
          <w:sz w:val="24"/>
          <w:szCs w:val="24"/>
        </w:rPr>
        <w:t>"</w:t>
      </w:r>
      <w:r>
        <w:rPr>
          <w:rFonts w:ascii="Times New Roman" w:hAnsi="Times New Roman"/>
          <w:sz w:val="24"/>
          <w:szCs w:val="24"/>
        </w:rPr>
        <w:t>Zdravie je Bož</w:t>
      </w:r>
      <w:r>
        <w:rPr>
          <w:rFonts w:ascii="Times New Roman" w:hAnsi="Times New Roman"/>
          <w:color w:val="000000"/>
          <w:sz w:val="24"/>
          <w:szCs w:val="24"/>
        </w:rPr>
        <w:t>í</w:t>
      </w:r>
      <w:r>
        <w:rPr>
          <w:rFonts w:ascii="Times New Roman" w:hAnsi="Times New Roman"/>
          <w:sz w:val="24"/>
          <w:szCs w:val="24"/>
        </w:rPr>
        <w:t xml:space="preserve"> dar</w:t>
      </w:r>
      <w:r>
        <w:rPr>
          <w:rFonts w:ascii="Times New Roman" w:hAnsi="Times New Roman"/>
          <w:color w:val="000000"/>
          <w:sz w:val="24"/>
          <w:szCs w:val="24"/>
        </w:rPr>
        <w:t>"</w:t>
      </w:r>
      <w:r>
        <w:rPr>
          <w:rFonts w:ascii="Times New Roman" w:hAnsi="Times New Roman"/>
          <w:sz w:val="24"/>
          <w:szCs w:val="24"/>
        </w:rPr>
        <w:t>. Liečenie a starostlivosť o zdravie v ranom novoveku. Predn</w:t>
      </w:r>
      <w:r>
        <w:rPr>
          <w:rFonts w:ascii="Times New Roman" w:hAnsi="Times New Roman"/>
          <w:color w:val="000000"/>
          <w:sz w:val="24"/>
          <w:szCs w:val="24"/>
        </w:rPr>
        <w:t>áš</w:t>
      </w:r>
      <w:r>
        <w:rPr>
          <w:rFonts w:ascii="Times New Roman" w:hAnsi="Times New Roman"/>
          <w:sz w:val="24"/>
          <w:szCs w:val="24"/>
        </w:rPr>
        <w:t>ka v Stredoslovenskom m</w:t>
      </w:r>
      <w:r>
        <w:rPr>
          <w:rFonts w:ascii="Times New Roman" w:hAnsi="Times New Roman"/>
          <w:color w:val="000000"/>
          <w:sz w:val="24"/>
          <w:szCs w:val="24"/>
        </w:rPr>
        <w:t>ú</w:t>
      </w:r>
      <w:r>
        <w:rPr>
          <w:rFonts w:ascii="Times New Roman" w:hAnsi="Times New Roman"/>
          <w:sz w:val="24"/>
          <w:szCs w:val="24"/>
        </w:rPr>
        <w:t>zeu. Bansk</w:t>
      </w:r>
      <w:r>
        <w:rPr>
          <w:rFonts w:ascii="Times New Roman" w:hAnsi="Times New Roman"/>
          <w:color w:val="000000"/>
          <w:sz w:val="24"/>
          <w:szCs w:val="24"/>
        </w:rPr>
        <w:t>á</w:t>
      </w:r>
      <w:r>
        <w:rPr>
          <w:rFonts w:ascii="Times New Roman" w:hAnsi="Times New Roman"/>
          <w:sz w:val="24"/>
          <w:szCs w:val="24"/>
        </w:rPr>
        <w:t xml:space="preserve"> Bystrica, 29.07.2020.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LENGYELOV</w:t>
      </w:r>
      <w:r>
        <w:rPr>
          <w:rFonts w:ascii="Times New Roman" w:hAnsi="Times New Roman"/>
          <w:color w:val="000000"/>
          <w:sz w:val="24"/>
          <w:szCs w:val="24"/>
        </w:rPr>
        <w:t>Á</w:t>
      </w:r>
      <w:r>
        <w:rPr>
          <w:rFonts w:ascii="Times New Roman" w:hAnsi="Times New Roman"/>
          <w:sz w:val="24"/>
          <w:szCs w:val="24"/>
        </w:rPr>
        <w:t>, T</w:t>
      </w:r>
      <w:r>
        <w:rPr>
          <w:rFonts w:ascii="Times New Roman" w:hAnsi="Times New Roman"/>
          <w:color w:val="000000"/>
          <w:sz w:val="24"/>
          <w:szCs w:val="24"/>
        </w:rPr>
        <w:t>ü</w:t>
      </w:r>
      <w:r>
        <w:rPr>
          <w:rFonts w:ascii="Times New Roman" w:hAnsi="Times New Roman"/>
          <w:sz w:val="24"/>
          <w:szCs w:val="24"/>
        </w:rPr>
        <w:t>nde: Boszork</w:t>
      </w:r>
      <w:r>
        <w:rPr>
          <w:rFonts w:ascii="Times New Roman" w:hAnsi="Times New Roman"/>
          <w:color w:val="000000"/>
          <w:sz w:val="24"/>
          <w:szCs w:val="24"/>
        </w:rPr>
        <w:t>á</w:t>
      </w:r>
      <w:r>
        <w:rPr>
          <w:rFonts w:ascii="Times New Roman" w:hAnsi="Times New Roman"/>
          <w:sz w:val="24"/>
          <w:szCs w:val="24"/>
        </w:rPr>
        <w:t>nyok pedig nincsenek. (Bosorky totiž neexistuj</w:t>
      </w:r>
      <w:r>
        <w:rPr>
          <w:rFonts w:ascii="Times New Roman" w:hAnsi="Times New Roman"/>
          <w:color w:val="000000"/>
          <w:sz w:val="24"/>
          <w:szCs w:val="24"/>
        </w:rPr>
        <w:t>ú</w:t>
      </w:r>
      <w:r>
        <w:rPr>
          <w:rFonts w:ascii="Times New Roman" w:hAnsi="Times New Roman"/>
          <w:sz w:val="24"/>
          <w:szCs w:val="24"/>
        </w:rPr>
        <w:t>). Predn</w:t>
      </w:r>
      <w:r>
        <w:rPr>
          <w:rFonts w:ascii="Times New Roman" w:hAnsi="Times New Roman"/>
          <w:color w:val="000000"/>
          <w:sz w:val="24"/>
          <w:szCs w:val="24"/>
        </w:rPr>
        <w:t>áš</w:t>
      </w:r>
      <w:r>
        <w:rPr>
          <w:rFonts w:ascii="Times New Roman" w:hAnsi="Times New Roman"/>
          <w:sz w:val="24"/>
          <w:szCs w:val="24"/>
        </w:rPr>
        <w:t>ka v Pozsonyi Casino. Bratislava, 11.02.2020.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LENGYELOV</w:t>
      </w:r>
      <w:r>
        <w:rPr>
          <w:rFonts w:ascii="Times New Roman" w:hAnsi="Times New Roman"/>
          <w:color w:val="000000"/>
          <w:sz w:val="24"/>
          <w:szCs w:val="24"/>
        </w:rPr>
        <w:t>Á</w:t>
      </w:r>
      <w:r>
        <w:rPr>
          <w:rFonts w:ascii="Times New Roman" w:hAnsi="Times New Roman"/>
          <w:sz w:val="24"/>
          <w:szCs w:val="24"/>
        </w:rPr>
        <w:t>, T</w:t>
      </w:r>
      <w:r>
        <w:rPr>
          <w:rFonts w:ascii="Times New Roman" w:hAnsi="Times New Roman"/>
          <w:color w:val="000000"/>
          <w:sz w:val="24"/>
          <w:szCs w:val="24"/>
        </w:rPr>
        <w:t>ü</w:t>
      </w:r>
      <w:r>
        <w:rPr>
          <w:rFonts w:ascii="Times New Roman" w:hAnsi="Times New Roman"/>
          <w:sz w:val="24"/>
          <w:szCs w:val="24"/>
        </w:rPr>
        <w:t>nde: V kuchyni a jed</w:t>
      </w:r>
      <w:r>
        <w:rPr>
          <w:rFonts w:ascii="Times New Roman" w:hAnsi="Times New Roman"/>
          <w:color w:val="000000"/>
          <w:sz w:val="24"/>
          <w:szCs w:val="24"/>
        </w:rPr>
        <w:t>á</w:t>
      </w:r>
      <w:r>
        <w:rPr>
          <w:rFonts w:ascii="Times New Roman" w:hAnsi="Times New Roman"/>
          <w:sz w:val="24"/>
          <w:szCs w:val="24"/>
        </w:rPr>
        <w:t xml:space="preserve">lni </w:t>
      </w:r>
      <w:r>
        <w:rPr>
          <w:rFonts w:ascii="Times New Roman" w:hAnsi="Times New Roman"/>
          <w:color w:val="000000"/>
          <w:sz w:val="24"/>
          <w:szCs w:val="24"/>
        </w:rPr>
        <w:t>š</w:t>
      </w:r>
      <w:r>
        <w:rPr>
          <w:rFonts w:ascii="Times New Roman" w:hAnsi="Times New Roman"/>
          <w:sz w:val="24"/>
          <w:szCs w:val="24"/>
        </w:rPr>
        <w:t>ľachtick</w:t>
      </w:r>
      <w:r>
        <w:rPr>
          <w:rFonts w:ascii="Times New Roman" w:hAnsi="Times New Roman"/>
          <w:color w:val="000000"/>
          <w:sz w:val="24"/>
          <w:szCs w:val="24"/>
        </w:rPr>
        <w:t>é</w:t>
      </w:r>
      <w:r>
        <w:rPr>
          <w:rFonts w:ascii="Times New Roman" w:hAnsi="Times New Roman"/>
          <w:sz w:val="24"/>
          <w:szCs w:val="24"/>
        </w:rPr>
        <w:t>ho dvora. Predn</w:t>
      </w:r>
      <w:r>
        <w:rPr>
          <w:rFonts w:ascii="Times New Roman" w:hAnsi="Times New Roman"/>
          <w:color w:val="000000"/>
          <w:sz w:val="24"/>
          <w:szCs w:val="24"/>
        </w:rPr>
        <w:t>áš</w:t>
      </w:r>
      <w:r>
        <w:rPr>
          <w:rFonts w:ascii="Times New Roman" w:hAnsi="Times New Roman"/>
          <w:sz w:val="24"/>
          <w:szCs w:val="24"/>
        </w:rPr>
        <w:t>ka v Mestskom m</w:t>
      </w:r>
      <w:r>
        <w:rPr>
          <w:rFonts w:ascii="Times New Roman" w:hAnsi="Times New Roman"/>
          <w:color w:val="000000"/>
          <w:sz w:val="24"/>
          <w:szCs w:val="24"/>
        </w:rPr>
        <w:t>ú</w:t>
      </w:r>
      <w:r>
        <w:rPr>
          <w:rFonts w:ascii="Times New Roman" w:hAnsi="Times New Roman"/>
          <w:sz w:val="24"/>
          <w:szCs w:val="24"/>
        </w:rPr>
        <w:t>zeu v Pezinku. Pezinok, 12.02.2020.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ME</w:t>
      </w:r>
      <w:r>
        <w:rPr>
          <w:rFonts w:ascii="Times New Roman" w:hAnsi="Times New Roman"/>
          <w:color w:val="000000"/>
          <w:sz w:val="24"/>
          <w:szCs w:val="24"/>
        </w:rPr>
        <w:t>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xml:space="preserve"> HRADSK</w:t>
      </w:r>
      <w:r>
        <w:rPr>
          <w:rFonts w:ascii="Times New Roman" w:hAnsi="Times New Roman"/>
          <w:color w:val="000000"/>
          <w:sz w:val="24"/>
          <w:szCs w:val="24"/>
        </w:rPr>
        <w:t>Á</w:t>
      </w:r>
      <w:r>
        <w:rPr>
          <w:rFonts w:ascii="Times New Roman" w:hAnsi="Times New Roman"/>
          <w:sz w:val="24"/>
          <w:szCs w:val="24"/>
        </w:rPr>
        <w:t>, Katar</w:t>
      </w:r>
      <w:r>
        <w:rPr>
          <w:rFonts w:ascii="Times New Roman" w:hAnsi="Times New Roman"/>
          <w:color w:val="000000"/>
          <w:sz w:val="24"/>
          <w:szCs w:val="24"/>
        </w:rPr>
        <w:t>í</w:t>
      </w:r>
      <w:r>
        <w:rPr>
          <w:rFonts w:ascii="Times New Roman" w:hAnsi="Times New Roman"/>
          <w:sz w:val="24"/>
          <w:szCs w:val="24"/>
        </w:rPr>
        <w:t xml:space="preserve">na: Židia na Slovensku v rokoch 1918 </w:t>
      </w:r>
      <w:r>
        <w:rPr>
          <w:rFonts w:ascii="Times New Roman" w:hAnsi="Times New Roman"/>
          <w:color w:val="000000"/>
          <w:sz w:val="24"/>
          <w:szCs w:val="24"/>
        </w:rPr>
        <w:t>–</w:t>
      </w:r>
      <w:r>
        <w:rPr>
          <w:rFonts w:ascii="Times New Roman" w:hAnsi="Times New Roman"/>
          <w:sz w:val="24"/>
          <w:szCs w:val="24"/>
        </w:rPr>
        <w:t xml:space="preserve"> 1945.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pre Banskobystrick</w:t>
      </w:r>
      <w:r>
        <w:rPr>
          <w:rFonts w:ascii="Times New Roman" w:hAnsi="Times New Roman"/>
          <w:color w:val="000000"/>
          <w:sz w:val="24"/>
          <w:szCs w:val="24"/>
        </w:rPr>
        <w:t>ý</w:t>
      </w:r>
      <w:r>
        <w:rPr>
          <w:rFonts w:ascii="Times New Roman" w:hAnsi="Times New Roman"/>
          <w:sz w:val="24"/>
          <w:szCs w:val="24"/>
        </w:rPr>
        <w:t xml:space="preserve"> samospr</w:t>
      </w:r>
      <w:r>
        <w:rPr>
          <w:rFonts w:ascii="Times New Roman" w:hAnsi="Times New Roman"/>
          <w:color w:val="000000"/>
          <w:sz w:val="24"/>
          <w:szCs w:val="24"/>
        </w:rPr>
        <w:t>á</w:t>
      </w:r>
      <w:r>
        <w:rPr>
          <w:rFonts w:ascii="Times New Roman" w:hAnsi="Times New Roman"/>
          <w:sz w:val="24"/>
          <w:szCs w:val="24"/>
        </w:rPr>
        <w:t>vny kraj. Bansk</w:t>
      </w:r>
      <w:r>
        <w:rPr>
          <w:rFonts w:ascii="Times New Roman" w:hAnsi="Times New Roman"/>
          <w:color w:val="000000"/>
          <w:sz w:val="24"/>
          <w:szCs w:val="24"/>
        </w:rPr>
        <w:t>á</w:t>
      </w:r>
      <w:r>
        <w:rPr>
          <w:rFonts w:ascii="Times New Roman" w:hAnsi="Times New Roman"/>
          <w:sz w:val="24"/>
          <w:szCs w:val="24"/>
        </w:rPr>
        <w:t xml:space="preserve"> Bystrica, 11.02.2020.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MICH</w:t>
      </w:r>
      <w:r>
        <w:rPr>
          <w:rFonts w:ascii="Times New Roman" w:hAnsi="Times New Roman"/>
          <w:color w:val="000000"/>
          <w:sz w:val="24"/>
          <w:szCs w:val="24"/>
        </w:rPr>
        <w:t>Á</w:t>
      </w:r>
      <w:r>
        <w:rPr>
          <w:rFonts w:ascii="Times New Roman" w:hAnsi="Times New Roman"/>
          <w:sz w:val="24"/>
          <w:szCs w:val="24"/>
        </w:rPr>
        <w:t>LEK, Slavom</w:t>
      </w:r>
      <w:r>
        <w:rPr>
          <w:rFonts w:ascii="Times New Roman" w:hAnsi="Times New Roman"/>
          <w:color w:val="000000"/>
          <w:sz w:val="24"/>
          <w:szCs w:val="24"/>
        </w:rPr>
        <w:t>í</w:t>
      </w:r>
      <w:r>
        <w:rPr>
          <w:rFonts w:ascii="Times New Roman" w:hAnsi="Times New Roman"/>
          <w:sz w:val="24"/>
          <w:szCs w:val="24"/>
        </w:rPr>
        <w:t xml:space="preserve">r: </w:t>
      </w:r>
      <w:r>
        <w:rPr>
          <w:rFonts w:ascii="Times New Roman" w:hAnsi="Times New Roman"/>
          <w:color w:val="000000"/>
          <w:sz w:val="24"/>
          <w:szCs w:val="24"/>
        </w:rPr>
        <w:t>„</w:t>
      </w:r>
      <w:r>
        <w:rPr>
          <w:rFonts w:ascii="Times New Roman" w:hAnsi="Times New Roman"/>
          <w:sz w:val="24"/>
          <w:szCs w:val="24"/>
        </w:rPr>
        <w:t xml:space="preserve">Diplomat </w:t>
      </w:r>
      <w:r>
        <w:rPr>
          <w:rFonts w:ascii="Times New Roman" w:hAnsi="Times New Roman"/>
          <w:color w:val="000000"/>
          <w:sz w:val="24"/>
          <w:szCs w:val="24"/>
        </w:rPr>
        <w:t>Š</w:t>
      </w:r>
      <w:r>
        <w:rPr>
          <w:rFonts w:ascii="Times New Roman" w:hAnsi="Times New Roman"/>
          <w:sz w:val="24"/>
          <w:szCs w:val="24"/>
        </w:rPr>
        <w:t>tefan Osusk</w:t>
      </w:r>
      <w:r>
        <w:rPr>
          <w:rFonts w:ascii="Times New Roman" w:hAnsi="Times New Roman"/>
          <w:color w:val="000000"/>
          <w:sz w:val="24"/>
          <w:szCs w:val="24"/>
        </w:rPr>
        <w:t>ý“</w:t>
      </w:r>
      <w:r>
        <w:rPr>
          <w:rFonts w:ascii="Times New Roman" w:hAnsi="Times New Roman"/>
          <w:sz w:val="24"/>
          <w:szCs w:val="24"/>
        </w:rPr>
        <w:t>. Predn</w:t>
      </w:r>
      <w:r>
        <w:rPr>
          <w:rFonts w:ascii="Times New Roman" w:hAnsi="Times New Roman"/>
          <w:color w:val="000000"/>
          <w:sz w:val="24"/>
          <w:szCs w:val="24"/>
        </w:rPr>
        <w:t>áš</w:t>
      </w:r>
      <w:r>
        <w:rPr>
          <w:rFonts w:ascii="Times New Roman" w:hAnsi="Times New Roman"/>
          <w:sz w:val="24"/>
          <w:szCs w:val="24"/>
        </w:rPr>
        <w:t xml:space="preserve">ka pre </w:t>
      </w:r>
      <w:r>
        <w:rPr>
          <w:rFonts w:ascii="Times New Roman" w:hAnsi="Times New Roman"/>
          <w:color w:val="000000"/>
          <w:sz w:val="24"/>
          <w:szCs w:val="24"/>
        </w:rPr>
        <w:t>š</w:t>
      </w:r>
      <w:r>
        <w:rPr>
          <w:rFonts w:ascii="Times New Roman" w:hAnsi="Times New Roman"/>
          <w:sz w:val="24"/>
          <w:szCs w:val="24"/>
        </w:rPr>
        <w:t>tudentov Gymn</w:t>
      </w:r>
      <w:r>
        <w:rPr>
          <w:rFonts w:ascii="Times New Roman" w:hAnsi="Times New Roman"/>
          <w:color w:val="000000"/>
          <w:sz w:val="24"/>
          <w:szCs w:val="24"/>
        </w:rPr>
        <w:t>á</w:t>
      </w:r>
      <w:r>
        <w:rPr>
          <w:rFonts w:ascii="Times New Roman" w:hAnsi="Times New Roman"/>
          <w:sz w:val="24"/>
          <w:szCs w:val="24"/>
        </w:rPr>
        <w:t>zia M. Hodžu (Sučany) v SNK v Martine, 19.09.2020.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SCHVARC, Michal: Die Evakuierung der Zips 1944/45. Predn</w:t>
      </w:r>
      <w:r>
        <w:rPr>
          <w:rFonts w:ascii="Times New Roman" w:hAnsi="Times New Roman"/>
          <w:color w:val="000000"/>
          <w:sz w:val="24"/>
          <w:szCs w:val="24"/>
        </w:rPr>
        <w:t>áš</w:t>
      </w:r>
      <w:r>
        <w:rPr>
          <w:rFonts w:ascii="Times New Roman" w:hAnsi="Times New Roman"/>
          <w:sz w:val="24"/>
          <w:szCs w:val="24"/>
        </w:rPr>
        <w:t>ka pri pr</w:t>
      </w:r>
      <w:r>
        <w:rPr>
          <w:rFonts w:ascii="Times New Roman" w:hAnsi="Times New Roman"/>
          <w:color w:val="000000"/>
          <w:sz w:val="24"/>
          <w:szCs w:val="24"/>
        </w:rPr>
        <w:t>í</w:t>
      </w:r>
      <w:r>
        <w:rPr>
          <w:rFonts w:ascii="Times New Roman" w:hAnsi="Times New Roman"/>
          <w:sz w:val="24"/>
          <w:szCs w:val="24"/>
        </w:rPr>
        <w:t>ležitosti ročn</w:t>
      </w:r>
      <w:r>
        <w:rPr>
          <w:rFonts w:ascii="Times New Roman" w:hAnsi="Times New Roman"/>
          <w:color w:val="000000"/>
          <w:sz w:val="24"/>
          <w:szCs w:val="24"/>
        </w:rPr>
        <w:t>é</w:t>
      </w:r>
      <w:r>
        <w:rPr>
          <w:rFonts w:ascii="Times New Roman" w:hAnsi="Times New Roman"/>
          <w:sz w:val="24"/>
          <w:szCs w:val="24"/>
        </w:rPr>
        <w:t>ho člensk</w:t>
      </w:r>
      <w:r>
        <w:rPr>
          <w:rFonts w:ascii="Times New Roman" w:hAnsi="Times New Roman"/>
          <w:color w:val="000000"/>
          <w:sz w:val="24"/>
          <w:szCs w:val="24"/>
        </w:rPr>
        <w:t>é</w:t>
      </w:r>
      <w:r>
        <w:rPr>
          <w:rFonts w:ascii="Times New Roman" w:hAnsi="Times New Roman"/>
          <w:sz w:val="24"/>
          <w:szCs w:val="24"/>
        </w:rPr>
        <w:t xml:space="preserve">ho zhromaždenia </w:t>
      </w:r>
      <w:r>
        <w:rPr>
          <w:rFonts w:ascii="Times New Roman" w:hAnsi="Times New Roman"/>
          <w:i/>
          <w:iCs/>
          <w:sz w:val="24"/>
          <w:szCs w:val="24"/>
        </w:rPr>
        <w:t>Hilfsbund Karpatendeutscher Katholiken e. V.</w:t>
      </w:r>
      <w:r>
        <w:rPr>
          <w:rFonts w:ascii="Times New Roman" w:hAnsi="Times New Roman"/>
          <w:sz w:val="24"/>
          <w:szCs w:val="24"/>
        </w:rPr>
        <w:t>, Stuttgart. Stuttgart, 08.03.2020.</w:t>
      </w:r>
    </w:p>
    <w:p w:rsidR="006075FB" w:rsidRDefault="006075FB" w:rsidP="00817737">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ZAJAC, Oliver: Pr</w:t>
      </w:r>
      <w:r>
        <w:rPr>
          <w:rFonts w:ascii="Times New Roman" w:hAnsi="Times New Roman"/>
          <w:color w:val="000000"/>
          <w:sz w:val="24"/>
          <w:szCs w:val="24"/>
        </w:rPr>
        <w:t>á</w:t>
      </w:r>
      <w:r>
        <w:rPr>
          <w:rFonts w:ascii="Times New Roman" w:hAnsi="Times New Roman"/>
          <w:sz w:val="24"/>
          <w:szCs w:val="24"/>
        </w:rPr>
        <w:t>ca historika v 21. storoč</w:t>
      </w:r>
      <w:r>
        <w:rPr>
          <w:rFonts w:ascii="Times New Roman" w:hAnsi="Times New Roman"/>
          <w:color w:val="000000"/>
          <w:sz w:val="24"/>
          <w:szCs w:val="24"/>
        </w:rPr>
        <w:t>í</w:t>
      </w:r>
      <w:r>
        <w:rPr>
          <w:rFonts w:ascii="Times New Roman" w:hAnsi="Times New Roman"/>
          <w:sz w:val="24"/>
          <w:szCs w:val="24"/>
        </w:rPr>
        <w:t>: Nebolo už v</w:t>
      </w:r>
      <w:r>
        <w:rPr>
          <w:rFonts w:ascii="Times New Roman" w:hAnsi="Times New Roman"/>
          <w:color w:val="000000"/>
          <w:sz w:val="24"/>
          <w:szCs w:val="24"/>
        </w:rPr>
        <w:t>š</w:t>
      </w:r>
      <w:r>
        <w:rPr>
          <w:rFonts w:ascii="Times New Roman" w:hAnsi="Times New Roman"/>
          <w:sz w:val="24"/>
          <w:szCs w:val="24"/>
        </w:rPr>
        <w:t>etko objaven</w:t>
      </w:r>
      <w:r>
        <w:rPr>
          <w:rFonts w:ascii="Times New Roman" w:hAnsi="Times New Roman"/>
          <w:color w:val="000000"/>
          <w:sz w:val="24"/>
          <w:szCs w:val="24"/>
        </w:rPr>
        <w:t>é</w:t>
      </w:r>
      <w:r>
        <w:rPr>
          <w:rFonts w:ascii="Times New Roman" w:hAnsi="Times New Roman"/>
          <w:sz w:val="24"/>
          <w:szCs w:val="24"/>
        </w:rPr>
        <w:t>? Predn</w:t>
      </w:r>
      <w:r>
        <w:rPr>
          <w:rFonts w:ascii="Times New Roman" w:hAnsi="Times New Roman"/>
          <w:color w:val="000000"/>
          <w:sz w:val="24"/>
          <w:szCs w:val="24"/>
        </w:rPr>
        <w:t>áš</w:t>
      </w:r>
      <w:r>
        <w:rPr>
          <w:rFonts w:ascii="Times New Roman" w:hAnsi="Times New Roman"/>
          <w:sz w:val="24"/>
          <w:szCs w:val="24"/>
        </w:rPr>
        <w:t>ka realizovan</w:t>
      </w:r>
      <w:r>
        <w:rPr>
          <w:rFonts w:ascii="Times New Roman" w:hAnsi="Times New Roman"/>
          <w:color w:val="000000"/>
          <w:sz w:val="24"/>
          <w:szCs w:val="24"/>
        </w:rPr>
        <w:t>á</w:t>
      </w:r>
      <w:r>
        <w:rPr>
          <w:rFonts w:ascii="Times New Roman" w:hAnsi="Times New Roman"/>
          <w:sz w:val="24"/>
          <w:szCs w:val="24"/>
        </w:rPr>
        <w:t xml:space="preserve"> v r</w:t>
      </w:r>
      <w:r>
        <w:rPr>
          <w:rFonts w:ascii="Times New Roman" w:hAnsi="Times New Roman"/>
          <w:color w:val="000000"/>
          <w:sz w:val="24"/>
          <w:szCs w:val="24"/>
        </w:rPr>
        <w:t>á</w:t>
      </w:r>
      <w:r>
        <w:rPr>
          <w:rFonts w:ascii="Times New Roman" w:hAnsi="Times New Roman"/>
          <w:sz w:val="24"/>
          <w:szCs w:val="24"/>
        </w:rPr>
        <w:t>mci cyklu Mlad</w:t>
      </w:r>
      <w:r>
        <w:rPr>
          <w:rFonts w:ascii="Times New Roman" w:hAnsi="Times New Roman"/>
          <w:color w:val="000000"/>
          <w:sz w:val="24"/>
          <w:szCs w:val="24"/>
        </w:rPr>
        <w:t>í</w:t>
      </w:r>
      <w:r>
        <w:rPr>
          <w:rFonts w:ascii="Times New Roman" w:hAnsi="Times New Roman"/>
          <w:sz w:val="24"/>
          <w:szCs w:val="24"/>
        </w:rPr>
        <w:t xml:space="preserve"> vedci SAV, v spolupr</w:t>
      </w:r>
      <w:r>
        <w:rPr>
          <w:rFonts w:ascii="Times New Roman" w:hAnsi="Times New Roman"/>
          <w:color w:val="000000"/>
          <w:sz w:val="24"/>
          <w:szCs w:val="24"/>
        </w:rPr>
        <w:t>á</w:t>
      </w:r>
      <w:r>
        <w:rPr>
          <w:rFonts w:ascii="Times New Roman" w:hAnsi="Times New Roman"/>
          <w:sz w:val="24"/>
          <w:szCs w:val="24"/>
        </w:rPr>
        <w:t>ci s Pistoriho pal</w:t>
      </w:r>
      <w:r>
        <w:rPr>
          <w:rFonts w:ascii="Times New Roman" w:hAnsi="Times New Roman"/>
          <w:color w:val="000000"/>
          <w:sz w:val="24"/>
          <w:szCs w:val="24"/>
        </w:rPr>
        <w:t>á</w:t>
      </w:r>
      <w:r>
        <w:rPr>
          <w:rFonts w:ascii="Times New Roman" w:hAnsi="Times New Roman"/>
          <w:sz w:val="24"/>
          <w:szCs w:val="24"/>
        </w:rPr>
        <w:t>com</w:t>
      </w:r>
      <w:r w:rsidR="00817737">
        <w:rPr>
          <w:rFonts w:ascii="Times New Roman" w:hAnsi="Times New Roman"/>
          <w:sz w:val="24"/>
          <w:szCs w:val="24"/>
        </w:rPr>
        <w:t xml:space="preserve"> </w:t>
      </w:r>
      <w:r w:rsidR="00817737">
        <w:rPr>
          <w:rFonts w:ascii="Times New Roman" w:hAnsi="Times New Roman"/>
          <w:color w:val="000000"/>
          <w:sz w:val="24"/>
          <w:szCs w:val="24"/>
        </w:rPr>
        <w:t>–</w:t>
      </w:r>
      <w:r w:rsidR="00817737">
        <w:rPr>
          <w:rFonts w:ascii="Times New Roman" w:hAnsi="Times New Roman"/>
          <w:sz w:val="24"/>
          <w:szCs w:val="24"/>
        </w:rPr>
        <w:t xml:space="preserve"> </w:t>
      </w:r>
      <w:r>
        <w:rPr>
          <w:rFonts w:ascii="Times New Roman" w:hAnsi="Times New Roman"/>
          <w:sz w:val="24"/>
          <w:szCs w:val="24"/>
        </w:rPr>
        <w:t>kult</w:t>
      </w:r>
      <w:r>
        <w:rPr>
          <w:rFonts w:ascii="Times New Roman" w:hAnsi="Times New Roman"/>
          <w:color w:val="000000"/>
          <w:sz w:val="24"/>
          <w:szCs w:val="24"/>
        </w:rPr>
        <w:t>ú</w:t>
      </w:r>
      <w:r>
        <w:rPr>
          <w:rFonts w:ascii="Times New Roman" w:hAnsi="Times New Roman"/>
          <w:sz w:val="24"/>
          <w:szCs w:val="24"/>
        </w:rPr>
        <w:t xml:space="preserve">rne centrum Bratislava </w:t>
      </w:r>
      <w:r>
        <w:rPr>
          <w:rFonts w:ascii="Times New Roman" w:hAnsi="Times New Roman"/>
          <w:color w:val="000000"/>
          <w:sz w:val="24"/>
          <w:szCs w:val="24"/>
        </w:rPr>
        <w:t>–</w:t>
      </w:r>
      <w:r>
        <w:rPr>
          <w:rFonts w:ascii="Times New Roman" w:hAnsi="Times New Roman"/>
          <w:sz w:val="24"/>
          <w:szCs w:val="24"/>
        </w:rPr>
        <w:t xml:space="preserve"> Star</w:t>
      </w:r>
      <w:r>
        <w:rPr>
          <w:rFonts w:ascii="Times New Roman" w:hAnsi="Times New Roman"/>
          <w:color w:val="000000"/>
          <w:sz w:val="24"/>
          <w:szCs w:val="24"/>
        </w:rPr>
        <w:t>é</w:t>
      </w:r>
      <w:r>
        <w:rPr>
          <w:rFonts w:ascii="Times New Roman" w:hAnsi="Times New Roman"/>
          <w:sz w:val="24"/>
          <w:szCs w:val="24"/>
        </w:rPr>
        <w:t xml:space="preserve"> Mesto. Online, 16.11.2020.</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817737" w:rsidRDefault="006075FB" w:rsidP="00817737">
      <w:pPr>
        <w:widowControl w:val="0"/>
        <w:autoSpaceDE w:val="0"/>
        <w:autoSpaceDN w:val="0"/>
        <w:adjustRightInd w:val="0"/>
        <w:spacing w:after="120" w:line="240" w:lineRule="auto"/>
        <w:rPr>
          <w:rFonts w:ascii="Times New Roman" w:hAnsi="Times New Roman"/>
          <w:b/>
          <w:bCs/>
          <w:sz w:val="24"/>
          <w:szCs w:val="24"/>
        </w:rPr>
      </w:pPr>
      <w:r>
        <w:rPr>
          <w:rFonts w:ascii="Times New Roman" w:hAnsi="Times New Roman"/>
          <w:b/>
          <w:bCs/>
          <w:sz w:val="24"/>
          <w:szCs w:val="24"/>
        </w:rPr>
        <w:t>2.7. Patentová a licenčná činnosť na Slovensku a v zahraničí v roku 2020</w:t>
      </w:r>
    </w:p>
    <w:p w:rsidR="00817737" w:rsidRDefault="006075FB" w:rsidP="00817737">
      <w:pPr>
        <w:widowControl w:val="0"/>
        <w:autoSpaceDE w:val="0"/>
        <w:autoSpaceDN w:val="0"/>
        <w:adjustRightInd w:val="0"/>
        <w:spacing w:after="120" w:line="240" w:lineRule="auto"/>
        <w:rPr>
          <w:rFonts w:ascii="Times New Roman" w:hAnsi="Times New Roman"/>
          <w:b/>
          <w:bCs/>
          <w:sz w:val="24"/>
          <w:szCs w:val="24"/>
        </w:rPr>
      </w:pPr>
      <w:r>
        <w:rPr>
          <w:rFonts w:ascii="Times New Roman" w:hAnsi="Times New Roman"/>
          <w:b/>
          <w:bCs/>
          <w:sz w:val="24"/>
          <w:szCs w:val="24"/>
        </w:rPr>
        <w:t>2.7.1. Vynálezy, na ktoré bol v roku 2020 udelený patent</w:t>
      </w:r>
    </w:p>
    <w:p w:rsidR="00817737" w:rsidRDefault="006075FB" w:rsidP="00817737">
      <w:pPr>
        <w:widowControl w:val="0"/>
        <w:autoSpaceDE w:val="0"/>
        <w:autoSpaceDN w:val="0"/>
        <w:adjustRightInd w:val="0"/>
        <w:spacing w:after="120" w:line="240" w:lineRule="auto"/>
        <w:rPr>
          <w:rFonts w:ascii="Times New Roman" w:hAnsi="Times New Roman"/>
          <w:b/>
          <w:bCs/>
          <w:sz w:val="24"/>
          <w:szCs w:val="24"/>
        </w:rPr>
      </w:pPr>
      <w:r>
        <w:rPr>
          <w:rFonts w:ascii="Times New Roman" w:hAnsi="Times New Roman"/>
          <w:b/>
          <w:bCs/>
          <w:sz w:val="24"/>
          <w:szCs w:val="24"/>
        </w:rPr>
        <w:t>a) na Slovensku</w:t>
      </w:r>
    </w:p>
    <w:p w:rsidR="00817737" w:rsidRDefault="006075FB" w:rsidP="00817737">
      <w:pPr>
        <w:widowControl w:val="0"/>
        <w:autoSpaceDE w:val="0"/>
        <w:autoSpaceDN w:val="0"/>
        <w:adjustRightInd w:val="0"/>
        <w:spacing w:after="120" w:line="240" w:lineRule="auto"/>
        <w:rPr>
          <w:rFonts w:ascii="Times New Roman" w:hAnsi="Times New Roman"/>
          <w:b/>
          <w:bCs/>
          <w:sz w:val="24"/>
          <w:szCs w:val="24"/>
        </w:rPr>
      </w:pPr>
      <w:r>
        <w:rPr>
          <w:rFonts w:ascii="Times New Roman" w:hAnsi="Times New Roman"/>
          <w:b/>
          <w:bCs/>
          <w:sz w:val="24"/>
          <w:szCs w:val="24"/>
        </w:rPr>
        <w:t>b) v</w:t>
      </w:r>
      <w:r w:rsidR="00817737">
        <w:rPr>
          <w:rFonts w:ascii="Times New Roman" w:hAnsi="Times New Roman"/>
          <w:b/>
          <w:bCs/>
          <w:sz w:val="24"/>
          <w:szCs w:val="24"/>
        </w:rPr>
        <w:t> </w:t>
      </w:r>
      <w:r>
        <w:rPr>
          <w:rFonts w:ascii="Times New Roman" w:hAnsi="Times New Roman"/>
          <w:b/>
          <w:bCs/>
          <w:sz w:val="24"/>
          <w:szCs w:val="24"/>
        </w:rPr>
        <w:t>zahraničí</w:t>
      </w:r>
    </w:p>
    <w:p w:rsidR="00817737" w:rsidRDefault="006075FB" w:rsidP="00817737">
      <w:pPr>
        <w:widowControl w:val="0"/>
        <w:autoSpaceDE w:val="0"/>
        <w:autoSpaceDN w:val="0"/>
        <w:adjustRightInd w:val="0"/>
        <w:spacing w:after="120" w:line="240" w:lineRule="auto"/>
        <w:rPr>
          <w:rFonts w:ascii="Times New Roman" w:hAnsi="Times New Roman"/>
          <w:b/>
          <w:bCs/>
          <w:sz w:val="24"/>
          <w:szCs w:val="24"/>
        </w:rPr>
      </w:pPr>
      <w:r>
        <w:rPr>
          <w:rFonts w:ascii="Times New Roman" w:hAnsi="Times New Roman"/>
          <w:b/>
          <w:bCs/>
          <w:sz w:val="24"/>
          <w:szCs w:val="24"/>
        </w:rPr>
        <w:t>2.7.2. Vynálezy prihlásené v roku 2020</w:t>
      </w:r>
    </w:p>
    <w:p w:rsidR="00817737" w:rsidRDefault="006075FB" w:rsidP="00817737">
      <w:pPr>
        <w:widowControl w:val="0"/>
        <w:autoSpaceDE w:val="0"/>
        <w:autoSpaceDN w:val="0"/>
        <w:adjustRightInd w:val="0"/>
        <w:spacing w:after="120" w:line="240" w:lineRule="auto"/>
        <w:rPr>
          <w:rFonts w:ascii="Times New Roman" w:hAnsi="Times New Roman"/>
          <w:b/>
          <w:bCs/>
          <w:sz w:val="24"/>
          <w:szCs w:val="24"/>
        </w:rPr>
      </w:pPr>
      <w:r>
        <w:rPr>
          <w:rFonts w:ascii="Times New Roman" w:hAnsi="Times New Roman"/>
          <w:b/>
          <w:bCs/>
          <w:sz w:val="24"/>
          <w:szCs w:val="24"/>
        </w:rPr>
        <w:t>a) na Slovensku</w:t>
      </w:r>
    </w:p>
    <w:p w:rsidR="00817737" w:rsidRDefault="006075FB" w:rsidP="00817737">
      <w:pPr>
        <w:widowControl w:val="0"/>
        <w:autoSpaceDE w:val="0"/>
        <w:autoSpaceDN w:val="0"/>
        <w:adjustRightInd w:val="0"/>
        <w:spacing w:after="120" w:line="240" w:lineRule="auto"/>
        <w:rPr>
          <w:rFonts w:ascii="Times New Roman" w:hAnsi="Times New Roman"/>
          <w:b/>
          <w:bCs/>
          <w:sz w:val="24"/>
          <w:szCs w:val="24"/>
        </w:rPr>
      </w:pPr>
      <w:r>
        <w:rPr>
          <w:rFonts w:ascii="Times New Roman" w:hAnsi="Times New Roman"/>
          <w:b/>
          <w:bCs/>
          <w:sz w:val="24"/>
          <w:szCs w:val="24"/>
        </w:rPr>
        <w:t>b) v iných krajinách ako prioritná prihláška</w:t>
      </w:r>
    </w:p>
    <w:p w:rsidR="00817737" w:rsidRDefault="006075FB" w:rsidP="00817737">
      <w:pPr>
        <w:widowControl w:val="0"/>
        <w:autoSpaceDE w:val="0"/>
        <w:autoSpaceDN w:val="0"/>
        <w:adjustRightInd w:val="0"/>
        <w:spacing w:after="120" w:line="240" w:lineRule="auto"/>
        <w:rPr>
          <w:rFonts w:ascii="Times New Roman" w:hAnsi="Times New Roman"/>
          <w:b/>
          <w:bCs/>
          <w:sz w:val="24"/>
          <w:szCs w:val="24"/>
        </w:rPr>
      </w:pPr>
      <w:r>
        <w:rPr>
          <w:rFonts w:ascii="Times New Roman" w:hAnsi="Times New Roman"/>
          <w:b/>
          <w:bCs/>
          <w:sz w:val="24"/>
          <w:szCs w:val="24"/>
        </w:rPr>
        <w:t>c) PCT</w:t>
      </w:r>
    </w:p>
    <w:p w:rsidR="00817737" w:rsidRDefault="006075FB" w:rsidP="00817737">
      <w:pPr>
        <w:widowControl w:val="0"/>
        <w:autoSpaceDE w:val="0"/>
        <w:autoSpaceDN w:val="0"/>
        <w:adjustRightInd w:val="0"/>
        <w:spacing w:after="120" w:line="240" w:lineRule="auto"/>
        <w:rPr>
          <w:rFonts w:ascii="Times New Roman" w:hAnsi="Times New Roman"/>
          <w:b/>
          <w:bCs/>
          <w:sz w:val="24"/>
          <w:szCs w:val="24"/>
        </w:rPr>
      </w:pPr>
      <w:r>
        <w:rPr>
          <w:rFonts w:ascii="Times New Roman" w:hAnsi="Times New Roman"/>
          <w:b/>
          <w:bCs/>
          <w:sz w:val="24"/>
          <w:szCs w:val="24"/>
        </w:rPr>
        <w:t>d) EP</w:t>
      </w:r>
    </w:p>
    <w:p w:rsidR="00817737" w:rsidRDefault="006075FB" w:rsidP="00817737">
      <w:pPr>
        <w:widowControl w:val="0"/>
        <w:autoSpaceDE w:val="0"/>
        <w:autoSpaceDN w:val="0"/>
        <w:adjustRightInd w:val="0"/>
        <w:spacing w:after="120" w:line="240" w:lineRule="auto"/>
        <w:rPr>
          <w:rFonts w:ascii="Times New Roman" w:hAnsi="Times New Roman"/>
          <w:b/>
          <w:bCs/>
          <w:sz w:val="24"/>
          <w:szCs w:val="24"/>
        </w:rPr>
      </w:pPr>
      <w:r>
        <w:rPr>
          <w:rFonts w:ascii="Times New Roman" w:hAnsi="Times New Roman"/>
          <w:b/>
          <w:bCs/>
          <w:sz w:val="24"/>
          <w:szCs w:val="24"/>
        </w:rPr>
        <w:t>e) v iných krajinách v rámci tzv. národnej fázy po PCT, resp. po validácii EP</w:t>
      </w:r>
    </w:p>
    <w:p w:rsidR="00C91D60" w:rsidRDefault="006075FB" w:rsidP="00817737">
      <w:pPr>
        <w:widowControl w:val="0"/>
        <w:autoSpaceDE w:val="0"/>
        <w:autoSpaceDN w:val="0"/>
        <w:adjustRightInd w:val="0"/>
        <w:spacing w:after="120" w:line="240" w:lineRule="auto"/>
        <w:rPr>
          <w:rFonts w:ascii="Times New Roman" w:hAnsi="Times New Roman"/>
          <w:b/>
          <w:bCs/>
          <w:sz w:val="24"/>
          <w:szCs w:val="24"/>
        </w:rPr>
      </w:pPr>
      <w:r>
        <w:rPr>
          <w:rFonts w:ascii="Times New Roman" w:hAnsi="Times New Roman"/>
          <w:b/>
          <w:bCs/>
          <w:sz w:val="24"/>
          <w:szCs w:val="24"/>
        </w:rPr>
        <w:t>2.7.3. Úžitkové vzory na Slovensku</w:t>
      </w:r>
    </w:p>
    <w:p w:rsidR="00C91D60" w:rsidRDefault="006075FB" w:rsidP="00817737">
      <w:pPr>
        <w:widowControl w:val="0"/>
        <w:autoSpaceDE w:val="0"/>
        <w:autoSpaceDN w:val="0"/>
        <w:adjustRightInd w:val="0"/>
        <w:spacing w:after="120" w:line="240" w:lineRule="auto"/>
        <w:rPr>
          <w:rFonts w:ascii="Times New Roman" w:hAnsi="Times New Roman"/>
          <w:b/>
          <w:bCs/>
          <w:sz w:val="24"/>
          <w:szCs w:val="24"/>
        </w:rPr>
      </w:pPr>
      <w:r>
        <w:rPr>
          <w:rFonts w:ascii="Times New Roman" w:hAnsi="Times New Roman"/>
          <w:b/>
          <w:bCs/>
          <w:sz w:val="24"/>
          <w:szCs w:val="24"/>
        </w:rPr>
        <w:t>a) prihlásené v roku 2020</w:t>
      </w:r>
    </w:p>
    <w:p w:rsidR="00C91D60" w:rsidRDefault="006075FB" w:rsidP="00817737">
      <w:pPr>
        <w:widowControl w:val="0"/>
        <w:autoSpaceDE w:val="0"/>
        <w:autoSpaceDN w:val="0"/>
        <w:adjustRightInd w:val="0"/>
        <w:spacing w:after="120" w:line="240" w:lineRule="auto"/>
        <w:rPr>
          <w:rFonts w:ascii="Times New Roman" w:hAnsi="Times New Roman"/>
          <w:b/>
          <w:bCs/>
          <w:sz w:val="24"/>
          <w:szCs w:val="24"/>
        </w:rPr>
      </w:pPr>
      <w:r>
        <w:rPr>
          <w:rFonts w:ascii="Times New Roman" w:hAnsi="Times New Roman"/>
          <w:b/>
          <w:bCs/>
          <w:sz w:val="24"/>
          <w:szCs w:val="24"/>
        </w:rPr>
        <w:lastRenderedPageBreak/>
        <w:t>b) udelené v roku 2020</w:t>
      </w:r>
    </w:p>
    <w:p w:rsidR="00C91D60" w:rsidRDefault="006075FB" w:rsidP="00817737">
      <w:pPr>
        <w:widowControl w:val="0"/>
        <w:autoSpaceDE w:val="0"/>
        <w:autoSpaceDN w:val="0"/>
        <w:adjustRightInd w:val="0"/>
        <w:spacing w:after="120" w:line="240" w:lineRule="auto"/>
        <w:rPr>
          <w:rFonts w:ascii="Times New Roman" w:hAnsi="Times New Roman"/>
          <w:b/>
          <w:bCs/>
          <w:sz w:val="24"/>
          <w:szCs w:val="24"/>
        </w:rPr>
      </w:pPr>
      <w:r>
        <w:rPr>
          <w:rFonts w:ascii="Times New Roman" w:hAnsi="Times New Roman"/>
          <w:b/>
          <w:bCs/>
          <w:sz w:val="24"/>
          <w:szCs w:val="24"/>
        </w:rPr>
        <w:t>2.7.4. Realizované vynálezy</w:t>
      </w:r>
    </w:p>
    <w:p w:rsidR="00C91D60" w:rsidRDefault="006075FB" w:rsidP="00817737">
      <w:pPr>
        <w:widowControl w:val="0"/>
        <w:autoSpaceDE w:val="0"/>
        <w:autoSpaceDN w:val="0"/>
        <w:adjustRightInd w:val="0"/>
        <w:spacing w:after="120" w:line="240" w:lineRule="auto"/>
        <w:rPr>
          <w:rFonts w:ascii="Times New Roman" w:hAnsi="Times New Roman"/>
          <w:b/>
          <w:bCs/>
          <w:sz w:val="24"/>
          <w:szCs w:val="24"/>
        </w:rPr>
      </w:pPr>
      <w:r>
        <w:rPr>
          <w:rFonts w:ascii="Times New Roman" w:hAnsi="Times New Roman"/>
          <w:b/>
          <w:bCs/>
          <w:sz w:val="24"/>
          <w:szCs w:val="24"/>
        </w:rPr>
        <w:t>a) predané patenty resp. prihlášky vynálezov (v prípade úplnej zmeny majiteľa patentu)</w:t>
      </w:r>
    </w:p>
    <w:p w:rsidR="00C91D60" w:rsidRDefault="006075FB" w:rsidP="00817737">
      <w:pPr>
        <w:widowControl w:val="0"/>
        <w:autoSpaceDE w:val="0"/>
        <w:autoSpaceDN w:val="0"/>
        <w:adjustRightInd w:val="0"/>
        <w:spacing w:after="120" w:line="240" w:lineRule="auto"/>
        <w:rPr>
          <w:rFonts w:ascii="Times New Roman" w:hAnsi="Times New Roman"/>
          <w:b/>
          <w:bCs/>
          <w:sz w:val="24"/>
          <w:szCs w:val="24"/>
        </w:rPr>
      </w:pPr>
      <w:r>
        <w:rPr>
          <w:rFonts w:ascii="Times New Roman" w:hAnsi="Times New Roman"/>
          <w:b/>
          <w:bCs/>
          <w:sz w:val="24"/>
          <w:szCs w:val="24"/>
        </w:rPr>
        <w:t>b) predané licencie (v prípade že majiteľom ostáva organizácia SAV)</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Finančný prínos pre organizáciu SAV v roku 2020 a súčet za predošlé roky sa neuvádzajú, ak je zverejnenie v rozpore so zmluvou súvisiacou s realizáciou patentu.</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2.8. Účasť expertov na hodnotení národných projektov (APVV, VEGA a iných)</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2i Experti hodnotiaci národné projekty</w:t>
      </w:r>
    </w:p>
    <w:tbl>
      <w:tblPr>
        <w:tblW w:w="0" w:type="auto"/>
        <w:tblInd w:w="41" w:type="dxa"/>
        <w:tblLayout w:type="fixed"/>
        <w:tblCellMar>
          <w:left w:w="0" w:type="dxa"/>
          <w:right w:w="0" w:type="dxa"/>
        </w:tblCellMar>
        <w:tblLook w:val="0000" w:firstRow="0" w:lastRow="0" w:firstColumn="0" w:lastColumn="0" w:noHBand="0" w:noVBand="0"/>
      </w:tblPr>
      <w:tblGrid>
        <w:gridCol w:w="3366"/>
        <w:gridCol w:w="4536"/>
        <w:gridCol w:w="1701"/>
      </w:tblGrid>
      <w:tr w:rsidR="006075FB">
        <w:trPr>
          <w:trHeight w:val="397"/>
        </w:trPr>
        <w:tc>
          <w:tcPr>
            <w:tcW w:w="3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453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Typ programu/projektu/výzvy</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hodnotených projektov</w:t>
            </w:r>
          </w:p>
        </w:tc>
      </w:tr>
      <w:tr w:rsidR="006075FB">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Čičaj Viliam    </w:t>
            </w:r>
          </w:p>
        </w:tc>
        <w:tc>
          <w:tcPr>
            <w:tcW w:w="453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r>
      <w:tr w:rsidR="006075FB">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6075FB">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Dudeková Kováčová Gabriela    </w:t>
            </w:r>
          </w:p>
        </w:tc>
        <w:tc>
          <w:tcPr>
            <w:tcW w:w="453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6075FB">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Falisová Anna    </w:t>
            </w:r>
          </w:p>
        </w:tc>
        <w:tc>
          <w:tcPr>
            <w:tcW w:w="453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KEGA</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6075FB">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Frimmová Eva    </w:t>
            </w:r>
          </w:p>
        </w:tc>
        <w:tc>
          <w:tcPr>
            <w:tcW w:w="453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6075FB">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Hlavačková Miriam    </w:t>
            </w:r>
          </w:p>
        </w:tc>
        <w:tc>
          <w:tcPr>
            <w:tcW w:w="453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6075FB">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Hudek Adam    </w:t>
            </w:r>
          </w:p>
        </w:tc>
        <w:tc>
          <w:tcPr>
            <w:tcW w:w="453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6075FB">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Kázmerová Ľubica    </w:t>
            </w:r>
          </w:p>
        </w:tc>
        <w:tc>
          <w:tcPr>
            <w:tcW w:w="453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6075FB">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Kováč Dušan    </w:t>
            </w:r>
          </w:p>
        </w:tc>
        <w:tc>
          <w:tcPr>
            <w:tcW w:w="453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6075FB">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Kowalská Eva    </w:t>
            </w:r>
          </w:p>
        </w:tc>
        <w:tc>
          <w:tcPr>
            <w:tcW w:w="453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6075FB">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Kušniráková Ingrid    </w:t>
            </w:r>
          </w:p>
        </w:tc>
        <w:tc>
          <w:tcPr>
            <w:tcW w:w="453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6075FB">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Lengyelová Tünde    </w:t>
            </w:r>
          </w:p>
        </w:tc>
        <w:tc>
          <w:tcPr>
            <w:tcW w:w="453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6075FB">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Mannová Elena    </w:t>
            </w:r>
          </w:p>
        </w:tc>
        <w:tc>
          <w:tcPr>
            <w:tcW w:w="453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6075FB">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Mešková Hradská Katarína    </w:t>
            </w:r>
          </w:p>
        </w:tc>
        <w:tc>
          <w:tcPr>
            <w:tcW w:w="453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6075FB">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Michálek Slavomír    </w:t>
            </w:r>
          </w:p>
        </w:tc>
        <w:tc>
          <w:tcPr>
            <w:tcW w:w="453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6075FB">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Michela Miroslav    </w:t>
            </w:r>
          </w:p>
        </w:tc>
        <w:tc>
          <w:tcPr>
            <w:tcW w:w="453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6075FB">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Moravčíková Henrieta    </w:t>
            </w:r>
          </w:p>
        </w:tc>
        <w:tc>
          <w:tcPr>
            <w:tcW w:w="453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6075FB">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6075FB">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Šoltés Peter    </w:t>
            </w:r>
          </w:p>
        </w:tc>
        <w:tc>
          <w:tcPr>
            <w:tcW w:w="453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6075FB">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Zavacká Marína    </w:t>
            </w:r>
          </w:p>
        </w:tc>
        <w:tc>
          <w:tcPr>
            <w:tcW w:w="453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SAIA/NŠP</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32</w:t>
            </w:r>
          </w:p>
        </w:tc>
      </w:tr>
    </w:tbl>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2.9. Účasť na spracovaní hesiel do encyklopédie Beliana</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Počet autorov hesiel: 4 </w:t>
      </w:r>
      <w:r>
        <w:rPr>
          <w:rFonts w:ascii="Times New Roman" w:hAnsi="Times New Roman"/>
          <w:sz w:val="24"/>
          <w:szCs w:val="24"/>
        </w:rPr>
        <w:b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2.10. Recenzovanie publikácií a príspevkov vo vedeckých časopisoch</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t>Tabuľka 2j Počet recenzovaných monografií, článkov, zborníkov</w:t>
      </w:r>
    </w:p>
    <w:tbl>
      <w:tblPr>
        <w:tblW w:w="0" w:type="auto"/>
        <w:tblInd w:w="41" w:type="dxa"/>
        <w:tblLayout w:type="fixed"/>
        <w:tblCellMar>
          <w:left w:w="0" w:type="dxa"/>
          <w:right w:w="0" w:type="dxa"/>
        </w:tblCellMar>
        <w:tblLook w:val="0000" w:firstRow="0" w:lastRow="0" w:firstColumn="0" w:lastColumn="0" w:noHBand="0" w:noVBand="0"/>
      </w:tblPr>
      <w:tblGrid>
        <w:gridCol w:w="2459"/>
        <w:gridCol w:w="1021"/>
        <w:gridCol w:w="1021"/>
        <w:gridCol w:w="1021"/>
        <w:gridCol w:w="1021"/>
        <w:gridCol w:w="1021"/>
        <w:gridCol w:w="1021"/>
        <w:gridCol w:w="1021"/>
      </w:tblGrid>
      <w:tr w:rsidR="006075FB">
        <w:trPr>
          <w:trHeight w:val="397"/>
        </w:trPr>
        <w:tc>
          <w:tcPr>
            <w:tcW w:w="2459"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2042"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Knižné monografie</w:t>
            </w:r>
          </w:p>
        </w:tc>
        <w:tc>
          <w:tcPr>
            <w:tcW w:w="3063" w:type="dxa"/>
            <w:gridSpan w:val="3"/>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Príspevky v časopisoch</w:t>
            </w:r>
          </w:p>
        </w:tc>
        <w:tc>
          <w:tcPr>
            <w:tcW w:w="2042"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Zborníky</w:t>
            </w:r>
          </w:p>
        </w:tc>
      </w:tr>
      <w:tr w:rsidR="006075FB">
        <w:trPr>
          <w:trHeight w:val="397"/>
        </w:trPr>
        <w:tc>
          <w:tcPr>
            <w:tcW w:w="2459"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Domáce</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Zahra- </w:t>
            </w:r>
            <w:r>
              <w:rPr>
                <w:rFonts w:ascii="Times New Roman" w:hAnsi="Times New Roman"/>
                <w:b/>
                <w:bCs/>
                <w:sz w:val="24"/>
                <w:szCs w:val="24"/>
              </w:rPr>
              <w:br/>
              <w:t>ničné</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WoS, SCOPUS</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Iné databázy</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Ostatné</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Domáce</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Zahra- </w:t>
            </w:r>
            <w:r>
              <w:rPr>
                <w:rFonts w:ascii="Times New Roman" w:hAnsi="Times New Roman"/>
                <w:b/>
                <w:bCs/>
                <w:sz w:val="24"/>
                <w:szCs w:val="24"/>
              </w:rPr>
              <w:br/>
              <w:t>ničné</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Arpáš Róbert</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Benko Juraj</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 Bystrický Peter</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Čičaj Viliam</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Drábik Jakub</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Dudeková Kováčová Gabriela</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Duchoňová Diana</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Ďurčo Michal</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Dvořáková Daniela</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Falisová Anna</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Fiamová Martina</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Frimmová Eva</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Gaučík Štefan</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Hallon Ľudovít</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Hanula Matej</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Herucová Angelika</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Holec Roman</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Hollý Karol</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Hudáček Pavol</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Hudek Adam</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Kamenec Ivan</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Kázmerová Ľubica</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Kodajová Daniela</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Kohútová Mária</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Kováč Dušan</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Kowalská Eva</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Kšiňan Michal</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Kušniráková Ingrid</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Lengyelová Tünde</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Londák Miroslav</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Lukačka Ján</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Lysá Žofia</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Macho Peter</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Mannová Elena</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Mešková Hradská Katarína</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Michela Miroslav</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Moravčíková Henrieta</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 Sabol Miroslav</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Schvarc Michal</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Steinhübel Ján</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Szalay Peter</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Szeghyová Blanka</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Šoltés Peter</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Štefánik Martin</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Vörös Ladislav</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Zavacká Marína</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Zupka Dušan</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Spolu</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34</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8</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68</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5</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57</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w:t>
            </w:r>
          </w:p>
        </w:tc>
      </w:tr>
    </w:tbl>
    <w:p w:rsidR="006075FB" w:rsidRDefault="006075FB" w:rsidP="00C91D60">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2.11. In</w:t>
      </w:r>
      <w:r>
        <w:rPr>
          <w:rFonts w:ascii="Times New Roman" w:hAnsi="Times New Roman"/>
          <w:b/>
          <w:bCs/>
          <w:color w:val="000000"/>
          <w:sz w:val="24"/>
          <w:szCs w:val="24"/>
        </w:rPr>
        <w:t>é</w:t>
      </w:r>
      <w:r>
        <w:rPr>
          <w:rFonts w:ascii="Times New Roman" w:hAnsi="Times New Roman"/>
          <w:b/>
          <w:bCs/>
          <w:sz w:val="24"/>
          <w:szCs w:val="24"/>
        </w:rPr>
        <w:t xml:space="preserve"> inform</w:t>
      </w:r>
      <w:r>
        <w:rPr>
          <w:rFonts w:ascii="Times New Roman" w:hAnsi="Times New Roman"/>
          <w:b/>
          <w:bCs/>
          <w:color w:val="000000"/>
          <w:sz w:val="24"/>
          <w:szCs w:val="24"/>
        </w:rPr>
        <w:t>á</w:t>
      </w:r>
      <w:r>
        <w:rPr>
          <w:rFonts w:ascii="Times New Roman" w:hAnsi="Times New Roman"/>
          <w:b/>
          <w:bCs/>
          <w:sz w:val="24"/>
          <w:szCs w:val="24"/>
        </w:rPr>
        <w:t>cie k vedeckej činnosti.</w:t>
      </w:r>
    </w:p>
    <w:p w:rsidR="006075FB" w:rsidRDefault="006075FB" w:rsidP="00C91D60">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V r</w:t>
      </w:r>
      <w:r>
        <w:rPr>
          <w:rFonts w:ascii="Times New Roman" w:hAnsi="Times New Roman"/>
          <w:color w:val="000000"/>
          <w:sz w:val="24"/>
          <w:szCs w:val="24"/>
        </w:rPr>
        <w:t>á</w:t>
      </w:r>
      <w:r>
        <w:rPr>
          <w:rFonts w:ascii="Times New Roman" w:hAnsi="Times New Roman"/>
          <w:sz w:val="24"/>
          <w:szCs w:val="24"/>
        </w:rPr>
        <w:t>mci bibliografick</w:t>
      </w:r>
      <w:r>
        <w:rPr>
          <w:rFonts w:ascii="Times New Roman" w:hAnsi="Times New Roman"/>
          <w:color w:val="000000"/>
          <w:sz w:val="24"/>
          <w:szCs w:val="24"/>
        </w:rPr>
        <w:t>é</w:t>
      </w:r>
      <w:r>
        <w:rPr>
          <w:rFonts w:ascii="Times New Roman" w:hAnsi="Times New Roman"/>
          <w:sz w:val="24"/>
          <w:szCs w:val="24"/>
        </w:rPr>
        <w:t>ho spracovanie slovenskej historiografickej produkcie pracovali zamestnanci bibliografick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ú</w:t>
      </w:r>
      <w:r>
        <w:rPr>
          <w:rFonts w:ascii="Times New Roman" w:hAnsi="Times New Roman"/>
          <w:sz w:val="24"/>
          <w:szCs w:val="24"/>
        </w:rPr>
        <w:t>seku H</w:t>
      </w:r>
      <w:r>
        <w:rPr>
          <w:rFonts w:ascii="Times New Roman" w:hAnsi="Times New Roman"/>
          <w:color w:val="000000"/>
          <w:sz w:val="24"/>
          <w:szCs w:val="24"/>
        </w:rPr>
        <w:t>Ú</w:t>
      </w:r>
      <w:r>
        <w:rPr>
          <w:rFonts w:ascii="Times New Roman" w:hAnsi="Times New Roman"/>
          <w:sz w:val="24"/>
          <w:szCs w:val="24"/>
        </w:rPr>
        <w:t xml:space="preserve"> SAV na nasledovn</w:t>
      </w:r>
      <w:r>
        <w:rPr>
          <w:rFonts w:ascii="Times New Roman" w:hAnsi="Times New Roman"/>
          <w:color w:val="000000"/>
          <w:sz w:val="24"/>
          <w:szCs w:val="24"/>
        </w:rPr>
        <w:t>ý</w:t>
      </w:r>
      <w:r>
        <w:rPr>
          <w:rFonts w:ascii="Times New Roman" w:hAnsi="Times New Roman"/>
          <w:sz w:val="24"/>
          <w:szCs w:val="24"/>
        </w:rPr>
        <w:t>ch zahraničn</w:t>
      </w:r>
      <w:r>
        <w:rPr>
          <w:rFonts w:ascii="Times New Roman" w:hAnsi="Times New Roman"/>
          <w:color w:val="000000"/>
          <w:sz w:val="24"/>
          <w:szCs w:val="24"/>
        </w:rPr>
        <w:t>ý</w:t>
      </w:r>
      <w:r>
        <w:rPr>
          <w:rFonts w:ascii="Times New Roman" w:hAnsi="Times New Roman"/>
          <w:sz w:val="24"/>
          <w:szCs w:val="24"/>
        </w:rPr>
        <w:t>ch a dom</w:t>
      </w:r>
      <w:r>
        <w:rPr>
          <w:rFonts w:ascii="Times New Roman" w:hAnsi="Times New Roman"/>
          <w:color w:val="000000"/>
          <w:sz w:val="24"/>
          <w:szCs w:val="24"/>
        </w:rPr>
        <w:t>á</w:t>
      </w:r>
      <w:r>
        <w:rPr>
          <w:rFonts w:ascii="Times New Roman" w:hAnsi="Times New Roman"/>
          <w:sz w:val="24"/>
          <w:szCs w:val="24"/>
        </w:rPr>
        <w:t>cich projektoch.</w:t>
      </w:r>
    </w:p>
    <w:p w:rsidR="006075FB" w:rsidRDefault="006075FB" w:rsidP="00C91D6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Zahraničn</w:t>
      </w:r>
      <w:r>
        <w:rPr>
          <w:rFonts w:ascii="Times New Roman" w:hAnsi="Times New Roman"/>
          <w:color w:val="000000"/>
          <w:sz w:val="24"/>
          <w:szCs w:val="24"/>
          <w:u w:val="single"/>
        </w:rPr>
        <w:t>é</w:t>
      </w:r>
      <w:r>
        <w:rPr>
          <w:rFonts w:ascii="Times New Roman" w:hAnsi="Times New Roman"/>
          <w:sz w:val="24"/>
          <w:szCs w:val="24"/>
          <w:u w:val="single"/>
        </w:rPr>
        <w:t xml:space="preserve"> projekty:</w:t>
      </w:r>
    </w:p>
    <w:p w:rsidR="006075FB" w:rsidRDefault="006075FB" w:rsidP="00C91D6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 </w:t>
      </w:r>
      <w:r>
        <w:rPr>
          <w:rFonts w:ascii="Times New Roman" w:hAnsi="Times New Roman"/>
          <w:i/>
          <w:iCs/>
          <w:sz w:val="24"/>
          <w:szCs w:val="24"/>
        </w:rPr>
        <w:t>Bibliografia českej a slovenskej historiografie</w:t>
      </w:r>
      <w:r>
        <w:rPr>
          <w:rFonts w:ascii="Times New Roman" w:hAnsi="Times New Roman"/>
          <w:sz w:val="24"/>
          <w:szCs w:val="24"/>
        </w:rPr>
        <w:t xml:space="preserve"> </w:t>
      </w:r>
      <w:hyperlink r:id="rId21" w:anchor="!/" w:history="1">
        <w:r>
          <w:rPr>
            <w:rFonts w:ascii="Times New Roman" w:hAnsi="Times New Roman"/>
            <w:color w:val="003399"/>
            <w:sz w:val="24"/>
            <w:szCs w:val="24"/>
            <w:u w:val="single"/>
          </w:rPr>
          <w:t>https://hucentral.kpsys.cz/#!/</w:t>
        </w:r>
      </w:hyperlink>
    </w:p>
    <w:p w:rsidR="006075FB" w:rsidRDefault="006075FB" w:rsidP="00C91D6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w:t>
      </w:r>
      <w:r>
        <w:rPr>
          <w:rFonts w:ascii="Times New Roman" w:hAnsi="Times New Roman"/>
          <w:color w:val="000000"/>
          <w:sz w:val="24"/>
          <w:szCs w:val="24"/>
        </w:rPr>
        <w:t>Ú</w:t>
      </w:r>
      <w:r>
        <w:rPr>
          <w:rFonts w:ascii="Times New Roman" w:hAnsi="Times New Roman"/>
          <w:sz w:val="24"/>
          <w:szCs w:val="24"/>
        </w:rPr>
        <w:t xml:space="preserve"> SAV zostavuje časť Bibliografia dej</w:t>
      </w:r>
      <w:r>
        <w:rPr>
          <w:rFonts w:ascii="Times New Roman" w:hAnsi="Times New Roman"/>
          <w:color w:val="000000"/>
          <w:sz w:val="24"/>
          <w:szCs w:val="24"/>
        </w:rPr>
        <w:t>í</w:t>
      </w:r>
      <w:r>
        <w:rPr>
          <w:rFonts w:ascii="Times New Roman" w:hAnsi="Times New Roman"/>
          <w:sz w:val="24"/>
          <w:szCs w:val="24"/>
        </w:rPr>
        <w:t xml:space="preserve">n Slovenska </w:t>
      </w:r>
      <w:r>
        <w:rPr>
          <w:rFonts w:ascii="Times New Roman" w:hAnsi="Times New Roman"/>
          <w:sz w:val="24"/>
          <w:szCs w:val="24"/>
          <w:u w:val="single"/>
        </w:rPr>
        <w:t>https://husav.portaro.eu/#!/</w:t>
      </w:r>
    </w:p>
    <w:p w:rsidR="006075FB" w:rsidRDefault="006075FB" w:rsidP="00C91D6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 </w:t>
      </w:r>
      <w:r>
        <w:rPr>
          <w:rFonts w:ascii="Times New Roman" w:hAnsi="Times New Roman"/>
          <w:i/>
          <w:iCs/>
          <w:sz w:val="24"/>
          <w:szCs w:val="24"/>
        </w:rPr>
        <w:t>International Bibliography of Historical Sciences</w:t>
      </w:r>
      <w:r>
        <w:rPr>
          <w:rFonts w:ascii="Times New Roman" w:hAnsi="Times New Roman"/>
          <w:sz w:val="24"/>
          <w:szCs w:val="24"/>
        </w:rPr>
        <w:t>. (Mgr. Alžbeta Sedliakov</w:t>
      </w:r>
      <w:r>
        <w:rPr>
          <w:rFonts w:ascii="Times New Roman" w:hAnsi="Times New Roman"/>
          <w:color w:val="000000"/>
          <w:sz w:val="24"/>
          <w:szCs w:val="24"/>
        </w:rPr>
        <w:t>á</w:t>
      </w:r>
      <w:r>
        <w:rPr>
          <w:rFonts w:ascii="Times New Roman" w:hAnsi="Times New Roman"/>
          <w:sz w:val="24"/>
          <w:szCs w:val="24"/>
        </w:rPr>
        <w:t>)</w:t>
      </w:r>
    </w:p>
    <w:p w:rsidR="006075FB" w:rsidRDefault="006075FB" w:rsidP="00C91D60">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3. </w:t>
      </w:r>
      <w:r>
        <w:rPr>
          <w:rFonts w:ascii="Times New Roman" w:hAnsi="Times New Roman"/>
          <w:i/>
          <w:iCs/>
          <w:sz w:val="24"/>
          <w:szCs w:val="24"/>
        </w:rPr>
        <w:t>International Medieval Bibliography for the Study of the Middle Ages</w:t>
      </w:r>
      <w:r>
        <w:rPr>
          <w:rFonts w:ascii="Times New Roman" w:hAnsi="Times New Roman"/>
          <w:sz w:val="24"/>
          <w:szCs w:val="24"/>
        </w:rPr>
        <w:t>. (PhDr. M</w:t>
      </w:r>
      <w:r>
        <w:rPr>
          <w:rFonts w:ascii="Times New Roman" w:hAnsi="Times New Roman"/>
          <w:color w:val="000000"/>
          <w:sz w:val="24"/>
          <w:szCs w:val="24"/>
        </w:rPr>
        <w:t>á</w:t>
      </w:r>
      <w:r>
        <w:rPr>
          <w:rFonts w:ascii="Times New Roman" w:hAnsi="Times New Roman"/>
          <w:sz w:val="24"/>
          <w:szCs w:val="24"/>
        </w:rPr>
        <w:t>ria Ďurkov</w:t>
      </w:r>
      <w:r>
        <w:rPr>
          <w:rFonts w:ascii="Times New Roman" w:hAnsi="Times New Roman"/>
          <w:color w:val="000000"/>
          <w:sz w:val="24"/>
          <w:szCs w:val="24"/>
        </w:rPr>
        <w:t>á</w:t>
      </w:r>
      <w:r>
        <w:rPr>
          <w:rFonts w:ascii="Times New Roman" w:hAnsi="Times New Roman"/>
          <w:sz w:val="24"/>
          <w:szCs w:val="24"/>
        </w:rPr>
        <w:t>)</w:t>
      </w:r>
    </w:p>
    <w:p w:rsidR="006075FB" w:rsidRDefault="006075FB" w:rsidP="00C91D6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Dom</w:t>
      </w:r>
      <w:r>
        <w:rPr>
          <w:rFonts w:ascii="Times New Roman" w:hAnsi="Times New Roman"/>
          <w:color w:val="000000"/>
          <w:sz w:val="24"/>
          <w:szCs w:val="24"/>
          <w:u w:val="single"/>
        </w:rPr>
        <w:t>á</w:t>
      </w:r>
      <w:r>
        <w:rPr>
          <w:rFonts w:ascii="Times New Roman" w:hAnsi="Times New Roman"/>
          <w:sz w:val="24"/>
          <w:szCs w:val="24"/>
          <w:u w:val="single"/>
        </w:rPr>
        <w:t>ce projekty:</w:t>
      </w:r>
    </w:p>
    <w:p w:rsidR="006075FB" w:rsidRDefault="006075FB" w:rsidP="00C91D6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 </w:t>
      </w:r>
      <w:r>
        <w:rPr>
          <w:rFonts w:ascii="Times New Roman" w:hAnsi="Times New Roman"/>
          <w:i/>
          <w:iCs/>
          <w:sz w:val="24"/>
          <w:szCs w:val="24"/>
        </w:rPr>
        <w:t xml:space="preserve">Historiografia v Historickom </w:t>
      </w:r>
      <w:r>
        <w:rPr>
          <w:rFonts w:ascii="Times New Roman" w:hAnsi="Times New Roman"/>
          <w:i/>
          <w:iCs/>
          <w:color w:val="000000"/>
          <w:sz w:val="24"/>
          <w:szCs w:val="24"/>
        </w:rPr>
        <w:t>ú</w:t>
      </w:r>
      <w:r>
        <w:rPr>
          <w:rFonts w:ascii="Times New Roman" w:hAnsi="Times New Roman"/>
          <w:i/>
          <w:iCs/>
          <w:sz w:val="24"/>
          <w:szCs w:val="24"/>
        </w:rPr>
        <w:t xml:space="preserve">stave SAV za obdobie 2016 </w:t>
      </w:r>
      <w:r>
        <w:rPr>
          <w:rFonts w:ascii="Times New Roman" w:hAnsi="Times New Roman"/>
          <w:i/>
          <w:iCs/>
          <w:color w:val="000000"/>
          <w:sz w:val="24"/>
          <w:szCs w:val="24"/>
        </w:rPr>
        <w:t>–</w:t>
      </w:r>
      <w:r>
        <w:rPr>
          <w:rFonts w:ascii="Times New Roman" w:hAnsi="Times New Roman"/>
          <w:i/>
          <w:iCs/>
          <w:sz w:val="24"/>
          <w:szCs w:val="24"/>
        </w:rPr>
        <w:t xml:space="preserve"> 2018</w:t>
      </w:r>
      <w:r>
        <w:rPr>
          <w:rFonts w:ascii="Times New Roman" w:hAnsi="Times New Roman"/>
          <w:b/>
          <w:bCs/>
          <w:i/>
          <w:iCs/>
          <w:sz w:val="24"/>
          <w:szCs w:val="24"/>
        </w:rPr>
        <w:t xml:space="preserve">. </w:t>
      </w:r>
      <w:r>
        <w:rPr>
          <w:rFonts w:ascii="Times New Roman" w:hAnsi="Times New Roman"/>
          <w:sz w:val="24"/>
          <w:szCs w:val="24"/>
        </w:rPr>
        <w:t>(PhDr. M</w:t>
      </w:r>
      <w:r>
        <w:rPr>
          <w:rFonts w:ascii="Times New Roman" w:hAnsi="Times New Roman"/>
          <w:color w:val="000000"/>
          <w:sz w:val="24"/>
          <w:szCs w:val="24"/>
        </w:rPr>
        <w:t>á</w:t>
      </w:r>
      <w:r>
        <w:rPr>
          <w:rFonts w:ascii="Times New Roman" w:hAnsi="Times New Roman"/>
          <w:sz w:val="24"/>
          <w:szCs w:val="24"/>
        </w:rPr>
        <w:t>ria Ďurkov</w:t>
      </w:r>
      <w:r>
        <w:rPr>
          <w:rFonts w:ascii="Times New Roman" w:hAnsi="Times New Roman"/>
          <w:color w:val="000000"/>
          <w:sz w:val="24"/>
          <w:szCs w:val="24"/>
        </w:rPr>
        <w:t>á</w:t>
      </w:r>
      <w:r>
        <w:rPr>
          <w:rFonts w:ascii="Times New Roman" w:hAnsi="Times New Roman"/>
          <w:sz w:val="24"/>
          <w:szCs w:val="24"/>
        </w:rPr>
        <w:t>)</w:t>
      </w:r>
    </w:p>
    <w:p w:rsidR="006075FB" w:rsidRDefault="006075FB" w:rsidP="00C91D6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 </w:t>
      </w:r>
      <w:r>
        <w:rPr>
          <w:rFonts w:ascii="Times New Roman" w:hAnsi="Times New Roman"/>
          <w:i/>
          <w:iCs/>
          <w:sz w:val="24"/>
          <w:szCs w:val="24"/>
        </w:rPr>
        <w:t>Slovensk</w:t>
      </w:r>
      <w:r>
        <w:rPr>
          <w:rFonts w:ascii="Times New Roman" w:hAnsi="Times New Roman"/>
          <w:i/>
          <w:iCs/>
          <w:color w:val="000000"/>
          <w:sz w:val="24"/>
          <w:szCs w:val="24"/>
        </w:rPr>
        <w:t>á</w:t>
      </w:r>
      <w:r>
        <w:rPr>
          <w:rFonts w:ascii="Times New Roman" w:hAnsi="Times New Roman"/>
          <w:i/>
          <w:iCs/>
          <w:sz w:val="24"/>
          <w:szCs w:val="24"/>
        </w:rPr>
        <w:t xml:space="preserve"> historiografia 2016 </w:t>
      </w:r>
      <w:r>
        <w:rPr>
          <w:rFonts w:ascii="Times New Roman" w:hAnsi="Times New Roman"/>
          <w:i/>
          <w:iCs/>
          <w:color w:val="000000"/>
          <w:sz w:val="24"/>
          <w:szCs w:val="24"/>
        </w:rPr>
        <w:t>–</w:t>
      </w:r>
      <w:r>
        <w:rPr>
          <w:rFonts w:ascii="Times New Roman" w:hAnsi="Times New Roman"/>
          <w:i/>
          <w:iCs/>
          <w:sz w:val="24"/>
          <w:szCs w:val="24"/>
        </w:rPr>
        <w:t xml:space="preserve"> 2018. </w:t>
      </w:r>
      <w:r>
        <w:rPr>
          <w:rFonts w:ascii="Times New Roman" w:hAnsi="Times New Roman"/>
          <w:sz w:val="24"/>
          <w:szCs w:val="24"/>
        </w:rPr>
        <w:t>Bibliografia. (Mgr. Alžbeta Sedliakov</w:t>
      </w:r>
      <w:r>
        <w:rPr>
          <w:rFonts w:ascii="Times New Roman" w:hAnsi="Times New Roman"/>
          <w:color w:val="000000"/>
          <w:sz w:val="24"/>
          <w:szCs w:val="24"/>
        </w:rPr>
        <w:t>á</w:t>
      </w:r>
      <w:r>
        <w:rPr>
          <w:rFonts w:ascii="Times New Roman" w:hAnsi="Times New Roman"/>
          <w:sz w:val="24"/>
          <w:szCs w:val="24"/>
        </w:rPr>
        <w:t>)</w:t>
      </w:r>
    </w:p>
    <w:p w:rsidR="006075FB" w:rsidRDefault="006075FB" w:rsidP="00C91D6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C91D60" w:rsidP="00C91D60">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H</w:t>
      </w:r>
      <w:r w:rsidR="006075FB">
        <w:rPr>
          <w:rFonts w:ascii="Times New Roman" w:hAnsi="Times New Roman"/>
          <w:color w:val="000000"/>
          <w:sz w:val="24"/>
          <w:szCs w:val="24"/>
        </w:rPr>
        <w:t>Ú</w:t>
      </w:r>
      <w:r w:rsidR="006075FB">
        <w:rPr>
          <w:rFonts w:ascii="Times New Roman" w:hAnsi="Times New Roman"/>
          <w:sz w:val="24"/>
          <w:szCs w:val="24"/>
        </w:rPr>
        <w:t xml:space="preserve"> SAV pravidelne raz do mesiaca organizuje vedecko-informačn</w:t>
      </w:r>
      <w:r w:rsidR="006075FB">
        <w:rPr>
          <w:rFonts w:ascii="Times New Roman" w:hAnsi="Times New Roman"/>
          <w:color w:val="000000"/>
          <w:sz w:val="24"/>
          <w:szCs w:val="24"/>
        </w:rPr>
        <w:t>é</w:t>
      </w:r>
      <w:r w:rsidR="006075FB">
        <w:rPr>
          <w:rFonts w:ascii="Times New Roman" w:hAnsi="Times New Roman"/>
          <w:sz w:val="24"/>
          <w:szCs w:val="24"/>
        </w:rPr>
        <w:t xml:space="preserve"> predn</w:t>
      </w:r>
      <w:r w:rsidR="006075FB">
        <w:rPr>
          <w:rFonts w:ascii="Times New Roman" w:hAnsi="Times New Roman"/>
          <w:color w:val="000000"/>
          <w:sz w:val="24"/>
          <w:szCs w:val="24"/>
        </w:rPr>
        <w:t>áš</w:t>
      </w:r>
      <w:r w:rsidR="006075FB">
        <w:rPr>
          <w:rFonts w:ascii="Times New Roman" w:hAnsi="Times New Roman"/>
          <w:sz w:val="24"/>
          <w:szCs w:val="24"/>
        </w:rPr>
        <w:t>ky spojen</w:t>
      </w:r>
      <w:r w:rsidR="006075FB">
        <w:rPr>
          <w:rFonts w:ascii="Times New Roman" w:hAnsi="Times New Roman"/>
          <w:color w:val="000000"/>
          <w:sz w:val="24"/>
          <w:szCs w:val="24"/>
        </w:rPr>
        <w:t>é</w:t>
      </w:r>
      <w:r w:rsidR="006075FB">
        <w:rPr>
          <w:rFonts w:ascii="Times New Roman" w:hAnsi="Times New Roman"/>
          <w:sz w:val="24"/>
          <w:szCs w:val="24"/>
        </w:rPr>
        <w:t xml:space="preserve"> s diskusiou tzv. Aperit</w:t>
      </w:r>
      <w:r w:rsidR="006075FB">
        <w:rPr>
          <w:rFonts w:ascii="Times New Roman" w:hAnsi="Times New Roman"/>
          <w:color w:val="000000"/>
          <w:sz w:val="24"/>
          <w:szCs w:val="24"/>
        </w:rPr>
        <w:t>í</w:t>
      </w:r>
      <w:r w:rsidR="006075FB">
        <w:rPr>
          <w:rFonts w:ascii="Times New Roman" w:hAnsi="Times New Roman"/>
          <w:sz w:val="24"/>
          <w:szCs w:val="24"/>
        </w:rPr>
        <w:t>vy. Najnov</w:t>
      </w:r>
      <w:r w:rsidR="006075FB">
        <w:rPr>
          <w:rFonts w:ascii="Times New Roman" w:hAnsi="Times New Roman"/>
          <w:color w:val="000000"/>
          <w:sz w:val="24"/>
          <w:szCs w:val="24"/>
        </w:rPr>
        <w:t>š</w:t>
      </w:r>
      <w:r w:rsidR="006075FB">
        <w:rPr>
          <w:rFonts w:ascii="Times New Roman" w:hAnsi="Times New Roman"/>
          <w:sz w:val="24"/>
          <w:szCs w:val="24"/>
        </w:rPr>
        <w:t>ie v</w:t>
      </w:r>
      <w:r w:rsidR="006075FB">
        <w:rPr>
          <w:rFonts w:ascii="Times New Roman" w:hAnsi="Times New Roman"/>
          <w:color w:val="000000"/>
          <w:sz w:val="24"/>
          <w:szCs w:val="24"/>
        </w:rPr>
        <w:t>ý</w:t>
      </w:r>
      <w:r w:rsidR="006075FB">
        <w:rPr>
          <w:rFonts w:ascii="Times New Roman" w:hAnsi="Times New Roman"/>
          <w:sz w:val="24"/>
          <w:szCs w:val="24"/>
        </w:rPr>
        <w:t>sledky z</w:t>
      </w:r>
      <w:r w:rsidR="006075FB">
        <w:rPr>
          <w:rFonts w:ascii="Times New Roman" w:hAnsi="Times New Roman"/>
          <w:color w:val="000000"/>
          <w:sz w:val="24"/>
          <w:szCs w:val="24"/>
        </w:rPr>
        <w:t>á</w:t>
      </w:r>
      <w:r w:rsidR="006075FB">
        <w:rPr>
          <w:rFonts w:ascii="Times New Roman" w:hAnsi="Times New Roman"/>
          <w:sz w:val="24"/>
          <w:szCs w:val="24"/>
        </w:rPr>
        <w:t>kladn</w:t>
      </w:r>
      <w:r w:rsidR="006075FB">
        <w:rPr>
          <w:rFonts w:ascii="Times New Roman" w:hAnsi="Times New Roman"/>
          <w:color w:val="000000"/>
          <w:sz w:val="24"/>
          <w:szCs w:val="24"/>
        </w:rPr>
        <w:t>é</w:t>
      </w:r>
      <w:r w:rsidR="006075FB">
        <w:rPr>
          <w:rFonts w:ascii="Times New Roman" w:hAnsi="Times New Roman"/>
          <w:sz w:val="24"/>
          <w:szCs w:val="24"/>
        </w:rPr>
        <w:t>ho v</w:t>
      </w:r>
      <w:r w:rsidR="006075FB">
        <w:rPr>
          <w:rFonts w:ascii="Times New Roman" w:hAnsi="Times New Roman"/>
          <w:color w:val="000000"/>
          <w:sz w:val="24"/>
          <w:szCs w:val="24"/>
        </w:rPr>
        <w:t>ý</w:t>
      </w:r>
      <w:r w:rsidR="006075FB">
        <w:rPr>
          <w:rFonts w:ascii="Times New Roman" w:hAnsi="Times New Roman"/>
          <w:sz w:val="24"/>
          <w:szCs w:val="24"/>
        </w:rPr>
        <w:t>skumu na nich prezentuj</w:t>
      </w:r>
      <w:r w:rsidR="006075FB">
        <w:rPr>
          <w:rFonts w:ascii="Times New Roman" w:hAnsi="Times New Roman"/>
          <w:color w:val="000000"/>
          <w:sz w:val="24"/>
          <w:szCs w:val="24"/>
        </w:rPr>
        <w:t>ú</w:t>
      </w:r>
      <w:r w:rsidR="006075FB">
        <w:rPr>
          <w:rFonts w:ascii="Times New Roman" w:hAnsi="Times New Roman"/>
          <w:sz w:val="24"/>
          <w:szCs w:val="24"/>
        </w:rPr>
        <w:t xml:space="preserve"> doktorandi a vedeck</w:t>
      </w:r>
      <w:r w:rsidR="006075FB">
        <w:rPr>
          <w:rFonts w:ascii="Times New Roman" w:hAnsi="Times New Roman"/>
          <w:color w:val="000000"/>
          <w:sz w:val="24"/>
          <w:szCs w:val="24"/>
        </w:rPr>
        <w:t>í</w:t>
      </w:r>
      <w:r w:rsidR="006075FB">
        <w:rPr>
          <w:rFonts w:ascii="Times New Roman" w:hAnsi="Times New Roman"/>
          <w:sz w:val="24"/>
          <w:szCs w:val="24"/>
        </w:rPr>
        <w:t xml:space="preserve"> pracovn</w:t>
      </w:r>
      <w:r w:rsidR="006075FB">
        <w:rPr>
          <w:rFonts w:ascii="Times New Roman" w:hAnsi="Times New Roman"/>
          <w:color w:val="000000"/>
          <w:sz w:val="24"/>
          <w:szCs w:val="24"/>
        </w:rPr>
        <w:t>í</w:t>
      </w:r>
      <w:r w:rsidR="006075FB">
        <w:rPr>
          <w:rFonts w:ascii="Times New Roman" w:hAnsi="Times New Roman"/>
          <w:sz w:val="24"/>
          <w:szCs w:val="24"/>
        </w:rPr>
        <w:t>ci z domova a zo zahraničia. Aperit</w:t>
      </w:r>
      <w:r w:rsidR="006075FB">
        <w:rPr>
          <w:rFonts w:ascii="Times New Roman" w:hAnsi="Times New Roman"/>
          <w:color w:val="000000"/>
          <w:sz w:val="24"/>
          <w:szCs w:val="24"/>
        </w:rPr>
        <w:t>í</w:t>
      </w:r>
      <w:r w:rsidR="006075FB">
        <w:rPr>
          <w:rFonts w:ascii="Times New Roman" w:hAnsi="Times New Roman"/>
          <w:sz w:val="24"/>
          <w:szCs w:val="24"/>
        </w:rPr>
        <w:t>vy s</w:t>
      </w:r>
      <w:r w:rsidR="006075FB">
        <w:rPr>
          <w:rFonts w:ascii="Times New Roman" w:hAnsi="Times New Roman"/>
          <w:color w:val="000000"/>
          <w:sz w:val="24"/>
          <w:szCs w:val="24"/>
        </w:rPr>
        <w:t>ú</w:t>
      </w:r>
      <w:r w:rsidR="006075FB">
        <w:rPr>
          <w:rFonts w:ascii="Times New Roman" w:hAnsi="Times New Roman"/>
          <w:sz w:val="24"/>
          <w:szCs w:val="24"/>
        </w:rPr>
        <w:t xml:space="preserve"> verejn</w:t>
      </w:r>
      <w:r w:rsidR="006075FB">
        <w:rPr>
          <w:rFonts w:ascii="Times New Roman" w:hAnsi="Times New Roman"/>
          <w:color w:val="000000"/>
          <w:sz w:val="24"/>
          <w:szCs w:val="24"/>
        </w:rPr>
        <w:t>é</w:t>
      </w:r>
      <w:r w:rsidR="006075FB">
        <w:rPr>
          <w:rFonts w:ascii="Times New Roman" w:hAnsi="Times New Roman"/>
          <w:sz w:val="24"/>
          <w:szCs w:val="24"/>
        </w:rPr>
        <w:t>, určen</w:t>
      </w:r>
      <w:r w:rsidR="006075FB">
        <w:rPr>
          <w:rFonts w:ascii="Times New Roman" w:hAnsi="Times New Roman"/>
          <w:color w:val="000000"/>
          <w:sz w:val="24"/>
          <w:szCs w:val="24"/>
        </w:rPr>
        <w:t>é</w:t>
      </w:r>
      <w:r w:rsidR="006075FB">
        <w:rPr>
          <w:rFonts w:ascii="Times New Roman" w:hAnsi="Times New Roman"/>
          <w:sz w:val="24"/>
          <w:szCs w:val="24"/>
        </w:rPr>
        <w:t xml:space="preserve"> pre z</w:t>
      </w:r>
      <w:r w:rsidR="006075FB">
        <w:rPr>
          <w:rFonts w:ascii="Times New Roman" w:hAnsi="Times New Roman"/>
          <w:color w:val="000000"/>
          <w:sz w:val="24"/>
          <w:szCs w:val="24"/>
        </w:rPr>
        <w:t>á</w:t>
      </w:r>
      <w:r w:rsidR="006075FB">
        <w:rPr>
          <w:rFonts w:ascii="Times New Roman" w:hAnsi="Times New Roman"/>
          <w:sz w:val="24"/>
          <w:szCs w:val="24"/>
        </w:rPr>
        <w:t>ujemcov o hist</w:t>
      </w:r>
      <w:r w:rsidR="006075FB">
        <w:rPr>
          <w:rFonts w:ascii="Times New Roman" w:hAnsi="Times New Roman"/>
          <w:color w:val="000000"/>
          <w:sz w:val="24"/>
          <w:szCs w:val="24"/>
        </w:rPr>
        <w:t>ó</w:t>
      </w:r>
      <w:r w:rsidR="006075FB">
        <w:rPr>
          <w:rFonts w:ascii="Times New Roman" w:hAnsi="Times New Roman"/>
          <w:sz w:val="24"/>
          <w:szCs w:val="24"/>
        </w:rPr>
        <w:t>riu a pr</w:t>
      </w:r>
      <w:r w:rsidR="006075FB">
        <w:rPr>
          <w:rFonts w:ascii="Times New Roman" w:hAnsi="Times New Roman"/>
          <w:color w:val="000000"/>
          <w:sz w:val="24"/>
          <w:szCs w:val="24"/>
        </w:rPr>
        <w:t>í</w:t>
      </w:r>
      <w:r w:rsidR="006075FB">
        <w:rPr>
          <w:rFonts w:ascii="Times New Roman" w:hAnsi="Times New Roman"/>
          <w:sz w:val="24"/>
          <w:szCs w:val="24"/>
        </w:rPr>
        <w:t>buzn</w:t>
      </w:r>
      <w:r w:rsidR="006075FB">
        <w:rPr>
          <w:rFonts w:ascii="Times New Roman" w:hAnsi="Times New Roman"/>
          <w:color w:val="000000"/>
          <w:sz w:val="24"/>
          <w:szCs w:val="24"/>
        </w:rPr>
        <w:t>é</w:t>
      </w:r>
      <w:r w:rsidR="006075FB">
        <w:rPr>
          <w:rFonts w:ascii="Times New Roman" w:hAnsi="Times New Roman"/>
          <w:sz w:val="24"/>
          <w:szCs w:val="24"/>
        </w:rPr>
        <w:t xml:space="preserve"> vedn</w:t>
      </w:r>
      <w:r w:rsidR="006075FB">
        <w:rPr>
          <w:rFonts w:ascii="Times New Roman" w:hAnsi="Times New Roman"/>
          <w:color w:val="000000"/>
          <w:sz w:val="24"/>
          <w:szCs w:val="24"/>
        </w:rPr>
        <w:t>é</w:t>
      </w:r>
      <w:r w:rsidR="006075FB">
        <w:rPr>
          <w:rFonts w:ascii="Times New Roman" w:hAnsi="Times New Roman"/>
          <w:sz w:val="24"/>
          <w:szCs w:val="24"/>
        </w:rPr>
        <w:t xml:space="preserve"> oblasti, </w:t>
      </w:r>
      <w:r w:rsidR="006075FB">
        <w:rPr>
          <w:rFonts w:ascii="Times New Roman" w:hAnsi="Times New Roman"/>
          <w:color w:val="000000"/>
          <w:sz w:val="24"/>
          <w:szCs w:val="24"/>
        </w:rPr>
        <w:t>š</w:t>
      </w:r>
      <w:r w:rsidR="006075FB">
        <w:rPr>
          <w:rFonts w:ascii="Times New Roman" w:hAnsi="Times New Roman"/>
          <w:sz w:val="24"/>
          <w:szCs w:val="24"/>
        </w:rPr>
        <w:t>tudentov v</w:t>
      </w:r>
      <w:r w:rsidR="006075FB">
        <w:rPr>
          <w:rFonts w:ascii="Times New Roman" w:hAnsi="Times New Roman"/>
          <w:color w:val="000000"/>
          <w:sz w:val="24"/>
          <w:szCs w:val="24"/>
        </w:rPr>
        <w:t>š</w:t>
      </w:r>
      <w:r w:rsidR="006075FB">
        <w:rPr>
          <w:rFonts w:ascii="Times New Roman" w:hAnsi="Times New Roman"/>
          <w:sz w:val="24"/>
          <w:szCs w:val="24"/>
        </w:rPr>
        <w:t>etk</w:t>
      </w:r>
      <w:r w:rsidR="006075FB">
        <w:rPr>
          <w:rFonts w:ascii="Times New Roman" w:hAnsi="Times New Roman"/>
          <w:color w:val="000000"/>
          <w:sz w:val="24"/>
          <w:szCs w:val="24"/>
        </w:rPr>
        <w:t>ý</w:t>
      </w:r>
      <w:r w:rsidR="006075FB">
        <w:rPr>
          <w:rFonts w:ascii="Times New Roman" w:hAnsi="Times New Roman"/>
          <w:sz w:val="24"/>
          <w:szCs w:val="24"/>
        </w:rPr>
        <w:t xml:space="preserve">ch stupňov </w:t>
      </w:r>
      <w:r w:rsidR="006075FB">
        <w:rPr>
          <w:rFonts w:ascii="Times New Roman" w:hAnsi="Times New Roman"/>
          <w:color w:val="000000"/>
          <w:sz w:val="24"/>
          <w:szCs w:val="24"/>
        </w:rPr>
        <w:t>š</w:t>
      </w:r>
      <w:r w:rsidR="006075FB">
        <w:rPr>
          <w:rFonts w:ascii="Times New Roman" w:hAnsi="Times New Roman"/>
          <w:sz w:val="24"/>
          <w:szCs w:val="24"/>
        </w:rPr>
        <w:t>k</w:t>
      </w:r>
      <w:r w:rsidR="006075FB">
        <w:rPr>
          <w:rFonts w:ascii="Times New Roman" w:hAnsi="Times New Roman"/>
          <w:color w:val="000000"/>
          <w:sz w:val="24"/>
          <w:szCs w:val="24"/>
        </w:rPr>
        <w:t>ô</w:t>
      </w:r>
      <w:r w:rsidR="006075FB">
        <w:rPr>
          <w:rFonts w:ascii="Times New Roman" w:hAnsi="Times New Roman"/>
          <w:sz w:val="24"/>
          <w:szCs w:val="24"/>
        </w:rPr>
        <w:t>l ako aj vedeck</w:t>
      </w:r>
      <w:r w:rsidR="006075FB">
        <w:rPr>
          <w:rFonts w:ascii="Times New Roman" w:hAnsi="Times New Roman"/>
          <w:color w:val="000000"/>
          <w:sz w:val="24"/>
          <w:szCs w:val="24"/>
        </w:rPr>
        <w:t>ú</w:t>
      </w:r>
      <w:r w:rsidR="006075FB">
        <w:rPr>
          <w:rFonts w:ascii="Times New Roman" w:hAnsi="Times New Roman"/>
          <w:sz w:val="24"/>
          <w:szCs w:val="24"/>
        </w:rPr>
        <w:t xml:space="preserve"> obec.</w:t>
      </w:r>
    </w:p>
    <w:p w:rsidR="006075FB" w:rsidRDefault="006075FB" w:rsidP="00C91D6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23.01.2020</w:t>
      </w:r>
    </w:p>
    <w:p w:rsidR="006075FB" w:rsidRPr="00C91D60" w:rsidRDefault="006075FB" w:rsidP="00C91D60">
      <w:pPr>
        <w:widowControl w:val="0"/>
        <w:autoSpaceDE w:val="0"/>
        <w:autoSpaceDN w:val="0"/>
        <w:adjustRightInd w:val="0"/>
        <w:spacing w:after="120" w:line="240" w:lineRule="auto"/>
        <w:jc w:val="both"/>
        <w:rPr>
          <w:rFonts w:ascii="Times New Roman" w:hAnsi="Times New Roman"/>
          <w:sz w:val="24"/>
          <w:szCs w:val="24"/>
        </w:rPr>
      </w:pPr>
      <w:r w:rsidRPr="00C91D60">
        <w:rPr>
          <w:rFonts w:ascii="Times New Roman" w:hAnsi="Times New Roman"/>
          <w:bCs/>
          <w:sz w:val="24"/>
          <w:szCs w:val="24"/>
        </w:rPr>
        <w:t>Jakub Dr</w:t>
      </w:r>
      <w:r w:rsidRPr="00C91D60">
        <w:rPr>
          <w:rFonts w:ascii="Times New Roman" w:hAnsi="Times New Roman"/>
          <w:bCs/>
          <w:color w:val="000000"/>
          <w:sz w:val="24"/>
          <w:szCs w:val="24"/>
        </w:rPr>
        <w:t>á</w:t>
      </w:r>
      <w:r w:rsidRPr="00C91D60">
        <w:rPr>
          <w:rFonts w:ascii="Times New Roman" w:hAnsi="Times New Roman"/>
          <w:bCs/>
          <w:sz w:val="24"/>
          <w:szCs w:val="24"/>
        </w:rPr>
        <w:t>bik, Ph.D.:</w:t>
      </w:r>
      <w:r w:rsidR="00C91D60" w:rsidRPr="00C91D60">
        <w:rPr>
          <w:rFonts w:ascii="Times New Roman" w:hAnsi="Times New Roman"/>
          <w:bCs/>
          <w:sz w:val="24"/>
          <w:szCs w:val="24"/>
        </w:rPr>
        <w:t xml:space="preserve"> </w:t>
      </w:r>
      <w:r w:rsidRPr="00C91D60">
        <w:rPr>
          <w:rFonts w:ascii="Times New Roman" w:hAnsi="Times New Roman"/>
          <w:sz w:val="24"/>
          <w:szCs w:val="24"/>
        </w:rPr>
        <w:t>N</w:t>
      </w:r>
      <w:r w:rsidRPr="00C91D60">
        <w:rPr>
          <w:rFonts w:ascii="Times New Roman" w:hAnsi="Times New Roman"/>
          <w:color w:val="000000"/>
          <w:sz w:val="24"/>
          <w:szCs w:val="24"/>
        </w:rPr>
        <w:t>á</w:t>
      </w:r>
      <w:r w:rsidRPr="00C91D60">
        <w:rPr>
          <w:rFonts w:ascii="Times New Roman" w:hAnsi="Times New Roman"/>
          <w:sz w:val="24"/>
          <w:szCs w:val="24"/>
        </w:rPr>
        <w:t>rodn</w:t>
      </w:r>
      <w:r w:rsidRPr="00C91D60">
        <w:rPr>
          <w:rFonts w:ascii="Times New Roman" w:hAnsi="Times New Roman"/>
          <w:color w:val="000000"/>
          <w:sz w:val="24"/>
          <w:szCs w:val="24"/>
        </w:rPr>
        <w:t>í</w:t>
      </w:r>
      <w:r w:rsidRPr="00C91D60">
        <w:rPr>
          <w:rFonts w:ascii="Times New Roman" w:hAnsi="Times New Roman"/>
          <w:sz w:val="24"/>
          <w:szCs w:val="24"/>
        </w:rPr>
        <w:t xml:space="preserve"> obec fa</w:t>
      </w:r>
      <w:r w:rsidRPr="00C91D60">
        <w:rPr>
          <w:rFonts w:ascii="Times New Roman" w:hAnsi="Times New Roman"/>
          <w:color w:val="000000"/>
          <w:sz w:val="24"/>
          <w:szCs w:val="24"/>
        </w:rPr>
        <w:t>š</w:t>
      </w:r>
      <w:r w:rsidRPr="00C91D60">
        <w:rPr>
          <w:rFonts w:ascii="Times New Roman" w:hAnsi="Times New Roman"/>
          <w:sz w:val="24"/>
          <w:szCs w:val="24"/>
        </w:rPr>
        <w:t>istick</w:t>
      </w:r>
      <w:r w:rsidRPr="00C91D60">
        <w:rPr>
          <w:rFonts w:ascii="Times New Roman" w:hAnsi="Times New Roman"/>
          <w:color w:val="000000"/>
          <w:sz w:val="24"/>
          <w:szCs w:val="24"/>
        </w:rPr>
        <w:t>á</w:t>
      </w:r>
      <w:r w:rsidRPr="00C91D60">
        <w:rPr>
          <w:rFonts w:ascii="Times New Roman" w:hAnsi="Times New Roman"/>
          <w:sz w:val="24"/>
          <w:szCs w:val="24"/>
        </w:rPr>
        <w:t>: stav historiografie a možnosti v</w:t>
      </w:r>
      <w:r w:rsidRPr="00C91D60">
        <w:rPr>
          <w:rFonts w:ascii="Times New Roman" w:hAnsi="Times New Roman"/>
          <w:color w:val="000000"/>
          <w:sz w:val="24"/>
          <w:szCs w:val="24"/>
        </w:rPr>
        <w:t>ý</w:t>
      </w:r>
      <w:r w:rsidRPr="00C91D60">
        <w:rPr>
          <w:rFonts w:ascii="Times New Roman" w:hAnsi="Times New Roman"/>
          <w:sz w:val="24"/>
          <w:szCs w:val="24"/>
        </w:rPr>
        <w:t>skumu</w:t>
      </w:r>
      <w:r w:rsidR="00C91D60" w:rsidRPr="00C91D60">
        <w:rPr>
          <w:rFonts w:ascii="Times New Roman" w:hAnsi="Times New Roman"/>
          <w:sz w:val="24"/>
          <w:szCs w:val="24"/>
        </w:rPr>
        <w:t>.</w:t>
      </w:r>
    </w:p>
    <w:p w:rsidR="006075FB" w:rsidRPr="00C91D60" w:rsidRDefault="006075FB" w:rsidP="00C91D60">
      <w:pPr>
        <w:widowControl w:val="0"/>
        <w:autoSpaceDE w:val="0"/>
        <w:autoSpaceDN w:val="0"/>
        <w:adjustRightInd w:val="0"/>
        <w:spacing w:after="0" w:line="240" w:lineRule="auto"/>
        <w:jc w:val="both"/>
        <w:rPr>
          <w:rFonts w:ascii="Times New Roman" w:hAnsi="Times New Roman"/>
          <w:sz w:val="24"/>
          <w:szCs w:val="24"/>
        </w:rPr>
      </w:pPr>
      <w:r w:rsidRPr="00C91D60">
        <w:rPr>
          <w:rFonts w:ascii="Times New Roman" w:hAnsi="Times New Roman"/>
          <w:sz w:val="24"/>
          <w:szCs w:val="24"/>
        </w:rPr>
        <w:t>27.02.2020</w:t>
      </w:r>
    </w:p>
    <w:p w:rsidR="006075FB" w:rsidRPr="00C91D60" w:rsidRDefault="006075FB" w:rsidP="00C91D60">
      <w:pPr>
        <w:widowControl w:val="0"/>
        <w:autoSpaceDE w:val="0"/>
        <w:autoSpaceDN w:val="0"/>
        <w:adjustRightInd w:val="0"/>
        <w:spacing w:after="0" w:line="240" w:lineRule="auto"/>
        <w:jc w:val="both"/>
        <w:rPr>
          <w:rFonts w:ascii="Times New Roman" w:hAnsi="Times New Roman"/>
          <w:sz w:val="24"/>
          <w:szCs w:val="24"/>
        </w:rPr>
      </w:pPr>
      <w:r w:rsidRPr="00C91D60">
        <w:rPr>
          <w:rFonts w:ascii="Times New Roman" w:hAnsi="Times New Roman"/>
          <w:bCs/>
          <w:sz w:val="24"/>
          <w:szCs w:val="24"/>
        </w:rPr>
        <w:t>Peter Bystrick</w:t>
      </w:r>
      <w:r w:rsidRPr="00C91D60">
        <w:rPr>
          <w:rFonts w:ascii="Times New Roman" w:hAnsi="Times New Roman"/>
          <w:bCs/>
          <w:color w:val="000000"/>
          <w:sz w:val="24"/>
          <w:szCs w:val="24"/>
        </w:rPr>
        <w:t>ý</w:t>
      </w:r>
      <w:r w:rsidRPr="00C91D60">
        <w:rPr>
          <w:rFonts w:ascii="Times New Roman" w:hAnsi="Times New Roman"/>
          <w:bCs/>
          <w:sz w:val="24"/>
          <w:szCs w:val="24"/>
        </w:rPr>
        <w:t>, PhD.:</w:t>
      </w:r>
      <w:r w:rsidR="00C91D60" w:rsidRPr="00C91D60">
        <w:rPr>
          <w:rFonts w:ascii="Times New Roman" w:hAnsi="Times New Roman"/>
          <w:bCs/>
          <w:sz w:val="24"/>
          <w:szCs w:val="24"/>
        </w:rPr>
        <w:t xml:space="preserve"> </w:t>
      </w:r>
      <w:r w:rsidRPr="00C91D60">
        <w:rPr>
          <w:rFonts w:ascii="Times New Roman" w:hAnsi="Times New Roman"/>
          <w:sz w:val="24"/>
          <w:szCs w:val="24"/>
        </w:rPr>
        <w:t>Tu lež</w:t>
      </w:r>
      <w:r w:rsidRPr="00C91D60">
        <w:rPr>
          <w:rFonts w:ascii="Times New Roman" w:hAnsi="Times New Roman"/>
          <w:color w:val="000000"/>
          <w:sz w:val="24"/>
          <w:szCs w:val="24"/>
        </w:rPr>
        <w:t>í</w:t>
      </w:r>
      <w:r w:rsidRPr="00C91D60">
        <w:rPr>
          <w:rFonts w:ascii="Times New Roman" w:hAnsi="Times New Roman"/>
          <w:sz w:val="24"/>
          <w:szCs w:val="24"/>
        </w:rPr>
        <w:t xml:space="preserve"> pes. (Psie epitafy v antike).</w:t>
      </w:r>
    </w:p>
    <w:p w:rsidR="006075FB" w:rsidRDefault="006075FB" w:rsidP="00C91D6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bookmarkStart w:id="3" w:name="chapter3"/>
      <w:bookmarkEnd w:id="3"/>
      <w:r>
        <w:rPr>
          <w:rFonts w:ascii="Times New Roman" w:hAnsi="Times New Roman"/>
          <w:b/>
          <w:bCs/>
          <w:color w:val="000000"/>
          <w:sz w:val="28"/>
          <w:szCs w:val="28"/>
        </w:rPr>
        <w:lastRenderedPageBreak/>
        <w:t>3. Doktorandské štúdium, iná pedagogická činnosť a budovanie ľudských zdrojov pre vedu a techniku</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3.1. Údaje o doktorandskom štúdiu</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3a Počet doktorandov v roku 2020</w:t>
      </w:r>
    </w:p>
    <w:tbl>
      <w:tblPr>
        <w:tblW w:w="0" w:type="auto"/>
        <w:tblInd w:w="41" w:type="dxa"/>
        <w:tblLayout w:type="fixed"/>
        <w:tblCellMar>
          <w:left w:w="0" w:type="dxa"/>
          <w:right w:w="0" w:type="dxa"/>
        </w:tblCellMar>
        <w:tblLook w:val="0000" w:firstRow="0" w:lastRow="0" w:firstColumn="0" w:lastColumn="0" w:noHBand="0" w:noVBand="0"/>
      </w:tblPr>
      <w:tblGrid>
        <w:gridCol w:w="2516"/>
        <w:gridCol w:w="567"/>
        <w:gridCol w:w="567"/>
        <w:gridCol w:w="567"/>
        <w:gridCol w:w="567"/>
        <w:gridCol w:w="709"/>
        <w:gridCol w:w="709"/>
        <w:gridCol w:w="567"/>
        <w:gridCol w:w="567"/>
        <w:gridCol w:w="567"/>
        <w:gridCol w:w="567"/>
        <w:gridCol w:w="567"/>
        <w:gridCol w:w="567"/>
      </w:tblGrid>
      <w:tr w:rsidR="006075FB">
        <w:trPr>
          <w:trHeight w:val="397"/>
        </w:trPr>
        <w:tc>
          <w:tcPr>
            <w:tcW w:w="2516"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Forma</w:t>
            </w:r>
          </w:p>
        </w:tc>
        <w:tc>
          <w:tcPr>
            <w:tcW w:w="2268" w:type="dxa"/>
            <w:gridSpan w:val="4"/>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k 31.12.2020</w:t>
            </w:r>
          </w:p>
        </w:tc>
        <w:tc>
          <w:tcPr>
            <w:tcW w:w="1418" w:type="dxa"/>
            <w:gridSpan w:val="2"/>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rPr>
              <w:t>Počet doktorandov po doktorandskej skúške</w:t>
            </w: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ukončených doktorantúr v r. 2020</w:t>
            </w:r>
          </w:p>
        </w:tc>
      </w:tr>
      <w:tr w:rsidR="006075FB">
        <w:trPr>
          <w:trHeight w:val="397"/>
        </w:trPr>
        <w:tc>
          <w:tcPr>
            <w:tcW w:w="2516"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2268" w:type="dxa"/>
            <w:gridSpan w:val="4"/>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Ukončenie z dôvodov</w:t>
            </w:r>
          </w:p>
        </w:tc>
      </w:tr>
      <w:tr w:rsidR="006075FB">
        <w:trPr>
          <w:trHeight w:val="680"/>
        </w:trPr>
        <w:tc>
          <w:tcPr>
            <w:tcW w:w="2516"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celkový počet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z toho novoprijatí</w:t>
            </w:r>
          </w:p>
        </w:tc>
        <w:tc>
          <w:tcPr>
            <w:tcW w:w="1418" w:type="dxa"/>
            <w:gridSpan w:val="2"/>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ukončenie úspešnou obhajobou</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predčasné ukončenie</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neúspešné ukončenie</w:t>
            </w:r>
          </w:p>
        </w:tc>
      </w:tr>
      <w:tr w:rsidR="006075FB">
        <w:trPr>
          <w:trHeight w:val="794"/>
        </w:trPr>
        <w:tc>
          <w:tcPr>
            <w:tcW w:w="2516"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Ž</w:t>
            </w:r>
          </w:p>
        </w:tc>
        <w:tc>
          <w:tcPr>
            <w:tcW w:w="70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w:t>
            </w:r>
          </w:p>
        </w:tc>
        <w:tc>
          <w:tcPr>
            <w:tcW w:w="70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Ž</w:t>
            </w:r>
          </w:p>
        </w:tc>
      </w:tr>
      <w:tr w:rsidR="006075FB">
        <w:trPr>
          <w:trHeight w:val="397"/>
        </w:trPr>
        <w:tc>
          <w:tcPr>
            <w:tcW w:w="251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Denná zo zdrojov SAV</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51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Denná z iných zdrojov</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51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Externá</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51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Spolu</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251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Súhrn</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bl>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 xml:space="preserve">Uvádzajte len doktorandov organizácie ako externej vzdelávacej inštitúcie. </w:t>
      </w:r>
      <w:r>
        <w:rPr>
          <w:rFonts w:ascii="Times New Roman" w:hAnsi="Times New Roman"/>
          <w:i/>
          <w:iCs/>
          <w:color w:val="999999"/>
          <w:sz w:val="20"/>
          <w:szCs w:val="20"/>
        </w:rPr>
        <w:br/>
        <w:t>Riadok „Spolu“ je súčtom troch riadkov nad ním. Každá bunka v „Súhrn“ je súčtom dvoch buniek nad ňou. V stĺpci „Počet doktorandov po doktorandskej skúške“ sa uvádza počet doktorandov, ktorí počas roku 2020 boli aspoň 1 deň doktorandami po doktorandskej skúške. Sú číselne zahrnutí aj v predchádzajúcich stĺpcoch.</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3.2. Zmena formy doktorandského štúdia</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3b Počty preradení z dennej formy na externú a z externej na dennú</w:t>
      </w:r>
    </w:p>
    <w:tbl>
      <w:tblPr>
        <w:tblW w:w="0" w:type="auto"/>
        <w:tblInd w:w="41" w:type="dxa"/>
        <w:tblLayout w:type="fixed"/>
        <w:tblCellMar>
          <w:left w:w="0" w:type="dxa"/>
          <w:right w:w="0" w:type="dxa"/>
        </w:tblCellMar>
        <w:tblLook w:val="0000" w:firstRow="0" w:lastRow="0" w:firstColumn="0" w:lastColumn="0" w:noHBand="0" w:noVBand="0"/>
      </w:tblPr>
      <w:tblGrid>
        <w:gridCol w:w="1438"/>
        <w:gridCol w:w="1361"/>
        <w:gridCol w:w="1361"/>
        <w:gridCol w:w="1361"/>
        <w:gridCol w:w="1361"/>
        <w:gridCol w:w="1361"/>
        <w:gridCol w:w="1361"/>
      </w:tblGrid>
      <w:tr w:rsidR="006075FB">
        <w:trPr>
          <w:trHeight w:val="397"/>
        </w:trPr>
        <w:tc>
          <w:tcPr>
            <w:tcW w:w="143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Pôvodná forma</w:t>
            </w:r>
          </w:p>
        </w:tc>
        <w:tc>
          <w:tcPr>
            <w:tcW w:w="136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Denná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Denná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Externá</w:t>
            </w:r>
          </w:p>
        </w:tc>
      </w:tr>
      <w:tr w:rsidR="006075FB">
        <w:trPr>
          <w:trHeight w:val="397"/>
        </w:trPr>
        <w:tc>
          <w:tcPr>
            <w:tcW w:w="143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Nová forma</w:t>
            </w:r>
          </w:p>
        </w:tc>
        <w:tc>
          <w:tcPr>
            <w:tcW w:w="136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Denná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Denná z iných zdrojov</w:t>
            </w:r>
          </w:p>
        </w:tc>
      </w:tr>
      <w:tr w:rsidR="006075FB">
        <w:trPr>
          <w:trHeight w:val="397"/>
        </w:trPr>
        <w:tc>
          <w:tcPr>
            <w:tcW w:w="143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w:t>
            </w:r>
          </w:p>
        </w:tc>
        <w:tc>
          <w:tcPr>
            <w:tcW w:w="136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bl>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3.3. Zoznam doktorandov, ktorí ukončili doktorandské štúdium úspešnou obhajobou</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3c Menný zoznam ukončených doktorandov v roku 2020 úspešnou obhajobou</w:t>
      </w:r>
    </w:p>
    <w:tbl>
      <w:tblPr>
        <w:tblW w:w="0" w:type="auto"/>
        <w:tblInd w:w="41" w:type="dxa"/>
        <w:tblLayout w:type="fixed"/>
        <w:tblCellMar>
          <w:left w:w="0" w:type="dxa"/>
          <w:right w:w="0" w:type="dxa"/>
        </w:tblCellMar>
        <w:tblLook w:val="0000" w:firstRow="0" w:lastRow="0" w:firstColumn="0" w:lastColumn="0" w:noHBand="0" w:noVBand="0"/>
      </w:tblPr>
      <w:tblGrid>
        <w:gridCol w:w="1665"/>
        <w:gridCol w:w="851"/>
        <w:gridCol w:w="1021"/>
        <w:gridCol w:w="1021"/>
        <w:gridCol w:w="1644"/>
        <w:gridCol w:w="1701"/>
        <w:gridCol w:w="1701"/>
      </w:tblGrid>
      <w:tr w:rsidR="006075FB">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doktoranda</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Forma DŠ</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Mesiac, rok nástupu na DŠ</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Mesiac, rok obhajoby</w:t>
            </w:r>
          </w:p>
        </w:tc>
        <w:tc>
          <w:tcPr>
            <w:tcW w:w="164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Číslo a názov študijného odboru</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a organizácia školiteľa</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Fakulta udeľujúca vedeckú hodnosť</w:t>
            </w:r>
          </w:p>
        </w:tc>
      </w:tr>
      <w:tr w:rsidR="006075FB">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Mgr. Marek Druga</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 / 2016</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 / 2020</w:t>
            </w:r>
          </w:p>
        </w:tc>
        <w:tc>
          <w:tcPr>
            <w:tcW w:w="164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2.1.9 slovenské dejiny</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Miriam Hlavačková PhD., Historický ústav SAV</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Filozofická fakulta UK</w:t>
            </w:r>
          </w:p>
        </w:tc>
      </w:tr>
      <w:tr w:rsidR="006075FB">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Mgr. Milan Georgievski</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 / 2017</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 / 2020</w:t>
            </w:r>
          </w:p>
        </w:tc>
        <w:tc>
          <w:tcPr>
            <w:tcW w:w="164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2.1.9 slovenské dejiny</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PhDr. Tünde Lengyelová CSc., Historický ústav SAV</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Filozofická fakulta UMB</w:t>
            </w:r>
          </w:p>
        </w:tc>
      </w:tr>
    </w:tbl>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3.4. Zoznam doktorandov, ktorí ukončili doktorandské štúdium úspešnou obhajobou v nadštandardnej dĺžke štúdia</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3d Menný zoznam ukončených doktorandov v roku 2020 úspešnou obhajobou v nadštandardnej dĺžke štúdia</w:t>
      </w:r>
    </w:p>
    <w:tbl>
      <w:tblPr>
        <w:tblW w:w="0" w:type="auto"/>
        <w:tblInd w:w="41" w:type="dxa"/>
        <w:tblLayout w:type="fixed"/>
        <w:tblCellMar>
          <w:left w:w="0" w:type="dxa"/>
          <w:right w:w="0" w:type="dxa"/>
        </w:tblCellMar>
        <w:tblLook w:val="0000" w:firstRow="0" w:lastRow="0" w:firstColumn="0" w:lastColumn="0" w:noHBand="0" w:noVBand="0"/>
      </w:tblPr>
      <w:tblGrid>
        <w:gridCol w:w="1665"/>
        <w:gridCol w:w="851"/>
        <w:gridCol w:w="1021"/>
        <w:gridCol w:w="1021"/>
        <w:gridCol w:w="1644"/>
        <w:gridCol w:w="1701"/>
        <w:gridCol w:w="1701"/>
      </w:tblGrid>
      <w:tr w:rsidR="006075FB">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doktoranda</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Forma DŠ</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Mesiac, rok nástupu na DŠ</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Mesiac, rok obhajoby</w:t>
            </w:r>
          </w:p>
        </w:tc>
        <w:tc>
          <w:tcPr>
            <w:tcW w:w="164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Číslo a názov študijného odboru</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a organizácia školiteľa</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Fakulta udeľujúca vedeckú hodnosť</w:t>
            </w:r>
          </w:p>
        </w:tc>
      </w:tr>
      <w:tr w:rsidR="006075FB">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Mgr. Alžbeta Szomolaiová</w:t>
            </w:r>
          </w:p>
        </w:tc>
        <w:tc>
          <w:tcPr>
            <w:tcW w:w="85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 / 2014</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 / 2020</w:t>
            </w:r>
          </w:p>
        </w:tc>
        <w:tc>
          <w:tcPr>
            <w:tcW w:w="164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2.1.8 všeobecné dejiny</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Doc., PhDr. Jozef Klavec, PhD., </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Filozofická fakulta UK</w:t>
            </w:r>
          </w:p>
        </w:tc>
      </w:tr>
    </w:tbl>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3.5. Uplatnenie absolventov doktorandského štúdia</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t>Tabuľka 3e Prehľad uplatnenia absolventov doktorandského štúdia</w:t>
      </w:r>
    </w:p>
    <w:tbl>
      <w:tblPr>
        <w:tblW w:w="0" w:type="auto"/>
        <w:tblInd w:w="41" w:type="dxa"/>
        <w:tblLayout w:type="fixed"/>
        <w:tblCellMar>
          <w:left w:w="0" w:type="dxa"/>
          <w:right w:w="0" w:type="dxa"/>
        </w:tblCellMar>
        <w:tblLook w:val="0000" w:firstRow="0" w:lastRow="0" w:firstColumn="0" w:lastColumn="0" w:noHBand="0" w:noVBand="0"/>
      </w:tblPr>
      <w:tblGrid>
        <w:gridCol w:w="1892"/>
        <w:gridCol w:w="1928"/>
        <w:gridCol w:w="1928"/>
        <w:gridCol w:w="1928"/>
        <w:gridCol w:w="1928"/>
      </w:tblGrid>
      <w:tr w:rsidR="006075FB">
        <w:trPr>
          <w:trHeight w:val="794"/>
        </w:trPr>
        <w:tc>
          <w:tcPr>
            <w:tcW w:w="189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absolventov PhD. štúdia v roku 2020 (obhajoba leto 2020)</w:t>
            </w:r>
          </w:p>
        </w:tc>
        <w:tc>
          <w:tcPr>
            <w:tcW w:w="192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 toho koľkí sa zamestnali vo výskume (SAV, univerzity, rezortné výskumné ústavy)</w:t>
            </w:r>
          </w:p>
        </w:tc>
        <w:tc>
          <w:tcPr>
            <w:tcW w:w="192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 toho koľkí sa zamestnali v praxi mimo výskum, kde využívajú svoju kvalifikáciu</w:t>
            </w:r>
          </w:p>
        </w:tc>
        <w:tc>
          <w:tcPr>
            <w:tcW w:w="192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 toho koľkí sa zamestnali v praxi, kde nevyužívajú svoju kvalifikáciu</w:t>
            </w:r>
          </w:p>
        </w:tc>
        <w:tc>
          <w:tcPr>
            <w:tcW w:w="192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 toho koľkí boli nejaký čas nezamestnaní</w:t>
            </w:r>
          </w:p>
        </w:tc>
      </w:tr>
      <w:tr w:rsidR="006075FB">
        <w:trPr>
          <w:trHeight w:val="397"/>
        </w:trPr>
        <w:tc>
          <w:tcPr>
            <w:tcW w:w="189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92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92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92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92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bl>
    <w:p w:rsidR="00C91D60" w:rsidRDefault="006075FB">
      <w:pPr>
        <w:widowControl w:val="0"/>
        <w:autoSpaceDE w:val="0"/>
        <w:autoSpaceDN w:val="0"/>
        <w:adjustRightInd w:val="0"/>
        <w:spacing w:after="0" w:line="240" w:lineRule="auto"/>
        <w:rPr>
          <w:rFonts w:ascii="Times New Roman" w:hAnsi="Times New Roman"/>
          <w:i/>
          <w:iCs/>
          <w:sz w:val="24"/>
          <w:szCs w:val="24"/>
        </w:rPr>
      </w:pP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i/>
          <w:iCs/>
          <w:sz w:val="24"/>
          <w:szCs w:val="24"/>
        </w:rPr>
        <w:t>Zoznam interných a externých doktorandov je uvedený v prílohe A.</w:t>
      </w:r>
    </w:p>
    <w:p w:rsidR="00C91D60" w:rsidRDefault="00C91D60">
      <w:pPr>
        <w:widowControl w:val="0"/>
        <w:autoSpaceDE w:val="0"/>
        <w:autoSpaceDN w:val="0"/>
        <w:adjustRightInd w:val="0"/>
        <w:spacing w:after="0" w:line="240" w:lineRule="auto"/>
        <w:rPr>
          <w:rFonts w:ascii="Times New Roman" w:hAnsi="Times New Roman"/>
          <w:sz w:val="24"/>
          <w:szCs w:val="24"/>
        </w:rPr>
      </w:pPr>
    </w:p>
    <w:p w:rsidR="00D34184"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lastRenderedPageBreak/>
        <w:t>3.6. Medzinárodné doktorandské štúdium</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3f Počet študentov v medzinárodných programoch doktorandského štúdia</w:t>
      </w:r>
    </w:p>
    <w:tbl>
      <w:tblPr>
        <w:tblW w:w="0" w:type="auto"/>
        <w:tblInd w:w="41"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6075FB">
        <w:trPr>
          <w:trHeight w:val="794"/>
        </w:trPr>
        <w:tc>
          <w:tcPr>
            <w:tcW w:w="2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Cotutelle</w:t>
            </w:r>
          </w:p>
        </w:tc>
        <w:tc>
          <w:tcPr>
            <w:tcW w:w="226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Co-direction</w:t>
            </w:r>
          </w:p>
        </w:tc>
        <w:tc>
          <w:tcPr>
            <w:tcW w:w="226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Iné</w:t>
            </w:r>
          </w:p>
        </w:tc>
        <w:tc>
          <w:tcPr>
            <w:tcW w:w="283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Zahraniční doktorandi </w:t>
            </w:r>
            <w:r>
              <w:rPr>
                <w:rFonts w:ascii="Times New Roman" w:hAnsi="Times New Roman"/>
                <w:b/>
                <w:bCs/>
                <w:sz w:val="24"/>
                <w:szCs w:val="24"/>
              </w:rPr>
              <w:br/>
              <w:t>štátne občianstvo/počet</w:t>
            </w:r>
          </w:p>
        </w:tc>
      </w:tr>
      <w:tr w:rsidR="006075FB">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r>
    </w:tbl>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 xml:space="preserve">Zahraniční doktorandi sú doktorandi v dennej alebo externej forme štúdia, ktorí sú občanmi iných krajín. </w:t>
      </w:r>
      <w:r>
        <w:rPr>
          <w:rFonts w:ascii="Times New Roman" w:hAnsi="Times New Roman"/>
          <w:i/>
          <w:iCs/>
          <w:color w:val="999999"/>
          <w:sz w:val="20"/>
          <w:szCs w:val="20"/>
        </w:rPr>
        <w:br/>
        <w:t>Doktorandi školení v rámci Cotutelle alebo Co-direction sa do posledného stĺpca nezapočítavajú.</w:t>
      </w:r>
      <w:r>
        <w:rPr>
          <w:rFonts w:ascii="Times New Roman" w:hAnsi="Times New Roman"/>
          <w:sz w:val="24"/>
          <w:szCs w:val="24"/>
        </w:rPr>
        <w:t xml:space="preserve"> </w:t>
      </w:r>
      <w:r>
        <w:rPr>
          <w:rFonts w:ascii="Times New Roman" w:hAnsi="Times New Roman"/>
          <w:sz w:val="24"/>
          <w:szCs w:val="24"/>
        </w:rPr>
        <w:br/>
      </w:r>
    </w:p>
    <w:p w:rsidR="00C91D60" w:rsidRDefault="00C91D60">
      <w:pPr>
        <w:widowControl w:val="0"/>
        <w:autoSpaceDE w:val="0"/>
        <w:autoSpaceDN w:val="0"/>
        <w:adjustRightInd w:val="0"/>
        <w:spacing w:after="0" w:line="240" w:lineRule="auto"/>
        <w:rPr>
          <w:rFonts w:ascii="Times New Roman" w:hAnsi="Times New Roman"/>
          <w:sz w:val="24"/>
          <w:szCs w:val="24"/>
        </w:rPr>
      </w:pP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3.7. Zoznam študijných odborov, na ktoré má ústav uzatvorenú rámcovú dohodu, s uvedením VŠ</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3g Zoznam študijných odborov, na ktoré má ústav uzatvorenú rámcovú dohodu, s uvedením univerzity/vysokej školy a fakulty, kde sa doktorandský študijný program uskutočňuje</w:t>
      </w:r>
    </w:p>
    <w:tbl>
      <w:tblPr>
        <w:tblW w:w="0" w:type="auto"/>
        <w:tblInd w:w="41" w:type="dxa"/>
        <w:tblLayout w:type="fixed"/>
        <w:tblCellMar>
          <w:left w:w="0" w:type="dxa"/>
          <w:right w:w="0" w:type="dxa"/>
        </w:tblCellMar>
        <w:tblLook w:val="0000" w:firstRow="0" w:lastRow="0" w:firstColumn="0" w:lastColumn="0" w:noHBand="0" w:noVBand="0"/>
      </w:tblPr>
      <w:tblGrid>
        <w:gridCol w:w="3933"/>
        <w:gridCol w:w="1134"/>
        <w:gridCol w:w="4536"/>
      </w:tblGrid>
      <w:tr w:rsidR="006075FB">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Názov študijného odboru (ŠO)</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Číslo ŠO</w:t>
            </w:r>
          </w:p>
        </w:tc>
        <w:tc>
          <w:tcPr>
            <w:tcW w:w="453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Doktorandské štúdium uskutočňované na</w:t>
            </w:r>
            <w:r>
              <w:rPr>
                <w:rFonts w:ascii="Times New Roman" w:hAnsi="Times New Roman"/>
                <w:sz w:val="24"/>
                <w:szCs w:val="24"/>
              </w:rPr>
              <w:t xml:space="preserve"> </w:t>
            </w:r>
            <w:r>
              <w:rPr>
                <w:rFonts w:ascii="Times New Roman" w:hAnsi="Times New Roman"/>
                <w:sz w:val="24"/>
                <w:szCs w:val="24"/>
              </w:rPr>
              <w:br/>
              <w:t xml:space="preserve"> (univerzita/vysoká škola a fakulta)</w:t>
            </w:r>
          </w:p>
        </w:tc>
      </w:tr>
      <w:tr w:rsidR="006075FB">
        <w:trPr>
          <w:trHeight w:val="284"/>
        </w:trPr>
        <w:tc>
          <w:tcPr>
            <w:tcW w:w="3933"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D34184">
              <w:rPr>
                <w:rFonts w:ascii="Times New Roman" w:hAnsi="Times New Roman"/>
                <w:sz w:val="24"/>
                <w:szCs w:val="24"/>
              </w:rPr>
              <w:t>Historické vedy</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D3418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w:t>
            </w:r>
          </w:p>
        </w:tc>
        <w:tc>
          <w:tcPr>
            <w:tcW w:w="453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Filozofická fakulta UK</w:t>
            </w:r>
          </w:p>
        </w:tc>
      </w:tr>
      <w:tr w:rsidR="006075FB">
        <w:trPr>
          <w:trHeight w:val="284"/>
        </w:trPr>
        <w:tc>
          <w:tcPr>
            <w:tcW w:w="3933"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D34184">
              <w:rPr>
                <w:rFonts w:ascii="Times New Roman" w:hAnsi="Times New Roman"/>
                <w:sz w:val="24"/>
                <w:szCs w:val="24"/>
              </w:rPr>
              <w:t xml:space="preserve">Historické vedy </w:t>
            </w:r>
          </w:p>
        </w:tc>
        <w:tc>
          <w:tcPr>
            <w:tcW w:w="1134" w:type="dxa"/>
            <w:tcBorders>
              <w:top w:val="single" w:sz="4" w:space="0" w:color="auto"/>
              <w:left w:val="single" w:sz="4" w:space="0" w:color="auto"/>
              <w:bottom w:val="single" w:sz="4" w:space="0" w:color="auto"/>
              <w:right w:val="single" w:sz="4" w:space="0" w:color="auto"/>
            </w:tcBorders>
            <w:vAlign w:val="center"/>
          </w:tcPr>
          <w:p w:rsidR="006075FB" w:rsidRDefault="00D3418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w:t>
            </w:r>
          </w:p>
        </w:tc>
        <w:tc>
          <w:tcPr>
            <w:tcW w:w="453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Filozofická fakulta UK</w:t>
            </w:r>
          </w:p>
        </w:tc>
      </w:tr>
      <w:tr w:rsidR="00C91D60">
        <w:trPr>
          <w:trHeight w:val="284"/>
        </w:trPr>
        <w:tc>
          <w:tcPr>
            <w:tcW w:w="3933" w:type="dxa"/>
            <w:tcBorders>
              <w:top w:val="single" w:sz="4" w:space="0" w:color="auto"/>
              <w:left w:val="single" w:sz="4" w:space="0" w:color="auto"/>
              <w:bottom w:val="single" w:sz="4" w:space="0" w:color="auto"/>
              <w:right w:val="single" w:sz="4" w:space="0" w:color="auto"/>
            </w:tcBorders>
            <w:vAlign w:val="center"/>
          </w:tcPr>
          <w:p w:rsidR="00C91D60" w:rsidRDefault="00D3418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Historické vedy</w:t>
            </w:r>
          </w:p>
        </w:tc>
        <w:tc>
          <w:tcPr>
            <w:tcW w:w="1134" w:type="dxa"/>
            <w:tcBorders>
              <w:top w:val="single" w:sz="4" w:space="0" w:color="auto"/>
              <w:left w:val="single" w:sz="4" w:space="0" w:color="auto"/>
              <w:bottom w:val="single" w:sz="4" w:space="0" w:color="auto"/>
              <w:right w:val="single" w:sz="4" w:space="0" w:color="auto"/>
            </w:tcBorders>
            <w:vAlign w:val="center"/>
          </w:tcPr>
          <w:p w:rsidR="00C91D60" w:rsidRDefault="00D3418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w:t>
            </w:r>
          </w:p>
        </w:tc>
        <w:tc>
          <w:tcPr>
            <w:tcW w:w="4536" w:type="dxa"/>
            <w:tcBorders>
              <w:top w:val="single" w:sz="4" w:space="0" w:color="auto"/>
              <w:left w:val="single" w:sz="4" w:space="0" w:color="auto"/>
              <w:bottom w:val="single" w:sz="4" w:space="0" w:color="auto"/>
              <w:right w:val="single" w:sz="4" w:space="0" w:color="auto"/>
            </w:tcBorders>
            <w:vAlign w:val="center"/>
          </w:tcPr>
          <w:p w:rsidR="00C91D60" w:rsidRDefault="00226BC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Filozofická fakulta UMB</w:t>
            </w:r>
          </w:p>
        </w:tc>
      </w:tr>
    </w:tbl>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t xml:space="preserve">Tabuľka 3h Účasť na pedagogickom procese </w:t>
      </w:r>
    </w:p>
    <w:tbl>
      <w:tblPr>
        <w:tblW w:w="0" w:type="auto"/>
        <w:tblInd w:w="41" w:type="dxa"/>
        <w:tblLayout w:type="fixed"/>
        <w:tblCellMar>
          <w:left w:w="0" w:type="dxa"/>
          <w:right w:w="0" w:type="dxa"/>
        </w:tblCellMar>
        <w:tblLook w:val="0000" w:firstRow="0" w:lastRow="0" w:firstColumn="0" w:lastColumn="0" w:noHBand="0" w:noVBand="0"/>
      </w:tblPr>
      <w:tblGrid>
        <w:gridCol w:w="3139"/>
        <w:gridCol w:w="3232"/>
        <w:gridCol w:w="3232"/>
      </w:tblGrid>
      <w:tr w:rsidR="006075FB">
        <w:trPr>
          <w:trHeight w:val="1418"/>
        </w:trPr>
        <w:tc>
          <w:tcPr>
            <w:tcW w:w="313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rPr>
              <w:t xml:space="preserve">Menný prehľad pracovníkov, </w:t>
            </w:r>
            <w:r>
              <w:rPr>
                <w:rFonts w:ascii="Times New Roman" w:hAnsi="Times New Roman"/>
                <w:b/>
                <w:bCs/>
              </w:rPr>
              <w:br/>
              <w:t xml:space="preserve"> ktorí boli menovaní </w:t>
            </w:r>
            <w:r>
              <w:rPr>
                <w:rFonts w:ascii="Times New Roman" w:hAnsi="Times New Roman"/>
                <w:b/>
                <w:bCs/>
              </w:rPr>
              <w:br/>
              <w:t xml:space="preserve"> do odborových </w:t>
            </w:r>
            <w:r>
              <w:rPr>
                <w:rFonts w:ascii="Times New Roman" w:hAnsi="Times New Roman"/>
                <w:b/>
                <w:bCs/>
              </w:rPr>
              <w:br/>
              <w:t xml:space="preserve"> komisií pre doktorandské </w:t>
            </w:r>
            <w:r>
              <w:rPr>
                <w:rFonts w:ascii="Times New Roman" w:hAnsi="Times New Roman"/>
                <w:b/>
                <w:bCs/>
              </w:rPr>
              <w:br/>
              <w:t xml:space="preserve"> štúdium</w:t>
            </w:r>
          </w:p>
        </w:tc>
        <w:tc>
          <w:tcPr>
            <w:tcW w:w="323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rPr>
              <w:t xml:space="preserve">Menný prehľad pracovníkov, </w:t>
            </w:r>
            <w:r>
              <w:rPr>
                <w:rFonts w:ascii="Times New Roman" w:hAnsi="Times New Roman"/>
                <w:b/>
                <w:bCs/>
              </w:rPr>
              <w:br/>
              <w:t xml:space="preserve"> ktorí pôsobili ako členovia </w:t>
            </w:r>
            <w:r>
              <w:rPr>
                <w:rFonts w:ascii="Times New Roman" w:hAnsi="Times New Roman"/>
                <w:b/>
                <w:bCs/>
              </w:rPr>
              <w:br/>
              <w:t xml:space="preserve"> vedeckých rád univerzít, </w:t>
            </w:r>
            <w:r>
              <w:rPr>
                <w:rFonts w:ascii="Times New Roman" w:hAnsi="Times New Roman"/>
                <w:b/>
                <w:bCs/>
              </w:rPr>
              <w:br/>
              <w:t xml:space="preserve"> správnych rád univerzít a fakúlt</w:t>
            </w:r>
          </w:p>
        </w:tc>
        <w:tc>
          <w:tcPr>
            <w:tcW w:w="323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rPr>
              <w:t xml:space="preserve">Menný prehľad pracovníkov, </w:t>
            </w:r>
            <w:r>
              <w:rPr>
                <w:rFonts w:ascii="Times New Roman" w:hAnsi="Times New Roman"/>
                <w:b/>
                <w:bCs/>
              </w:rPr>
              <w:br/>
              <w:t xml:space="preserve"> ktorí získali vyššiu vedeckú, </w:t>
            </w:r>
            <w:r>
              <w:rPr>
                <w:rFonts w:ascii="Times New Roman" w:hAnsi="Times New Roman"/>
                <w:b/>
                <w:bCs/>
              </w:rPr>
              <w:br/>
              <w:t xml:space="preserve"> pedagogickú hodnosť </w:t>
            </w:r>
            <w:r>
              <w:rPr>
                <w:rFonts w:ascii="Times New Roman" w:hAnsi="Times New Roman"/>
                <w:b/>
                <w:bCs/>
              </w:rPr>
              <w:br/>
              <w:t xml:space="preserve"> alebo vyšší kvalifikačný stupeň</w:t>
            </w:r>
          </w:p>
        </w:tc>
      </w:tr>
      <w:tr w:rsidR="006075FB">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Gabriela Dudeková Kováčová, PhD. (slovenské dejiny)</w:t>
            </w:r>
          </w:p>
        </w:tc>
        <w:tc>
          <w:tcPr>
            <w:tcW w:w="3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Prof. PhDr. Roman Holec, DrSc. (Filozofická fakulta UK)</w:t>
            </w:r>
          </w:p>
        </w:tc>
        <w:tc>
          <w:tcPr>
            <w:tcW w:w="3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Jakub Drábik, PhD. (IIa)</w:t>
            </w:r>
          </w:p>
        </w:tc>
      </w:tr>
      <w:tr w:rsidR="006075FB">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PhDr. Eva Kowalská, DrSc. (slovenské dejiny)</w:t>
            </w:r>
          </w:p>
        </w:tc>
        <w:tc>
          <w:tcPr>
            <w:tcW w:w="3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Prof. PhDr. Roman Holec, DrSc. (Univerzita Komenského v Bratislave)</w:t>
            </w:r>
          </w:p>
        </w:tc>
        <w:tc>
          <w:tcPr>
            <w:tcW w:w="3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Marek Druga, PhD. (IIb)</w:t>
            </w:r>
          </w:p>
        </w:tc>
      </w:tr>
      <w:tr w:rsidR="006075FB">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PhDr. Slavomír Michálek, DrSc. (všeobecné dejiny)</w:t>
            </w:r>
          </w:p>
        </w:tc>
        <w:tc>
          <w:tcPr>
            <w:tcW w:w="3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PhDr. Dušan Kováč, DrSc. (Fakulta sociálnych vied Karlova univerzita, Česká republika)</w:t>
            </w:r>
          </w:p>
        </w:tc>
        <w:tc>
          <w:tcPr>
            <w:tcW w:w="3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PhDr. Martina Fiamová, PhD. (IIa)</w:t>
            </w:r>
          </w:p>
        </w:tc>
      </w:tr>
      <w:tr w:rsidR="006075FB">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prof. Dr. Ing. arch. Henrieta Moravčíková (architektonická tvorba)</w:t>
            </w:r>
          </w:p>
        </w:tc>
        <w:tc>
          <w:tcPr>
            <w:tcW w:w="3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PhDr. Eva Kowalská, DrSc. (Evanjelická bohoslovecká fakulta UK)</w:t>
            </w:r>
          </w:p>
        </w:tc>
        <w:tc>
          <w:tcPr>
            <w:tcW w:w="3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Milan Georgievski, PhD. (IIb)</w:t>
            </w:r>
          </w:p>
        </w:tc>
      </w:tr>
      <w:tr w:rsidR="006075FB">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prof. Dr. Ing. arch. Henrieta Moravčíková (architektúra a urbanizmus)</w:t>
            </w:r>
          </w:p>
        </w:tc>
        <w:tc>
          <w:tcPr>
            <w:tcW w:w="3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PhDr. Eva Kowalská, DrSc. (Fakulta humanitných vied ŽU)</w:t>
            </w:r>
          </w:p>
        </w:tc>
        <w:tc>
          <w:tcPr>
            <w:tcW w:w="3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Marek Druga, PhD. (PhD., Filozofická fakulta UK)</w:t>
            </w:r>
          </w:p>
        </w:tc>
      </w:tr>
      <w:tr w:rsidR="006075FB">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Linda Osyková, PhD. (slovenské dejiny)</w:t>
            </w:r>
          </w:p>
        </w:tc>
        <w:tc>
          <w:tcPr>
            <w:tcW w:w="3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PhDr. Eva Kowalská, DrSc. (Univerzita Palackého v Olomouci, ČR)</w:t>
            </w:r>
          </w:p>
        </w:tc>
        <w:tc>
          <w:tcPr>
            <w:tcW w:w="3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Milan Georgievski, PhD. (PhD., Filozofická fakulta UMB)</w:t>
            </w:r>
          </w:p>
        </w:tc>
      </w:tr>
      <w:tr w:rsidR="006075FB">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PhDr. Zuzana Poláčková, CSc. (verejná politika a verejná správa)</w:t>
            </w:r>
          </w:p>
        </w:tc>
        <w:tc>
          <w:tcPr>
            <w:tcW w:w="3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PhDr. Slavomír Michálek, DrSc. (Filozofická fakulta UK)</w:t>
            </w:r>
          </w:p>
        </w:tc>
        <w:tc>
          <w:tcPr>
            <w:tcW w:w="3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r>
      <w:tr w:rsidR="006075FB">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PhDr. Michal Schvarc, PhD. (</w:t>
            </w:r>
            <w:r w:rsidR="00D34184">
              <w:rPr>
                <w:rFonts w:ascii="Times New Roman" w:hAnsi="Times New Roman"/>
                <w:sz w:val="24"/>
                <w:szCs w:val="24"/>
              </w:rPr>
              <w:t>Historické vedy</w:t>
            </w:r>
            <w:r>
              <w:rPr>
                <w:rFonts w:ascii="Times New Roman" w:hAnsi="Times New Roman"/>
                <w:sz w:val="24"/>
                <w:szCs w:val="24"/>
              </w:rPr>
              <w:t>)</w:t>
            </w:r>
          </w:p>
        </w:tc>
        <w:tc>
          <w:tcPr>
            <w:tcW w:w="3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prof. Dr. Ing. arch. Henrieta Moravčíková (Fakulta </w:t>
            </w:r>
            <w:r>
              <w:rPr>
                <w:rFonts w:ascii="Times New Roman" w:hAnsi="Times New Roman"/>
                <w:sz w:val="24"/>
                <w:szCs w:val="24"/>
              </w:rPr>
              <w:lastRenderedPageBreak/>
              <w:t>architektúry STU)</w:t>
            </w:r>
          </w:p>
        </w:tc>
        <w:tc>
          <w:tcPr>
            <w:tcW w:w="3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  </w:t>
            </w:r>
          </w:p>
        </w:tc>
      </w:tr>
      <w:tr w:rsidR="006075FB">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Doc. Peter Šoltés, PhD. (všeobecné dejiny)</w:t>
            </w:r>
          </w:p>
        </w:tc>
        <w:tc>
          <w:tcPr>
            <w:tcW w:w="3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prof. Dr. Ing. arch. Henrieta Moravčíková (Vysoká škola výtvarných umení v Bratislave)</w:t>
            </w:r>
          </w:p>
        </w:tc>
        <w:tc>
          <w:tcPr>
            <w:tcW w:w="3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r>
      <w:tr w:rsidR="006075FB">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Doc. Peter Šoltés, PhD. (slovenské dejiny)</w:t>
            </w:r>
          </w:p>
        </w:tc>
        <w:tc>
          <w:tcPr>
            <w:tcW w:w="3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RNDr. Miroslav Tibor Morovics, CSc. (Prešovská univerzita v Prešove)</w:t>
            </w:r>
          </w:p>
        </w:tc>
        <w:tc>
          <w:tcPr>
            <w:tcW w:w="3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r>
      <w:tr w:rsidR="006075FB">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Ladislav Vörös, PhD. (slovenské dejiny)</w:t>
            </w:r>
          </w:p>
        </w:tc>
        <w:tc>
          <w:tcPr>
            <w:tcW w:w="3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r>
    </w:tbl>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r>
        <w:rPr>
          <w:rFonts w:ascii="Times New Roman" w:hAnsi="Times New Roman"/>
          <w:b/>
          <w:bCs/>
          <w:sz w:val="24"/>
          <w:szCs w:val="24"/>
        </w:rPr>
        <w:lastRenderedPageBreak/>
        <w:t>3.8. Údaje o pedagogickej činnosti</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t>Tabuľka 3i Prednášky a cvičenia vedené v roku 2020</w:t>
      </w:r>
    </w:p>
    <w:tbl>
      <w:tblPr>
        <w:tblW w:w="0" w:type="auto"/>
        <w:tblInd w:w="41" w:type="dxa"/>
        <w:tblLayout w:type="fixed"/>
        <w:tblCellMar>
          <w:left w:w="0" w:type="dxa"/>
          <w:right w:w="0" w:type="dxa"/>
        </w:tblCellMar>
        <w:tblLook w:val="0000" w:firstRow="0" w:lastRow="0" w:firstColumn="0" w:lastColumn="0" w:noHBand="0" w:noVBand="0"/>
      </w:tblPr>
      <w:tblGrid>
        <w:gridCol w:w="4727"/>
        <w:gridCol w:w="1191"/>
        <w:gridCol w:w="1247"/>
        <w:gridCol w:w="1191"/>
        <w:gridCol w:w="1247"/>
      </w:tblGrid>
      <w:tr w:rsidR="006075FB">
        <w:trPr>
          <w:trHeight w:val="397"/>
        </w:trPr>
        <w:tc>
          <w:tcPr>
            <w:tcW w:w="4727"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PEDAGOGICKÁ ČINNOSŤ</w:t>
            </w:r>
          </w:p>
        </w:tc>
        <w:tc>
          <w:tcPr>
            <w:tcW w:w="2438"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Prednášky</w:t>
            </w:r>
          </w:p>
        </w:tc>
        <w:tc>
          <w:tcPr>
            <w:tcW w:w="2438" w:type="dxa"/>
            <w:gridSpan w:val="2"/>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Cvičenia a semináre</w:t>
            </w:r>
          </w:p>
        </w:tc>
      </w:tr>
      <w:tr w:rsidR="006075FB">
        <w:trPr>
          <w:trHeight w:val="397"/>
        </w:trPr>
        <w:tc>
          <w:tcPr>
            <w:tcW w:w="4727"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doma</w:t>
            </w:r>
          </w:p>
        </w:tc>
        <w:tc>
          <w:tcPr>
            <w:tcW w:w="124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v zahraničí</w:t>
            </w:r>
          </w:p>
        </w:tc>
        <w:tc>
          <w:tcPr>
            <w:tcW w:w="119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doma</w:t>
            </w:r>
          </w:p>
        </w:tc>
        <w:tc>
          <w:tcPr>
            <w:tcW w:w="124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v zahraničí</w:t>
            </w:r>
          </w:p>
        </w:tc>
      </w:tr>
      <w:tr w:rsidR="006075FB">
        <w:trPr>
          <w:trHeight w:val="397"/>
        </w:trPr>
        <w:tc>
          <w:tcPr>
            <w:tcW w:w="472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Počet prednášateľov alebo vedúcich cvičení</w:t>
            </w:r>
          </w:p>
        </w:tc>
        <w:tc>
          <w:tcPr>
            <w:tcW w:w="119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124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19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124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397"/>
        </w:trPr>
        <w:tc>
          <w:tcPr>
            <w:tcW w:w="472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Celkový počet hodín v r. 2020</w:t>
            </w:r>
          </w:p>
        </w:tc>
        <w:tc>
          <w:tcPr>
            <w:tcW w:w="119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w:t>
            </w:r>
          </w:p>
        </w:tc>
        <w:tc>
          <w:tcPr>
            <w:tcW w:w="124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48</w:t>
            </w:r>
          </w:p>
        </w:tc>
        <w:tc>
          <w:tcPr>
            <w:tcW w:w="119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99</w:t>
            </w:r>
          </w:p>
        </w:tc>
        <w:tc>
          <w:tcPr>
            <w:tcW w:w="124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bl>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Prehľad prednášateľov predmetov a vedúcich cvičení, s uvedením názvu predmetu, úväzku, katedry, fakulty, univerzity/vysokej školy je uvedený v prílohe D.</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3j Aktivity pracovníkov na VŠ</w:t>
      </w:r>
    </w:p>
    <w:tbl>
      <w:tblPr>
        <w:tblW w:w="0" w:type="auto"/>
        <w:tblInd w:w="41" w:type="dxa"/>
        <w:tblLayout w:type="fixed"/>
        <w:tblCellMar>
          <w:left w:w="0" w:type="dxa"/>
          <w:right w:w="0" w:type="dxa"/>
        </w:tblCellMar>
        <w:tblLook w:val="0000" w:firstRow="0" w:lastRow="0" w:firstColumn="0" w:lastColumn="0" w:noHBand="0" w:noVBand="0"/>
      </w:tblPr>
      <w:tblGrid>
        <w:gridCol w:w="531"/>
        <w:gridCol w:w="8505"/>
        <w:gridCol w:w="567"/>
      </w:tblGrid>
      <w:tr w:rsidR="006075FB">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1.</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Počet pracovníkov, ktorí pôsobili ako vedúci alebo konzultanti </w:t>
            </w:r>
            <w:r>
              <w:rPr>
                <w:rFonts w:ascii="Times New Roman" w:hAnsi="Times New Roman"/>
                <w:b/>
                <w:bCs/>
                <w:sz w:val="24"/>
                <w:szCs w:val="24"/>
              </w:rPr>
              <w:br/>
              <w:t xml:space="preserve"> diplomových a bakalárskych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6075FB">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r>
      <w:tr w:rsidR="006075FB">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Počet vedených alebo konzultovaných diplomových a bakalárskych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w:t>
            </w:r>
          </w:p>
        </w:tc>
      </w:tr>
      <w:tr w:rsidR="006075FB">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r>
      <w:tr w:rsidR="006075FB">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3.</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Počet pracovníkov, ktorí pôsobili ako školitelia doktorandov (PhD.)</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w:t>
            </w:r>
          </w:p>
        </w:tc>
      </w:tr>
      <w:tr w:rsidR="006075FB">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r>
      <w:tr w:rsidR="006075FB">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4.</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Počet školených doktorandov (aj pre iné inštitúcie)</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w:t>
            </w:r>
          </w:p>
        </w:tc>
      </w:tr>
      <w:tr w:rsidR="006075FB">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r>
      <w:tr w:rsidR="006075FB">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5.</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Počet oponovaných dizertačných a habilitačných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w:t>
            </w:r>
          </w:p>
        </w:tc>
      </w:tr>
      <w:tr w:rsidR="006075FB">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r>
      <w:tr w:rsidR="006075FB">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6.</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Počet pracovníkov, ktorí oponovali dizertačné a habilitačné práce</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r>
      <w:tr w:rsidR="006075FB">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r>
      <w:tr w:rsidR="006075FB">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7.</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Počet pracovníkov, ktorí pôsobili ako členovia komisií pre obhajoby DrSc. </w:t>
            </w:r>
            <w:r>
              <w:rPr>
                <w:rFonts w:ascii="Times New Roman" w:hAnsi="Times New Roman"/>
                <w:b/>
                <w:bCs/>
                <w:sz w:val="24"/>
                <w:szCs w:val="24"/>
              </w:rPr>
              <w:br/>
              <w:t xml:space="preserve">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6075FB">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r>
      <w:tr w:rsidR="006075FB">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8.</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Počet pracovníkov, ktorí pôsobili ako členovia komisií pre obhajoby PhD. </w:t>
            </w:r>
            <w:r>
              <w:rPr>
                <w:rFonts w:ascii="Times New Roman" w:hAnsi="Times New Roman"/>
                <w:b/>
                <w:bCs/>
                <w:sz w:val="24"/>
                <w:szCs w:val="24"/>
              </w:rPr>
              <w:br/>
              <w:t xml:space="preserve">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w:t>
            </w:r>
          </w:p>
        </w:tc>
      </w:tr>
      <w:tr w:rsidR="006075FB">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r>
      <w:tr w:rsidR="006075FB">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9.</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Počet pracovníkov, ktorí pôsobili ako členovia komisií, resp. oponenti </w:t>
            </w:r>
            <w:r>
              <w:rPr>
                <w:rFonts w:ascii="Times New Roman" w:hAnsi="Times New Roman"/>
                <w:b/>
                <w:bCs/>
                <w:sz w:val="24"/>
                <w:szCs w:val="24"/>
              </w:rPr>
              <w:br/>
              <w:t xml:space="preserve"> v inauguračnom alebo habilitačnom konaní na vysokých školách</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6075FB">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r>
    </w:tbl>
    <w:p w:rsidR="006075FB" w:rsidRDefault="006075FB" w:rsidP="00D34184">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3.9. In</w:t>
      </w:r>
      <w:r>
        <w:rPr>
          <w:rFonts w:ascii="Times New Roman" w:hAnsi="Times New Roman"/>
          <w:b/>
          <w:bCs/>
          <w:color w:val="000000"/>
          <w:sz w:val="24"/>
          <w:szCs w:val="24"/>
        </w:rPr>
        <w:t>é</w:t>
      </w:r>
      <w:r>
        <w:rPr>
          <w:rFonts w:ascii="Times New Roman" w:hAnsi="Times New Roman"/>
          <w:b/>
          <w:bCs/>
          <w:sz w:val="24"/>
          <w:szCs w:val="24"/>
        </w:rPr>
        <w:t xml:space="preserve"> d</w:t>
      </w:r>
      <w:r>
        <w:rPr>
          <w:rFonts w:ascii="Times New Roman" w:hAnsi="Times New Roman"/>
          <w:b/>
          <w:bCs/>
          <w:color w:val="000000"/>
          <w:sz w:val="24"/>
          <w:szCs w:val="24"/>
        </w:rPr>
        <w:t>ô</w:t>
      </w:r>
      <w:r>
        <w:rPr>
          <w:rFonts w:ascii="Times New Roman" w:hAnsi="Times New Roman"/>
          <w:b/>
          <w:bCs/>
          <w:sz w:val="24"/>
          <w:szCs w:val="24"/>
        </w:rPr>
        <w:t>ležit</w:t>
      </w:r>
      <w:r>
        <w:rPr>
          <w:rFonts w:ascii="Times New Roman" w:hAnsi="Times New Roman"/>
          <w:b/>
          <w:bCs/>
          <w:color w:val="000000"/>
          <w:sz w:val="24"/>
          <w:szCs w:val="24"/>
        </w:rPr>
        <w:t>é</w:t>
      </w:r>
      <w:r>
        <w:rPr>
          <w:rFonts w:ascii="Times New Roman" w:hAnsi="Times New Roman"/>
          <w:b/>
          <w:bCs/>
          <w:sz w:val="24"/>
          <w:szCs w:val="24"/>
        </w:rPr>
        <w:t xml:space="preserve"> inform</w:t>
      </w:r>
      <w:r>
        <w:rPr>
          <w:rFonts w:ascii="Times New Roman" w:hAnsi="Times New Roman"/>
          <w:b/>
          <w:bCs/>
          <w:color w:val="000000"/>
          <w:sz w:val="24"/>
          <w:szCs w:val="24"/>
        </w:rPr>
        <w:t>á</w:t>
      </w:r>
      <w:r>
        <w:rPr>
          <w:rFonts w:ascii="Times New Roman" w:hAnsi="Times New Roman"/>
          <w:b/>
          <w:bCs/>
          <w:sz w:val="24"/>
          <w:szCs w:val="24"/>
        </w:rPr>
        <w:t>cie k pedagogickej činnosti</w:t>
      </w:r>
    </w:p>
    <w:p w:rsidR="006075FB" w:rsidRDefault="006075FB" w:rsidP="00D3418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Kowalsk</w:t>
      </w:r>
      <w:r>
        <w:rPr>
          <w:rFonts w:ascii="Times New Roman" w:hAnsi="Times New Roman"/>
          <w:color w:val="000000"/>
          <w:sz w:val="24"/>
          <w:szCs w:val="24"/>
        </w:rPr>
        <w:t>á</w:t>
      </w:r>
      <w:r>
        <w:rPr>
          <w:rFonts w:ascii="Times New Roman" w:hAnsi="Times New Roman"/>
          <w:sz w:val="24"/>
          <w:szCs w:val="24"/>
        </w:rPr>
        <w:t>, Eva</w:t>
      </w:r>
    </w:p>
    <w:p w:rsidR="006075FB" w:rsidRDefault="006075FB" w:rsidP="00D3418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garantka SAV doktorandsk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dia: 15. Historick</w:t>
      </w:r>
      <w:r>
        <w:rPr>
          <w:rFonts w:ascii="Times New Roman" w:hAnsi="Times New Roman"/>
          <w:color w:val="000000"/>
          <w:sz w:val="24"/>
          <w:szCs w:val="24"/>
        </w:rPr>
        <w:t>é</w:t>
      </w:r>
      <w:r>
        <w:rPr>
          <w:rFonts w:ascii="Times New Roman" w:hAnsi="Times New Roman"/>
          <w:sz w:val="24"/>
          <w:szCs w:val="24"/>
        </w:rPr>
        <w:t xml:space="preserve"> vedy, 2.1.9. slovensk</w:t>
      </w:r>
      <w:r>
        <w:rPr>
          <w:rFonts w:ascii="Times New Roman" w:hAnsi="Times New Roman"/>
          <w:color w:val="000000"/>
          <w:sz w:val="24"/>
          <w:szCs w:val="24"/>
        </w:rPr>
        <w:t>é</w:t>
      </w:r>
      <w:r>
        <w:rPr>
          <w:rFonts w:ascii="Times New Roman" w:hAnsi="Times New Roman"/>
          <w:sz w:val="24"/>
          <w:szCs w:val="24"/>
        </w:rPr>
        <w:t xml:space="preserve"> dejiny</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Mich</w:t>
      </w:r>
      <w:r>
        <w:rPr>
          <w:rFonts w:ascii="Times New Roman" w:hAnsi="Times New Roman"/>
          <w:color w:val="000000"/>
          <w:sz w:val="24"/>
          <w:szCs w:val="24"/>
        </w:rPr>
        <w:t>á</w:t>
      </w:r>
      <w:r>
        <w:rPr>
          <w:rFonts w:ascii="Times New Roman" w:hAnsi="Times New Roman"/>
          <w:sz w:val="24"/>
          <w:szCs w:val="24"/>
        </w:rPr>
        <w:t>lek, Slavom</w:t>
      </w:r>
      <w:r>
        <w:rPr>
          <w:rFonts w:ascii="Times New Roman" w:hAnsi="Times New Roman"/>
          <w:color w:val="000000"/>
          <w:sz w:val="24"/>
          <w:szCs w:val="24"/>
        </w:rPr>
        <w:t>í</w:t>
      </w:r>
      <w:r>
        <w:rPr>
          <w:rFonts w:ascii="Times New Roman" w:hAnsi="Times New Roman"/>
          <w:sz w:val="24"/>
          <w:szCs w:val="24"/>
        </w:rPr>
        <w:t>r</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garant SAV doktorandsk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dia: 15. Historick</w:t>
      </w:r>
      <w:r>
        <w:rPr>
          <w:rFonts w:ascii="Times New Roman" w:hAnsi="Times New Roman"/>
          <w:color w:val="000000"/>
          <w:sz w:val="24"/>
          <w:szCs w:val="24"/>
        </w:rPr>
        <w:t>é</w:t>
      </w:r>
      <w:r>
        <w:rPr>
          <w:rFonts w:ascii="Times New Roman" w:hAnsi="Times New Roman"/>
          <w:sz w:val="24"/>
          <w:szCs w:val="24"/>
        </w:rPr>
        <w:t xml:space="preserve"> vedy, 2.1.8. v</w:t>
      </w:r>
      <w:r>
        <w:rPr>
          <w:rFonts w:ascii="Times New Roman" w:hAnsi="Times New Roman"/>
          <w:color w:val="000000"/>
          <w:sz w:val="24"/>
          <w:szCs w:val="24"/>
        </w:rPr>
        <w:t>š</w:t>
      </w:r>
      <w:r>
        <w:rPr>
          <w:rFonts w:ascii="Times New Roman" w:hAnsi="Times New Roman"/>
          <w:sz w:val="24"/>
          <w:szCs w:val="24"/>
        </w:rPr>
        <w:t>eobecn</w:t>
      </w:r>
      <w:r>
        <w:rPr>
          <w:rFonts w:ascii="Times New Roman" w:hAnsi="Times New Roman"/>
          <w:color w:val="000000"/>
          <w:sz w:val="24"/>
          <w:szCs w:val="24"/>
        </w:rPr>
        <w:t>é</w:t>
      </w:r>
      <w:r>
        <w:rPr>
          <w:rFonts w:ascii="Times New Roman" w:hAnsi="Times New Roman"/>
          <w:sz w:val="24"/>
          <w:szCs w:val="24"/>
        </w:rPr>
        <w:t xml:space="preserve"> dejiny</w:t>
      </w:r>
    </w:p>
    <w:p w:rsidR="00D34184" w:rsidRDefault="00D34184">
      <w:pPr>
        <w:widowControl w:val="0"/>
        <w:autoSpaceDE w:val="0"/>
        <w:autoSpaceDN w:val="0"/>
        <w:adjustRightInd w:val="0"/>
        <w:spacing w:after="0" w:line="240" w:lineRule="auto"/>
        <w:jc w:val="both"/>
        <w:rPr>
          <w:rFonts w:ascii="Times New Roman" w:hAnsi="Times New Roman"/>
          <w:sz w:val="24"/>
          <w:szCs w:val="24"/>
        </w:rPr>
      </w:pP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rsidP="00D34184">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1. Kurzy doktorandsk</w:t>
      </w:r>
      <w:r>
        <w:rPr>
          <w:rFonts w:ascii="Times New Roman" w:hAnsi="Times New Roman"/>
          <w:b/>
          <w:bCs/>
          <w:color w:val="000000"/>
          <w:sz w:val="24"/>
          <w:szCs w:val="24"/>
        </w:rPr>
        <w:t>é</w:t>
      </w:r>
      <w:r>
        <w:rPr>
          <w:rFonts w:ascii="Times New Roman" w:hAnsi="Times New Roman"/>
          <w:b/>
          <w:bCs/>
          <w:sz w:val="24"/>
          <w:szCs w:val="24"/>
        </w:rPr>
        <w:t xml:space="preserve">ho </w:t>
      </w:r>
      <w:r>
        <w:rPr>
          <w:rFonts w:ascii="Times New Roman" w:hAnsi="Times New Roman"/>
          <w:b/>
          <w:bCs/>
          <w:color w:val="000000"/>
          <w:sz w:val="24"/>
          <w:szCs w:val="24"/>
        </w:rPr>
        <w:t>š</w:t>
      </w:r>
      <w:r>
        <w:rPr>
          <w:rFonts w:ascii="Times New Roman" w:hAnsi="Times New Roman"/>
          <w:b/>
          <w:bCs/>
          <w:sz w:val="24"/>
          <w:szCs w:val="24"/>
        </w:rPr>
        <w:t>t</w:t>
      </w:r>
      <w:r>
        <w:rPr>
          <w:rFonts w:ascii="Times New Roman" w:hAnsi="Times New Roman"/>
          <w:b/>
          <w:bCs/>
          <w:color w:val="000000"/>
          <w:sz w:val="24"/>
          <w:szCs w:val="24"/>
        </w:rPr>
        <w:t>ú</w:t>
      </w:r>
      <w:r>
        <w:rPr>
          <w:rFonts w:ascii="Times New Roman" w:hAnsi="Times New Roman"/>
          <w:b/>
          <w:bCs/>
          <w:sz w:val="24"/>
          <w:szCs w:val="24"/>
        </w:rPr>
        <w:t>dia</w:t>
      </w:r>
    </w:p>
    <w:p w:rsidR="006075FB" w:rsidRDefault="006075FB" w:rsidP="00D3418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Doktorandsk</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kolenie na H</w:t>
      </w:r>
      <w:r>
        <w:rPr>
          <w:rFonts w:ascii="Times New Roman" w:hAnsi="Times New Roman"/>
          <w:color w:val="000000"/>
          <w:sz w:val="24"/>
          <w:szCs w:val="24"/>
        </w:rPr>
        <w:t>Ú</w:t>
      </w:r>
      <w:r>
        <w:rPr>
          <w:rFonts w:ascii="Times New Roman" w:hAnsi="Times New Roman"/>
          <w:sz w:val="24"/>
          <w:szCs w:val="24"/>
        </w:rPr>
        <w:t xml:space="preserve"> SAV pozost</w:t>
      </w:r>
      <w:r>
        <w:rPr>
          <w:rFonts w:ascii="Times New Roman" w:hAnsi="Times New Roman"/>
          <w:color w:val="000000"/>
          <w:sz w:val="24"/>
          <w:szCs w:val="24"/>
        </w:rPr>
        <w:t>á</w:t>
      </w:r>
      <w:r>
        <w:rPr>
          <w:rFonts w:ascii="Times New Roman" w:hAnsi="Times New Roman"/>
          <w:sz w:val="24"/>
          <w:szCs w:val="24"/>
        </w:rPr>
        <w:t>va z kombin</w:t>
      </w:r>
      <w:r>
        <w:rPr>
          <w:rFonts w:ascii="Times New Roman" w:hAnsi="Times New Roman"/>
          <w:color w:val="000000"/>
          <w:sz w:val="24"/>
          <w:szCs w:val="24"/>
        </w:rPr>
        <w:t>á</w:t>
      </w:r>
      <w:r>
        <w:rPr>
          <w:rFonts w:ascii="Times New Roman" w:hAnsi="Times New Roman"/>
          <w:sz w:val="24"/>
          <w:szCs w:val="24"/>
        </w:rPr>
        <w:t>cie viacer</w:t>
      </w:r>
      <w:r>
        <w:rPr>
          <w:rFonts w:ascii="Times New Roman" w:hAnsi="Times New Roman"/>
          <w:color w:val="000000"/>
          <w:sz w:val="24"/>
          <w:szCs w:val="24"/>
        </w:rPr>
        <w:t>ý</w:t>
      </w:r>
      <w:r>
        <w:rPr>
          <w:rFonts w:ascii="Times New Roman" w:hAnsi="Times New Roman"/>
          <w:sz w:val="24"/>
          <w:szCs w:val="24"/>
        </w:rPr>
        <w:t>ch foriem vzdel</w:t>
      </w:r>
      <w:r>
        <w:rPr>
          <w:rFonts w:ascii="Times New Roman" w:hAnsi="Times New Roman"/>
          <w:color w:val="000000"/>
          <w:sz w:val="24"/>
          <w:szCs w:val="24"/>
        </w:rPr>
        <w:t>á</w:t>
      </w:r>
      <w:r>
        <w:rPr>
          <w:rFonts w:ascii="Times New Roman" w:hAnsi="Times New Roman"/>
          <w:sz w:val="24"/>
          <w:szCs w:val="24"/>
        </w:rPr>
        <w:t>vania. Jeho z</w:t>
      </w:r>
      <w:r>
        <w:rPr>
          <w:rFonts w:ascii="Times New Roman" w:hAnsi="Times New Roman"/>
          <w:color w:val="000000"/>
          <w:sz w:val="24"/>
          <w:szCs w:val="24"/>
        </w:rPr>
        <w:t>á</w:t>
      </w:r>
      <w:r>
        <w:rPr>
          <w:rFonts w:ascii="Times New Roman" w:hAnsi="Times New Roman"/>
          <w:sz w:val="24"/>
          <w:szCs w:val="24"/>
        </w:rPr>
        <w:t>kladn</w:t>
      </w:r>
      <w:r>
        <w:rPr>
          <w:rFonts w:ascii="Times New Roman" w:hAnsi="Times New Roman"/>
          <w:color w:val="000000"/>
          <w:sz w:val="24"/>
          <w:szCs w:val="24"/>
        </w:rPr>
        <w:t>ý</w:t>
      </w:r>
      <w:r>
        <w:rPr>
          <w:rFonts w:ascii="Times New Roman" w:hAnsi="Times New Roman"/>
          <w:sz w:val="24"/>
          <w:szCs w:val="24"/>
        </w:rPr>
        <w:t>mi zložkami s</w:t>
      </w:r>
      <w:r>
        <w:rPr>
          <w:rFonts w:ascii="Times New Roman" w:hAnsi="Times New Roman"/>
          <w:color w:val="000000"/>
          <w:sz w:val="24"/>
          <w:szCs w:val="24"/>
        </w:rPr>
        <w:t>ú</w:t>
      </w:r>
      <w:r>
        <w:rPr>
          <w:rFonts w:ascii="Times New Roman" w:hAnsi="Times New Roman"/>
          <w:sz w:val="24"/>
          <w:szCs w:val="24"/>
        </w:rPr>
        <w:t>:</w:t>
      </w:r>
    </w:p>
    <w:p w:rsidR="006075FB" w:rsidRDefault="006075FB" w:rsidP="00D3418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dium veden</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koliteľom (pravideln</w:t>
      </w:r>
      <w:r>
        <w:rPr>
          <w:rFonts w:ascii="Times New Roman" w:hAnsi="Times New Roman"/>
          <w:color w:val="000000"/>
          <w:sz w:val="24"/>
          <w:szCs w:val="24"/>
        </w:rPr>
        <w:t>é</w:t>
      </w:r>
      <w:r>
        <w:rPr>
          <w:rFonts w:ascii="Times New Roman" w:hAnsi="Times New Roman"/>
          <w:sz w:val="24"/>
          <w:szCs w:val="24"/>
        </w:rPr>
        <w:t xml:space="preserve"> konzult</w:t>
      </w:r>
      <w:r>
        <w:rPr>
          <w:rFonts w:ascii="Times New Roman" w:hAnsi="Times New Roman"/>
          <w:color w:val="000000"/>
          <w:sz w:val="24"/>
          <w:szCs w:val="24"/>
        </w:rPr>
        <w:t>á</w:t>
      </w:r>
      <w:r>
        <w:rPr>
          <w:rFonts w:ascii="Times New Roman" w:hAnsi="Times New Roman"/>
          <w:sz w:val="24"/>
          <w:szCs w:val="24"/>
        </w:rPr>
        <w:t xml:space="preserve">cie </w:t>
      </w:r>
      <w:r>
        <w:rPr>
          <w:rFonts w:ascii="Times New Roman" w:hAnsi="Times New Roman"/>
          <w:color w:val="000000"/>
          <w:sz w:val="24"/>
          <w:szCs w:val="24"/>
        </w:rPr>
        <w:t>š</w:t>
      </w:r>
      <w:r>
        <w:rPr>
          <w:rFonts w:ascii="Times New Roman" w:hAnsi="Times New Roman"/>
          <w:sz w:val="24"/>
          <w:szCs w:val="24"/>
        </w:rPr>
        <w:t xml:space="preserve">tudenta so </w:t>
      </w:r>
      <w:r>
        <w:rPr>
          <w:rFonts w:ascii="Times New Roman" w:hAnsi="Times New Roman"/>
          <w:color w:val="000000"/>
          <w:sz w:val="24"/>
          <w:szCs w:val="24"/>
        </w:rPr>
        <w:t>š</w:t>
      </w:r>
      <w:r>
        <w:rPr>
          <w:rFonts w:ascii="Times New Roman" w:hAnsi="Times New Roman"/>
          <w:sz w:val="24"/>
          <w:szCs w:val="24"/>
        </w:rPr>
        <w:t>koliteľom na t</w:t>
      </w:r>
      <w:r>
        <w:rPr>
          <w:rFonts w:ascii="Times New Roman" w:hAnsi="Times New Roman"/>
          <w:color w:val="000000"/>
          <w:sz w:val="24"/>
          <w:szCs w:val="24"/>
        </w:rPr>
        <w:t>ý</w:t>
      </w:r>
      <w:r>
        <w:rPr>
          <w:rFonts w:ascii="Times New Roman" w:hAnsi="Times New Roman"/>
          <w:sz w:val="24"/>
          <w:szCs w:val="24"/>
        </w:rPr>
        <w:t>ždennej b</w:t>
      </w:r>
      <w:r>
        <w:rPr>
          <w:rFonts w:ascii="Times New Roman" w:hAnsi="Times New Roman"/>
          <w:color w:val="000000"/>
          <w:sz w:val="24"/>
          <w:szCs w:val="24"/>
        </w:rPr>
        <w:t>á</w:t>
      </w:r>
      <w:r>
        <w:rPr>
          <w:rFonts w:ascii="Times New Roman" w:hAnsi="Times New Roman"/>
          <w:sz w:val="24"/>
          <w:szCs w:val="24"/>
        </w:rPr>
        <w:t>ze a priebežne s ďal</w:t>
      </w:r>
      <w:r>
        <w:rPr>
          <w:rFonts w:ascii="Times New Roman" w:hAnsi="Times New Roman"/>
          <w:color w:val="000000"/>
          <w:sz w:val="24"/>
          <w:szCs w:val="24"/>
        </w:rPr>
        <w:t>ší</w:t>
      </w:r>
      <w:r>
        <w:rPr>
          <w:rFonts w:ascii="Times New Roman" w:hAnsi="Times New Roman"/>
          <w:sz w:val="24"/>
          <w:szCs w:val="24"/>
        </w:rPr>
        <w:t>mi vedeck</w:t>
      </w:r>
      <w:r>
        <w:rPr>
          <w:rFonts w:ascii="Times New Roman" w:hAnsi="Times New Roman"/>
          <w:color w:val="000000"/>
          <w:sz w:val="24"/>
          <w:szCs w:val="24"/>
        </w:rPr>
        <w:t>ý</w:t>
      </w:r>
      <w:r>
        <w:rPr>
          <w:rFonts w:ascii="Times New Roman" w:hAnsi="Times New Roman"/>
          <w:sz w:val="24"/>
          <w:szCs w:val="24"/>
        </w:rPr>
        <w:t>mi pracovn</w:t>
      </w:r>
      <w:r>
        <w:rPr>
          <w:rFonts w:ascii="Times New Roman" w:hAnsi="Times New Roman"/>
          <w:color w:val="000000"/>
          <w:sz w:val="24"/>
          <w:szCs w:val="24"/>
        </w:rPr>
        <w:t>í</w:t>
      </w:r>
      <w:r>
        <w:rPr>
          <w:rFonts w:ascii="Times New Roman" w:hAnsi="Times New Roman"/>
          <w:sz w:val="24"/>
          <w:szCs w:val="24"/>
        </w:rPr>
        <w:t>kmi H</w:t>
      </w:r>
      <w:r>
        <w:rPr>
          <w:rFonts w:ascii="Times New Roman" w:hAnsi="Times New Roman"/>
          <w:color w:val="000000"/>
          <w:sz w:val="24"/>
          <w:szCs w:val="24"/>
        </w:rPr>
        <w:t>Ú</w:t>
      </w:r>
      <w:r>
        <w:rPr>
          <w:rFonts w:ascii="Times New Roman" w:hAnsi="Times New Roman"/>
          <w:sz w:val="24"/>
          <w:szCs w:val="24"/>
        </w:rPr>
        <w:t xml:space="preserve"> SAV);</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s</w:t>
      </w:r>
      <w:r>
        <w:rPr>
          <w:rFonts w:ascii="Times New Roman" w:hAnsi="Times New Roman"/>
          <w:color w:val="000000"/>
          <w:sz w:val="24"/>
          <w:szCs w:val="24"/>
        </w:rPr>
        <w:t>é</w:t>
      </w:r>
      <w:r>
        <w:rPr>
          <w:rFonts w:ascii="Times New Roman" w:hAnsi="Times New Roman"/>
          <w:sz w:val="24"/>
          <w:szCs w:val="24"/>
        </w:rPr>
        <w:t>ria povinn</w:t>
      </w:r>
      <w:r>
        <w:rPr>
          <w:rFonts w:ascii="Times New Roman" w:hAnsi="Times New Roman"/>
          <w:color w:val="000000"/>
          <w:sz w:val="24"/>
          <w:szCs w:val="24"/>
        </w:rPr>
        <w:t>ý</w:t>
      </w:r>
      <w:r>
        <w:rPr>
          <w:rFonts w:ascii="Times New Roman" w:hAnsi="Times New Roman"/>
          <w:sz w:val="24"/>
          <w:szCs w:val="24"/>
        </w:rPr>
        <w:t xml:space="preserve">ch predmetov </w:t>
      </w:r>
      <w:r>
        <w:rPr>
          <w:rFonts w:ascii="Times New Roman" w:hAnsi="Times New Roman"/>
          <w:color w:val="000000"/>
          <w:sz w:val="24"/>
          <w:szCs w:val="24"/>
        </w:rPr>
        <w:t>„</w:t>
      </w:r>
      <w:r>
        <w:rPr>
          <w:rFonts w:ascii="Times New Roman" w:hAnsi="Times New Roman"/>
          <w:sz w:val="24"/>
          <w:szCs w:val="24"/>
        </w:rPr>
        <w:t>PhD semin</w:t>
      </w:r>
      <w:r>
        <w:rPr>
          <w:rFonts w:ascii="Times New Roman" w:hAnsi="Times New Roman"/>
          <w:color w:val="000000"/>
          <w:sz w:val="24"/>
          <w:szCs w:val="24"/>
        </w:rPr>
        <w:t>á</w:t>
      </w:r>
      <w:r>
        <w:rPr>
          <w:rFonts w:ascii="Times New Roman" w:hAnsi="Times New Roman"/>
          <w:sz w:val="24"/>
          <w:szCs w:val="24"/>
        </w:rPr>
        <w:t>r I, II., III., IV.</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tudentsk</w:t>
      </w:r>
      <w:r>
        <w:rPr>
          <w:rFonts w:ascii="Times New Roman" w:hAnsi="Times New Roman"/>
          <w:color w:val="000000"/>
          <w:sz w:val="24"/>
          <w:szCs w:val="24"/>
        </w:rPr>
        <w:t>é</w:t>
      </w:r>
      <w:r>
        <w:rPr>
          <w:rFonts w:ascii="Times New Roman" w:hAnsi="Times New Roman"/>
          <w:sz w:val="24"/>
          <w:szCs w:val="24"/>
        </w:rPr>
        <w:t xml:space="preserve"> konferencie a voliteľn</w:t>
      </w:r>
      <w:r>
        <w:rPr>
          <w:rFonts w:ascii="Times New Roman" w:hAnsi="Times New Roman"/>
          <w:color w:val="000000"/>
          <w:sz w:val="24"/>
          <w:szCs w:val="24"/>
        </w:rPr>
        <w:t>é</w:t>
      </w:r>
      <w:r>
        <w:rPr>
          <w:rFonts w:ascii="Times New Roman" w:hAnsi="Times New Roman"/>
          <w:sz w:val="24"/>
          <w:szCs w:val="24"/>
        </w:rPr>
        <w:t xml:space="preserve"> predmety, resp. workshopy;</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 akademick</w:t>
      </w:r>
      <w:r>
        <w:rPr>
          <w:rFonts w:ascii="Times New Roman" w:hAnsi="Times New Roman"/>
          <w:color w:val="000000"/>
          <w:sz w:val="24"/>
          <w:szCs w:val="24"/>
        </w:rPr>
        <w:t>á</w:t>
      </w:r>
      <w:r>
        <w:rPr>
          <w:rFonts w:ascii="Times New Roman" w:hAnsi="Times New Roman"/>
          <w:sz w:val="24"/>
          <w:szCs w:val="24"/>
        </w:rPr>
        <w:t xml:space="preserve"> form</w:t>
      </w:r>
      <w:r>
        <w:rPr>
          <w:rFonts w:ascii="Times New Roman" w:hAnsi="Times New Roman"/>
          <w:color w:val="000000"/>
          <w:sz w:val="24"/>
          <w:szCs w:val="24"/>
        </w:rPr>
        <w:t>á</w:t>
      </w:r>
      <w:r>
        <w:rPr>
          <w:rFonts w:ascii="Times New Roman" w:hAnsi="Times New Roman"/>
          <w:sz w:val="24"/>
          <w:szCs w:val="24"/>
        </w:rPr>
        <w:t>cia v prostred</w:t>
      </w:r>
      <w:r>
        <w:rPr>
          <w:rFonts w:ascii="Times New Roman" w:hAnsi="Times New Roman"/>
          <w:color w:val="000000"/>
          <w:sz w:val="24"/>
          <w:szCs w:val="24"/>
        </w:rPr>
        <w:t>í</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 xml:space="preserve">stavu, </w:t>
      </w:r>
      <w:r>
        <w:rPr>
          <w:rFonts w:ascii="Times New Roman" w:hAnsi="Times New Roman"/>
          <w:color w:val="000000"/>
          <w:sz w:val="24"/>
          <w:szCs w:val="24"/>
        </w:rPr>
        <w:t>ú</w:t>
      </w:r>
      <w:r>
        <w:rPr>
          <w:rFonts w:ascii="Times New Roman" w:hAnsi="Times New Roman"/>
          <w:sz w:val="24"/>
          <w:szCs w:val="24"/>
        </w:rPr>
        <w:t>časť na vedeck</w:t>
      </w:r>
      <w:r>
        <w:rPr>
          <w:rFonts w:ascii="Times New Roman" w:hAnsi="Times New Roman"/>
          <w:color w:val="000000"/>
          <w:sz w:val="24"/>
          <w:szCs w:val="24"/>
        </w:rPr>
        <w:t>ý</w:t>
      </w:r>
      <w:r>
        <w:rPr>
          <w:rFonts w:ascii="Times New Roman" w:hAnsi="Times New Roman"/>
          <w:sz w:val="24"/>
          <w:szCs w:val="24"/>
        </w:rPr>
        <w:t>ch podujatiach;</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 akt</w:t>
      </w:r>
      <w:r>
        <w:rPr>
          <w:rFonts w:ascii="Times New Roman" w:hAnsi="Times New Roman"/>
          <w:color w:val="000000"/>
          <w:sz w:val="24"/>
          <w:szCs w:val="24"/>
        </w:rPr>
        <w:t>í</w:t>
      </w:r>
      <w:r>
        <w:rPr>
          <w:rFonts w:ascii="Times New Roman" w:hAnsi="Times New Roman"/>
          <w:sz w:val="24"/>
          <w:szCs w:val="24"/>
        </w:rPr>
        <w:t xml:space="preserve">vna podpora zo strany pracoviska pri </w:t>
      </w:r>
      <w:r>
        <w:rPr>
          <w:rFonts w:ascii="Times New Roman" w:hAnsi="Times New Roman"/>
          <w:color w:val="000000"/>
          <w:sz w:val="24"/>
          <w:szCs w:val="24"/>
        </w:rPr>
        <w:t>ú</w:t>
      </w:r>
      <w:r>
        <w:rPr>
          <w:rFonts w:ascii="Times New Roman" w:hAnsi="Times New Roman"/>
          <w:sz w:val="24"/>
          <w:szCs w:val="24"/>
        </w:rPr>
        <w:t>časti na zahraničn</w:t>
      </w:r>
      <w:r>
        <w:rPr>
          <w:rFonts w:ascii="Times New Roman" w:hAnsi="Times New Roman"/>
          <w:color w:val="000000"/>
          <w:sz w:val="24"/>
          <w:szCs w:val="24"/>
        </w:rPr>
        <w:t>ý</w:t>
      </w:r>
      <w:r>
        <w:rPr>
          <w:rFonts w:ascii="Times New Roman" w:hAnsi="Times New Roman"/>
          <w:sz w:val="24"/>
          <w:szCs w:val="24"/>
        </w:rPr>
        <w:t>ch doktorandsk</w:t>
      </w:r>
      <w:r>
        <w:rPr>
          <w:rFonts w:ascii="Times New Roman" w:hAnsi="Times New Roman"/>
          <w:color w:val="000000"/>
          <w:sz w:val="24"/>
          <w:szCs w:val="24"/>
        </w:rPr>
        <w:t>ý</w:t>
      </w:r>
      <w:r>
        <w:rPr>
          <w:rFonts w:ascii="Times New Roman" w:hAnsi="Times New Roman"/>
          <w:sz w:val="24"/>
          <w:szCs w:val="24"/>
        </w:rPr>
        <w:t>ch st</w:t>
      </w:r>
      <w:r>
        <w:rPr>
          <w:rFonts w:ascii="Times New Roman" w:hAnsi="Times New Roman"/>
          <w:color w:val="000000"/>
          <w:sz w:val="24"/>
          <w:szCs w:val="24"/>
        </w:rPr>
        <w:t>á</w:t>
      </w:r>
      <w:r>
        <w:rPr>
          <w:rFonts w:ascii="Times New Roman" w:hAnsi="Times New Roman"/>
          <w:sz w:val="24"/>
          <w:szCs w:val="24"/>
        </w:rPr>
        <w:t xml:space="preserve">žach a </w:t>
      </w:r>
      <w:r>
        <w:rPr>
          <w:rFonts w:ascii="Times New Roman" w:hAnsi="Times New Roman"/>
          <w:sz w:val="24"/>
          <w:szCs w:val="24"/>
        </w:rPr>
        <w:lastRenderedPageBreak/>
        <w:t>dlhodob</w:t>
      </w:r>
      <w:r>
        <w:rPr>
          <w:rFonts w:ascii="Times New Roman" w:hAnsi="Times New Roman"/>
          <w:color w:val="000000"/>
          <w:sz w:val="24"/>
          <w:szCs w:val="24"/>
        </w:rPr>
        <w:t>ý</w:t>
      </w:r>
      <w:r>
        <w:rPr>
          <w:rFonts w:ascii="Times New Roman" w:hAnsi="Times New Roman"/>
          <w:sz w:val="24"/>
          <w:szCs w:val="24"/>
        </w:rPr>
        <w:t>ch v</w:t>
      </w:r>
      <w:r>
        <w:rPr>
          <w:rFonts w:ascii="Times New Roman" w:hAnsi="Times New Roman"/>
          <w:color w:val="000000"/>
          <w:sz w:val="24"/>
          <w:szCs w:val="24"/>
        </w:rPr>
        <w:t>ý</w:t>
      </w:r>
      <w:r>
        <w:rPr>
          <w:rFonts w:ascii="Times New Roman" w:hAnsi="Times New Roman"/>
          <w:sz w:val="24"/>
          <w:szCs w:val="24"/>
        </w:rPr>
        <w:t>menn</w:t>
      </w:r>
      <w:r>
        <w:rPr>
          <w:rFonts w:ascii="Times New Roman" w:hAnsi="Times New Roman"/>
          <w:color w:val="000000"/>
          <w:sz w:val="24"/>
          <w:szCs w:val="24"/>
        </w:rPr>
        <w:t>ý</w:t>
      </w:r>
      <w:r>
        <w:rPr>
          <w:rFonts w:ascii="Times New Roman" w:hAnsi="Times New Roman"/>
          <w:sz w:val="24"/>
          <w:szCs w:val="24"/>
        </w:rPr>
        <w:t>ch pobytoch.</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w:t>
      </w:r>
      <w:r>
        <w:rPr>
          <w:rFonts w:ascii="Times New Roman" w:hAnsi="Times New Roman"/>
          <w:color w:val="000000"/>
          <w:sz w:val="24"/>
          <w:szCs w:val="24"/>
        </w:rPr>
        <w:t>ý</w:t>
      </w:r>
      <w:r>
        <w:rPr>
          <w:rFonts w:ascii="Times New Roman" w:hAnsi="Times New Roman"/>
          <w:sz w:val="24"/>
          <w:szCs w:val="24"/>
        </w:rPr>
        <w:t>znamnou s</w:t>
      </w:r>
      <w:r>
        <w:rPr>
          <w:rFonts w:ascii="Times New Roman" w:hAnsi="Times New Roman"/>
          <w:color w:val="000000"/>
          <w:sz w:val="24"/>
          <w:szCs w:val="24"/>
        </w:rPr>
        <w:t>ú</w:t>
      </w:r>
      <w:r>
        <w:rPr>
          <w:rFonts w:ascii="Times New Roman" w:hAnsi="Times New Roman"/>
          <w:sz w:val="24"/>
          <w:szCs w:val="24"/>
        </w:rPr>
        <w:t xml:space="preserve">časťou </w:t>
      </w:r>
      <w:r>
        <w:rPr>
          <w:rFonts w:ascii="Times New Roman" w:hAnsi="Times New Roman"/>
          <w:color w:val="000000"/>
          <w:sz w:val="24"/>
          <w:szCs w:val="24"/>
        </w:rPr>
        <w:t>š</w:t>
      </w:r>
      <w:r>
        <w:rPr>
          <w:rFonts w:ascii="Times New Roman" w:hAnsi="Times New Roman"/>
          <w:sz w:val="24"/>
          <w:szCs w:val="24"/>
        </w:rPr>
        <w:t>kolenia a pr</w:t>
      </w:r>
      <w:r>
        <w:rPr>
          <w:rFonts w:ascii="Times New Roman" w:hAnsi="Times New Roman"/>
          <w:color w:val="000000"/>
          <w:sz w:val="24"/>
          <w:szCs w:val="24"/>
        </w:rPr>
        <w:t>í</w:t>
      </w:r>
      <w:r>
        <w:rPr>
          <w:rFonts w:ascii="Times New Roman" w:hAnsi="Times New Roman"/>
          <w:sz w:val="24"/>
          <w:szCs w:val="24"/>
        </w:rPr>
        <w:t>pravy na akademick</w:t>
      </w:r>
      <w:r>
        <w:rPr>
          <w:rFonts w:ascii="Times New Roman" w:hAnsi="Times New Roman"/>
          <w:color w:val="000000"/>
          <w:sz w:val="24"/>
          <w:szCs w:val="24"/>
        </w:rPr>
        <w:t>ú</w:t>
      </w:r>
      <w:r>
        <w:rPr>
          <w:rFonts w:ascii="Times New Roman" w:hAnsi="Times New Roman"/>
          <w:sz w:val="24"/>
          <w:szCs w:val="24"/>
        </w:rPr>
        <w:t xml:space="preserve"> prax s</w:t>
      </w:r>
      <w:r>
        <w:rPr>
          <w:rFonts w:ascii="Times New Roman" w:hAnsi="Times New Roman"/>
          <w:color w:val="000000"/>
          <w:sz w:val="24"/>
          <w:szCs w:val="24"/>
        </w:rPr>
        <w:t>ú</w:t>
      </w:r>
      <w:r>
        <w:rPr>
          <w:rFonts w:ascii="Times New Roman" w:hAnsi="Times New Roman"/>
          <w:sz w:val="24"/>
          <w:szCs w:val="24"/>
        </w:rPr>
        <w:t xml:space="preserve"> spoločn</w:t>
      </w:r>
      <w:r>
        <w:rPr>
          <w:rFonts w:ascii="Times New Roman" w:hAnsi="Times New Roman"/>
          <w:color w:val="000000"/>
          <w:sz w:val="24"/>
          <w:szCs w:val="24"/>
        </w:rPr>
        <w:t>é</w:t>
      </w:r>
      <w:r>
        <w:rPr>
          <w:rFonts w:ascii="Times New Roman" w:hAnsi="Times New Roman"/>
          <w:sz w:val="24"/>
          <w:szCs w:val="24"/>
        </w:rPr>
        <w:t xml:space="preserve"> semestr</w:t>
      </w:r>
      <w:r>
        <w:rPr>
          <w:rFonts w:ascii="Times New Roman" w:hAnsi="Times New Roman"/>
          <w:color w:val="000000"/>
          <w:sz w:val="24"/>
          <w:szCs w:val="24"/>
        </w:rPr>
        <w:t>á</w:t>
      </w:r>
      <w:r>
        <w:rPr>
          <w:rFonts w:ascii="Times New Roman" w:hAnsi="Times New Roman"/>
          <w:sz w:val="24"/>
          <w:szCs w:val="24"/>
        </w:rPr>
        <w:t>lne kumulovan</w:t>
      </w:r>
      <w:r>
        <w:rPr>
          <w:rFonts w:ascii="Times New Roman" w:hAnsi="Times New Roman"/>
          <w:color w:val="000000"/>
          <w:sz w:val="24"/>
          <w:szCs w:val="24"/>
        </w:rPr>
        <w:t>é</w:t>
      </w:r>
      <w:r>
        <w:rPr>
          <w:rFonts w:ascii="Times New Roman" w:hAnsi="Times New Roman"/>
          <w:sz w:val="24"/>
          <w:szCs w:val="24"/>
        </w:rPr>
        <w:t xml:space="preserve"> semin</w:t>
      </w:r>
      <w:r>
        <w:rPr>
          <w:rFonts w:ascii="Times New Roman" w:hAnsi="Times New Roman"/>
          <w:color w:val="000000"/>
          <w:sz w:val="24"/>
          <w:szCs w:val="24"/>
        </w:rPr>
        <w:t>á</w:t>
      </w:r>
      <w:r>
        <w:rPr>
          <w:rFonts w:ascii="Times New Roman" w:hAnsi="Times New Roman"/>
          <w:sz w:val="24"/>
          <w:szCs w:val="24"/>
        </w:rPr>
        <w:t>re v r</w:t>
      </w:r>
      <w:r>
        <w:rPr>
          <w:rFonts w:ascii="Times New Roman" w:hAnsi="Times New Roman"/>
          <w:color w:val="000000"/>
          <w:sz w:val="24"/>
          <w:szCs w:val="24"/>
        </w:rPr>
        <w:t>á</w:t>
      </w:r>
      <w:r>
        <w:rPr>
          <w:rFonts w:ascii="Times New Roman" w:hAnsi="Times New Roman"/>
          <w:sz w:val="24"/>
          <w:szCs w:val="24"/>
        </w:rPr>
        <w:t xml:space="preserve">mci predmetu </w:t>
      </w:r>
      <w:r>
        <w:rPr>
          <w:rFonts w:ascii="Times New Roman" w:hAnsi="Times New Roman"/>
          <w:color w:val="000000"/>
          <w:sz w:val="24"/>
          <w:szCs w:val="24"/>
        </w:rPr>
        <w:t>„</w:t>
      </w:r>
      <w:r>
        <w:rPr>
          <w:rFonts w:ascii="Times New Roman" w:hAnsi="Times New Roman"/>
          <w:sz w:val="24"/>
          <w:szCs w:val="24"/>
        </w:rPr>
        <w:t>PhD semin</w:t>
      </w:r>
      <w:r>
        <w:rPr>
          <w:rFonts w:ascii="Times New Roman" w:hAnsi="Times New Roman"/>
          <w:color w:val="000000"/>
          <w:sz w:val="24"/>
          <w:szCs w:val="24"/>
        </w:rPr>
        <w:t>á</w:t>
      </w:r>
      <w:r>
        <w:rPr>
          <w:rFonts w:ascii="Times New Roman" w:hAnsi="Times New Roman"/>
          <w:sz w:val="24"/>
          <w:szCs w:val="24"/>
        </w:rPr>
        <w:t>r I.-IV.</w:t>
      </w:r>
      <w:r>
        <w:rPr>
          <w:rFonts w:ascii="Times New Roman" w:hAnsi="Times New Roman"/>
          <w:color w:val="000000"/>
          <w:sz w:val="24"/>
          <w:szCs w:val="24"/>
        </w:rPr>
        <w:t>“</w:t>
      </w:r>
      <w:r>
        <w:rPr>
          <w:rFonts w:ascii="Times New Roman" w:hAnsi="Times New Roman"/>
          <w:sz w:val="24"/>
          <w:szCs w:val="24"/>
        </w:rPr>
        <w:t>, pozost</w:t>
      </w:r>
      <w:r>
        <w:rPr>
          <w:rFonts w:ascii="Times New Roman" w:hAnsi="Times New Roman"/>
          <w:color w:val="000000"/>
          <w:sz w:val="24"/>
          <w:szCs w:val="24"/>
        </w:rPr>
        <w:t>á</w:t>
      </w:r>
      <w:r>
        <w:rPr>
          <w:rFonts w:ascii="Times New Roman" w:hAnsi="Times New Roman"/>
          <w:sz w:val="24"/>
          <w:szCs w:val="24"/>
        </w:rPr>
        <w:t>vaj</w:t>
      </w:r>
      <w:r>
        <w:rPr>
          <w:rFonts w:ascii="Times New Roman" w:hAnsi="Times New Roman"/>
          <w:color w:val="000000"/>
          <w:sz w:val="24"/>
          <w:szCs w:val="24"/>
        </w:rPr>
        <w:t>ú</w:t>
      </w:r>
      <w:r>
        <w:rPr>
          <w:rFonts w:ascii="Times New Roman" w:hAnsi="Times New Roman"/>
          <w:sz w:val="24"/>
          <w:szCs w:val="24"/>
        </w:rPr>
        <w:t>ce z predn</w:t>
      </w:r>
      <w:r>
        <w:rPr>
          <w:rFonts w:ascii="Times New Roman" w:hAnsi="Times New Roman"/>
          <w:color w:val="000000"/>
          <w:sz w:val="24"/>
          <w:szCs w:val="24"/>
        </w:rPr>
        <w:t>áš</w:t>
      </w:r>
      <w:r>
        <w:rPr>
          <w:rFonts w:ascii="Times New Roman" w:hAnsi="Times New Roman"/>
          <w:sz w:val="24"/>
          <w:szCs w:val="24"/>
        </w:rPr>
        <w:t>ok, semin</w:t>
      </w:r>
      <w:r>
        <w:rPr>
          <w:rFonts w:ascii="Times New Roman" w:hAnsi="Times New Roman"/>
          <w:color w:val="000000"/>
          <w:sz w:val="24"/>
          <w:szCs w:val="24"/>
        </w:rPr>
        <w:t>á</w:t>
      </w:r>
      <w:r>
        <w:rPr>
          <w:rFonts w:ascii="Times New Roman" w:hAnsi="Times New Roman"/>
          <w:sz w:val="24"/>
          <w:szCs w:val="24"/>
        </w:rPr>
        <w:t>rov a interakt</w:t>
      </w:r>
      <w:r>
        <w:rPr>
          <w:rFonts w:ascii="Times New Roman" w:hAnsi="Times New Roman"/>
          <w:color w:val="000000"/>
          <w:sz w:val="24"/>
          <w:szCs w:val="24"/>
        </w:rPr>
        <w:t>í</w:t>
      </w:r>
      <w:r>
        <w:rPr>
          <w:rFonts w:ascii="Times New Roman" w:hAnsi="Times New Roman"/>
          <w:sz w:val="24"/>
          <w:szCs w:val="24"/>
        </w:rPr>
        <w:t>vnych workshopov, organizovan</w:t>
      </w:r>
      <w:r>
        <w:rPr>
          <w:rFonts w:ascii="Times New Roman" w:hAnsi="Times New Roman"/>
          <w:color w:val="000000"/>
          <w:sz w:val="24"/>
          <w:szCs w:val="24"/>
        </w:rPr>
        <w:t>ý</w:t>
      </w:r>
      <w:r>
        <w:rPr>
          <w:rFonts w:ascii="Times New Roman" w:hAnsi="Times New Roman"/>
          <w:sz w:val="24"/>
          <w:szCs w:val="24"/>
        </w:rPr>
        <w:t>ch v spolupr</w:t>
      </w:r>
      <w:r>
        <w:rPr>
          <w:rFonts w:ascii="Times New Roman" w:hAnsi="Times New Roman"/>
          <w:color w:val="000000"/>
          <w:sz w:val="24"/>
          <w:szCs w:val="24"/>
        </w:rPr>
        <w:t>á</w:t>
      </w:r>
      <w:r>
        <w:rPr>
          <w:rFonts w:ascii="Times New Roman" w:hAnsi="Times New Roman"/>
          <w:sz w:val="24"/>
          <w:szCs w:val="24"/>
        </w:rPr>
        <w:t xml:space="preserve">ci s </w:t>
      </w:r>
      <w:r>
        <w:rPr>
          <w:rFonts w:ascii="Times New Roman" w:hAnsi="Times New Roman"/>
          <w:i/>
          <w:iCs/>
          <w:sz w:val="24"/>
          <w:szCs w:val="24"/>
        </w:rPr>
        <w:t xml:space="preserve">History Updated </w:t>
      </w:r>
      <w:r>
        <w:rPr>
          <w:rFonts w:ascii="Times New Roman" w:hAnsi="Times New Roman"/>
          <w:i/>
          <w:iCs/>
          <w:color w:val="000000"/>
          <w:sz w:val="24"/>
          <w:szCs w:val="24"/>
        </w:rPr>
        <w:t>–</w:t>
      </w:r>
      <w:r>
        <w:rPr>
          <w:rFonts w:ascii="Times New Roman" w:hAnsi="Times New Roman"/>
          <w:i/>
          <w:iCs/>
          <w:sz w:val="24"/>
          <w:szCs w:val="24"/>
        </w:rPr>
        <w:t xml:space="preserve"> kurikul</w:t>
      </w:r>
      <w:r>
        <w:rPr>
          <w:rFonts w:ascii="Times New Roman" w:hAnsi="Times New Roman"/>
          <w:i/>
          <w:iCs/>
          <w:color w:val="000000"/>
          <w:sz w:val="24"/>
          <w:szCs w:val="24"/>
        </w:rPr>
        <w:t>á</w:t>
      </w:r>
      <w:r>
        <w:rPr>
          <w:rFonts w:ascii="Times New Roman" w:hAnsi="Times New Roman"/>
          <w:i/>
          <w:iCs/>
          <w:sz w:val="24"/>
          <w:szCs w:val="24"/>
        </w:rPr>
        <w:t>rnym centrom pri H</w:t>
      </w:r>
      <w:r>
        <w:rPr>
          <w:rFonts w:ascii="Times New Roman" w:hAnsi="Times New Roman"/>
          <w:i/>
          <w:iCs/>
          <w:color w:val="000000"/>
          <w:sz w:val="24"/>
          <w:szCs w:val="24"/>
        </w:rPr>
        <w:t>Ú</w:t>
      </w:r>
      <w:r>
        <w:rPr>
          <w:rFonts w:ascii="Times New Roman" w:hAnsi="Times New Roman"/>
          <w:i/>
          <w:iCs/>
          <w:sz w:val="24"/>
          <w:szCs w:val="24"/>
        </w:rPr>
        <w:t xml:space="preserve"> SAV</w:t>
      </w:r>
      <w:r>
        <w:rPr>
          <w:rFonts w:ascii="Times New Roman" w:hAnsi="Times New Roman"/>
          <w:sz w:val="24"/>
          <w:szCs w:val="24"/>
        </w:rPr>
        <w:t>.</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Autormi koncepcie t</w:t>
      </w:r>
      <w:r>
        <w:rPr>
          <w:rFonts w:ascii="Times New Roman" w:hAnsi="Times New Roman"/>
          <w:color w:val="000000"/>
          <w:sz w:val="24"/>
          <w:szCs w:val="24"/>
        </w:rPr>
        <w:t>ý</w:t>
      </w:r>
      <w:r>
        <w:rPr>
          <w:rFonts w:ascii="Times New Roman" w:hAnsi="Times New Roman"/>
          <w:sz w:val="24"/>
          <w:szCs w:val="24"/>
        </w:rPr>
        <w:t>chto teoreticko-metodologick</w:t>
      </w:r>
      <w:r>
        <w:rPr>
          <w:rFonts w:ascii="Times New Roman" w:hAnsi="Times New Roman"/>
          <w:color w:val="000000"/>
          <w:sz w:val="24"/>
          <w:szCs w:val="24"/>
        </w:rPr>
        <w:t>ý</w:t>
      </w:r>
      <w:r>
        <w:rPr>
          <w:rFonts w:ascii="Times New Roman" w:hAnsi="Times New Roman"/>
          <w:sz w:val="24"/>
          <w:szCs w:val="24"/>
        </w:rPr>
        <w:t>ch semin</w:t>
      </w:r>
      <w:r>
        <w:rPr>
          <w:rFonts w:ascii="Times New Roman" w:hAnsi="Times New Roman"/>
          <w:color w:val="000000"/>
          <w:sz w:val="24"/>
          <w:szCs w:val="24"/>
        </w:rPr>
        <w:t>á</w:t>
      </w:r>
      <w:r>
        <w:rPr>
          <w:rFonts w:ascii="Times New Roman" w:hAnsi="Times New Roman"/>
          <w:sz w:val="24"/>
          <w:szCs w:val="24"/>
        </w:rPr>
        <w:t>rov s</w:t>
      </w:r>
      <w:r>
        <w:rPr>
          <w:rFonts w:ascii="Times New Roman" w:hAnsi="Times New Roman"/>
          <w:color w:val="000000"/>
          <w:sz w:val="24"/>
          <w:szCs w:val="24"/>
        </w:rPr>
        <w:t>ú</w:t>
      </w:r>
      <w:r>
        <w:rPr>
          <w:rFonts w:ascii="Times New Roman" w:hAnsi="Times New Roman"/>
          <w:sz w:val="24"/>
          <w:szCs w:val="24"/>
        </w:rPr>
        <w:t xml:space="preserve"> Ladislav V</w:t>
      </w:r>
      <w:r>
        <w:rPr>
          <w:rFonts w:ascii="Times New Roman" w:hAnsi="Times New Roman"/>
          <w:color w:val="000000"/>
          <w:sz w:val="24"/>
          <w:szCs w:val="24"/>
        </w:rPr>
        <w:t>ö</w:t>
      </w:r>
      <w:r>
        <w:rPr>
          <w:rFonts w:ascii="Times New Roman" w:hAnsi="Times New Roman"/>
          <w:sz w:val="24"/>
          <w:szCs w:val="24"/>
        </w:rPr>
        <w:t>r</w:t>
      </w:r>
      <w:r>
        <w:rPr>
          <w:rFonts w:ascii="Times New Roman" w:hAnsi="Times New Roman"/>
          <w:color w:val="000000"/>
          <w:sz w:val="24"/>
          <w:szCs w:val="24"/>
        </w:rPr>
        <w:t>ö</w:t>
      </w:r>
      <w:r>
        <w:rPr>
          <w:rFonts w:ascii="Times New Roman" w:hAnsi="Times New Roman"/>
          <w:sz w:val="24"/>
          <w:szCs w:val="24"/>
        </w:rPr>
        <w:t>s, PhD. a Mar</w:t>
      </w:r>
      <w:r>
        <w:rPr>
          <w:rFonts w:ascii="Times New Roman" w:hAnsi="Times New Roman"/>
          <w:color w:val="000000"/>
          <w:sz w:val="24"/>
          <w:szCs w:val="24"/>
        </w:rPr>
        <w:t>í</w:t>
      </w:r>
      <w:r>
        <w:rPr>
          <w:rFonts w:ascii="Times New Roman" w:hAnsi="Times New Roman"/>
          <w:sz w:val="24"/>
          <w:szCs w:val="24"/>
        </w:rPr>
        <w:t>na Zavack</w:t>
      </w:r>
      <w:r>
        <w:rPr>
          <w:rFonts w:ascii="Times New Roman" w:hAnsi="Times New Roman"/>
          <w:color w:val="000000"/>
          <w:sz w:val="24"/>
          <w:szCs w:val="24"/>
        </w:rPr>
        <w:t>á</w:t>
      </w:r>
      <w:r>
        <w:rPr>
          <w:rFonts w:ascii="Times New Roman" w:hAnsi="Times New Roman"/>
          <w:sz w:val="24"/>
          <w:szCs w:val="24"/>
        </w:rPr>
        <w:t>, M.A., PhD. Zastre</w:t>
      </w:r>
      <w:r>
        <w:rPr>
          <w:rFonts w:ascii="Times New Roman" w:hAnsi="Times New Roman"/>
          <w:color w:val="000000"/>
          <w:sz w:val="24"/>
          <w:szCs w:val="24"/>
        </w:rPr>
        <w:t>š</w:t>
      </w:r>
      <w:r>
        <w:rPr>
          <w:rFonts w:ascii="Times New Roman" w:hAnsi="Times New Roman"/>
          <w:sz w:val="24"/>
          <w:szCs w:val="24"/>
        </w:rPr>
        <w:t>ovan</w:t>
      </w:r>
      <w:r>
        <w:rPr>
          <w:rFonts w:ascii="Times New Roman" w:hAnsi="Times New Roman"/>
          <w:color w:val="000000"/>
          <w:sz w:val="24"/>
          <w:szCs w:val="24"/>
        </w:rPr>
        <w:t>é</w:t>
      </w:r>
      <w:r>
        <w:rPr>
          <w:rFonts w:ascii="Times New Roman" w:hAnsi="Times New Roman"/>
          <w:sz w:val="24"/>
          <w:szCs w:val="24"/>
        </w:rPr>
        <w:t xml:space="preserve"> s</w:t>
      </w:r>
      <w:r>
        <w:rPr>
          <w:rFonts w:ascii="Times New Roman" w:hAnsi="Times New Roman"/>
          <w:color w:val="000000"/>
          <w:sz w:val="24"/>
          <w:szCs w:val="24"/>
        </w:rPr>
        <w:t>ú</w:t>
      </w:r>
      <w:r>
        <w:rPr>
          <w:rFonts w:ascii="Times New Roman" w:hAnsi="Times New Roman"/>
          <w:sz w:val="24"/>
          <w:szCs w:val="24"/>
        </w:rPr>
        <w:t xml:space="preserve"> garantmi odborov slovensk</w:t>
      </w:r>
      <w:r>
        <w:rPr>
          <w:rFonts w:ascii="Times New Roman" w:hAnsi="Times New Roman"/>
          <w:color w:val="000000"/>
          <w:sz w:val="24"/>
          <w:szCs w:val="24"/>
        </w:rPr>
        <w:t>é</w:t>
      </w:r>
      <w:r>
        <w:rPr>
          <w:rFonts w:ascii="Times New Roman" w:hAnsi="Times New Roman"/>
          <w:sz w:val="24"/>
          <w:szCs w:val="24"/>
        </w:rPr>
        <w:t xml:space="preserve"> dejiny a v</w:t>
      </w:r>
      <w:r>
        <w:rPr>
          <w:rFonts w:ascii="Times New Roman" w:hAnsi="Times New Roman"/>
          <w:color w:val="000000"/>
          <w:sz w:val="24"/>
          <w:szCs w:val="24"/>
        </w:rPr>
        <w:t>š</w:t>
      </w:r>
      <w:r>
        <w:rPr>
          <w:rFonts w:ascii="Times New Roman" w:hAnsi="Times New Roman"/>
          <w:sz w:val="24"/>
          <w:szCs w:val="24"/>
        </w:rPr>
        <w:t>eobecn</w:t>
      </w:r>
      <w:r>
        <w:rPr>
          <w:rFonts w:ascii="Times New Roman" w:hAnsi="Times New Roman"/>
          <w:color w:val="000000"/>
          <w:sz w:val="24"/>
          <w:szCs w:val="24"/>
        </w:rPr>
        <w:t>é</w:t>
      </w:r>
      <w:r>
        <w:rPr>
          <w:rFonts w:ascii="Times New Roman" w:hAnsi="Times New Roman"/>
          <w:sz w:val="24"/>
          <w:szCs w:val="24"/>
        </w:rPr>
        <w:t xml:space="preserve"> dejiny doktorandsk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dia SAV (PhDr. Eva Kowalsk</w:t>
      </w:r>
      <w:r>
        <w:rPr>
          <w:rFonts w:ascii="Times New Roman" w:hAnsi="Times New Roman"/>
          <w:color w:val="000000"/>
          <w:sz w:val="24"/>
          <w:szCs w:val="24"/>
        </w:rPr>
        <w:t>á</w:t>
      </w:r>
      <w:r>
        <w:rPr>
          <w:rFonts w:ascii="Times New Roman" w:hAnsi="Times New Roman"/>
          <w:sz w:val="24"/>
          <w:szCs w:val="24"/>
        </w:rPr>
        <w:t>, DrSc., PhDr. Slavom</w:t>
      </w:r>
      <w:r>
        <w:rPr>
          <w:rFonts w:ascii="Times New Roman" w:hAnsi="Times New Roman"/>
          <w:color w:val="000000"/>
          <w:sz w:val="24"/>
          <w:szCs w:val="24"/>
        </w:rPr>
        <w:t>í</w:t>
      </w:r>
      <w:r>
        <w:rPr>
          <w:rFonts w:ascii="Times New Roman" w:hAnsi="Times New Roman"/>
          <w:sz w:val="24"/>
          <w:szCs w:val="24"/>
        </w:rPr>
        <w:t>r Mich</w:t>
      </w:r>
      <w:r>
        <w:rPr>
          <w:rFonts w:ascii="Times New Roman" w:hAnsi="Times New Roman"/>
          <w:color w:val="000000"/>
          <w:sz w:val="24"/>
          <w:szCs w:val="24"/>
        </w:rPr>
        <w:t>á</w:t>
      </w:r>
      <w:r>
        <w:rPr>
          <w:rFonts w:ascii="Times New Roman" w:hAnsi="Times New Roman"/>
          <w:sz w:val="24"/>
          <w:szCs w:val="24"/>
        </w:rPr>
        <w:t>lek, DrSc.). Semin</w:t>
      </w:r>
      <w:r>
        <w:rPr>
          <w:rFonts w:ascii="Times New Roman" w:hAnsi="Times New Roman"/>
          <w:color w:val="000000"/>
          <w:sz w:val="24"/>
          <w:szCs w:val="24"/>
        </w:rPr>
        <w:t>á</w:t>
      </w:r>
      <w:r>
        <w:rPr>
          <w:rFonts w:ascii="Times New Roman" w:hAnsi="Times New Roman"/>
          <w:sz w:val="24"/>
          <w:szCs w:val="24"/>
        </w:rPr>
        <w:t>re tematick</w:t>
      </w:r>
      <w:r>
        <w:rPr>
          <w:rFonts w:ascii="Times New Roman" w:hAnsi="Times New Roman"/>
          <w:color w:val="000000"/>
          <w:sz w:val="24"/>
          <w:szCs w:val="24"/>
        </w:rPr>
        <w:t>é</w:t>
      </w:r>
      <w:r>
        <w:rPr>
          <w:rFonts w:ascii="Times New Roman" w:hAnsi="Times New Roman"/>
          <w:sz w:val="24"/>
          <w:szCs w:val="24"/>
        </w:rPr>
        <w:t>, tzn. každ</w:t>
      </w:r>
      <w:r>
        <w:rPr>
          <w:rFonts w:ascii="Times New Roman" w:hAnsi="Times New Roman"/>
          <w:color w:val="000000"/>
          <w:sz w:val="24"/>
          <w:szCs w:val="24"/>
        </w:rPr>
        <w:t>ý</w:t>
      </w:r>
      <w:r>
        <w:rPr>
          <w:rFonts w:ascii="Times New Roman" w:hAnsi="Times New Roman"/>
          <w:sz w:val="24"/>
          <w:szCs w:val="24"/>
        </w:rPr>
        <w:t xml:space="preserve"> deň semin</w:t>
      </w:r>
      <w:r>
        <w:rPr>
          <w:rFonts w:ascii="Times New Roman" w:hAnsi="Times New Roman"/>
          <w:color w:val="000000"/>
          <w:sz w:val="24"/>
          <w:szCs w:val="24"/>
        </w:rPr>
        <w:t>á</w:t>
      </w:r>
      <w:r>
        <w:rPr>
          <w:rFonts w:ascii="Times New Roman" w:hAnsi="Times New Roman"/>
          <w:sz w:val="24"/>
          <w:szCs w:val="24"/>
        </w:rPr>
        <w:t>ra je venovan</w:t>
      </w:r>
      <w:r>
        <w:rPr>
          <w:rFonts w:ascii="Times New Roman" w:hAnsi="Times New Roman"/>
          <w:color w:val="000000"/>
          <w:sz w:val="24"/>
          <w:szCs w:val="24"/>
        </w:rPr>
        <w:t>ý</w:t>
      </w:r>
      <w:r>
        <w:rPr>
          <w:rFonts w:ascii="Times New Roman" w:hAnsi="Times New Roman"/>
          <w:sz w:val="24"/>
          <w:szCs w:val="24"/>
        </w:rPr>
        <w:t xml:space="preserve"> osobitej t</w:t>
      </w:r>
      <w:r>
        <w:rPr>
          <w:rFonts w:ascii="Times New Roman" w:hAnsi="Times New Roman"/>
          <w:color w:val="000000"/>
          <w:sz w:val="24"/>
          <w:szCs w:val="24"/>
        </w:rPr>
        <w:t>é</w:t>
      </w:r>
      <w:r>
        <w:rPr>
          <w:rFonts w:ascii="Times New Roman" w:hAnsi="Times New Roman"/>
          <w:sz w:val="24"/>
          <w:szCs w:val="24"/>
        </w:rPr>
        <w:t>me, o ktorej predn</w:t>
      </w:r>
      <w:r>
        <w:rPr>
          <w:rFonts w:ascii="Times New Roman" w:hAnsi="Times New Roman"/>
          <w:color w:val="000000"/>
          <w:sz w:val="24"/>
          <w:szCs w:val="24"/>
        </w:rPr>
        <w:t>áš</w:t>
      </w:r>
      <w:r>
        <w:rPr>
          <w:rFonts w:ascii="Times New Roman" w:hAnsi="Times New Roman"/>
          <w:sz w:val="24"/>
          <w:szCs w:val="24"/>
        </w:rPr>
        <w:t>aj</w:t>
      </w:r>
      <w:r>
        <w:rPr>
          <w:rFonts w:ascii="Times New Roman" w:hAnsi="Times New Roman"/>
          <w:color w:val="000000"/>
          <w:sz w:val="24"/>
          <w:szCs w:val="24"/>
        </w:rPr>
        <w:t>ú</w:t>
      </w:r>
      <w:r>
        <w:rPr>
          <w:rFonts w:ascii="Times New Roman" w:hAnsi="Times New Roman"/>
          <w:sz w:val="24"/>
          <w:szCs w:val="24"/>
        </w:rPr>
        <w:t xml:space="preserve"> historici a b</w:t>
      </w:r>
      <w:r>
        <w:rPr>
          <w:rFonts w:ascii="Times New Roman" w:hAnsi="Times New Roman"/>
          <w:color w:val="000000"/>
          <w:sz w:val="24"/>
          <w:szCs w:val="24"/>
        </w:rPr>
        <w:t>á</w:t>
      </w:r>
      <w:r>
        <w:rPr>
          <w:rFonts w:ascii="Times New Roman" w:hAnsi="Times New Roman"/>
          <w:sz w:val="24"/>
          <w:szCs w:val="24"/>
        </w:rPr>
        <w:t>datelia z pr</w:t>
      </w:r>
      <w:r>
        <w:rPr>
          <w:rFonts w:ascii="Times New Roman" w:hAnsi="Times New Roman"/>
          <w:color w:val="000000"/>
          <w:sz w:val="24"/>
          <w:szCs w:val="24"/>
        </w:rPr>
        <w:t>í</w:t>
      </w:r>
      <w:r>
        <w:rPr>
          <w:rFonts w:ascii="Times New Roman" w:hAnsi="Times New Roman"/>
          <w:sz w:val="24"/>
          <w:szCs w:val="24"/>
        </w:rPr>
        <w:t>buzn</w:t>
      </w:r>
      <w:r>
        <w:rPr>
          <w:rFonts w:ascii="Times New Roman" w:hAnsi="Times New Roman"/>
          <w:color w:val="000000"/>
          <w:sz w:val="24"/>
          <w:szCs w:val="24"/>
        </w:rPr>
        <w:t>ý</w:t>
      </w:r>
      <w:r>
        <w:rPr>
          <w:rFonts w:ascii="Times New Roman" w:hAnsi="Times New Roman"/>
          <w:sz w:val="24"/>
          <w:szCs w:val="24"/>
        </w:rPr>
        <w:t>ch spoločenskovedn</w:t>
      </w:r>
      <w:r>
        <w:rPr>
          <w:rFonts w:ascii="Times New Roman" w:hAnsi="Times New Roman"/>
          <w:color w:val="000000"/>
          <w:sz w:val="24"/>
          <w:szCs w:val="24"/>
        </w:rPr>
        <w:t>ý</w:t>
      </w:r>
      <w:r>
        <w:rPr>
          <w:rFonts w:ascii="Times New Roman" w:hAnsi="Times New Roman"/>
          <w:sz w:val="24"/>
          <w:szCs w:val="24"/>
        </w:rPr>
        <w:t>ch odborov. V priebehu dvoch akademick</w:t>
      </w:r>
      <w:r>
        <w:rPr>
          <w:rFonts w:ascii="Times New Roman" w:hAnsi="Times New Roman"/>
          <w:color w:val="000000"/>
          <w:sz w:val="24"/>
          <w:szCs w:val="24"/>
        </w:rPr>
        <w:t>ý</w:t>
      </w:r>
      <w:r>
        <w:rPr>
          <w:rFonts w:ascii="Times New Roman" w:hAnsi="Times New Roman"/>
          <w:sz w:val="24"/>
          <w:szCs w:val="24"/>
        </w:rPr>
        <w:t xml:space="preserve">ch rokov, t. j. </w:t>
      </w:r>
      <w:r>
        <w:rPr>
          <w:rFonts w:ascii="Times New Roman" w:hAnsi="Times New Roman"/>
          <w:color w:val="000000"/>
          <w:sz w:val="24"/>
          <w:szCs w:val="24"/>
        </w:rPr>
        <w:t>š</w:t>
      </w:r>
      <w:r>
        <w:rPr>
          <w:rFonts w:ascii="Times New Roman" w:hAnsi="Times New Roman"/>
          <w:sz w:val="24"/>
          <w:szCs w:val="24"/>
        </w:rPr>
        <w:t>tyroch semestrov, sa doktorandi obozn</w:t>
      </w:r>
      <w:r>
        <w:rPr>
          <w:rFonts w:ascii="Times New Roman" w:hAnsi="Times New Roman"/>
          <w:color w:val="000000"/>
          <w:sz w:val="24"/>
          <w:szCs w:val="24"/>
        </w:rPr>
        <w:t>á</w:t>
      </w:r>
      <w:r>
        <w:rPr>
          <w:rFonts w:ascii="Times New Roman" w:hAnsi="Times New Roman"/>
          <w:sz w:val="24"/>
          <w:szCs w:val="24"/>
        </w:rPr>
        <w:t xml:space="preserve">mia s </w:t>
      </w:r>
      <w:r>
        <w:rPr>
          <w:rFonts w:ascii="Times New Roman" w:hAnsi="Times New Roman"/>
          <w:color w:val="000000"/>
          <w:sz w:val="24"/>
          <w:szCs w:val="24"/>
        </w:rPr>
        <w:t>ô</w:t>
      </w:r>
      <w:r>
        <w:rPr>
          <w:rFonts w:ascii="Times New Roman" w:hAnsi="Times New Roman"/>
          <w:sz w:val="24"/>
          <w:szCs w:val="24"/>
        </w:rPr>
        <w:t>smimi ťažiskov</w:t>
      </w:r>
      <w:r>
        <w:rPr>
          <w:rFonts w:ascii="Times New Roman" w:hAnsi="Times New Roman"/>
          <w:color w:val="000000"/>
          <w:sz w:val="24"/>
          <w:szCs w:val="24"/>
        </w:rPr>
        <w:t>ý</w:t>
      </w:r>
      <w:r>
        <w:rPr>
          <w:rFonts w:ascii="Times New Roman" w:hAnsi="Times New Roman"/>
          <w:sz w:val="24"/>
          <w:szCs w:val="24"/>
        </w:rPr>
        <w:t>mi prierezov</w:t>
      </w:r>
      <w:r>
        <w:rPr>
          <w:rFonts w:ascii="Times New Roman" w:hAnsi="Times New Roman"/>
          <w:color w:val="000000"/>
          <w:sz w:val="24"/>
          <w:szCs w:val="24"/>
        </w:rPr>
        <w:t>ý</w:t>
      </w:r>
      <w:r>
        <w:rPr>
          <w:rFonts w:ascii="Times New Roman" w:hAnsi="Times New Roman"/>
          <w:sz w:val="24"/>
          <w:szCs w:val="24"/>
        </w:rPr>
        <w:t>mi t</w:t>
      </w:r>
      <w:r>
        <w:rPr>
          <w:rFonts w:ascii="Times New Roman" w:hAnsi="Times New Roman"/>
          <w:color w:val="000000"/>
          <w:sz w:val="24"/>
          <w:szCs w:val="24"/>
        </w:rPr>
        <w:t>é</w:t>
      </w:r>
      <w:r>
        <w:rPr>
          <w:rFonts w:ascii="Times New Roman" w:hAnsi="Times New Roman"/>
          <w:sz w:val="24"/>
          <w:szCs w:val="24"/>
        </w:rPr>
        <w:t>mami, t</w:t>
      </w:r>
      <w:r>
        <w:rPr>
          <w:rFonts w:ascii="Times New Roman" w:hAnsi="Times New Roman"/>
          <w:color w:val="000000"/>
          <w:sz w:val="24"/>
          <w:szCs w:val="24"/>
        </w:rPr>
        <w:t>ý</w:t>
      </w:r>
      <w:r>
        <w:rPr>
          <w:rFonts w:ascii="Times New Roman" w:hAnsi="Times New Roman"/>
          <w:sz w:val="24"/>
          <w:szCs w:val="24"/>
        </w:rPr>
        <w:t>kaj</w:t>
      </w:r>
      <w:r>
        <w:rPr>
          <w:rFonts w:ascii="Times New Roman" w:hAnsi="Times New Roman"/>
          <w:color w:val="000000"/>
          <w:sz w:val="24"/>
          <w:szCs w:val="24"/>
        </w:rPr>
        <w:t>ú</w:t>
      </w:r>
      <w:r>
        <w:rPr>
          <w:rFonts w:ascii="Times New Roman" w:hAnsi="Times New Roman"/>
          <w:sz w:val="24"/>
          <w:szCs w:val="24"/>
        </w:rPr>
        <w:t>cimi sa te</w:t>
      </w:r>
      <w:r>
        <w:rPr>
          <w:rFonts w:ascii="Times New Roman" w:hAnsi="Times New Roman"/>
          <w:color w:val="000000"/>
          <w:sz w:val="24"/>
          <w:szCs w:val="24"/>
        </w:rPr>
        <w:t>ó</w:t>
      </w:r>
      <w:r>
        <w:rPr>
          <w:rFonts w:ascii="Times New Roman" w:hAnsi="Times New Roman"/>
          <w:sz w:val="24"/>
          <w:szCs w:val="24"/>
        </w:rPr>
        <w:t>rie a metodol</w:t>
      </w:r>
      <w:r>
        <w:rPr>
          <w:rFonts w:ascii="Times New Roman" w:hAnsi="Times New Roman"/>
          <w:color w:val="000000"/>
          <w:sz w:val="24"/>
          <w:szCs w:val="24"/>
        </w:rPr>
        <w:t>ó</w:t>
      </w:r>
      <w:r>
        <w:rPr>
          <w:rFonts w:ascii="Times New Roman" w:hAnsi="Times New Roman"/>
          <w:sz w:val="24"/>
          <w:szCs w:val="24"/>
        </w:rPr>
        <w:t>gie historick</w:t>
      </w:r>
      <w:r>
        <w:rPr>
          <w:rFonts w:ascii="Times New Roman" w:hAnsi="Times New Roman"/>
          <w:color w:val="000000"/>
          <w:sz w:val="24"/>
          <w:szCs w:val="24"/>
        </w:rPr>
        <w:t>é</w:t>
      </w:r>
      <w:r>
        <w:rPr>
          <w:rFonts w:ascii="Times New Roman" w:hAnsi="Times New Roman"/>
          <w:sz w:val="24"/>
          <w:szCs w:val="24"/>
        </w:rPr>
        <w:t>ho v</w:t>
      </w:r>
      <w:r>
        <w:rPr>
          <w:rFonts w:ascii="Times New Roman" w:hAnsi="Times New Roman"/>
          <w:color w:val="000000"/>
          <w:sz w:val="24"/>
          <w:szCs w:val="24"/>
        </w:rPr>
        <w:t>ý</w:t>
      </w:r>
      <w:r>
        <w:rPr>
          <w:rFonts w:ascii="Times New Roman" w:hAnsi="Times New Roman"/>
          <w:sz w:val="24"/>
          <w:szCs w:val="24"/>
        </w:rPr>
        <w:t xml:space="preserve">skumu. Pre </w:t>
      </w:r>
      <w:r>
        <w:rPr>
          <w:rFonts w:ascii="Times New Roman" w:hAnsi="Times New Roman"/>
          <w:color w:val="000000"/>
          <w:sz w:val="24"/>
          <w:szCs w:val="24"/>
        </w:rPr>
        <w:t>š</w:t>
      </w:r>
      <w:r>
        <w:rPr>
          <w:rFonts w:ascii="Times New Roman" w:hAnsi="Times New Roman"/>
          <w:sz w:val="24"/>
          <w:szCs w:val="24"/>
        </w:rPr>
        <w:t>kolsk</w:t>
      </w:r>
      <w:r>
        <w:rPr>
          <w:rFonts w:ascii="Times New Roman" w:hAnsi="Times New Roman"/>
          <w:color w:val="000000"/>
          <w:sz w:val="24"/>
          <w:szCs w:val="24"/>
        </w:rPr>
        <w:t>ý</w:t>
      </w:r>
      <w:r>
        <w:rPr>
          <w:rFonts w:ascii="Times New Roman" w:hAnsi="Times New Roman"/>
          <w:sz w:val="24"/>
          <w:szCs w:val="24"/>
        </w:rPr>
        <w:t xml:space="preserve"> rok 2020/21 s</w:t>
      </w:r>
      <w:r>
        <w:rPr>
          <w:rFonts w:ascii="Times New Roman" w:hAnsi="Times New Roman"/>
          <w:color w:val="000000"/>
          <w:sz w:val="24"/>
          <w:szCs w:val="24"/>
        </w:rPr>
        <w:t>ú</w:t>
      </w:r>
      <w:r>
        <w:rPr>
          <w:rFonts w:ascii="Times New Roman" w:hAnsi="Times New Roman"/>
          <w:sz w:val="24"/>
          <w:szCs w:val="24"/>
        </w:rPr>
        <w:t xml:space="preserve"> ako </w:t>
      </w:r>
      <w:r>
        <w:rPr>
          <w:rFonts w:ascii="Times New Roman" w:hAnsi="Times New Roman"/>
          <w:color w:val="000000"/>
          <w:sz w:val="24"/>
          <w:szCs w:val="24"/>
        </w:rPr>
        <w:t>ú</w:t>
      </w:r>
      <w:r>
        <w:rPr>
          <w:rFonts w:ascii="Times New Roman" w:hAnsi="Times New Roman"/>
          <w:sz w:val="24"/>
          <w:szCs w:val="24"/>
        </w:rPr>
        <w:t>stredn</w:t>
      </w:r>
      <w:r>
        <w:rPr>
          <w:rFonts w:ascii="Times New Roman" w:hAnsi="Times New Roman"/>
          <w:color w:val="000000"/>
          <w:sz w:val="24"/>
          <w:szCs w:val="24"/>
        </w:rPr>
        <w:t>é</w:t>
      </w:r>
      <w:r>
        <w:rPr>
          <w:rFonts w:ascii="Times New Roman" w:hAnsi="Times New Roman"/>
          <w:sz w:val="24"/>
          <w:szCs w:val="24"/>
        </w:rPr>
        <w:t xml:space="preserve"> t</w:t>
      </w:r>
      <w:r>
        <w:rPr>
          <w:rFonts w:ascii="Times New Roman" w:hAnsi="Times New Roman"/>
          <w:color w:val="000000"/>
          <w:sz w:val="24"/>
          <w:szCs w:val="24"/>
        </w:rPr>
        <w:t>é</w:t>
      </w:r>
      <w:r>
        <w:rPr>
          <w:rFonts w:ascii="Times New Roman" w:hAnsi="Times New Roman"/>
          <w:sz w:val="24"/>
          <w:szCs w:val="24"/>
        </w:rPr>
        <w:t>my jednotliv</w:t>
      </w:r>
      <w:r>
        <w:rPr>
          <w:rFonts w:ascii="Times New Roman" w:hAnsi="Times New Roman"/>
          <w:color w:val="000000"/>
          <w:sz w:val="24"/>
          <w:szCs w:val="24"/>
        </w:rPr>
        <w:t>ý</w:t>
      </w:r>
      <w:r>
        <w:rPr>
          <w:rFonts w:ascii="Times New Roman" w:hAnsi="Times New Roman"/>
          <w:sz w:val="24"/>
          <w:szCs w:val="24"/>
        </w:rPr>
        <w:t>ch predn</w:t>
      </w:r>
      <w:r>
        <w:rPr>
          <w:rFonts w:ascii="Times New Roman" w:hAnsi="Times New Roman"/>
          <w:color w:val="000000"/>
          <w:sz w:val="24"/>
          <w:szCs w:val="24"/>
        </w:rPr>
        <w:t>áš</w:t>
      </w:r>
      <w:r>
        <w:rPr>
          <w:rFonts w:ascii="Times New Roman" w:hAnsi="Times New Roman"/>
          <w:sz w:val="24"/>
          <w:szCs w:val="24"/>
        </w:rPr>
        <w:t>kov</w:t>
      </w:r>
      <w:r>
        <w:rPr>
          <w:rFonts w:ascii="Times New Roman" w:hAnsi="Times New Roman"/>
          <w:color w:val="000000"/>
          <w:sz w:val="24"/>
          <w:szCs w:val="24"/>
        </w:rPr>
        <w:t>ý</w:t>
      </w:r>
      <w:r>
        <w:rPr>
          <w:rFonts w:ascii="Times New Roman" w:hAnsi="Times New Roman"/>
          <w:sz w:val="24"/>
          <w:szCs w:val="24"/>
        </w:rPr>
        <w:t>ch dn</w:t>
      </w:r>
      <w:r>
        <w:rPr>
          <w:rFonts w:ascii="Times New Roman" w:hAnsi="Times New Roman"/>
          <w:color w:val="000000"/>
          <w:sz w:val="24"/>
          <w:szCs w:val="24"/>
        </w:rPr>
        <w:t>í</w:t>
      </w:r>
      <w:r>
        <w:rPr>
          <w:rFonts w:ascii="Times New Roman" w:hAnsi="Times New Roman"/>
          <w:sz w:val="24"/>
          <w:szCs w:val="24"/>
        </w:rPr>
        <w:t xml:space="preserve"> stanoven</w:t>
      </w:r>
      <w:r>
        <w:rPr>
          <w:rFonts w:ascii="Times New Roman" w:hAnsi="Times New Roman"/>
          <w:color w:val="000000"/>
          <w:sz w:val="24"/>
          <w:szCs w:val="24"/>
        </w:rPr>
        <w:t>é</w:t>
      </w:r>
      <w:r>
        <w:rPr>
          <w:rFonts w:ascii="Times New Roman" w:hAnsi="Times New Roman"/>
          <w:sz w:val="24"/>
          <w:szCs w:val="24"/>
        </w:rPr>
        <w:t xml:space="preserve"> nasleduj</w:t>
      </w:r>
      <w:r>
        <w:rPr>
          <w:rFonts w:ascii="Times New Roman" w:hAnsi="Times New Roman"/>
          <w:color w:val="000000"/>
          <w:sz w:val="24"/>
          <w:szCs w:val="24"/>
        </w:rPr>
        <w:t>ú</w:t>
      </w:r>
      <w:r>
        <w:rPr>
          <w:rFonts w:ascii="Times New Roman" w:hAnsi="Times New Roman"/>
          <w:sz w:val="24"/>
          <w:szCs w:val="24"/>
        </w:rPr>
        <w:t>ce tematick</w:t>
      </w:r>
      <w:r>
        <w:rPr>
          <w:rFonts w:ascii="Times New Roman" w:hAnsi="Times New Roman"/>
          <w:color w:val="000000"/>
          <w:sz w:val="24"/>
          <w:szCs w:val="24"/>
        </w:rPr>
        <w:t>é</w:t>
      </w:r>
      <w:r>
        <w:rPr>
          <w:rFonts w:ascii="Times New Roman" w:hAnsi="Times New Roman"/>
          <w:sz w:val="24"/>
          <w:szCs w:val="24"/>
        </w:rPr>
        <w:t xml:space="preserve"> okruhy:</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1. Te</w:t>
      </w:r>
      <w:r>
        <w:rPr>
          <w:rFonts w:ascii="Times New Roman" w:hAnsi="Times New Roman"/>
          <w:b/>
          <w:bCs/>
          <w:color w:val="000000"/>
          <w:sz w:val="24"/>
          <w:szCs w:val="24"/>
        </w:rPr>
        <w:t>ó</w:t>
      </w:r>
      <w:r>
        <w:rPr>
          <w:rFonts w:ascii="Times New Roman" w:hAnsi="Times New Roman"/>
          <w:b/>
          <w:bCs/>
          <w:sz w:val="24"/>
          <w:szCs w:val="24"/>
        </w:rPr>
        <w:t>ria dej</w:t>
      </w:r>
      <w:r>
        <w:rPr>
          <w:rFonts w:ascii="Times New Roman" w:hAnsi="Times New Roman"/>
          <w:b/>
          <w:bCs/>
          <w:color w:val="000000"/>
          <w:sz w:val="24"/>
          <w:szCs w:val="24"/>
        </w:rPr>
        <w:t>í</w:t>
      </w:r>
      <w:r>
        <w:rPr>
          <w:rFonts w:ascii="Times New Roman" w:hAnsi="Times New Roman"/>
          <w:b/>
          <w:bCs/>
          <w:sz w:val="24"/>
          <w:szCs w:val="24"/>
        </w:rPr>
        <w:t>n, filozofia dej</w:t>
      </w:r>
      <w:r>
        <w:rPr>
          <w:rFonts w:ascii="Times New Roman" w:hAnsi="Times New Roman"/>
          <w:b/>
          <w:bCs/>
          <w:color w:val="000000"/>
          <w:sz w:val="24"/>
          <w:szCs w:val="24"/>
        </w:rPr>
        <w:t>í</w:t>
      </w:r>
      <w:r>
        <w:rPr>
          <w:rFonts w:ascii="Times New Roman" w:hAnsi="Times New Roman"/>
          <w:b/>
          <w:bCs/>
          <w:sz w:val="24"/>
          <w:szCs w:val="24"/>
        </w:rPr>
        <w:t xml:space="preserve">n </w:t>
      </w:r>
      <w:r>
        <w:rPr>
          <w:rFonts w:ascii="Times New Roman" w:hAnsi="Times New Roman"/>
          <w:b/>
          <w:bCs/>
          <w:color w:val="000000"/>
          <w:sz w:val="24"/>
          <w:szCs w:val="24"/>
        </w:rPr>
        <w:t>–</w:t>
      </w:r>
      <w:r>
        <w:rPr>
          <w:rFonts w:ascii="Times New Roman" w:hAnsi="Times New Roman"/>
          <w:b/>
          <w:bCs/>
          <w:sz w:val="24"/>
          <w:szCs w:val="24"/>
        </w:rPr>
        <w:t xml:space="preserve"> ontologick</w:t>
      </w:r>
      <w:r>
        <w:rPr>
          <w:rFonts w:ascii="Times New Roman" w:hAnsi="Times New Roman"/>
          <w:b/>
          <w:bCs/>
          <w:color w:val="000000"/>
          <w:sz w:val="24"/>
          <w:szCs w:val="24"/>
        </w:rPr>
        <w:t>é</w:t>
      </w:r>
      <w:r>
        <w:rPr>
          <w:rFonts w:ascii="Times New Roman" w:hAnsi="Times New Roman"/>
          <w:b/>
          <w:bCs/>
          <w:sz w:val="24"/>
          <w:szCs w:val="24"/>
        </w:rPr>
        <w:t xml:space="preserve"> a epistemologick</w:t>
      </w:r>
      <w:r>
        <w:rPr>
          <w:rFonts w:ascii="Times New Roman" w:hAnsi="Times New Roman"/>
          <w:b/>
          <w:bCs/>
          <w:color w:val="000000"/>
          <w:sz w:val="24"/>
          <w:szCs w:val="24"/>
        </w:rPr>
        <w:t>é</w:t>
      </w:r>
      <w:r>
        <w:rPr>
          <w:rFonts w:ascii="Times New Roman" w:hAnsi="Times New Roman"/>
          <w:b/>
          <w:bCs/>
          <w:sz w:val="24"/>
          <w:szCs w:val="24"/>
        </w:rPr>
        <w:t xml:space="preserve"> s</w:t>
      </w:r>
      <w:r>
        <w:rPr>
          <w:rFonts w:ascii="Times New Roman" w:hAnsi="Times New Roman"/>
          <w:b/>
          <w:bCs/>
          <w:color w:val="000000"/>
          <w:sz w:val="24"/>
          <w:szCs w:val="24"/>
        </w:rPr>
        <w:t>ú</w:t>
      </w:r>
      <w:r>
        <w:rPr>
          <w:rFonts w:ascii="Times New Roman" w:hAnsi="Times New Roman"/>
          <w:b/>
          <w:bCs/>
          <w:sz w:val="24"/>
          <w:szCs w:val="24"/>
        </w:rPr>
        <w:t>vislosti</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 Filozofie dej</w:t>
      </w:r>
      <w:r>
        <w:rPr>
          <w:rFonts w:ascii="Times New Roman" w:hAnsi="Times New Roman"/>
          <w:color w:val="000000"/>
          <w:sz w:val="24"/>
          <w:szCs w:val="24"/>
        </w:rPr>
        <w:t>í</w:t>
      </w:r>
      <w:r>
        <w:rPr>
          <w:rFonts w:ascii="Times New Roman" w:hAnsi="Times New Roman"/>
          <w:sz w:val="24"/>
          <w:szCs w:val="24"/>
        </w:rPr>
        <w:t xml:space="preserve">n </w:t>
      </w:r>
      <w:r>
        <w:rPr>
          <w:rFonts w:ascii="Times New Roman" w:hAnsi="Times New Roman"/>
          <w:color w:val="000000"/>
          <w:sz w:val="24"/>
          <w:szCs w:val="24"/>
        </w:rPr>
        <w:t>–</w:t>
      </w:r>
      <w:r>
        <w:rPr>
          <w:rFonts w:ascii="Times New Roman" w:hAnsi="Times New Roman"/>
          <w:sz w:val="24"/>
          <w:szCs w:val="24"/>
        </w:rPr>
        <w:t xml:space="preserve"> hlavn</w:t>
      </w:r>
      <w:r>
        <w:rPr>
          <w:rFonts w:ascii="Times New Roman" w:hAnsi="Times New Roman"/>
          <w:color w:val="000000"/>
          <w:sz w:val="24"/>
          <w:szCs w:val="24"/>
        </w:rPr>
        <w:t>é</w:t>
      </w:r>
      <w:r>
        <w:rPr>
          <w:rFonts w:ascii="Times New Roman" w:hAnsi="Times New Roman"/>
          <w:sz w:val="24"/>
          <w:szCs w:val="24"/>
        </w:rPr>
        <w:t xml:space="preserve"> trendy a autori. (Prehľad konceptov a te</w:t>
      </w:r>
      <w:r>
        <w:rPr>
          <w:rFonts w:ascii="Times New Roman" w:hAnsi="Times New Roman"/>
          <w:color w:val="000000"/>
          <w:sz w:val="24"/>
          <w:szCs w:val="24"/>
        </w:rPr>
        <w:t>ó</w:t>
      </w:r>
      <w:r>
        <w:rPr>
          <w:rFonts w:ascii="Times New Roman" w:hAnsi="Times New Roman"/>
          <w:sz w:val="24"/>
          <w:szCs w:val="24"/>
        </w:rPr>
        <w:t>ri</w:t>
      </w:r>
      <w:r>
        <w:rPr>
          <w:rFonts w:ascii="Times New Roman" w:hAnsi="Times New Roman"/>
          <w:color w:val="000000"/>
          <w:sz w:val="24"/>
          <w:szCs w:val="24"/>
        </w:rPr>
        <w:t>í</w:t>
      </w:r>
      <w:r>
        <w:rPr>
          <w:rFonts w:ascii="Times New Roman" w:hAnsi="Times New Roman"/>
          <w:sz w:val="24"/>
          <w:szCs w:val="24"/>
        </w:rPr>
        <w:t>.)</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 Epistemol</w:t>
      </w:r>
      <w:r>
        <w:rPr>
          <w:rFonts w:ascii="Times New Roman" w:hAnsi="Times New Roman"/>
          <w:color w:val="000000"/>
          <w:sz w:val="24"/>
          <w:szCs w:val="24"/>
        </w:rPr>
        <w:t>ó</w:t>
      </w:r>
      <w:r>
        <w:rPr>
          <w:rFonts w:ascii="Times New Roman" w:hAnsi="Times New Roman"/>
          <w:sz w:val="24"/>
          <w:szCs w:val="24"/>
        </w:rPr>
        <w:t>gia vedeck</w:t>
      </w:r>
      <w:r>
        <w:rPr>
          <w:rFonts w:ascii="Times New Roman" w:hAnsi="Times New Roman"/>
          <w:color w:val="000000"/>
          <w:sz w:val="24"/>
          <w:szCs w:val="24"/>
        </w:rPr>
        <w:t>é</w:t>
      </w:r>
      <w:r>
        <w:rPr>
          <w:rFonts w:ascii="Times New Roman" w:hAnsi="Times New Roman"/>
          <w:sz w:val="24"/>
          <w:szCs w:val="24"/>
        </w:rPr>
        <w:t>ho p</w:t>
      </w:r>
      <w:r>
        <w:rPr>
          <w:rFonts w:ascii="Times New Roman" w:hAnsi="Times New Roman"/>
          <w:color w:val="000000"/>
          <w:sz w:val="24"/>
          <w:szCs w:val="24"/>
        </w:rPr>
        <w:t>í</w:t>
      </w:r>
      <w:r>
        <w:rPr>
          <w:rFonts w:ascii="Times New Roman" w:hAnsi="Times New Roman"/>
          <w:sz w:val="24"/>
          <w:szCs w:val="24"/>
        </w:rPr>
        <w:t>sania dej</w:t>
      </w:r>
      <w:r>
        <w:rPr>
          <w:rFonts w:ascii="Times New Roman" w:hAnsi="Times New Roman"/>
          <w:color w:val="000000"/>
          <w:sz w:val="24"/>
          <w:szCs w:val="24"/>
        </w:rPr>
        <w:t>í</w:t>
      </w:r>
      <w:r>
        <w:rPr>
          <w:rFonts w:ascii="Times New Roman" w:hAnsi="Times New Roman"/>
          <w:sz w:val="24"/>
          <w:szCs w:val="24"/>
        </w:rPr>
        <w:t>n. Objektivita a subjektivita minulosti a historick</w:t>
      </w:r>
      <w:r>
        <w:rPr>
          <w:rFonts w:ascii="Times New Roman" w:hAnsi="Times New Roman"/>
          <w:color w:val="000000"/>
          <w:sz w:val="24"/>
          <w:szCs w:val="24"/>
        </w:rPr>
        <w:t>é</w:t>
      </w:r>
      <w:r>
        <w:rPr>
          <w:rFonts w:ascii="Times New Roman" w:hAnsi="Times New Roman"/>
          <w:sz w:val="24"/>
          <w:szCs w:val="24"/>
        </w:rPr>
        <w:t>ho poznania. Ot</w:t>
      </w:r>
      <w:r>
        <w:rPr>
          <w:rFonts w:ascii="Times New Roman" w:hAnsi="Times New Roman"/>
          <w:color w:val="000000"/>
          <w:sz w:val="24"/>
          <w:szCs w:val="24"/>
        </w:rPr>
        <w:t>á</w:t>
      </w:r>
      <w:r>
        <w:rPr>
          <w:rFonts w:ascii="Times New Roman" w:hAnsi="Times New Roman"/>
          <w:sz w:val="24"/>
          <w:szCs w:val="24"/>
        </w:rPr>
        <w:t>zky formy a obsahu: narat</w:t>
      </w:r>
      <w:r>
        <w:rPr>
          <w:rFonts w:ascii="Times New Roman" w:hAnsi="Times New Roman"/>
          <w:color w:val="000000"/>
          <w:sz w:val="24"/>
          <w:szCs w:val="24"/>
        </w:rPr>
        <w:t>í</w:t>
      </w:r>
      <w:r>
        <w:rPr>
          <w:rFonts w:ascii="Times New Roman" w:hAnsi="Times New Roman"/>
          <w:sz w:val="24"/>
          <w:szCs w:val="24"/>
        </w:rPr>
        <w:t>v vs. anal</w:t>
      </w:r>
      <w:r>
        <w:rPr>
          <w:rFonts w:ascii="Times New Roman" w:hAnsi="Times New Roman"/>
          <w:color w:val="000000"/>
          <w:sz w:val="24"/>
          <w:szCs w:val="24"/>
        </w:rPr>
        <w:t>ý</w:t>
      </w:r>
      <w:r>
        <w:rPr>
          <w:rFonts w:ascii="Times New Roman" w:hAnsi="Times New Roman"/>
          <w:sz w:val="24"/>
          <w:szCs w:val="24"/>
        </w:rPr>
        <w:t>za, te</w:t>
      </w:r>
      <w:r>
        <w:rPr>
          <w:rFonts w:ascii="Times New Roman" w:hAnsi="Times New Roman"/>
          <w:color w:val="000000"/>
          <w:sz w:val="24"/>
          <w:szCs w:val="24"/>
        </w:rPr>
        <w:t>ó</w:t>
      </w:r>
      <w:r>
        <w:rPr>
          <w:rFonts w:ascii="Times New Roman" w:hAnsi="Times New Roman"/>
          <w:sz w:val="24"/>
          <w:szCs w:val="24"/>
        </w:rPr>
        <w:t>ria reprezent</w:t>
      </w:r>
      <w:r>
        <w:rPr>
          <w:rFonts w:ascii="Times New Roman" w:hAnsi="Times New Roman"/>
          <w:color w:val="000000"/>
          <w:sz w:val="24"/>
          <w:szCs w:val="24"/>
        </w:rPr>
        <w:t>á</w:t>
      </w:r>
      <w:r>
        <w:rPr>
          <w:rFonts w:ascii="Times New Roman" w:hAnsi="Times New Roman"/>
          <w:sz w:val="24"/>
          <w:szCs w:val="24"/>
        </w:rPr>
        <w:t xml:space="preserve">cie </w:t>
      </w:r>
      <w:r>
        <w:rPr>
          <w:rFonts w:ascii="Times New Roman" w:hAnsi="Times New Roman"/>
          <w:color w:val="000000"/>
          <w:sz w:val="24"/>
          <w:szCs w:val="24"/>
        </w:rPr>
        <w:t>–</w:t>
      </w:r>
      <w:r>
        <w:rPr>
          <w:rFonts w:ascii="Times New Roman" w:hAnsi="Times New Roman"/>
          <w:sz w:val="24"/>
          <w:szCs w:val="24"/>
        </w:rPr>
        <w:t xml:space="preserve"> A. Danto, L. Mink, H. White, F. Ankersmit, P. Roth atď.</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 Status dejepisectva ako vedy a soci</w:t>
      </w:r>
      <w:r>
        <w:rPr>
          <w:rFonts w:ascii="Times New Roman" w:hAnsi="Times New Roman"/>
          <w:color w:val="000000"/>
          <w:sz w:val="24"/>
          <w:szCs w:val="24"/>
        </w:rPr>
        <w:t>á</w:t>
      </w:r>
      <w:r>
        <w:rPr>
          <w:rFonts w:ascii="Times New Roman" w:hAnsi="Times New Roman"/>
          <w:sz w:val="24"/>
          <w:szCs w:val="24"/>
        </w:rPr>
        <w:t xml:space="preserve">lny </w:t>
      </w:r>
      <w:r>
        <w:rPr>
          <w:rFonts w:ascii="Times New Roman" w:hAnsi="Times New Roman"/>
          <w:color w:val="000000"/>
          <w:sz w:val="24"/>
          <w:szCs w:val="24"/>
        </w:rPr>
        <w:t>ú</w:t>
      </w:r>
      <w:r>
        <w:rPr>
          <w:rFonts w:ascii="Times New Roman" w:hAnsi="Times New Roman"/>
          <w:sz w:val="24"/>
          <w:szCs w:val="24"/>
        </w:rPr>
        <w:t>čel dejepisectva a hist</w:t>
      </w:r>
      <w:r>
        <w:rPr>
          <w:rFonts w:ascii="Times New Roman" w:hAnsi="Times New Roman"/>
          <w:color w:val="000000"/>
          <w:sz w:val="24"/>
          <w:szCs w:val="24"/>
        </w:rPr>
        <w:t>ó</w:t>
      </w:r>
      <w:r>
        <w:rPr>
          <w:rFonts w:ascii="Times New Roman" w:hAnsi="Times New Roman"/>
          <w:sz w:val="24"/>
          <w:szCs w:val="24"/>
        </w:rPr>
        <w:t>rie. Format</w:t>
      </w:r>
      <w:r>
        <w:rPr>
          <w:rFonts w:ascii="Times New Roman" w:hAnsi="Times New Roman"/>
          <w:color w:val="000000"/>
          <w:sz w:val="24"/>
          <w:szCs w:val="24"/>
        </w:rPr>
        <w:t>í</w:t>
      </w:r>
      <w:r>
        <w:rPr>
          <w:rFonts w:ascii="Times New Roman" w:hAnsi="Times New Roman"/>
          <w:sz w:val="24"/>
          <w:szCs w:val="24"/>
        </w:rPr>
        <w:t>vne vplyvy na epistemol</w:t>
      </w:r>
      <w:r>
        <w:rPr>
          <w:rFonts w:ascii="Times New Roman" w:hAnsi="Times New Roman"/>
          <w:color w:val="000000"/>
          <w:sz w:val="24"/>
          <w:szCs w:val="24"/>
        </w:rPr>
        <w:t>ó</w:t>
      </w:r>
      <w:r>
        <w:rPr>
          <w:rFonts w:ascii="Times New Roman" w:hAnsi="Times New Roman"/>
          <w:sz w:val="24"/>
          <w:szCs w:val="24"/>
        </w:rPr>
        <w:t>giu hist</w:t>
      </w:r>
      <w:r>
        <w:rPr>
          <w:rFonts w:ascii="Times New Roman" w:hAnsi="Times New Roman"/>
          <w:color w:val="000000"/>
          <w:sz w:val="24"/>
          <w:szCs w:val="24"/>
        </w:rPr>
        <w:t>ó</w:t>
      </w:r>
      <w:r>
        <w:rPr>
          <w:rFonts w:ascii="Times New Roman" w:hAnsi="Times New Roman"/>
          <w:sz w:val="24"/>
          <w:szCs w:val="24"/>
        </w:rPr>
        <w:t>rie, prich</w:t>
      </w:r>
      <w:r>
        <w:rPr>
          <w:rFonts w:ascii="Times New Roman" w:hAnsi="Times New Roman"/>
          <w:color w:val="000000"/>
          <w:sz w:val="24"/>
          <w:szCs w:val="24"/>
        </w:rPr>
        <w:t>á</w:t>
      </w:r>
      <w:r>
        <w:rPr>
          <w:rFonts w:ascii="Times New Roman" w:hAnsi="Times New Roman"/>
          <w:sz w:val="24"/>
          <w:szCs w:val="24"/>
        </w:rPr>
        <w:t>dzaj</w:t>
      </w:r>
      <w:r>
        <w:rPr>
          <w:rFonts w:ascii="Times New Roman" w:hAnsi="Times New Roman"/>
          <w:color w:val="000000"/>
          <w:sz w:val="24"/>
          <w:szCs w:val="24"/>
        </w:rPr>
        <w:t>ú</w:t>
      </w:r>
      <w:r>
        <w:rPr>
          <w:rFonts w:ascii="Times New Roman" w:hAnsi="Times New Roman"/>
          <w:sz w:val="24"/>
          <w:szCs w:val="24"/>
        </w:rPr>
        <w:t>ce z prostredia mimo historiografie ako vednej discipl</w:t>
      </w:r>
      <w:r>
        <w:rPr>
          <w:rFonts w:ascii="Times New Roman" w:hAnsi="Times New Roman"/>
          <w:color w:val="000000"/>
          <w:sz w:val="24"/>
          <w:szCs w:val="24"/>
        </w:rPr>
        <w:t>í</w:t>
      </w:r>
      <w:r>
        <w:rPr>
          <w:rFonts w:ascii="Times New Roman" w:hAnsi="Times New Roman"/>
          <w:sz w:val="24"/>
          <w:szCs w:val="24"/>
        </w:rPr>
        <w:t>ny.</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2. Ideol</w:t>
      </w:r>
      <w:r>
        <w:rPr>
          <w:rFonts w:ascii="Times New Roman" w:hAnsi="Times New Roman"/>
          <w:b/>
          <w:bCs/>
          <w:color w:val="000000"/>
          <w:sz w:val="24"/>
          <w:szCs w:val="24"/>
        </w:rPr>
        <w:t>ó</w:t>
      </w:r>
      <w:r>
        <w:rPr>
          <w:rFonts w:ascii="Times New Roman" w:hAnsi="Times New Roman"/>
          <w:b/>
          <w:bCs/>
          <w:sz w:val="24"/>
          <w:szCs w:val="24"/>
        </w:rPr>
        <w:t>gia</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 Prehľad konceptov a te</w:t>
      </w:r>
      <w:r>
        <w:rPr>
          <w:rFonts w:ascii="Times New Roman" w:hAnsi="Times New Roman"/>
          <w:color w:val="000000"/>
          <w:sz w:val="24"/>
          <w:szCs w:val="24"/>
        </w:rPr>
        <w:t>ó</w:t>
      </w:r>
      <w:r>
        <w:rPr>
          <w:rFonts w:ascii="Times New Roman" w:hAnsi="Times New Roman"/>
          <w:sz w:val="24"/>
          <w:szCs w:val="24"/>
        </w:rPr>
        <w:t>ri</w:t>
      </w:r>
      <w:r>
        <w:rPr>
          <w:rFonts w:ascii="Times New Roman" w:hAnsi="Times New Roman"/>
          <w:color w:val="000000"/>
          <w:sz w:val="24"/>
          <w:szCs w:val="24"/>
        </w:rPr>
        <w:t>í</w:t>
      </w:r>
      <w:r>
        <w:rPr>
          <w:rFonts w:ascii="Times New Roman" w:hAnsi="Times New Roman"/>
          <w:sz w:val="24"/>
          <w:szCs w:val="24"/>
        </w:rPr>
        <w:t xml:space="preserve"> ideol</w:t>
      </w:r>
      <w:r>
        <w:rPr>
          <w:rFonts w:ascii="Times New Roman" w:hAnsi="Times New Roman"/>
          <w:color w:val="000000"/>
          <w:sz w:val="24"/>
          <w:szCs w:val="24"/>
        </w:rPr>
        <w:t>ó</w:t>
      </w:r>
      <w:r>
        <w:rPr>
          <w:rFonts w:ascii="Times New Roman" w:hAnsi="Times New Roman"/>
          <w:sz w:val="24"/>
          <w:szCs w:val="24"/>
        </w:rPr>
        <w:t xml:space="preserve">gie </w:t>
      </w:r>
      <w:r>
        <w:rPr>
          <w:rFonts w:ascii="Times New Roman" w:hAnsi="Times New Roman"/>
          <w:color w:val="000000"/>
          <w:sz w:val="24"/>
          <w:szCs w:val="24"/>
        </w:rPr>
        <w:t>–</w:t>
      </w:r>
      <w:r>
        <w:rPr>
          <w:rFonts w:ascii="Times New Roman" w:hAnsi="Times New Roman"/>
          <w:sz w:val="24"/>
          <w:szCs w:val="24"/>
        </w:rPr>
        <w:t xml:space="preserve"> probl</w:t>
      </w:r>
      <w:r>
        <w:rPr>
          <w:rFonts w:ascii="Times New Roman" w:hAnsi="Times New Roman"/>
          <w:color w:val="000000"/>
          <w:sz w:val="24"/>
          <w:szCs w:val="24"/>
        </w:rPr>
        <w:t>é</w:t>
      </w:r>
      <w:r>
        <w:rPr>
          <w:rFonts w:ascii="Times New Roman" w:hAnsi="Times New Roman"/>
          <w:sz w:val="24"/>
          <w:szCs w:val="24"/>
        </w:rPr>
        <w:t xml:space="preserve">m </w:t>
      </w:r>
      <w:r>
        <w:rPr>
          <w:rFonts w:ascii="Times New Roman" w:hAnsi="Times New Roman"/>
          <w:color w:val="000000"/>
          <w:sz w:val="24"/>
          <w:szCs w:val="24"/>
        </w:rPr>
        <w:t>„</w:t>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adepr</w:t>
      </w:r>
      <w:r>
        <w:rPr>
          <w:rFonts w:ascii="Times New Roman" w:hAnsi="Times New Roman"/>
          <w:color w:val="000000"/>
          <w:sz w:val="24"/>
          <w:szCs w:val="24"/>
        </w:rPr>
        <w:t>í</w:t>
      </w:r>
      <w:r>
        <w:rPr>
          <w:rFonts w:ascii="Times New Roman" w:hAnsi="Times New Roman"/>
          <w:sz w:val="24"/>
          <w:szCs w:val="24"/>
        </w:rPr>
        <w:t>tomnej ideol</w:t>
      </w:r>
      <w:r>
        <w:rPr>
          <w:rFonts w:ascii="Times New Roman" w:hAnsi="Times New Roman"/>
          <w:color w:val="000000"/>
          <w:sz w:val="24"/>
          <w:szCs w:val="24"/>
        </w:rPr>
        <w:t>ó</w:t>
      </w:r>
      <w:r>
        <w:rPr>
          <w:rFonts w:ascii="Times New Roman" w:hAnsi="Times New Roman"/>
          <w:sz w:val="24"/>
          <w:szCs w:val="24"/>
        </w:rPr>
        <w:t>gie</w:t>
      </w:r>
      <w:r>
        <w:rPr>
          <w:rFonts w:ascii="Times New Roman" w:hAnsi="Times New Roman"/>
          <w:color w:val="000000"/>
          <w:sz w:val="24"/>
          <w:szCs w:val="24"/>
        </w:rPr>
        <w:t>“</w:t>
      </w:r>
      <w:r>
        <w:rPr>
          <w:rFonts w:ascii="Times New Roman" w:hAnsi="Times New Roman"/>
          <w:sz w:val="24"/>
          <w:szCs w:val="24"/>
        </w:rPr>
        <w:t>. Ako veľmi m</w:t>
      </w:r>
      <w:r>
        <w:rPr>
          <w:rFonts w:ascii="Times New Roman" w:hAnsi="Times New Roman"/>
          <w:color w:val="000000"/>
          <w:sz w:val="24"/>
          <w:szCs w:val="24"/>
        </w:rPr>
        <w:t>ô</w:t>
      </w:r>
      <w:r>
        <w:rPr>
          <w:rFonts w:ascii="Times New Roman" w:hAnsi="Times New Roman"/>
          <w:sz w:val="24"/>
          <w:szCs w:val="24"/>
        </w:rPr>
        <w:t>že byť dejepisectvo ideologick</w:t>
      </w:r>
      <w:r>
        <w:rPr>
          <w:rFonts w:ascii="Times New Roman" w:hAnsi="Times New Roman"/>
          <w:color w:val="000000"/>
          <w:sz w:val="24"/>
          <w:szCs w:val="24"/>
        </w:rPr>
        <w:t>é</w:t>
      </w:r>
      <w:r>
        <w:rPr>
          <w:rFonts w:ascii="Times New Roman" w:hAnsi="Times New Roman"/>
          <w:sz w:val="24"/>
          <w:szCs w:val="24"/>
        </w:rPr>
        <w:t>?</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 Ideologick</w:t>
      </w:r>
      <w:r>
        <w:rPr>
          <w:rFonts w:ascii="Times New Roman" w:hAnsi="Times New Roman"/>
          <w:color w:val="000000"/>
          <w:sz w:val="24"/>
          <w:szCs w:val="24"/>
        </w:rPr>
        <w:t>é</w:t>
      </w:r>
      <w:r>
        <w:rPr>
          <w:rFonts w:ascii="Times New Roman" w:hAnsi="Times New Roman"/>
          <w:sz w:val="24"/>
          <w:szCs w:val="24"/>
        </w:rPr>
        <w:t xml:space="preserve"> determin</w:t>
      </w:r>
      <w:r>
        <w:rPr>
          <w:rFonts w:ascii="Times New Roman" w:hAnsi="Times New Roman"/>
          <w:color w:val="000000"/>
          <w:sz w:val="24"/>
          <w:szCs w:val="24"/>
        </w:rPr>
        <w:t>á</w:t>
      </w:r>
      <w:r>
        <w:rPr>
          <w:rFonts w:ascii="Times New Roman" w:hAnsi="Times New Roman"/>
          <w:sz w:val="24"/>
          <w:szCs w:val="24"/>
        </w:rPr>
        <w:t>cie a vplyvy na dejepisectv</w:t>
      </w:r>
      <w:r>
        <w:rPr>
          <w:rFonts w:ascii="Times New Roman" w:hAnsi="Times New Roman"/>
          <w:color w:val="000000"/>
          <w:sz w:val="24"/>
          <w:szCs w:val="24"/>
        </w:rPr>
        <w:t>á</w:t>
      </w:r>
      <w:r>
        <w:rPr>
          <w:rFonts w:ascii="Times New Roman" w:hAnsi="Times New Roman"/>
          <w:sz w:val="24"/>
          <w:szCs w:val="24"/>
        </w:rPr>
        <w:t xml:space="preserve"> v 19., 20. a 21. storoč</w:t>
      </w:r>
      <w:r>
        <w:rPr>
          <w:rFonts w:ascii="Times New Roman" w:hAnsi="Times New Roman"/>
          <w:color w:val="000000"/>
          <w:sz w:val="24"/>
          <w:szCs w:val="24"/>
        </w:rPr>
        <w:t>í</w:t>
      </w:r>
      <w:r>
        <w:rPr>
          <w:rFonts w:ascii="Times New Roman" w:hAnsi="Times New Roman"/>
          <w:sz w:val="24"/>
          <w:szCs w:val="24"/>
        </w:rPr>
        <w:t>: pr</w:t>
      </w:r>
      <w:r>
        <w:rPr>
          <w:rFonts w:ascii="Times New Roman" w:hAnsi="Times New Roman"/>
          <w:color w:val="000000"/>
          <w:sz w:val="24"/>
          <w:szCs w:val="24"/>
        </w:rPr>
        <w:t>í</w:t>
      </w:r>
      <w:r>
        <w:rPr>
          <w:rFonts w:ascii="Times New Roman" w:hAnsi="Times New Roman"/>
          <w:sz w:val="24"/>
          <w:szCs w:val="24"/>
        </w:rPr>
        <w:t>padov</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die nacionalistick</w:t>
      </w:r>
      <w:r>
        <w:rPr>
          <w:rFonts w:ascii="Times New Roman" w:hAnsi="Times New Roman"/>
          <w:color w:val="000000"/>
          <w:sz w:val="24"/>
          <w:szCs w:val="24"/>
        </w:rPr>
        <w:t>é</w:t>
      </w:r>
      <w:r>
        <w:rPr>
          <w:rFonts w:ascii="Times New Roman" w:hAnsi="Times New Roman"/>
          <w:sz w:val="24"/>
          <w:szCs w:val="24"/>
        </w:rPr>
        <w:t>ho-liber</w:t>
      </w:r>
      <w:r>
        <w:rPr>
          <w:rFonts w:ascii="Times New Roman" w:hAnsi="Times New Roman"/>
          <w:color w:val="000000"/>
          <w:sz w:val="24"/>
          <w:szCs w:val="24"/>
        </w:rPr>
        <w:t>á</w:t>
      </w:r>
      <w:r>
        <w:rPr>
          <w:rFonts w:ascii="Times New Roman" w:hAnsi="Times New Roman"/>
          <w:sz w:val="24"/>
          <w:szCs w:val="24"/>
        </w:rPr>
        <w:t>lneho, nacionalistick</w:t>
      </w:r>
      <w:r>
        <w:rPr>
          <w:rFonts w:ascii="Times New Roman" w:hAnsi="Times New Roman"/>
          <w:color w:val="000000"/>
          <w:sz w:val="24"/>
          <w:szCs w:val="24"/>
        </w:rPr>
        <w:t>é</w:t>
      </w:r>
      <w:r>
        <w:rPr>
          <w:rFonts w:ascii="Times New Roman" w:hAnsi="Times New Roman"/>
          <w:sz w:val="24"/>
          <w:szCs w:val="24"/>
        </w:rPr>
        <w:t>ho-konzervat</w:t>
      </w:r>
      <w:r>
        <w:rPr>
          <w:rFonts w:ascii="Times New Roman" w:hAnsi="Times New Roman"/>
          <w:color w:val="000000"/>
          <w:sz w:val="24"/>
          <w:szCs w:val="24"/>
        </w:rPr>
        <w:t>í</w:t>
      </w:r>
      <w:r>
        <w:rPr>
          <w:rFonts w:ascii="Times New Roman" w:hAnsi="Times New Roman"/>
          <w:sz w:val="24"/>
          <w:szCs w:val="24"/>
        </w:rPr>
        <w:t>vneho, fa</w:t>
      </w:r>
      <w:r>
        <w:rPr>
          <w:rFonts w:ascii="Times New Roman" w:hAnsi="Times New Roman"/>
          <w:color w:val="000000"/>
          <w:sz w:val="24"/>
          <w:szCs w:val="24"/>
        </w:rPr>
        <w:t>š</w:t>
      </w:r>
      <w:r>
        <w:rPr>
          <w:rFonts w:ascii="Times New Roman" w:hAnsi="Times New Roman"/>
          <w:sz w:val="24"/>
          <w:szCs w:val="24"/>
        </w:rPr>
        <w:t>istick</w:t>
      </w:r>
      <w:r>
        <w:rPr>
          <w:rFonts w:ascii="Times New Roman" w:hAnsi="Times New Roman"/>
          <w:color w:val="000000"/>
          <w:sz w:val="24"/>
          <w:szCs w:val="24"/>
        </w:rPr>
        <w:t>é</w:t>
      </w:r>
      <w:r>
        <w:rPr>
          <w:rFonts w:ascii="Times New Roman" w:hAnsi="Times New Roman"/>
          <w:sz w:val="24"/>
          <w:szCs w:val="24"/>
        </w:rPr>
        <w:t>ho/nacistick</w:t>
      </w:r>
      <w:r>
        <w:rPr>
          <w:rFonts w:ascii="Times New Roman" w:hAnsi="Times New Roman"/>
          <w:color w:val="000000"/>
          <w:sz w:val="24"/>
          <w:szCs w:val="24"/>
        </w:rPr>
        <w:t>é</w:t>
      </w:r>
      <w:r>
        <w:rPr>
          <w:rFonts w:ascii="Times New Roman" w:hAnsi="Times New Roman"/>
          <w:sz w:val="24"/>
          <w:szCs w:val="24"/>
        </w:rPr>
        <w:t>ho, marxisticko-leninistick</w:t>
      </w:r>
      <w:r>
        <w:rPr>
          <w:rFonts w:ascii="Times New Roman" w:hAnsi="Times New Roman"/>
          <w:color w:val="000000"/>
          <w:sz w:val="24"/>
          <w:szCs w:val="24"/>
        </w:rPr>
        <w:t>é</w:t>
      </w:r>
      <w:r>
        <w:rPr>
          <w:rFonts w:ascii="Times New Roman" w:hAnsi="Times New Roman"/>
          <w:sz w:val="24"/>
          <w:szCs w:val="24"/>
        </w:rPr>
        <w:t>ho a pluralistick</w:t>
      </w:r>
      <w:r>
        <w:rPr>
          <w:rFonts w:ascii="Times New Roman" w:hAnsi="Times New Roman"/>
          <w:color w:val="000000"/>
          <w:sz w:val="24"/>
          <w:szCs w:val="24"/>
        </w:rPr>
        <w:t>é</w:t>
      </w:r>
      <w:r>
        <w:rPr>
          <w:rFonts w:ascii="Times New Roman" w:hAnsi="Times New Roman"/>
          <w:sz w:val="24"/>
          <w:szCs w:val="24"/>
        </w:rPr>
        <w:t>ho-demokratick</w:t>
      </w:r>
      <w:r>
        <w:rPr>
          <w:rFonts w:ascii="Times New Roman" w:hAnsi="Times New Roman"/>
          <w:color w:val="000000"/>
          <w:sz w:val="24"/>
          <w:szCs w:val="24"/>
        </w:rPr>
        <w:t>é</w:t>
      </w:r>
      <w:r>
        <w:rPr>
          <w:rFonts w:ascii="Times New Roman" w:hAnsi="Times New Roman"/>
          <w:sz w:val="24"/>
          <w:szCs w:val="24"/>
        </w:rPr>
        <w:t>ho ideologick</w:t>
      </w:r>
      <w:r>
        <w:rPr>
          <w:rFonts w:ascii="Times New Roman" w:hAnsi="Times New Roman"/>
          <w:color w:val="000000"/>
          <w:sz w:val="24"/>
          <w:szCs w:val="24"/>
        </w:rPr>
        <w:t>é</w:t>
      </w:r>
      <w:r>
        <w:rPr>
          <w:rFonts w:ascii="Times New Roman" w:hAnsi="Times New Roman"/>
          <w:sz w:val="24"/>
          <w:szCs w:val="24"/>
        </w:rPr>
        <w:t>ho dejepisectva.</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 Met</w:t>
      </w:r>
      <w:r>
        <w:rPr>
          <w:rFonts w:ascii="Times New Roman" w:hAnsi="Times New Roman"/>
          <w:color w:val="000000"/>
          <w:sz w:val="24"/>
          <w:szCs w:val="24"/>
        </w:rPr>
        <w:t>ó</w:t>
      </w:r>
      <w:r>
        <w:rPr>
          <w:rFonts w:ascii="Times New Roman" w:hAnsi="Times New Roman"/>
          <w:sz w:val="24"/>
          <w:szCs w:val="24"/>
        </w:rPr>
        <w:t>dy kritick</w:t>
      </w:r>
      <w:r>
        <w:rPr>
          <w:rFonts w:ascii="Times New Roman" w:hAnsi="Times New Roman"/>
          <w:color w:val="000000"/>
          <w:sz w:val="24"/>
          <w:szCs w:val="24"/>
        </w:rPr>
        <w:t>é</w:t>
      </w:r>
      <w:r>
        <w:rPr>
          <w:rFonts w:ascii="Times New Roman" w:hAnsi="Times New Roman"/>
          <w:sz w:val="24"/>
          <w:szCs w:val="24"/>
        </w:rPr>
        <w:t>ho historick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dia politick</w:t>
      </w:r>
      <w:r>
        <w:rPr>
          <w:rFonts w:ascii="Times New Roman" w:hAnsi="Times New Roman"/>
          <w:color w:val="000000"/>
          <w:sz w:val="24"/>
          <w:szCs w:val="24"/>
        </w:rPr>
        <w:t>ý</w:t>
      </w:r>
      <w:r>
        <w:rPr>
          <w:rFonts w:ascii="Times New Roman" w:hAnsi="Times New Roman"/>
          <w:sz w:val="24"/>
          <w:szCs w:val="24"/>
        </w:rPr>
        <w:t>ch ideol</w:t>
      </w:r>
      <w:r>
        <w:rPr>
          <w:rFonts w:ascii="Times New Roman" w:hAnsi="Times New Roman"/>
          <w:color w:val="000000"/>
          <w:sz w:val="24"/>
          <w:szCs w:val="24"/>
        </w:rPr>
        <w:t>ó</w:t>
      </w:r>
      <w:r>
        <w:rPr>
          <w:rFonts w:ascii="Times New Roman" w:hAnsi="Times New Roman"/>
          <w:sz w:val="24"/>
          <w:szCs w:val="24"/>
        </w:rPr>
        <w:t>gi</w:t>
      </w:r>
      <w:r>
        <w:rPr>
          <w:rFonts w:ascii="Times New Roman" w:hAnsi="Times New Roman"/>
          <w:color w:val="000000"/>
          <w:sz w:val="24"/>
          <w:szCs w:val="24"/>
        </w:rPr>
        <w:t>í</w:t>
      </w:r>
      <w:r>
        <w:rPr>
          <w:rFonts w:ascii="Times New Roman" w:hAnsi="Times New Roman"/>
          <w:sz w:val="24"/>
          <w:szCs w:val="24"/>
        </w:rPr>
        <w:t xml:space="preserve"> v 19., 20. a 21. storoč</w:t>
      </w:r>
      <w:r>
        <w:rPr>
          <w:rFonts w:ascii="Times New Roman" w:hAnsi="Times New Roman"/>
          <w:color w:val="000000"/>
          <w:sz w:val="24"/>
          <w:szCs w:val="24"/>
        </w:rPr>
        <w:t>í</w:t>
      </w:r>
      <w:r>
        <w:rPr>
          <w:rFonts w:ascii="Times New Roman" w:hAnsi="Times New Roman"/>
          <w:sz w:val="24"/>
          <w:szCs w:val="24"/>
        </w:rPr>
        <w:t>: liberalizmu, socializmu, komunizmu, fa</w:t>
      </w:r>
      <w:r>
        <w:rPr>
          <w:rFonts w:ascii="Times New Roman" w:hAnsi="Times New Roman"/>
          <w:color w:val="000000"/>
          <w:sz w:val="24"/>
          <w:szCs w:val="24"/>
        </w:rPr>
        <w:t>š</w:t>
      </w:r>
      <w:r>
        <w:rPr>
          <w:rFonts w:ascii="Times New Roman" w:hAnsi="Times New Roman"/>
          <w:sz w:val="24"/>
          <w:szCs w:val="24"/>
        </w:rPr>
        <w:t xml:space="preserve">izmu/nacizmu, pluralitnej demokracie </w:t>
      </w:r>
      <w:r>
        <w:rPr>
          <w:rFonts w:ascii="Times New Roman" w:hAnsi="Times New Roman"/>
          <w:color w:val="000000"/>
          <w:sz w:val="24"/>
          <w:szCs w:val="24"/>
        </w:rPr>
        <w:t>–</w:t>
      </w:r>
      <w:r>
        <w:rPr>
          <w:rFonts w:ascii="Times New Roman" w:hAnsi="Times New Roman"/>
          <w:sz w:val="24"/>
          <w:szCs w:val="24"/>
        </w:rPr>
        <w:t xml:space="preserve"> doktr</w:t>
      </w:r>
      <w:r>
        <w:rPr>
          <w:rFonts w:ascii="Times New Roman" w:hAnsi="Times New Roman"/>
          <w:color w:val="000000"/>
          <w:sz w:val="24"/>
          <w:szCs w:val="24"/>
        </w:rPr>
        <w:t>í</w:t>
      </w:r>
      <w:r>
        <w:rPr>
          <w:rFonts w:ascii="Times New Roman" w:hAnsi="Times New Roman"/>
          <w:sz w:val="24"/>
          <w:szCs w:val="24"/>
        </w:rPr>
        <w:t>ny, te</w:t>
      </w:r>
      <w:r>
        <w:rPr>
          <w:rFonts w:ascii="Times New Roman" w:hAnsi="Times New Roman"/>
          <w:color w:val="000000"/>
          <w:sz w:val="24"/>
          <w:szCs w:val="24"/>
        </w:rPr>
        <w:t>ó</w:t>
      </w:r>
      <w:r>
        <w:rPr>
          <w:rFonts w:ascii="Times New Roman" w:hAnsi="Times New Roman"/>
          <w:sz w:val="24"/>
          <w:szCs w:val="24"/>
        </w:rPr>
        <w:t>rie a prax.</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3. Diskurz a diskurz</w:t>
      </w:r>
      <w:r>
        <w:rPr>
          <w:rFonts w:ascii="Times New Roman" w:hAnsi="Times New Roman"/>
          <w:b/>
          <w:bCs/>
          <w:color w:val="000000"/>
          <w:sz w:val="24"/>
          <w:szCs w:val="24"/>
        </w:rPr>
        <w:t>í</w:t>
      </w:r>
      <w:r>
        <w:rPr>
          <w:rFonts w:ascii="Times New Roman" w:hAnsi="Times New Roman"/>
          <w:b/>
          <w:bCs/>
          <w:sz w:val="24"/>
          <w:szCs w:val="24"/>
        </w:rPr>
        <w:t>vna anal</w:t>
      </w:r>
      <w:r>
        <w:rPr>
          <w:rFonts w:ascii="Times New Roman" w:hAnsi="Times New Roman"/>
          <w:b/>
          <w:bCs/>
          <w:color w:val="000000"/>
          <w:sz w:val="24"/>
          <w:szCs w:val="24"/>
        </w:rPr>
        <w:t>ý</w:t>
      </w:r>
      <w:r>
        <w:rPr>
          <w:rFonts w:ascii="Times New Roman" w:hAnsi="Times New Roman"/>
          <w:b/>
          <w:bCs/>
          <w:sz w:val="24"/>
          <w:szCs w:val="24"/>
        </w:rPr>
        <w:t>za</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 Čo je to diskurz? R</w:t>
      </w:r>
      <w:r>
        <w:rPr>
          <w:rFonts w:ascii="Times New Roman" w:hAnsi="Times New Roman"/>
          <w:color w:val="000000"/>
          <w:sz w:val="24"/>
          <w:szCs w:val="24"/>
        </w:rPr>
        <w:t>ô</w:t>
      </w:r>
      <w:r>
        <w:rPr>
          <w:rFonts w:ascii="Times New Roman" w:hAnsi="Times New Roman"/>
          <w:sz w:val="24"/>
          <w:szCs w:val="24"/>
        </w:rPr>
        <w:t xml:space="preserve">zne </w:t>
      </w:r>
      <w:r>
        <w:rPr>
          <w:rFonts w:ascii="Times New Roman" w:hAnsi="Times New Roman"/>
          <w:color w:val="000000"/>
          <w:sz w:val="24"/>
          <w:szCs w:val="24"/>
        </w:rPr>
        <w:t>š</w:t>
      </w:r>
      <w:r>
        <w:rPr>
          <w:rFonts w:ascii="Times New Roman" w:hAnsi="Times New Roman"/>
          <w:sz w:val="24"/>
          <w:szCs w:val="24"/>
        </w:rPr>
        <w:t>koly diskurz</w:t>
      </w:r>
      <w:r>
        <w:rPr>
          <w:rFonts w:ascii="Times New Roman" w:hAnsi="Times New Roman"/>
          <w:color w:val="000000"/>
          <w:sz w:val="24"/>
          <w:szCs w:val="24"/>
        </w:rPr>
        <w:t>í</w:t>
      </w:r>
      <w:r>
        <w:rPr>
          <w:rFonts w:ascii="Times New Roman" w:hAnsi="Times New Roman"/>
          <w:sz w:val="24"/>
          <w:szCs w:val="24"/>
        </w:rPr>
        <w:t>vnej anal</w:t>
      </w:r>
      <w:r>
        <w:rPr>
          <w:rFonts w:ascii="Times New Roman" w:hAnsi="Times New Roman"/>
          <w:color w:val="000000"/>
          <w:sz w:val="24"/>
          <w:szCs w:val="24"/>
        </w:rPr>
        <w:t>ý</w:t>
      </w:r>
      <w:r>
        <w:rPr>
          <w:rFonts w:ascii="Times New Roman" w:hAnsi="Times New Roman"/>
          <w:sz w:val="24"/>
          <w:szCs w:val="24"/>
        </w:rPr>
        <w:t>zy. (Prehľad konceptov, te</w:t>
      </w:r>
      <w:r>
        <w:rPr>
          <w:rFonts w:ascii="Times New Roman" w:hAnsi="Times New Roman"/>
          <w:color w:val="000000"/>
          <w:sz w:val="24"/>
          <w:szCs w:val="24"/>
        </w:rPr>
        <w:t>ó</w:t>
      </w:r>
      <w:r>
        <w:rPr>
          <w:rFonts w:ascii="Times New Roman" w:hAnsi="Times New Roman"/>
          <w:sz w:val="24"/>
          <w:szCs w:val="24"/>
        </w:rPr>
        <w:t>ri</w:t>
      </w:r>
      <w:r>
        <w:rPr>
          <w:rFonts w:ascii="Times New Roman" w:hAnsi="Times New Roman"/>
          <w:color w:val="000000"/>
          <w:sz w:val="24"/>
          <w:szCs w:val="24"/>
        </w:rPr>
        <w:t>í</w:t>
      </w:r>
      <w:r>
        <w:rPr>
          <w:rFonts w:ascii="Times New Roman" w:hAnsi="Times New Roman"/>
          <w:sz w:val="24"/>
          <w:szCs w:val="24"/>
        </w:rPr>
        <w:t xml:space="preserve"> a metodol</w:t>
      </w:r>
      <w:r>
        <w:rPr>
          <w:rFonts w:ascii="Times New Roman" w:hAnsi="Times New Roman"/>
          <w:color w:val="000000"/>
          <w:sz w:val="24"/>
          <w:szCs w:val="24"/>
        </w:rPr>
        <w:t>ó</w:t>
      </w:r>
      <w:r>
        <w:rPr>
          <w:rFonts w:ascii="Times New Roman" w:hAnsi="Times New Roman"/>
          <w:sz w:val="24"/>
          <w:szCs w:val="24"/>
        </w:rPr>
        <w:t>gie.)</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 Dejiny (t. j. s</w:t>
      </w:r>
      <w:r>
        <w:rPr>
          <w:rFonts w:ascii="Times New Roman" w:hAnsi="Times New Roman"/>
          <w:color w:val="000000"/>
          <w:sz w:val="24"/>
          <w:szCs w:val="24"/>
        </w:rPr>
        <w:t>ú</w:t>
      </w:r>
      <w:r>
        <w:rPr>
          <w:rFonts w:ascii="Times New Roman" w:hAnsi="Times New Roman"/>
          <w:sz w:val="24"/>
          <w:szCs w:val="24"/>
        </w:rPr>
        <w:t>bor textov p</w:t>
      </w:r>
      <w:r>
        <w:rPr>
          <w:rFonts w:ascii="Times New Roman" w:hAnsi="Times New Roman"/>
          <w:color w:val="000000"/>
          <w:sz w:val="24"/>
          <w:szCs w:val="24"/>
        </w:rPr>
        <w:t>í</w:t>
      </w:r>
      <w:r>
        <w:rPr>
          <w:rFonts w:ascii="Times New Roman" w:hAnsi="Times New Roman"/>
          <w:sz w:val="24"/>
          <w:szCs w:val="24"/>
        </w:rPr>
        <w:t>san</w:t>
      </w:r>
      <w:r>
        <w:rPr>
          <w:rFonts w:ascii="Times New Roman" w:hAnsi="Times New Roman"/>
          <w:color w:val="000000"/>
          <w:sz w:val="24"/>
          <w:szCs w:val="24"/>
        </w:rPr>
        <w:t>ý</w:t>
      </w:r>
      <w:r>
        <w:rPr>
          <w:rFonts w:ascii="Times New Roman" w:hAnsi="Times New Roman"/>
          <w:sz w:val="24"/>
          <w:szCs w:val="24"/>
        </w:rPr>
        <w:t>ch/hovoren</w:t>
      </w:r>
      <w:r>
        <w:rPr>
          <w:rFonts w:ascii="Times New Roman" w:hAnsi="Times New Roman"/>
          <w:color w:val="000000"/>
          <w:sz w:val="24"/>
          <w:szCs w:val="24"/>
        </w:rPr>
        <w:t>ý</w:t>
      </w:r>
      <w:r>
        <w:rPr>
          <w:rFonts w:ascii="Times New Roman" w:hAnsi="Times New Roman"/>
          <w:sz w:val="24"/>
          <w:szCs w:val="24"/>
        </w:rPr>
        <w:t xml:space="preserve">ch historikmi) ako forma diskurzu a historici ako </w:t>
      </w:r>
      <w:r>
        <w:rPr>
          <w:rFonts w:ascii="Times New Roman" w:hAnsi="Times New Roman"/>
          <w:color w:val="000000"/>
          <w:sz w:val="24"/>
          <w:szCs w:val="24"/>
        </w:rPr>
        <w:t>ú</w:t>
      </w:r>
      <w:r>
        <w:rPr>
          <w:rFonts w:ascii="Times New Roman" w:hAnsi="Times New Roman"/>
          <w:sz w:val="24"/>
          <w:szCs w:val="24"/>
        </w:rPr>
        <w:t>častn</w:t>
      </w:r>
      <w:r>
        <w:rPr>
          <w:rFonts w:ascii="Times New Roman" w:hAnsi="Times New Roman"/>
          <w:color w:val="000000"/>
          <w:sz w:val="24"/>
          <w:szCs w:val="24"/>
        </w:rPr>
        <w:t>í</w:t>
      </w:r>
      <w:r>
        <w:rPr>
          <w:rFonts w:ascii="Times New Roman" w:hAnsi="Times New Roman"/>
          <w:sz w:val="24"/>
          <w:szCs w:val="24"/>
        </w:rPr>
        <w:t>ci diskurzov.</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 Diskurz</w:t>
      </w:r>
      <w:r>
        <w:rPr>
          <w:rFonts w:ascii="Times New Roman" w:hAnsi="Times New Roman"/>
          <w:color w:val="000000"/>
          <w:sz w:val="24"/>
          <w:szCs w:val="24"/>
        </w:rPr>
        <w:t>í</w:t>
      </w:r>
      <w:r>
        <w:rPr>
          <w:rFonts w:ascii="Times New Roman" w:hAnsi="Times New Roman"/>
          <w:sz w:val="24"/>
          <w:szCs w:val="24"/>
        </w:rPr>
        <w:t>vna anal</w:t>
      </w:r>
      <w:r>
        <w:rPr>
          <w:rFonts w:ascii="Times New Roman" w:hAnsi="Times New Roman"/>
          <w:color w:val="000000"/>
          <w:sz w:val="24"/>
          <w:szCs w:val="24"/>
        </w:rPr>
        <w:t>ý</w:t>
      </w:r>
      <w:r>
        <w:rPr>
          <w:rFonts w:ascii="Times New Roman" w:hAnsi="Times New Roman"/>
          <w:sz w:val="24"/>
          <w:szCs w:val="24"/>
        </w:rPr>
        <w:t>za a jej využitie v historickom v</w:t>
      </w:r>
      <w:r>
        <w:rPr>
          <w:rFonts w:ascii="Times New Roman" w:hAnsi="Times New Roman"/>
          <w:color w:val="000000"/>
          <w:sz w:val="24"/>
          <w:szCs w:val="24"/>
        </w:rPr>
        <w:t>ý</w:t>
      </w:r>
      <w:r>
        <w:rPr>
          <w:rFonts w:ascii="Times New Roman" w:hAnsi="Times New Roman"/>
          <w:sz w:val="24"/>
          <w:szCs w:val="24"/>
        </w:rPr>
        <w:t>skume. Historick</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koly a projekty, pracuj</w:t>
      </w:r>
      <w:r>
        <w:rPr>
          <w:rFonts w:ascii="Times New Roman" w:hAnsi="Times New Roman"/>
          <w:color w:val="000000"/>
          <w:sz w:val="24"/>
          <w:szCs w:val="24"/>
        </w:rPr>
        <w:t>ú</w:t>
      </w:r>
      <w:r>
        <w:rPr>
          <w:rFonts w:ascii="Times New Roman" w:hAnsi="Times New Roman"/>
          <w:sz w:val="24"/>
          <w:szCs w:val="24"/>
        </w:rPr>
        <w:t>ce s postupmi diskurz</w:t>
      </w:r>
      <w:r>
        <w:rPr>
          <w:rFonts w:ascii="Times New Roman" w:hAnsi="Times New Roman"/>
          <w:color w:val="000000"/>
          <w:sz w:val="24"/>
          <w:szCs w:val="24"/>
        </w:rPr>
        <w:t>í</w:t>
      </w:r>
      <w:r>
        <w:rPr>
          <w:rFonts w:ascii="Times New Roman" w:hAnsi="Times New Roman"/>
          <w:sz w:val="24"/>
          <w:szCs w:val="24"/>
        </w:rPr>
        <w:t>vnej anal</w:t>
      </w:r>
      <w:r>
        <w:rPr>
          <w:rFonts w:ascii="Times New Roman" w:hAnsi="Times New Roman"/>
          <w:color w:val="000000"/>
          <w:sz w:val="24"/>
          <w:szCs w:val="24"/>
        </w:rPr>
        <w:t>ý</w:t>
      </w:r>
      <w:r>
        <w:rPr>
          <w:rFonts w:ascii="Times New Roman" w:hAnsi="Times New Roman"/>
          <w:sz w:val="24"/>
          <w:szCs w:val="24"/>
        </w:rPr>
        <w:t>zy: Begriffsgeschichte/Geschichtliche Grundbegriffe (R. Koselleck et al.) a Cambridgesk</w:t>
      </w:r>
      <w:r>
        <w:rPr>
          <w:rFonts w:ascii="Times New Roman" w:hAnsi="Times New Roman"/>
          <w:color w:val="000000"/>
          <w:sz w:val="24"/>
          <w:szCs w:val="24"/>
        </w:rPr>
        <w:t>á</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kola dej</w:t>
      </w:r>
      <w:r>
        <w:rPr>
          <w:rFonts w:ascii="Times New Roman" w:hAnsi="Times New Roman"/>
          <w:color w:val="000000"/>
          <w:sz w:val="24"/>
          <w:szCs w:val="24"/>
        </w:rPr>
        <w:t>í</w:t>
      </w:r>
      <w:r>
        <w:rPr>
          <w:rFonts w:ascii="Times New Roman" w:hAnsi="Times New Roman"/>
          <w:sz w:val="24"/>
          <w:szCs w:val="24"/>
        </w:rPr>
        <w:t>n politick</w:t>
      </w:r>
      <w:r>
        <w:rPr>
          <w:rFonts w:ascii="Times New Roman" w:hAnsi="Times New Roman"/>
          <w:color w:val="000000"/>
          <w:sz w:val="24"/>
          <w:szCs w:val="24"/>
        </w:rPr>
        <w:t>é</w:t>
      </w:r>
      <w:r>
        <w:rPr>
          <w:rFonts w:ascii="Times New Roman" w:hAnsi="Times New Roman"/>
          <w:sz w:val="24"/>
          <w:szCs w:val="24"/>
        </w:rPr>
        <w:t>ho myslenia (J. Pocock, Q. Skinner et al.).</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4. Soci</w:t>
      </w:r>
      <w:r>
        <w:rPr>
          <w:rFonts w:ascii="Times New Roman" w:hAnsi="Times New Roman"/>
          <w:b/>
          <w:bCs/>
          <w:color w:val="000000"/>
          <w:sz w:val="24"/>
          <w:szCs w:val="24"/>
        </w:rPr>
        <w:t>á</w:t>
      </w:r>
      <w:r>
        <w:rPr>
          <w:rFonts w:ascii="Times New Roman" w:hAnsi="Times New Roman"/>
          <w:b/>
          <w:bCs/>
          <w:sz w:val="24"/>
          <w:szCs w:val="24"/>
        </w:rPr>
        <w:t>lne stereotypy</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 Soci</w:t>
      </w:r>
      <w:r>
        <w:rPr>
          <w:rFonts w:ascii="Times New Roman" w:hAnsi="Times New Roman"/>
          <w:color w:val="000000"/>
          <w:sz w:val="24"/>
          <w:szCs w:val="24"/>
        </w:rPr>
        <w:t>á</w:t>
      </w:r>
      <w:r>
        <w:rPr>
          <w:rFonts w:ascii="Times New Roman" w:hAnsi="Times New Roman"/>
          <w:sz w:val="24"/>
          <w:szCs w:val="24"/>
        </w:rPr>
        <w:t>lne stereotypy a stereotypiz</w:t>
      </w:r>
      <w:r>
        <w:rPr>
          <w:rFonts w:ascii="Times New Roman" w:hAnsi="Times New Roman"/>
          <w:color w:val="000000"/>
          <w:sz w:val="24"/>
          <w:szCs w:val="24"/>
        </w:rPr>
        <w:t>á</w:t>
      </w:r>
      <w:r>
        <w:rPr>
          <w:rFonts w:ascii="Times New Roman" w:hAnsi="Times New Roman"/>
          <w:sz w:val="24"/>
          <w:szCs w:val="24"/>
        </w:rPr>
        <w:t>cia. (Prehľad konceptov a te</w:t>
      </w:r>
      <w:r>
        <w:rPr>
          <w:rFonts w:ascii="Times New Roman" w:hAnsi="Times New Roman"/>
          <w:color w:val="000000"/>
          <w:sz w:val="24"/>
          <w:szCs w:val="24"/>
        </w:rPr>
        <w:t>ó</w:t>
      </w:r>
      <w:r>
        <w:rPr>
          <w:rFonts w:ascii="Times New Roman" w:hAnsi="Times New Roman"/>
          <w:sz w:val="24"/>
          <w:szCs w:val="24"/>
        </w:rPr>
        <w:t>ri</w:t>
      </w:r>
      <w:r>
        <w:rPr>
          <w:rFonts w:ascii="Times New Roman" w:hAnsi="Times New Roman"/>
          <w:color w:val="000000"/>
          <w:sz w:val="24"/>
          <w:szCs w:val="24"/>
        </w:rPr>
        <w:t>í</w:t>
      </w:r>
      <w:r>
        <w:rPr>
          <w:rFonts w:ascii="Times New Roman" w:hAnsi="Times New Roman"/>
          <w:sz w:val="24"/>
          <w:szCs w:val="24"/>
        </w:rPr>
        <w:t>.)</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 Soci</w:t>
      </w:r>
      <w:r>
        <w:rPr>
          <w:rFonts w:ascii="Times New Roman" w:hAnsi="Times New Roman"/>
          <w:color w:val="000000"/>
          <w:sz w:val="24"/>
          <w:szCs w:val="24"/>
        </w:rPr>
        <w:t>á</w:t>
      </w:r>
      <w:r>
        <w:rPr>
          <w:rFonts w:ascii="Times New Roman" w:hAnsi="Times New Roman"/>
          <w:sz w:val="24"/>
          <w:szCs w:val="24"/>
        </w:rPr>
        <w:t>lne stereotypy v n</w:t>
      </w:r>
      <w:r>
        <w:rPr>
          <w:rFonts w:ascii="Times New Roman" w:hAnsi="Times New Roman"/>
          <w:color w:val="000000"/>
          <w:sz w:val="24"/>
          <w:szCs w:val="24"/>
        </w:rPr>
        <w:t>á</w:t>
      </w:r>
      <w:r>
        <w:rPr>
          <w:rFonts w:ascii="Times New Roman" w:hAnsi="Times New Roman"/>
          <w:sz w:val="24"/>
          <w:szCs w:val="24"/>
        </w:rPr>
        <w:t>rodno-historick</w:t>
      </w:r>
      <w:r>
        <w:rPr>
          <w:rFonts w:ascii="Times New Roman" w:hAnsi="Times New Roman"/>
          <w:color w:val="000000"/>
          <w:sz w:val="24"/>
          <w:szCs w:val="24"/>
        </w:rPr>
        <w:t>ý</w:t>
      </w:r>
      <w:r>
        <w:rPr>
          <w:rFonts w:ascii="Times New Roman" w:hAnsi="Times New Roman"/>
          <w:sz w:val="24"/>
          <w:szCs w:val="24"/>
        </w:rPr>
        <w:t>ch narat</w:t>
      </w:r>
      <w:r>
        <w:rPr>
          <w:rFonts w:ascii="Times New Roman" w:hAnsi="Times New Roman"/>
          <w:color w:val="000000"/>
          <w:sz w:val="24"/>
          <w:szCs w:val="24"/>
        </w:rPr>
        <w:t>í</w:t>
      </w:r>
      <w:r>
        <w:rPr>
          <w:rFonts w:ascii="Times New Roman" w:hAnsi="Times New Roman"/>
          <w:sz w:val="24"/>
          <w:szCs w:val="24"/>
        </w:rPr>
        <w:t xml:space="preserve">voch, historici ako </w:t>
      </w:r>
      <w:r>
        <w:rPr>
          <w:rFonts w:ascii="Times New Roman" w:hAnsi="Times New Roman"/>
          <w:color w:val="000000"/>
          <w:sz w:val="24"/>
          <w:szCs w:val="24"/>
        </w:rPr>
        <w:t>„</w:t>
      </w:r>
      <w:r>
        <w:rPr>
          <w:rFonts w:ascii="Times New Roman" w:hAnsi="Times New Roman"/>
          <w:sz w:val="24"/>
          <w:szCs w:val="24"/>
        </w:rPr>
        <w:t>vedeck</w:t>
      </w:r>
      <w:r>
        <w:rPr>
          <w:rFonts w:ascii="Times New Roman" w:hAnsi="Times New Roman"/>
          <w:color w:val="000000"/>
          <w:sz w:val="24"/>
          <w:szCs w:val="24"/>
        </w:rPr>
        <w:t>í“</w:t>
      </w:r>
      <w:r>
        <w:rPr>
          <w:rFonts w:ascii="Times New Roman" w:hAnsi="Times New Roman"/>
          <w:sz w:val="24"/>
          <w:szCs w:val="24"/>
        </w:rPr>
        <w:t xml:space="preserve"> legitimiz</w:t>
      </w:r>
      <w:r>
        <w:rPr>
          <w:rFonts w:ascii="Times New Roman" w:hAnsi="Times New Roman"/>
          <w:color w:val="000000"/>
          <w:sz w:val="24"/>
          <w:szCs w:val="24"/>
        </w:rPr>
        <w:t>á</w:t>
      </w:r>
      <w:r>
        <w:rPr>
          <w:rFonts w:ascii="Times New Roman" w:hAnsi="Times New Roman"/>
          <w:sz w:val="24"/>
          <w:szCs w:val="24"/>
        </w:rPr>
        <w:t>tori soci</w:t>
      </w:r>
      <w:r>
        <w:rPr>
          <w:rFonts w:ascii="Times New Roman" w:hAnsi="Times New Roman"/>
          <w:color w:val="000000"/>
          <w:sz w:val="24"/>
          <w:szCs w:val="24"/>
        </w:rPr>
        <w:t>á</w:t>
      </w:r>
      <w:r>
        <w:rPr>
          <w:rFonts w:ascii="Times New Roman" w:hAnsi="Times New Roman"/>
          <w:sz w:val="24"/>
          <w:szCs w:val="24"/>
        </w:rPr>
        <w:t>lnych stereotypov, stereotypn</w:t>
      </w:r>
      <w:r>
        <w:rPr>
          <w:rFonts w:ascii="Times New Roman" w:hAnsi="Times New Roman"/>
          <w:color w:val="000000"/>
          <w:sz w:val="24"/>
          <w:szCs w:val="24"/>
        </w:rPr>
        <w:t>ý</w:t>
      </w:r>
      <w:r>
        <w:rPr>
          <w:rFonts w:ascii="Times New Roman" w:hAnsi="Times New Roman"/>
          <w:sz w:val="24"/>
          <w:szCs w:val="24"/>
        </w:rPr>
        <w:t>ch kon</w:t>
      </w:r>
      <w:r>
        <w:rPr>
          <w:rFonts w:ascii="Times New Roman" w:hAnsi="Times New Roman"/>
          <w:color w:val="000000"/>
          <w:sz w:val="24"/>
          <w:szCs w:val="24"/>
        </w:rPr>
        <w:t>š</w:t>
      </w:r>
      <w:r>
        <w:rPr>
          <w:rFonts w:ascii="Times New Roman" w:hAnsi="Times New Roman"/>
          <w:sz w:val="24"/>
          <w:szCs w:val="24"/>
        </w:rPr>
        <w:t>trukci</w:t>
      </w:r>
      <w:r>
        <w:rPr>
          <w:rFonts w:ascii="Times New Roman" w:hAnsi="Times New Roman"/>
          <w:color w:val="000000"/>
          <w:sz w:val="24"/>
          <w:szCs w:val="24"/>
        </w:rPr>
        <w:t>í</w:t>
      </w:r>
      <w:r>
        <w:rPr>
          <w:rFonts w:ascii="Times New Roman" w:hAnsi="Times New Roman"/>
          <w:sz w:val="24"/>
          <w:szCs w:val="24"/>
        </w:rPr>
        <w:t xml:space="preserve"> a te</w:t>
      </w:r>
      <w:r>
        <w:rPr>
          <w:rFonts w:ascii="Times New Roman" w:hAnsi="Times New Roman"/>
          <w:color w:val="000000"/>
          <w:sz w:val="24"/>
          <w:szCs w:val="24"/>
        </w:rPr>
        <w:t>ó</w:t>
      </w:r>
      <w:r>
        <w:rPr>
          <w:rFonts w:ascii="Times New Roman" w:hAnsi="Times New Roman"/>
          <w:sz w:val="24"/>
          <w:szCs w:val="24"/>
        </w:rPr>
        <w:t>ri</w:t>
      </w:r>
      <w:r>
        <w:rPr>
          <w:rFonts w:ascii="Times New Roman" w:hAnsi="Times New Roman"/>
          <w:color w:val="000000"/>
          <w:sz w:val="24"/>
          <w:szCs w:val="24"/>
        </w:rPr>
        <w:t>í</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 Met</w:t>
      </w:r>
      <w:r>
        <w:rPr>
          <w:rFonts w:ascii="Times New Roman" w:hAnsi="Times New Roman"/>
          <w:color w:val="000000"/>
          <w:sz w:val="24"/>
          <w:szCs w:val="24"/>
        </w:rPr>
        <w:t>ó</w:t>
      </w:r>
      <w:r>
        <w:rPr>
          <w:rFonts w:ascii="Times New Roman" w:hAnsi="Times New Roman"/>
          <w:sz w:val="24"/>
          <w:szCs w:val="24"/>
        </w:rPr>
        <w:t>dy kritick</w:t>
      </w:r>
      <w:r>
        <w:rPr>
          <w:rFonts w:ascii="Times New Roman" w:hAnsi="Times New Roman"/>
          <w:color w:val="000000"/>
          <w:sz w:val="24"/>
          <w:szCs w:val="24"/>
        </w:rPr>
        <w:t>é</w:t>
      </w:r>
      <w:r>
        <w:rPr>
          <w:rFonts w:ascii="Times New Roman" w:hAnsi="Times New Roman"/>
          <w:sz w:val="24"/>
          <w:szCs w:val="24"/>
        </w:rPr>
        <w:t>ho historick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dia soci</w:t>
      </w:r>
      <w:r>
        <w:rPr>
          <w:rFonts w:ascii="Times New Roman" w:hAnsi="Times New Roman"/>
          <w:color w:val="000000"/>
          <w:sz w:val="24"/>
          <w:szCs w:val="24"/>
        </w:rPr>
        <w:t>á</w:t>
      </w:r>
      <w:r>
        <w:rPr>
          <w:rFonts w:ascii="Times New Roman" w:hAnsi="Times New Roman"/>
          <w:sz w:val="24"/>
          <w:szCs w:val="24"/>
        </w:rPr>
        <w:t>lnych stereotypov a fungovania soci</w:t>
      </w:r>
      <w:r>
        <w:rPr>
          <w:rFonts w:ascii="Times New Roman" w:hAnsi="Times New Roman"/>
          <w:color w:val="000000"/>
          <w:sz w:val="24"/>
          <w:szCs w:val="24"/>
        </w:rPr>
        <w:t>á</w:t>
      </w:r>
      <w:r>
        <w:rPr>
          <w:rFonts w:ascii="Times New Roman" w:hAnsi="Times New Roman"/>
          <w:sz w:val="24"/>
          <w:szCs w:val="24"/>
        </w:rPr>
        <w:t>lnej stereotypiz</w:t>
      </w:r>
      <w:r>
        <w:rPr>
          <w:rFonts w:ascii="Times New Roman" w:hAnsi="Times New Roman"/>
          <w:color w:val="000000"/>
          <w:sz w:val="24"/>
          <w:szCs w:val="24"/>
        </w:rPr>
        <w:t>á</w:t>
      </w:r>
      <w:r>
        <w:rPr>
          <w:rFonts w:ascii="Times New Roman" w:hAnsi="Times New Roman"/>
          <w:sz w:val="24"/>
          <w:szCs w:val="24"/>
        </w:rPr>
        <w:t>cie v minulosti (podľa možnosti demon</w:t>
      </w:r>
      <w:r>
        <w:rPr>
          <w:rFonts w:ascii="Times New Roman" w:hAnsi="Times New Roman"/>
          <w:color w:val="000000"/>
          <w:sz w:val="24"/>
          <w:szCs w:val="24"/>
        </w:rPr>
        <w:t>š</w:t>
      </w:r>
      <w:r>
        <w:rPr>
          <w:rFonts w:ascii="Times New Roman" w:hAnsi="Times New Roman"/>
          <w:sz w:val="24"/>
          <w:szCs w:val="24"/>
        </w:rPr>
        <w:t>trovan</w:t>
      </w:r>
      <w:r>
        <w:rPr>
          <w:rFonts w:ascii="Times New Roman" w:hAnsi="Times New Roman"/>
          <w:color w:val="000000"/>
          <w:sz w:val="24"/>
          <w:szCs w:val="24"/>
        </w:rPr>
        <w:t>é</w:t>
      </w:r>
      <w:r>
        <w:rPr>
          <w:rFonts w:ascii="Times New Roman" w:hAnsi="Times New Roman"/>
          <w:sz w:val="24"/>
          <w:szCs w:val="24"/>
        </w:rPr>
        <w:t xml:space="preserve"> na pr</w:t>
      </w:r>
      <w:r>
        <w:rPr>
          <w:rFonts w:ascii="Times New Roman" w:hAnsi="Times New Roman"/>
          <w:color w:val="000000"/>
          <w:sz w:val="24"/>
          <w:szCs w:val="24"/>
        </w:rPr>
        <w:t>í</w:t>
      </w:r>
      <w:r>
        <w:rPr>
          <w:rFonts w:ascii="Times New Roman" w:hAnsi="Times New Roman"/>
          <w:sz w:val="24"/>
          <w:szCs w:val="24"/>
        </w:rPr>
        <w:t>padov</w:t>
      </w:r>
      <w:r>
        <w:rPr>
          <w:rFonts w:ascii="Times New Roman" w:hAnsi="Times New Roman"/>
          <w:color w:val="000000"/>
          <w:sz w:val="24"/>
          <w:szCs w:val="24"/>
        </w:rPr>
        <w:t>ý</w:t>
      </w:r>
      <w:r>
        <w:rPr>
          <w:rFonts w:ascii="Times New Roman" w:hAnsi="Times New Roman"/>
          <w:sz w:val="24"/>
          <w:szCs w:val="24"/>
        </w:rPr>
        <w:t xml:space="preserve">ch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w:t>
      </w:r>
      <w:r>
        <w:rPr>
          <w:rFonts w:ascii="Times New Roman" w:hAnsi="Times New Roman"/>
          <w:color w:val="000000"/>
          <w:sz w:val="24"/>
          <w:szCs w:val="24"/>
        </w:rPr>
        <w:t>á</w:t>
      </w:r>
      <w:r>
        <w:rPr>
          <w:rFonts w:ascii="Times New Roman" w:hAnsi="Times New Roman"/>
          <w:sz w:val="24"/>
          <w:szCs w:val="24"/>
        </w:rPr>
        <w:t>ch z predmodern</w:t>
      </w:r>
      <w:r>
        <w:rPr>
          <w:rFonts w:ascii="Times New Roman" w:hAnsi="Times New Roman"/>
          <w:color w:val="000000"/>
          <w:sz w:val="24"/>
          <w:szCs w:val="24"/>
        </w:rPr>
        <w:t>é</w:t>
      </w:r>
      <w:r>
        <w:rPr>
          <w:rFonts w:ascii="Times New Roman" w:hAnsi="Times New Roman"/>
          <w:sz w:val="24"/>
          <w:szCs w:val="24"/>
        </w:rPr>
        <w:t>ho aj modern</w:t>
      </w:r>
      <w:r>
        <w:rPr>
          <w:rFonts w:ascii="Times New Roman" w:hAnsi="Times New Roman"/>
          <w:color w:val="000000"/>
          <w:sz w:val="24"/>
          <w:szCs w:val="24"/>
        </w:rPr>
        <w:t>é</w:t>
      </w:r>
      <w:r>
        <w:rPr>
          <w:rFonts w:ascii="Times New Roman" w:hAnsi="Times New Roman"/>
          <w:sz w:val="24"/>
          <w:szCs w:val="24"/>
        </w:rPr>
        <w:t>ho obdobia).</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Ako doplnkov</w:t>
      </w:r>
      <w:r>
        <w:rPr>
          <w:rFonts w:ascii="Times New Roman" w:hAnsi="Times New Roman"/>
          <w:color w:val="000000"/>
          <w:sz w:val="24"/>
          <w:szCs w:val="24"/>
        </w:rPr>
        <w:t>á</w:t>
      </w:r>
      <w:r>
        <w:rPr>
          <w:rFonts w:ascii="Times New Roman" w:hAnsi="Times New Roman"/>
          <w:sz w:val="24"/>
          <w:szCs w:val="24"/>
        </w:rPr>
        <w:t xml:space="preserve"> t</w:t>
      </w:r>
      <w:r>
        <w:rPr>
          <w:rFonts w:ascii="Times New Roman" w:hAnsi="Times New Roman"/>
          <w:color w:val="000000"/>
          <w:sz w:val="24"/>
          <w:szCs w:val="24"/>
        </w:rPr>
        <w:t>é</w:t>
      </w:r>
      <w:r>
        <w:rPr>
          <w:rFonts w:ascii="Times New Roman" w:hAnsi="Times New Roman"/>
          <w:sz w:val="24"/>
          <w:szCs w:val="24"/>
        </w:rPr>
        <w:t>ma je zaraden</w:t>
      </w:r>
      <w:r>
        <w:rPr>
          <w:rFonts w:ascii="Times New Roman" w:hAnsi="Times New Roman"/>
          <w:color w:val="000000"/>
          <w:sz w:val="24"/>
          <w:szCs w:val="24"/>
        </w:rPr>
        <w:t>ý</w:t>
      </w:r>
      <w:r>
        <w:rPr>
          <w:rFonts w:ascii="Times New Roman" w:hAnsi="Times New Roman"/>
          <w:sz w:val="24"/>
          <w:szCs w:val="24"/>
        </w:rPr>
        <w:t xml:space="preserve"> tr</w:t>
      </w:r>
      <w:r>
        <w:rPr>
          <w:rFonts w:ascii="Times New Roman" w:hAnsi="Times New Roman"/>
          <w:color w:val="000000"/>
          <w:sz w:val="24"/>
          <w:szCs w:val="24"/>
        </w:rPr>
        <w:t>é</w:t>
      </w:r>
      <w:r>
        <w:rPr>
          <w:rFonts w:ascii="Times New Roman" w:hAnsi="Times New Roman"/>
          <w:sz w:val="24"/>
          <w:szCs w:val="24"/>
        </w:rPr>
        <w:t>ning v akademickej argument</w:t>
      </w:r>
      <w:r>
        <w:rPr>
          <w:rFonts w:ascii="Times New Roman" w:hAnsi="Times New Roman"/>
          <w:color w:val="000000"/>
          <w:sz w:val="24"/>
          <w:szCs w:val="24"/>
        </w:rPr>
        <w:t>á</w:t>
      </w:r>
      <w:r>
        <w:rPr>
          <w:rFonts w:ascii="Times New Roman" w:hAnsi="Times New Roman"/>
          <w:sz w:val="24"/>
          <w:szCs w:val="24"/>
        </w:rPr>
        <w:t>cii, veden</w:t>
      </w:r>
      <w:r>
        <w:rPr>
          <w:rFonts w:ascii="Times New Roman" w:hAnsi="Times New Roman"/>
          <w:color w:val="000000"/>
          <w:sz w:val="24"/>
          <w:szCs w:val="24"/>
        </w:rPr>
        <w:t>ý</w:t>
      </w:r>
      <w:r>
        <w:rPr>
          <w:rFonts w:ascii="Times New Roman" w:hAnsi="Times New Roman"/>
          <w:sz w:val="24"/>
          <w:szCs w:val="24"/>
        </w:rPr>
        <w:t xml:space="preserve"> kolegami zo Slovenskej debatnej asoci</w:t>
      </w:r>
      <w:r>
        <w:rPr>
          <w:rFonts w:ascii="Times New Roman" w:hAnsi="Times New Roman"/>
          <w:color w:val="000000"/>
          <w:sz w:val="24"/>
          <w:szCs w:val="24"/>
        </w:rPr>
        <w:t>á</w:t>
      </w:r>
      <w:r>
        <w:rPr>
          <w:rFonts w:ascii="Times New Roman" w:hAnsi="Times New Roman"/>
          <w:sz w:val="24"/>
          <w:szCs w:val="24"/>
        </w:rPr>
        <w:t>cie.</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Tret</w:t>
      </w:r>
      <w:r>
        <w:rPr>
          <w:rFonts w:ascii="Times New Roman" w:hAnsi="Times New Roman"/>
          <w:color w:val="000000"/>
          <w:sz w:val="24"/>
          <w:szCs w:val="24"/>
        </w:rPr>
        <w:t>í</w:t>
      </w:r>
      <w:r>
        <w:rPr>
          <w:rFonts w:ascii="Times New Roman" w:hAnsi="Times New Roman"/>
          <w:sz w:val="24"/>
          <w:szCs w:val="24"/>
        </w:rPr>
        <w:t xml:space="preserve"> deň semin</w:t>
      </w:r>
      <w:r>
        <w:rPr>
          <w:rFonts w:ascii="Times New Roman" w:hAnsi="Times New Roman"/>
          <w:color w:val="000000"/>
          <w:sz w:val="24"/>
          <w:szCs w:val="24"/>
        </w:rPr>
        <w:t>á</w:t>
      </w:r>
      <w:r>
        <w:rPr>
          <w:rFonts w:ascii="Times New Roman" w:hAnsi="Times New Roman"/>
          <w:sz w:val="24"/>
          <w:szCs w:val="24"/>
        </w:rPr>
        <w:t>rov v zimnom aj letnom semestri je vyhraden</w:t>
      </w:r>
      <w:r>
        <w:rPr>
          <w:rFonts w:ascii="Times New Roman" w:hAnsi="Times New Roman"/>
          <w:color w:val="000000"/>
          <w:sz w:val="24"/>
          <w:szCs w:val="24"/>
        </w:rPr>
        <w:t>ý</w:t>
      </w:r>
      <w:r>
        <w:rPr>
          <w:rFonts w:ascii="Times New Roman" w:hAnsi="Times New Roman"/>
          <w:sz w:val="24"/>
          <w:szCs w:val="24"/>
        </w:rPr>
        <w:t xml:space="preserve"> prezent</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á</w:t>
      </w:r>
      <w:r>
        <w:rPr>
          <w:rFonts w:ascii="Times New Roman" w:hAnsi="Times New Roman"/>
          <w:sz w:val="24"/>
          <w:szCs w:val="24"/>
        </w:rPr>
        <w:t>m projektov a vedeck</w:t>
      </w:r>
      <w:r>
        <w:rPr>
          <w:rFonts w:ascii="Times New Roman" w:hAnsi="Times New Roman"/>
          <w:color w:val="000000"/>
          <w:sz w:val="24"/>
          <w:szCs w:val="24"/>
        </w:rPr>
        <w:t>ý</w:t>
      </w:r>
      <w:r>
        <w:rPr>
          <w:rFonts w:ascii="Times New Roman" w:hAnsi="Times New Roman"/>
          <w:sz w:val="24"/>
          <w:szCs w:val="24"/>
        </w:rPr>
        <w:t>ch pr</w:t>
      </w:r>
      <w:r>
        <w:rPr>
          <w:rFonts w:ascii="Times New Roman" w:hAnsi="Times New Roman"/>
          <w:color w:val="000000"/>
          <w:sz w:val="24"/>
          <w:szCs w:val="24"/>
        </w:rPr>
        <w:t>á</w:t>
      </w:r>
      <w:r>
        <w:rPr>
          <w:rFonts w:ascii="Times New Roman" w:hAnsi="Times New Roman"/>
          <w:sz w:val="24"/>
          <w:szCs w:val="24"/>
        </w:rPr>
        <w:t xml:space="preserve">c doktorandov. V zimnom semestri </w:t>
      </w:r>
      <w:r>
        <w:rPr>
          <w:rFonts w:ascii="Times New Roman" w:hAnsi="Times New Roman"/>
          <w:color w:val="000000"/>
          <w:sz w:val="24"/>
          <w:szCs w:val="24"/>
        </w:rPr>
        <w:t>š</w:t>
      </w:r>
      <w:r>
        <w:rPr>
          <w:rFonts w:ascii="Times New Roman" w:hAnsi="Times New Roman"/>
          <w:sz w:val="24"/>
          <w:szCs w:val="24"/>
        </w:rPr>
        <w:t>tudenti 1. ročn</w:t>
      </w:r>
      <w:r>
        <w:rPr>
          <w:rFonts w:ascii="Times New Roman" w:hAnsi="Times New Roman"/>
          <w:color w:val="000000"/>
          <w:sz w:val="24"/>
          <w:szCs w:val="24"/>
        </w:rPr>
        <w:t>í</w:t>
      </w:r>
      <w:r>
        <w:rPr>
          <w:rFonts w:ascii="Times New Roman" w:hAnsi="Times New Roman"/>
          <w:sz w:val="24"/>
          <w:szCs w:val="24"/>
        </w:rPr>
        <w:t>ka prezentuj</w:t>
      </w:r>
      <w:r>
        <w:rPr>
          <w:rFonts w:ascii="Times New Roman" w:hAnsi="Times New Roman"/>
          <w:color w:val="000000"/>
          <w:sz w:val="24"/>
          <w:szCs w:val="24"/>
        </w:rPr>
        <w:t>ú</w:t>
      </w:r>
      <w:r>
        <w:rPr>
          <w:rFonts w:ascii="Times New Roman" w:hAnsi="Times New Roman"/>
          <w:sz w:val="24"/>
          <w:szCs w:val="24"/>
        </w:rPr>
        <w:t xml:space="preserve"> projekty dizertačn</w:t>
      </w:r>
      <w:r>
        <w:rPr>
          <w:rFonts w:ascii="Times New Roman" w:hAnsi="Times New Roman"/>
          <w:color w:val="000000"/>
          <w:sz w:val="24"/>
          <w:szCs w:val="24"/>
        </w:rPr>
        <w:t>ý</w:t>
      </w:r>
      <w:r>
        <w:rPr>
          <w:rFonts w:ascii="Times New Roman" w:hAnsi="Times New Roman"/>
          <w:sz w:val="24"/>
          <w:szCs w:val="24"/>
        </w:rPr>
        <w:t>ch pr</w:t>
      </w:r>
      <w:r>
        <w:rPr>
          <w:rFonts w:ascii="Times New Roman" w:hAnsi="Times New Roman"/>
          <w:color w:val="000000"/>
          <w:sz w:val="24"/>
          <w:szCs w:val="24"/>
        </w:rPr>
        <w:t>á</w:t>
      </w:r>
      <w:r>
        <w:rPr>
          <w:rFonts w:ascii="Times New Roman" w:hAnsi="Times New Roman"/>
          <w:sz w:val="24"/>
          <w:szCs w:val="24"/>
        </w:rPr>
        <w:t xml:space="preserve">c; v letnom semestri </w:t>
      </w:r>
      <w:r>
        <w:rPr>
          <w:rFonts w:ascii="Times New Roman" w:hAnsi="Times New Roman"/>
          <w:color w:val="000000"/>
          <w:sz w:val="24"/>
          <w:szCs w:val="24"/>
        </w:rPr>
        <w:t>š</w:t>
      </w:r>
      <w:r>
        <w:rPr>
          <w:rFonts w:ascii="Times New Roman" w:hAnsi="Times New Roman"/>
          <w:sz w:val="24"/>
          <w:szCs w:val="24"/>
        </w:rPr>
        <w:t>tudenti 2. ročn</w:t>
      </w:r>
      <w:r>
        <w:rPr>
          <w:rFonts w:ascii="Times New Roman" w:hAnsi="Times New Roman"/>
          <w:color w:val="000000"/>
          <w:sz w:val="24"/>
          <w:szCs w:val="24"/>
        </w:rPr>
        <w:t>í</w:t>
      </w:r>
      <w:r>
        <w:rPr>
          <w:rFonts w:ascii="Times New Roman" w:hAnsi="Times New Roman"/>
          <w:sz w:val="24"/>
          <w:szCs w:val="24"/>
        </w:rPr>
        <w:t>ka prezentuj</w:t>
      </w:r>
      <w:r>
        <w:rPr>
          <w:rFonts w:ascii="Times New Roman" w:hAnsi="Times New Roman"/>
          <w:color w:val="000000"/>
          <w:sz w:val="24"/>
          <w:szCs w:val="24"/>
        </w:rPr>
        <w:t>ú</w:t>
      </w:r>
      <w:r>
        <w:rPr>
          <w:rFonts w:ascii="Times New Roman" w:hAnsi="Times New Roman"/>
          <w:sz w:val="24"/>
          <w:szCs w:val="24"/>
        </w:rPr>
        <w:t xml:space="preserve"> kapitolu dizertačnej pr</w:t>
      </w:r>
      <w:r>
        <w:rPr>
          <w:rFonts w:ascii="Times New Roman" w:hAnsi="Times New Roman"/>
          <w:color w:val="000000"/>
          <w:sz w:val="24"/>
          <w:szCs w:val="24"/>
        </w:rPr>
        <w:t>á</w:t>
      </w:r>
      <w:r>
        <w:rPr>
          <w:rFonts w:ascii="Times New Roman" w:hAnsi="Times New Roman"/>
          <w:sz w:val="24"/>
          <w:szCs w:val="24"/>
        </w:rPr>
        <w:t xml:space="preserve">ce alebo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diu pripravovan</w:t>
      </w:r>
      <w:r>
        <w:rPr>
          <w:rFonts w:ascii="Times New Roman" w:hAnsi="Times New Roman"/>
          <w:color w:val="000000"/>
          <w:sz w:val="24"/>
          <w:szCs w:val="24"/>
        </w:rPr>
        <w:t>ú</w:t>
      </w:r>
      <w:r>
        <w:rPr>
          <w:rFonts w:ascii="Times New Roman" w:hAnsi="Times New Roman"/>
          <w:sz w:val="24"/>
          <w:szCs w:val="24"/>
        </w:rPr>
        <w:t xml:space="preserve"> na publikovanie. Prezentovan</w:t>
      </w:r>
      <w:r>
        <w:rPr>
          <w:rFonts w:ascii="Times New Roman" w:hAnsi="Times New Roman"/>
          <w:color w:val="000000"/>
          <w:sz w:val="24"/>
          <w:szCs w:val="24"/>
        </w:rPr>
        <w:t>é</w:t>
      </w:r>
      <w:r>
        <w:rPr>
          <w:rFonts w:ascii="Times New Roman" w:hAnsi="Times New Roman"/>
          <w:sz w:val="24"/>
          <w:szCs w:val="24"/>
        </w:rPr>
        <w:t xml:space="preserve"> texty a samotn</w:t>
      </w:r>
      <w:r>
        <w:rPr>
          <w:rFonts w:ascii="Times New Roman" w:hAnsi="Times New Roman"/>
          <w:color w:val="000000"/>
          <w:sz w:val="24"/>
          <w:szCs w:val="24"/>
        </w:rPr>
        <w:t>é</w:t>
      </w:r>
      <w:r>
        <w:rPr>
          <w:rFonts w:ascii="Times New Roman" w:hAnsi="Times New Roman"/>
          <w:sz w:val="24"/>
          <w:szCs w:val="24"/>
        </w:rPr>
        <w:t xml:space="preserve"> prezent</w:t>
      </w:r>
      <w:r>
        <w:rPr>
          <w:rFonts w:ascii="Times New Roman" w:hAnsi="Times New Roman"/>
          <w:color w:val="000000"/>
          <w:sz w:val="24"/>
          <w:szCs w:val="24"/>
        </w:rPr>
        <w:t>á</w:t>
      </w:r>
      <w:r>
        <w:rPr>
          <w:rFonts w:ascii="Times New Roman" w:hAnsi="Times New Roman"/>
          <w:sz w:val="24"/>
          <w:szCs w:val="24"/>
        </w:rPr>
        <w:t xml:space="preserve">cie </w:t>
      </w:r>
      <w:r>
        <w:rPr>
          <w:rFonts w:ascii="Times New Roman" w:hAnsi="Times New Roman"/>
          <w:color w:val="000000"/>
          <w:sz w:val="24"/>
          <w:szCs w:val="24"/>
        </w:rPr>
        <w:t>š</w:t>
      </w:r>
      <w:r>
        <w:rPr>
          <w:rFonts w:ascii="Times New Roman" w:hAnsi="Times New Roman"/>
          <w:sz w:val="24"/>
          <w:szCs w:val="24"/>
        </w:rPr>
        <w:t>tudentov 1. aj 2. ročn</w:t>
      </w:r>
      <w:r>
        <w:rPr>
          <w:rFonts w:ascii="Times New Roman" w:hAnsi="Times New Roman"/>
          <w:color w:val="000000"/>
          <w:sz w:val="24"/>
          <w:szCs w:val="24"/>
        </w:rPr>
        <w:t>í</w:t>
      </w:r>
      <w:r>
        <w:rPr>
          <w:rFonts w:ascii="Times New Roman" w:hAnsi="Times New Roman"/>
          <w:sz w:val="24"/>
          <w:szCs w:val="24"/>
        </w:rPr>
        <w:t>ka s</w:t>
      </w:r>
      <w:r>
        <w:rPr>
          <w:rFonts w:ascii="Times New Roman" w:hAnsi="Times New Roman"/>
          <w:color w:val="000000"/>
          <w:sz w:val="24"/>
          <w:szCs w:val="24"/>
        </w:rPr>
        <w:t>ú</w:t>
      </w:r>
      <w:r>
        <w:rPr>
          <w:rFonts w:ascii="Times New Roman" w:hAnsi="Times New Roman"/>
          <w:sz w:val="24"/>
          <w:szCs w:val="24"/>
        </w:rPr>
        <w:t xml:space="preserve"> spojen</w:t>
      </w:r>
      <w:r>
        <w:rPr>
          <w:rFonts w:ascii="Times New Roman" w:hAnsi="Times New Roman"/>
          <w:color w:val="000000"/>
          <w:sz w:val="24"/>
          <w:szCs w:val="24"/>
        </w:rPr>
        <w:t>é</w:t>
      </w:r>
      <w:r>
        <w:rPr>
          <w:rFonts w:ascii="Times New Roman" w:hAnsi="Times New Roman"/>
          <w:sz w:val="24"/>
          <w:szCs w:val="24"/>
        </w:rPr>
        <w:t xml:space="preserve"> s </w:t>
      </w:r>
      <w:r>
        <w:rPr>
          <w:rFonts w:ascii="Times New Roman" w:hAnsi="Times New Roman"/>
          <w:sz w:val="24"/>
          <w:szCs w:val="24"/>
        </w:rPr>
        <w:lastRenderedPageBreak/>
        <w:t>kritick</w:t>
      </w:r>
      <w:r>
        <w:rPr>
          <w:rFonts w:ascii="Times New Roman" w:hAnsi="Times New Roman"/>
          <w:color w:val="000000"/>
          <w:sz w:val="24"/>
          <w:szCs w:val="24"/>
        </w:rPr>
        <w:t>ý</w:t>
      </w:r>
      <w:r>
        <w:rPr>
          <w:rFonts w:ascii="Times New Roman" w:hAnsi="Times New Roman"/>
          <w:sz w:val="24"/>
          <w:szCs w:val="24"/>
        </w:rPr>
        <w:t>m posudzovan</w:t>
      </w:r>
      <w:r>
        <w:rPr>
          <w:rFonts w:ascii="Times New Roman" w:hAnsi="Times New Roman"/>
          <w:color w:val="000000"/>
          <w:sz w:val="24"/>
          <w:szCs w:val="24"/>
        </w:rPr>
        <w:t>í</w:t>
      </w:r>
      <w:r>
        <w:rPr>
          <w:rFonts w:ascii="Times New Roman" w:hAnsi="Times New Roman"/>
          <w:sz w:val="24"/>
          <w:szCs w:val="24"/>
        </w:rPr>
        <w:t>m zo strany jednak kolegov z ročn</w:t>
      </w:r>
      <w:r>
        <w:rPr>
          <w:rFonts w:ascii="Times New Roman" w:hAnsi="Times New Roman"/>
          <w:color w:val="000000"/>
          <w:sz w:val="24"/>
          <w:szCs w:val="24"/>
        </w:rPr>
        <w:t>í</w:t>
      </w:r>
      <w:r>
        <w:rPr>
          <w:rFonts w:ascii="Times New Roman" w:hAnsi="Times New Roman"/>
          <w:sz w:val="24"/>
          <w:szCs w:val="24"/>
        </w:rPr>
        <w:t>ka a jednak vedeck</w:t>
      </w:r>
      <w:r>
        <w:rPr>
          <w:rFonts w:ascii="Times New Roman" w:hAnsi="Times New Roman"/>
          <w:color w:val="000000"/>
          <w:sz w:val="24"/>
          <w:szCs w:val="24"/>
        </w:rPr>
        <w:t>ý</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kov a obhajobou zo strany prezentuj</w:t>
      </w:r>
      <w:r>
        <w:rPr>
          <w:rFonts w:ascii="Times New Roman" w:hAnsi="Times New Roman"/>
          <w:color w:val="000000"/>
          <w:sz w:val="24"/>
          <w:szCs w:val="24"/>
        </w:rPr>
        <w:t>ú</w:t>
      </w:r>
      <w:r>
        <w:rPr>
          <w:rFonts w:ascii="Times New Roman" w:hAnsi="Times New Roman"/>
          <w:sz w:val="24"/>
          <w:szCs w:val="24"/>
        </w:rPr>
        <w:t xml:space="preserve">ceho </w:t>
      </w:r>
      <w:r>
        <w:rPr>
          <w:rFonts w:ascii="Times New Roman" w:hAnsi="Times New Roman"/>
          <w:color w:val="000000"/>
          <w:sz w:val="24"/>
          <w:szCs w:val="24"/>
        </w:rPr>
        <w:t>š</w:t>
      </w:r>
      <w:r>
        <w:rPr>
          <w:rFonts w:ascii="Times New Roman" w:hAnsi="Times New Roman"/>
          <w:sz w:val="24"/>
          <w:szCs w:val="24"/>
        </w:rPr>
        <w:t>tudenta. Prezent</w:t>
      </w:r>
      <w:r>
        <w:rPr>
          <w:rFonts w:ascii="Times New Roman" w:hAnsi="Times New Roman"/>
          <w:color w:val="000000"/>
          <w:sz w:val="24"/>
          <w:szCs w:val="24"/>
        </w:rPr>
        <w:t>á</w:t>
      </w:r>
      <w:r>
        <w:rPr>
          <w:rFonts w:ascii="Times New Roman" w:hAnsi="Times New Roman"/>
          <w:sz w:val="24"/>
          <w:szCs w:val="24"/>
        </w:rPr>
        <w:t xml:space="preserve">cie, posudky ako aj obhajoby </w:t>
      </w:r>
      <w:r>
        <w:rPr>
          <w:rFonts w:ascii="Times New Roman" w:hAnsi="Times New Roman"/>
          <w:color w:val="000000"/>
          <w:sz w:val="24"/>
          <w:szCs w:val="24"/>
        </w:rPr>
        <w:t>š</w:t>
      </w:r>
      <w:r>
        <w:rPr>
          <w:rFonts w:ascii="Times New Roman" w:hAnsi="Times New Roman"/>
          <w:sz w:val="24"/>
          <w:szCs w:val="24"/>
        </w:rPr>
        <w:t>tudentov druh</w:t>
      </w:r>
      <w:r>
        <w:rPr>
          <w:rFonts w:ascii="Times New Roman" w:hAnsi="Times New Roman"/>
          <w:color w:val="000000"/>
          <w:sz w:val="24"/>
          <w:szCs w:val="24"/>
        </w:rPr>
        <w:t>é</w:t>
      </w:r>
      <w:r>
        <w:rPr>
          <w:rFonts w:ascii="Times New Roman" w:hAnsi="Times New Roman"/>
          <w:sz w:val="24"/>
          <w:szCs w:val="24"/>
        </w:rPr>
        <w:t>ho ročn</w:t>
      </w:r>
      <w:r>
        <w:rPr>
          <w:rFonts w:ascii="Times New Roman" w:hAnsi="Times New Roman"/>
          <w:color w:val="000000"/>
          <w:sz w:val="24"/>
          <w:szCs w:val="24"/>
        </w:rPr>
        <w:t>í</w:t>
      </w:r>
      <w:r>
        <w:rPr>
          <w:rFonts w:ascii="Times New Roman" w:hAnsi="Times New Roman"/>
          <w:sz w:val="24"/>
          <w:szCs w:val="24"/>
        </w:rPr>
        <w:t>ka s</w:t>
      </w:r>
      <w:r>
        <w:rPr>
          <w:rFonts w:ascii="Times New Roman" w:hAnsi="Times New Roman"/>
          <w:color w:val="000000"/>
          <w:sz w:val="24"/>
          <w:szCs w:val="24"/>
        </w:rPr>
        <w:t>ú</w:t>
      </w:r>
      <w:r>
        <w:rPr>
          <w:rFonts w:ascii="Times New Roman" w:hAnsi="Times New Roman"/>
          <w:sz w:val="24"/>
          <w:szCs w:val="24"/>
        </w:rPr>
        <w:t xml:space="preserve"> vykon</w:t>
      </w:r>
      <w:r>
        <w:rPr>
          <w:rFonts w:ascii="Times New Roman" w:hAnsi="Times New Roman"/>
          <w:color w:val="000000"/>
          <w:sz w:val="24"/>
          <w:szCs w:val="24"/>
        </w:rPr>
        <w:t>á</w:t>
      </w:r>
      <w:r>
        <w:rPr>
          <w:rFonts w:ascii="Times New Roman" w:hAnsi="Times New Roman"/>
          <w:sz w:val="24"/>
          <w:szCs w:val="24"/>
        </w:rPr>
        <w:t>van</w:t>
      </w:r>
      <w:r>
        <w:rPr>
          <w:rFonts w:ascii="Times New Roman" w:hAnsi="Times New Roman"/>
          <w:color w:val="000000"/>
          <w:sz w:val="24"/>
          <w:szCs w:val="24"/>
        </w:rPr>
        <w:t>é</w:t>
      </w:r>
      <w:r>
        <w:rPr>
          <w:rFonts w:ascii="Times New Roman" w:hAnsi="Times New Roman"/>
          <w:sz w:val="24"/>
          <w:szCs w:val="24"/>
        </w:rPr>
        <w:t xml:space="preserve"> v anglickom jazyku. Doktorandi t</w:t>
      </w:r>
      <w:r>
        <w:rPr>
          <w:rFonts w:ascii="Times New Roman" w:hAnsi="Times New Roman"/>
          <w:color w:val="000000"/>
          <w:sz w:val="24"/>
          <w:szCs w:val="24"/>
        </w:rPr>
        <w:t>ý</w:t>
      </w:r>
      <w:r>
        <w:rPr>
          <w:rFonts w:ascii="Times New Roman" w:hAnsi="Times New Roman"/>
          <w:sz w:val="24"/>
          <w:szCs w:val="24"/>
        </w:rPr>
        <w:t>mto z</w:t>
      </w:r>
      <w:r>
        <w:rPr>
          <w:rFonts w:ascii="Times New Roman" w:hAnsi="Times New Roman"/>
          <w:color w:val="000000"/>
          <w:sz w:val="24"/>
          <w:szCs w:val="24"/>
        </w:rPr>
        <w:t>í</w:t>
      </w:r>
      <w:r>
        <w:rPr>
          <w:rFonts w:ascii="Times New Roman" w:hAnsi="Times New Roman"/>
          <w:sz w:val="24"/>
          <w:szCs w:val="24"/>
        </w:rPr>
        <w:t>skavaj</w:t>
      </w:r>
      <w:r>
        <w:rPr>
          <w:rFonts w:ascii="Times New Roman" w:hAnsi="Times New Roman"/>
          <w:color w:val="000000"/>
          <w:sz w:val="24"/>
          <w:szCs w:val="24"/>
        </w:rPr>
        <w:t>ú</w:t>
      </w:r>
      <w:r>
        <w:rPr>
          <w:rFonts w:ascii="Times New Roman" w:hAnsi="Times New Roman"/>
          <w:sz w:val="24"/>
          <w:szCs w:val="24"/>
        </w:rPr>
        <w:t xml:space="preserve"> zručnosti aj v oblasti posudzovania vedeck</w:t>
      </w:r>
      <w:r>
        <w:rPr>
          <w:rFonts w:ascii="Times New Roman" w:hAnsi="Times New Roman"/>
          <w:color w:val="000000"/>
          <w:sz w:val="24"/>
          <w:szCs w:val="24"/>
        </w:rPr>
        <w:t>ý</w:t>
      </w:r>
      <w:r>
        <w:rPr>
          <w:rFonts w:ascii="Times New Roman" w:hAnsi="Times New Roman"/>
          <w:sz w:val="24"/>
          <w:szCs w:val="24"/>
        </w:rPr>
        <w:t>ch projektov a textov a prezent</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xml:space="preserve"> na odbornom f</w:t>
      </w:r>
      <w:r>
        <w:rPr>
          <w:rFonts w:ascii="Times New Roman" w:hAnsi="Times New Roman"/>
          <w:color w:val="000000"/>
          <w:sz w:val="24"/>
          <w:szCs w:val="24"/>
        </w:rPr>
        <w:t>ó</w:t>
      </w:r>
      <w:r>
        <w:rPr>
          <w:rFonts w:ascii="Times New Roman" w:hAnsi="Times New Roman"/>
          <w:sz w:val="24"/>
          <w:szCs w:val="24"/>
        </w:rPr>
        <w:t>re v slovenskom aj anglickom jazyku.</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Okrem povinn</w:t>
      </w:r>
      <w:r>
        <w:rPr>
          <w:rFonts w:ascii="Times New Roman" w:hAnsi="Times New Roman"/>
          <w:color w:val="000000"/>
          <w:sz w:val="24"/>
          <w:szCs w:val="24"/>
        </w:rPr>
        <w:t>ý</w:t>
      </w:r>
      <w:r>
        <w:rPr>
          <w:rFonts w:ascii="Times New Roman" w:hAnsi="Times New Roman"/>
          <w:sz w:val="24"/>
          <w:szCs w:val="24"/>
        </w:rPr>
        <w:t>ch doktorandsk</w:t>
      </w:r>
      <w:r>
        <w:rPr>
          <w:rFonts w:ascii="Times New Roman" w:hAnsi="Times New Roman"/>
          <w:color w:val="000000"/>
          <w:sz w:val="24"/>
          <w:szCs w:val="24"/>
        </w:rPr>
        <w:t>ý</w:t>
      </w:r>
      <w:r>
        <w:rPr>
          <w:rFonts w:ascii="Times New Roman" w:hAnsi="Times New Roman"/>
          <w:sz w:val="24"/>
          <w:szCs w:val="24"/>
        </w:rPr>
        <w:t>ch predmetov H</w:t>
      </w:r>
      <w:r>
        <w:rPr>
          <w:rFonts w:ascii="Times New Roman" w:hAnsi="Times New Roman"/>
          <w:color w:val="000000"/>
          <w:sz w:val="24"/>
          <w:szCs w:val="24"/>
        </w:rPr>
        <w:t>Ú</w:t>
      </w:r>
      <w:r>
        <w:rPr>
          <w:rFonts w:ascii="Times New Roman" w:hAnsi="Times New Roman"/>
          <w:sz w:val="24"/>
          <w:szCs w:val="24"/>
        </w:rPr>
        <w:t xml:space="preserve"> SAV taktiež doktorandom poskytuje dva povinne voliteľn</w:t>
      </w:r>
      <w:r>
        <w:rPr>
          <w:rFonts w:ascii="Times New Roman" w:hAnsi="Times New Roman"/>
          <w:color w:val="000000"/>
          <w:sz w:val="24"/>
          <w:szCs w:val="24"/>
        </w:rPr>
        <w:t>é</w:t>
      </w:r>
      <w:r>
        <w:rPr>
          <w:rFonts w:ascii="Times New Roman" w:hAnsi="Times New Roman"/>
          <w:sz w:val="24"/>
          <w:szCs w:val="24"/>
        </w:rPr>
        <w:t xml:space="preserve"> kurzy. Prv</w:t>
      </w:r>
      <w:r>
        <w:rPr>
          <w:rFonts w:ascii="Times New Roman" w:hAnsi="Times New Roman"/>
          <w:color w:val="000000"/>
          <w:sz w:val="24"/>
          <w:szCs w:val="24"/>
        </w:rPr>
        <w:t>ý</w:t>
      </w:r>
      <w:r>
        <w:rPr>
          <w:rFonts w:ascii="Times New Roman" w:hAnsi="Times New Roman"/>
          <w:sz w:val="24"/>
          <w:szCs w:val="24"/>
        </w:rPr>
        <w:t xml:space="preserve"> je </w:t>
      </w:r>
      <w:r>
        <w:rPr>
          <w:rFonts w:ascii="Times New Roman" w:hAnsi="Times New Roman"/>
          <w:color w:val="000000"/>
          <w:sz w:val="24"/>
          <w:szCs w:val="24"/>
        </w:rPr>
        <w:t>š</w:t>
      </w:r>
      <w:r>
        <w:rPr>
          <w:rFonts w:ascii="Times New Roman" w:hAnsi="Times New Roman"/>
          <w:sz w:val="24"/>
          <w:szCs w:val="24"/>
        </w:rPr>
        <w:t>pecificky venovan</w:t>
      </w:r>
      <w:r>
        <w:rPr>
          <w:rFonts w:ascii="Times New Roman" w:hAnsi="Times New Roman"/>
          <w:color w:val="000000"/>
          <w:sz w:val="24"/>
          <w:szCs w:val="24"/>
        </w:rPr>
        <w:t>ý</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skumu nacionalizmov a soci</w:t>
      </w:r>
      <w:r>
        <w:rPr>
          <w:rFonts w:ascii="Times New Roman" w:hAnsi="Times New Roman"/>
          <w:color w:val="000000"/>
          <w:sz w:val="24"/>
          <w:szCs w:val="24"/>
        </w:rPr>
        <w:t>á</w:t>
      </w:r>
      <w:r>
        <w:rPr>
          <w:rFonts w:ascii="Times New Roman" w:hAnsi="Times New Roman"/>
          <w:sz w:val="24"/>
          <w:szCs w:val="24"/>
        </w:rPr>
        <w:t>lnych javov v 19. a 20. storoč</w:t>
      </w:r>
      <w:r>
        <w:rPr>
          <w:rFonts w:ascii="Times New Roman" w:hAnsi="Times New Roman"/>
          <w:color w:val="000000"/>
          <w:sz w:val="24"/>
          <w:szCs w:val="24"/>
        </w:rPr>
        <w:t>í</w:t>
      </w:r>
      <w:r>
        <w:rPr>
          <w:rFonts w:ascii="Times New Roman" w:hAnsi="Times New Roman"/>
          <w:sz w:val="24"/>
          <w:szCs w:val="24"/>
        </w:rPr>
        <w:t xml:space="preserve"> (pren</w:t>
      </w:r>
      <w:r>
        <w:rPr>
          <w:rFonts w:ascii="Times New Roman" w:hAnsi="Times New Roman"/>
          <w:color w:val="000000"/>
          <w:sz w:val="24"/>
          <w:szCs w:val="24"/>
        </w:rPr>
        <w:t>áš</w:t>
      </w:r>
      <w:r>
        <w:rPr>
          <w:rFonts w:ascii="Times New Roman" w:hAnsi="Times New Roman"/>
          <w:sz w:val="24"/>
          <w:szCs w:val="24"/>
        </w:rPr>
        <w:t>aj</w:t>
      </w:r>
      <w:r>
        <w:rPr>
          <w:rFonts w:ascii="Times New Roman" w:hAnsi="Times New Roman"/>
          <w:color w:val="000000"/>
          <w:sz w:val="24"/>
          <w:szCs w:val="24"/>
        </w:rPr>
        <w:t>ú</w:t>
      </w:r>
      <w:r>
        <w:rPr>
          <w:rFonts w:ascii="Times New Roman" w:hAnsi="Times New Roman"/>
          <w:sz w:val="24"/>
          <w:szCs w:val="24"/>
        </w:rPr>
        <w:t>ci: L. V</w:t>
      </w:r>
      <w:r>
        <w:rPr>
          <w:rFonts w:ascii="Times New Roman" w:hAnsi="Times New Roman"/>
          <w:color w:val="000000"/>
          <w:sz w:val="24"/>
          <w:szCs w:val="24"/>
        </w:rPr>
        <w:t>ö</w:t>
      </w:r>
      <w:r>
        <w:rPr>
          <w:rFonts w:ascii="Times New Roman" w:hAnsi="Times New Roman"/>
          <w:sz w:val="24"/>
          <w:szCs w:val="24"/>
        </w:rPr>
        <w:t>r</w:t>
      </w:r>
      <w:r>
        <w:rPr>
          <w:rFonts w:ascii="Times New Roman" w:hAnsi="Times New Roman"/>
          <w:color w:val="000000"/>
          <w:sz w:val="24"/>
          <w:szCs w:val="24"/>
        </w:rPr>
        <w:t>ö</w:t>
      </w:r>
      <w:r>
        <w:rPr>
          <w:rFonts w:ascii="Times New Roman" w:hAnsi="Times New Roman"/>
          <w:sz w:val="24"/>
          <w:szCs w:val="24"/>
        </w:rPr>
        <w:t>s), druh</w:t>
      </w:r>
      <w:r>
        <w:rPr>
          <w:rFonts w:ascii="Times New Roman" w:hAnsi="Times New Roman"/>
          <w:color w:val="000000"/>
          <w:sz w:val="24"/>
          <w:szCs w:val="24"/>
        </w:rPr>
        <w:t>ý</w:t>
      </w:r>
      <w:r>
        <w:rPr>
          <w:rFonts w:ascii="Times New Roman" w:hAnsi="Times New Roman"/>
          <w:sz w:val="24"/>
          <w:szCs w:val="24"/>
        </w:rPr>
        <w:t xml:space="preserve"> je cielen</w:t>
      </w:r>
      <w:r>
        <w:rPr>
          <w:rFonts w:ascii="Times New Roman" w:hAnsi="Times New Roman"/>
          <w:color w:val="000000"/>
          <w:sz w:val="24"/>
          <w:szCs w:val="24"/>
        </w:rPr>
        <w:t>ý</w:t>
      </w:r>
      <w:r>
        <w:rPr>
          <w:rFonts w:ascii="Times New Roman" w:hAnsi="Times New Roman"/>
          <w:sz w:val="24"/>
          <w:szCs w:val="24"/>
        </w:rPr>
        <w:t xml:space="preserve"> na didaktiku vysoko</w:t>
      </w:r>
      <w:r>
        <w:rPr>
          <w:rFonts w:ascii="Times New Roman" w:hAnsi="Times New Roman"/>
          <w:color w:val="000000"/>
          <w:sz w:val="24"/>
          <w:szCs w:val="24"/>
        </w:rPr>
        <w:t>š</w:t>
      </w:r>
      <w:r>
        <w:rPr>
          <w:rFonts w:ascii="Times New Roman" w:hAnsi="Times New Roman"/>
          <w:sz w:val="24"/>
          <w:szCs w:val="24"/>
        </w:rPr>
        <w:t>kolskej v</w:t>
      </w:r>
      <w:r>
        <w:rPr>
          <w:rFonts w:ascii="Times New Roman" w:hAnsi="Times New Roman"/>
          <w:color w:val="000000"/>
          <w:sz w:val="24"/>
          <w:szCs w:val="24"/>
        </w:rPr>
        <w:t>ý</w:t>
      </w:r>
      <w:r>
        <w:rPr>
          <w:rFonts w:ascii="Times New Roman" w:hAnsi="Times New Roman"/>
          <w:sz w:val="24"/>
          <w:szCs w:val="24"/>
        </w:rPr>
        <w:t>učby (predn</w:t>
      </w:r>
      <w:r>
        <w:rPr>
          <w:rFonts w:ascii="Times New Roman" w:hAnsi="Times New Roman"/>
          <w:color w:val="000000"/>
          <w:sz w:val="24"/>
          <w:szCs w:val="24"/>
        </w:rPr>
        <w:t>áš</w:t>
      </w:r>
      <w:r>
        <w:rPr>
          <w:rFonts w:ascii="Times New Roman" w:hAnsi="Times New Roman"/>
          <w:sz w:val="24"/>
          <w:szCs w:val="24"/>
        </w:rPr>
        <w:t>aj</w:t>
      </w:r>
      <w:r>
        <w:rPr>
          <w:rFonts w:ascii="Times New Roman" w:hAnsi="Times New Roman"/>
          <w:color w:val="000000"/>
          <w:sz w:val="24"/>
          <w:szCs w:val="24"/>
        </w:rPr>
        <w:t>ú</w:t>
      </w:r>
      <w:r>
        <w:rPr>
          <w:rFonts w:ascii="Times New Roman" w:hAnsi="Times New Roman"/>
          <w:sz w:val="24"/>
          <w:szCs w:val="24"/>
        </w:rPr>
        <w:t>ca: M. Zavack</w:t>
      </w:r>
      <w:r>
        <w:rPr>
          <w:rFonts w:ascii="Times New Roman" w:hAnsi="Times New Roman"/>
          <w:color w:val="000000"/>
          <w:sz w:val="24"/>
          <w:szCs w:val="24"/>
        </w:rPr>
        <w:t>á</w:t>
      </w:r>
      <w:r>
        <w:rPr>
          <w:rFonts w:ascii="Times New Roman" w:hAnsi="Times New Roman"/>
          <w:sz w:val="24"/>
          <w:szCs w:val="24"/>
        </w:rPr>
        <w:t>). Oba s</w:t>
      </w:r>
      <w:r>
        <w:rPr>
          <w:rFonts w:ascii="Times New Roman" w:hAnsi="Times New Roman"/>
          <w:color w:val="000000"/>
          <w:sz w:val="24"/>
          <w:szCs w:val="24"/>
        </w:rPr>
        <w:t>ú</w:t>
      </w:r>
      <w:r>
        <w:rPr>
          <w:rFonts w:ascii="Times New Roman" w:hAnsi="Times New Roman"/>
          <w:sz w:val="24"/>
          <w:szCs w:val="24"/>
        </w:rPr>
        <w:t xml:space="preserve"> riadne zaraden</w:t>
      </w:r>
      <w:r>
        <w:rPr>
          <w:rFonts w:ascii="Times New Roman" w:hAnsi="Times New Roman"/>
          <w:color w:val="000000"/>
          <w:sz w:val="24"/>
          <w:szCs w:val="24"/>
        </w:rPr>
        <w:t>é</w:t>
      </w:r>
      <w:r>
        <w:rPr>
          <w:rFonts w:ascii="Times New Roman" w:hAnsi="Times New Roman"/>
          <w:sz w:val="24"/>
          <w:szCs w:val="24"/>
        </w:rPr>
        <w:t xml:space="preserve"> do </w:t>
      </w:r>
      <w:r>
        <w:rPr>
          <w:rFonts w:ascii="Times New Roman" w:hAnsi="Times New Roman"/>
          <w:color w:val="000000"/>
          <w:sz w:val="24"/>
          <w:szCs w:val="24"/>
        </w:rPr>
        <w:t>š</w:t>
      </w:r>
      <w:r>
        <w:rPr>
          <w:rFonts w:ascii="Times New Roman" w:hAnsi="Times New Roman"/>
          <w:sz w:val="24"/>
          <w:szCs w:val="24"/>
        </w:rPr>
        <w:t>tudijn</w:t>
      </w:r>
      <w:r>
        <w:rPr>
          <w:rFonts w:ascii="Times New Roman" w:hAnsi="Times New Roman"/>
          <w:color w:val="000000"/>
          <w:sz w:val="24"/>
          <w:szCs w:val="24"/>
        </w:rPr>
        <w:t>é</w:t>
      </w:r>
      <w:r>
        <w:rPr>
          <w:rFonts w:ascii="Times New Roman" w:hAnsi="Times New Roman"/>
          <w:sz w:val="24"/>
          <w:szCs w:val="24"/>
        </w:rPr>
        <w:t>ho programu FF UK.</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Prvorad</w:t>
      </w:r>
      <w:r>
        <w:rPr>
          <w:rFonts w:ascii="Times New Roman" w:hAnsi="Times New Roman"/>
          <w:color w:val="000000"/>
          <w:sz w:val="24"/>
          <w:szCs w:val="24"/>
        </w:rPr>
        <w:t>ý</w:t>
      </w:r>
      <w:r>
        <w:rPr>
          <w:rFonts w:ascii="Times New Roman" w:hAnsi="Times New Roman"/>
          <w:sz w:val="24"/>
          <w:szCs w:val="24"/>
        </w:rPr>
        <w:t>m cieľom kumulovan</w:t>
      </w:r>
      <w:r>
        <w:rPr>
          <w:rFonts w:ascii="Times New Roman" w:hAnsi="Times New Roman"/>
          <w:color w:val="000000"/>
          <w:sz w:val="24"/>
          <w:szCs w:val="24"/>
        </w:rPr>
        <w:t>ý</w:t>
      </w:r>
      <w:r>
        <w:rPr>
          <w:rFonts w:ascii="Times New Roman" w:hAnsi="Times New Roman"/>
          <w:sz w:val="24"/>
          <w:szCs w:val="24"/>
        </w:rPr>
        <w:t>ch semin</w:t>
      </w:r>
      <w:r>
        <w:rPr>
          <w:rFonts w:ascii="Times New Roman" w:hAnsi="Times New Roman"/>
          <w:color w:val="000000"/>
          <w:sz w:val="24"/>
          <w:szCs w:val="24"/>
        </w:rPr>
        <w:t>á</w:t>
      </w:r>
      <w:r>
        <w:rPr>
          <w:rFonts w:ascii="Times New Roman" w:hAnsi="Times New Roman"/>
          <w:sz w:val="24"/>
          <w:szCs w:val="24"/>
        </w:rPr>
        <w:t xml:space="preserve">rov pre doktorandov nie je saturovať </w:t>
      </w:r>
      <w:r>
        <w:rPr>
          <w:rFonts w:ascii="Times New Roman" w:hAnsi="Times New Roman"/>
          <w:color w:val="000000"/>
          <w:sz w:val="24"/>
          <w:szCs w:val="24"/>
        </w:rPr>
        <w:t>š</w:t>
      </w:r>
      <w:r>
        <w:rPr>
          <w:rFonts w:ascii="Times New Roman" w:hAnsi="Times New Roman"/>
          <w:sz w:val="24"/>
          <w:szCs w:val="24"/>
        </w:rPr>
        <w:t>tudenta inform</w:t>
      </w:r>
      <w:r>
        <w:rPr>
          <w:rFonts w:ascii="Times New Roman" w:hAnsi="Times New Roman"/>
          <w:color w:val="000000"/>
          <w:sz w:val="24"/>
          <w:szCs w:val="24"/>
        </w:rPr>
        <w:t>á</w:t>
      </w:r>
      <w:r>
        <w:rPr>
          <w:rFonts w:ascii="Times New Roman" w:hAnsi="Times New Roman"/>
          <w:sz w:val="24"/>
          <w:szCs w:val="24"/>
        </w:rPr>
        <w:t>ciami ohľadne konkr</w:t>
      </w:r>
      <w:r>
        <w:rPr>
          <w:rFonts w:ascii="Times New Roman" w:hAnsi="Times New Roman"/>
          <w:color w:val="000000"/>
          <w:sz w:val="24"/>
          <w:szCs w:val="24"/>
        </w:rPr>
        <w:t>é</w:t>
      </w:r>
      <w:r>
        <w:rPr>
          <w:rFonts w:ascii="Times New Roman" w:hAnsi="Times New Roman"/>
          <w:sz w:val="24"/>
          <w:szCs w:val="24"/>
        </w:rPr>
        <w:t>tnej v</w:t>
      </w:r>
      <w:r>
        <w:rPr>
          <w:rFonts w:ascii="Times New Roman" w:hAnsi="Times New Roman"/>
          <w:color w:val="000000"/>
          <w:sz w:val="24"/>
          <w:szCs w:val="24"/>
        </w:rPr>
        <w:t>ý</w:t>
      </w:r>
      <w:r>
        <w:rPr>
          <w:rFonts w:ascii="Times New Roman" w:hAnsi="Times New Roman"/>
          <w:sz w:val="24"/>
          <w:szCs w:val="24"/>
        </w:rPr>
        <w:t>skumnej t</w:t>
      </w:r>
      <w:r>
        <w:rPr>
          <w:rFonts w:ascii="Times New Roman" w:hAnsi="Times New Roman"/>
          <w:color w:val="000000"/>
          <w:sz w:val="24"/>
          <w:szCs w:val="24"/>
        </w:rPr>
        <w:t>é</w:t>
      </w:r>
      <w:r>
        <w:rPr>
          <w:rFonts w:ascii="Times New Roman" w:hAnsi="Times New Roman"/>
          <w:sz w:val="24"/>
          <w:szCs w:val="24"/>
        </w:rPr>
        <w:t>my (to je s</w:t>
      </w:r>
      <w:r>
        <w:rPr>
          <w:rFonts w:ascii="Times New Roman" w:hAnsi="Times New Roman"/>
          <w:color w:val="000000"/>
          <w:sz w:val="24"/>
          <w:szCs w:val="24"/>
        </w:rPr>
        <w:t>ú</w:t>
      </w:r>
      <w:r>
        <w:rPr>
          <w:rFonts w:ascii="Times New Roman" w:hAnsi="Times New Roman"/>
          <w:sz w:val="24"/>
          <w:szCs w:val="24"/>
        </w:rPr>
        <w:t>časťou p</w:t>
      </w:r>
      <w:r>
        <w:rPr>
          <w:rFonts w:ascii="Times New Roman" w:hAnsi="Times New Roman"/>
          <w:color w:val="000000"/>
          <w:sz w:val="24"/>
          <w:szCs w:val="24"/>
        </w:rPr>
        <w:t>ô</w:t>
      </w:r>
      <w:r>
        <w:rPr>
          <w:rFonts w:ascii="Times New Roman" w:hAnsi="Times New Roman"/>
          <w:sz w:val="24"/>
          <w:szCs w:val="24"/>
        </w:rPr>
        <w:t>sobnosti jednotliv</w:t>
      </w:r>
      <w:r>
        <w:rPr>
          <w:rFonts w:ascii="Times New Roman" w:hAnsi="Times New Roman"/>
          <w:color w:val="000000"/>
          <w:sz w:val="24"/>
          <w:szCs w:val="24"/>
        </w:rPr>
        <w:t>ý</w:t>
      </w:r>
      <w:r>
        <w:rPr>
          <w:rFonts w:ascii="Times New Roman" w:hAnsi="Times New Roman"/>
          <w:sz w:val="24"/>
          <w:szCs w:val="24"/>
        </w:rPr>
        <w:t xml:space="preserve">ch </w:t>
      </w:r>
      <w:r>
        <w:rPr>
          <w:rFonts w:ascii="Times New Roman" w:hAnsi="Times New Roman"/>
          <w:color w:val="000000"/>
          <w:sz w:val="24"/>
          <w:szCs w:val="24"/>
        </w:rPr>
        <w:t>š</w:t>
      </w:r>
      <w:r>
        <w:rPr>
          <w:rFonts w:ascii="Times New Roman" w:hAnsi="Times New Roman"/>
          <w:sz w:val="24"/>
          <w:szCs w:val="24"/>
        </w:rPr>
        <w:t>koliteľov). Cieľom semin</w:t>
      </w:r>
      <w:r>
        <w:rPr>
          <w:rFonts w:ascii="Times New Roman" w:hAnsi="Times New Roman"/>
          <w:color w:val="000000"/>
          <w:sz w:val="24"/>
          <w:szCs w:val="24"/>
        </w:rPr>
        <w:t>á</w:t>
      </w:r>
      <w:r>
        <w:rPr>
          <w:rFonts w:ascii="Times New Roman" w:hAnsi="Times New Roman"/>
          <w:sz w:val="24"/>
          <w:szCs w:val="24"/>
        </w:rPr>
        <w:t>rov je vy</w:t>
      </w:r>
      <w:r>
        <w:rPr>
          <w:rFonts w:ascii="Times New Roman" w:hAnsi="Times New Roman"/>
          <w:color w:val="000000"/>
          <w:sz w:val="24"/>
          <w:szCs w:val="24"/>
        </w:rPr>
        <w:t>š</w:t>
      </w:r>
      <w:r>
        <w:rPr>
          <w:rFonts w:ascii="Times New Roman" w:hAnsi="Times New Roman"/>
          <w:sz w:val="24"/>
          <w:szCs w:val="24"/>
        </w:rPr>
        <w:t>koliť analytick</w:t>
      </w:r>
      <w:r>
        <w:rPr>
          <w:rFonts w:ascii="Times New Roman" w:hAnsi="Times New Roman"/>
          <w:color w:val="000000"/>
          <w:sz w:val="24"/>
          <w:szCs w:val="24"/>
        </w:rPr>
        <w:t>ý</w:t>
      </w:r>
      <w:r>
        <w:rPr>
          <w:rFonts w:ascii="Times New Roman" w:hAnsi="Times New Roman"/>
          <w:sz w:val="24"/>
          <w:szCs w:val="24"/>
        </w:rPr>
        <w:t>ch historikov, schopn</w:t>
      </w:r>
      <w:r>
        <w:rPr>
          <w:rFonts w:ascii="Times New Roman" w:hAnsi="Times New Roman"/>
          <w:color w:val="000000"/>
          <w:sz w:val="24"/>
          <w:szCs w:val="24"/>
        </w:rPr>
        <w:t>ý</w:t>
      </w:r>
      <w:r>
        <w:rPr>
          <w:rFonts w:ascii="Times New Roman" w:hAnsi="Times New Roman"/>
          <w:sz w:val="24"/>
          <w:szCs w:val="24"/>
        </w:rPr>
        <w:t>ch interdisciplin</w:t>
      </w:r>
      <w:r>
        <w:rPr>
          <w:rFonts w:ascii="Times New Roman" w:hAnsi="Times New Roman"/>
          <w:color w:val="000000"/>
          <w:sz w:val="24"/>
          <w:szCs w:val="24"/>
        </w:rPr>
        <w:t>á</w:t>
      </w:r>
      <w:r>
        <w:rPr>
          <w:rFonts w:ascii="Times New Roman" w:hAnsi="Times New Roman"/>
          <w:sz w:val="24"/>
          <w:szCs w:val="24"/>
        </w:rPr>
        <w:t>rnej pr</w:t>
      </w:r>
      <w:r>
        <w:rPr>
          <w:rFonts w:ascii="Times New Roman" w:hAnsi="Times New Roman"/>
          <w:color w:val="000000"/>
          <w:sz w:val="24"/>
          <w:szCs w:val="24"/>
        </w:rPr>
        <w:t>á</w:t>
      </w:r>
      <w:r>
        <w:rPr>
          <w:rFonts w:ascii="Times New Roman" w:hAnsi="Times New Roman"/>
          <w:sz w:val="24"/>
          <w:szCs w:val="24"/>
        </w:rPr>
        <w:t>ce, kompetentn</w:t>
      </w:r>
      <w:r>
        <w:rPr>
          <w:rFonts w:ascii="Times New Roman" w:hAnsi="Times New Roman"/>
          <w:color w:val="000000"/>
          <w:sz w:val="24"/>
          <w:szCs w:val="24"/>
        </w:rPr>
        <w:t>ý</w:t>
      </w:r>
      <w:r>
        <w:rPr>
          <w:rFonts w:ascii="Times New Roman" w:hAnsi="Times New Roman"/>
          <w:sz w:val="24"/>
          <w:szCs w:val="24"/>
        </w:rPr>
        <w:t>ch v pr</w:t>
      </w:r>
      <w:r>
        <w:rPr>
          <w:rFonts w:ascii="Times New Roman" w:hAnsi="Times New Roman"/>
          <w:color w:val="000000"/>
          <w:sz w:val="24"/>
          <w:szCs w:val="24"/>
        </w:rPr>
        <w:t>á</w:t>
      </w:r>
      <w:r>
        <w:rPr>
          <w:rFonts w:ascii="Times New Roman" w:hAnsi="Times New Roman"/>
          <w:sz w:val="24"/>
          <w:szCs w:val="24"/>
        </w:rPr>
        <w:t>ci so soci</w:t>
      </w:r>
      <w:r>
        <w:rPr>
          <w:rFonts w:ascii="Times New Roman" w:hAnsi="Times New Roman"/>
          <w:color w:val="000000"/>
          <w:sz w:val="24"/>
          <w:szCs w:val="24"/>
        </w:rPr>
        <w:t>á</w:t>
      </w:r>
      <w:r>
        <w:rPr>
          <w:rFonts w:ascii="Times New Roman" w:hAnsi="Times New Roman"/>
          <w:sz w:val="24"/>
          <w:szCs w:val="24"/>
        </w:rPr>
        <w:t>lnymi te</w:t>
      </w:r>
      <w:r>
        <w:rPr>
          <w:rFonts w:ascii="Times New Roman" w:hAnsi="Times New Roman"/>
          <w:color w:val="000000"/>
          <w:sz w:val="24"/>
          <w:szCs w:val="24"/>
        </w:rPr>
        <w:t>ó</w:t>
      </w:r>
      <w:r>
        <w:rPr>
          <w:rFonts w:ascii="Times New Roman" w:hAnsi="Times New Roman"/>
          <w:sz w:val="24"/>
          <w:szCs w:val="24"/>
        </w:rPr>
        <w:t>riami, schopn</w:t>
      </w:r>
      <w:r>
        <w:rPr>
          <w:rFonts w:ascii="Times New Roman" w:hAnsi="Times New Roman"/>
          <w:color w:val="000000"/>
          <w:sz w:val="24"/>
          <w:szCs w:val="24"/>
        </w:rPr>
        <w:t>ý</w:t>
      </w:r>
      <w:r>
        <w:rPr>
          <w:rFonts w:ascii="Times New Roman" w:hAnsi="Times New Roman"/>
          <w:sz w:val="24"/>
          <w:szCs w:val="24"/>
        </w:rPr>
        <w:t>ch kriticky a kompetentne diskutovať aj mimo chronologick</w:t>
      </w:r>
      <w:r>
        <w:rPr>
          <w:rFonts w:ascii="Times New Roman" w:hAnsi="Times New Roman"/>
          <w:color w:val="000000"/>
          <w:sz w:val="24"/>
          <w:szCs w:val="24"/>
        </w:rPr>
        <w:t>é</w:t>
      </w:r>
      <w:r>
        <w:rPr>
          <w:rFonts w:ascii="Times New Roman" w:hAnsi="Times New Roman"/>
          <w:sz w:val="24"/>
          <w:szCs w:val="24"/>
        </w:rPr>
        <w:t>ho v</w:t>
      </w:r>
      <w:r>
        <w:rPr>
          <w:rFonts w:ascii="Times New Roman" w:hAnsi="Times New Roman"/>
          <w:color w:val="000000"/>
          <w:sz w:val="24"/>
          <w:szCs w:val="24"/>
        </w:rPr>
        <w:t>ý</w:t>
      </w:r>
      <w:r>
        <w:rPr>
          <w:rFonts w:ascii="Times New Roman" w:hAnsi="Times New Roman"/>
          <w:sz w:val="24"/>
          <w:szCs w:val="24"/>
        </w:rPr>
        <w:t>seku a vlastn</w:t>
      </w:r>
      <w:r>
        <w:rPr>
          <w:rFonts w:ascii="Times New Roman" w:hAnsi="Times New Roman"/>
          <w:color w:val="000000"/>
          <w:sz w:val="24"/>
          <w:szCs w:val="24"/>
        </w:rPr>
        <w:t>é</w:t>
      </w:r>
      <w:r>
        <w:rPr>
          <w:rFonts w:ascii="Times New Roman" w:hAnsi="Times New Roman"/>
          <w:sz w:val="24"/>
          <w:szCs w:val="24"/>
        </w:rPr>
        <w:t>ho odboru; schopn</w:t>
      </w:r>
      <w:r>
        <w:rPr>
          <w:rFonts w:ascii="Times New Roman" w:hAnsi="Times New Roman"/>
          <w:color w:val="000000"/>
          <w:sz w:val="24"/>
          <w:szCs w:val="24"/>
        </w:rPr>
        <w:t>ý</w:t>
      </w:r>
      <w:r>
        <w:rPr>
          <w:rFonts w:ascii="Times New Roman" w:hAnsi="Times New Roman"/>
          <w:sz w:val="24"/>
          <w:szCs w:val="24"/>
        </w:rPr>
        <w:t>ch vedome reflektovať svoju vlastn</w:t>
      </w:r>
      <w:r>
        <w:rPr>
          <w:rFonts w:ascii="Times New Roman" w:hAnsi="Times New Roman"/>
          <w:color w:val="000000"/>
          <w:sz w:val="24"/>
          <w:szCs w:val="24"/>
        </w:rPr>
        <w:t>ú</w:t>
      </w:r>
      <w:r>
        <w:rPr>
          <w:rFonts w:ascii="Times New Roman" w:hAnsi="Times New Roman"/>
          <w:sz w:val="24"/>
          <w:szCs w:val="24"/>
        </w:rPr>
        <w:t xml:space="preserve"> b</w:t>
      </w:r>
      <w:r>
        <w:rPr>
          <w:rFonts w:ascii="Times New Roman" w:hAnsi="Times New Roman"/>
          <w:color w:val="000000"/>
          <w:sz w:val="24"/>
          <w:szCs w:val="24"/>
        </w:rPr>
        <w:t>á</w:t>
      </w:r>
      <w:r>
        <w:rPr>
          <w:rFonts w:ascii="Times New Roman" w:hAnsi="Times New Roman"/>
          <w:sz w:val="24"/>
          <w:szCs w:val="24"/>
        </w:rPr>
        <w:t>dateľsk</w:t>
      </w:r>
      <w:r>
        <w:rPr>
          <w:rFonts w:ascii="Times New Roman" w:hAnsi="Times New Roman"/>
          <w:color w:val="000000"/>
          <w:sz w:val="24"/>
          <w:szCs w:val="24"/>
        </w:rPr>
        <w:t>ú</w:t>
      </w:r>
      <w:r>
        <w:rPr>
          <w:rFonts w:ascii="Times New Roman" w:hAnsi="Times New Roman"/>
          <w:sz w:val="24"/>
          <w:szCs w:val="24"/>
        </w:rPr>
        <w:t xml:space="preserve"> činnosť, uvedomuj</w:t>
      </w:r>
      <w:r>
        <w:rPr>
          <w:rFonts w:ascii="Times New Roman" w:hAnsi="Times New Roman"/>
          <w:color w:val="000000"/>
          <w:sz w:val="24"/>
          <w:szCs w:val="24"/>
        </w:rPr>
        <w:t>ú</w:t>
      </w:r>
      <w:r>
        <w:rPr>
          <w:rFonts w:ascii="Times New Roman" w:hAnsi="Times New Roman"/>
          <w:sz w:val="24"/>
          <w:szCs w:val="24"/>
        </w:rPr>
        <w:t>cich si soci</w:t>
      </w:r>
      <w:r>
        <w:rPr>
          <w:rFonts w:ascii="Times New Roman" w:hAnsi="Times New Roman"/>
          <w:color w:val="000000"/>
          <w:sz w:val="24"/>
          <w:szCs w:val="24"/>
        </w:rPr>
        <w:t>á</w:t>
      </w:r>
      <w:r>
        <w:rPr>
          <w:rFonts w:ascii="Times New Roman" w:hAnsi="Times New Roman"/>
          <w:sz w:val="24"/>
          <w:szCs w:val="24"/>
        </w:rPr>
        <w:t>lne a in</w:t>
      </w:r>
      <w:r>
        <w:rPr>
          <w:rFonts w:ascii="Times New Roman" w:hAnsi="Times New Roman"/>
          <w:color w:val="000000"/>
          <w:sz w:val="24"/>
          <w:szCs w:val="24"/>
        </w:rPr>
        <w:t>é</w:t>
      </w:r>
      <w:r>
        <w:rPr>
          <w:rFonts w:ascii="Times New Roman" w:hAnsi="Times New Roman"/>
          <w:sz w:val="24"/>
          <w:szCs w:val="24"/>
        </w:rPr>
        <w:t xml:space="preserve"> determinanty odborn</w:t>
      </w:r>
      <w:r>
        <w:rPr>
          <w:rFonts w:ascii="Times New Roman" w:hAnsi="Times New Roman"/>
          <w:color w:val="000000"/>
          <w:sz w:val="24"/>
          <w:szCs w:val="24"/>
        </w:rPr>
        <w:t>é</w:t>
      </w:r>
      <w:r>
        <w:rPr>
          <w:rFonts w:ascii="Times New Roman" w:hAnsi="Times New Roman"/>
          <w:sz w:val="24"/>
          <w:szCs w:val="24"/>
        </w:rPr>
        <w:t>ho p</w:t>
      </w:r>
      <w:r>
        <w:rPr>
          <w:rFonts w:ascii="Times New Roman" w:hAnsi="Times New Roman"/>
          <w:color w:val="000000"/>
          <w:sz w:val="24"/>
          <w:szCs w:val="24"/>
        </w:rPr>
        <w:t>í</w:t>
      </w:r>
      <w:r>
        <w:rPr>
          <w:rFonts w:ascii="Times New Roman" w:hAnsi="Times New Roman"/>
          <w:sz w:val="24"/>
          <w:szCs w:val="24"/>
        </w:rPr>
        <w:t>sania dej</w:t>
      </w:r>
      <w:r>
        <w:rPr>
          <w:rFonts w:ascii="Times New Roman" w:hAnsi="Times New Roman"/>
          <w:color w:val="000000"/>
          <w:sz w:val="24"/>
          <w:szCs w:val="24"/>
        </w:rPr>
        <w:t>í</w:t>
      </w:r>
      <w:r>
        <w:rPr>
          <w:rFonts w:ascii="Times New Roman" w:hAnsi="Times New Roman"/>
          <w:sz w:val="24"/>
          <w:szCs w:val="24"/>
        </w:rPr>
        <w:t>n.</w:t>
      </w:r>
    </w:p>
    <w:p w:rsidR="00D34184" w:rsidRDefault="00D34184">
      <w:pPr>
        <w:widowControl w:val="0"/>
        <w:autoSpaceDE w:val="0"/>
        <w:autoSpaceDN w:val="0"/>
        <w:adjustRightInd w:val="0"/>
        <w:spacing w:after="0" w:line="240" w:lineRule="auto"/>
        <w:jc w:val="both"/>
        <w:rPr>
          <w:rFonts w:ascii="Times New Roman" w:hAnsi="Times New Roman"/>
          <w:sz w:val="24"/>
          <w:szCs w:val="24"/>
        </w:rPr>
      </w:pP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rsidP="00D34184">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2. Dejepisn</w:t>
      </w:r>
      <w:r>
        <w:rPr>
          <w:rFonts w:ascii="Times New Roman" w:hAnsi="Times New Roman"/>
          <w:b/>
          <w:bCs/>
          <w:color w:val="000000"/>
          <w:sz w:val="24"/>
          <w:szCs w:val="24"/>
        </w:rPr>
        <w:t>á</w:t>
      </w:r>
      <w:r>
        <w:rPr>
          <w:rFonts w:ascii="Times New Roman" w:hAnsi="Times New Roman"/>
          <w:b/>
          <w:bCs/>
          <w:sz w:val="24"/>
          <w:szCs w:val="24"/>
        </w:rPr>
        <w:t xml:space="preserve"> olympi</w:t>
      </w:r>
      <w:r>
        <w:rPr>
          <w:rFonts w:ascii="Times New Roman" w:hAnsi="Times New Roman"/>
          <w:b/>
          <w:bCs/>
          <w:color w:val="000000"/>
          <w:sz w:val="24"/>
          <w:szCs w:val="24"/>
        </w:rPr>
        <w:t>á</w:t>
      </w:r>
      <w:r>
        <w:rPr>
          <w:rFonts w:ascii="Times New Roman" w:hAnsi="Times New Roman"/>
          <w:b/>
          <w:bCs/>
          <w:sz w:val="24"/>
          <w:szCs w:val="24"/>
        </w:rPr>
        <w:t>da</w:t>
      </w:r>
    </w:p>
    <w:p w:rsidR="006075FB" w:rsidRDefault="006075FB" w:rsidP="00D3418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w:t>
      </w:r>
      <w:r w:rsidR="00E658A1">
        <w:rPr>
          <w:rFonts w:ascii="Times New Roman" w:hAnsi="Times New Roman"/>
          <w:sz w:val="24"/>
          <w:szCs w:val="24"/>
        </w:rPr>
        <w:t>ázmerová,</w:t>
      </w:r>
      <w:r>
        <w:rPr>
          <w:rFonts w:ascii="Times New Roman" w:hAnsi="Times New Roman"/>
          <w:sz w:val="24"/>
          <w:szCs w:val="24"/>
        </w:rPr>
        <w:t xml:space="preserve"> Ľubica</w:t>
      </w:r>
    </w:p>
    <w:p w:rsidR="006075FB" w:rsidRDefault="006075FB" w:rsidP="00D3418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Odborn</w:t>
      </w:r>
      <w:r>
        <w:rPr>
          <w:rFonts w:ascii="Times New Roman" w:hAnsi="Times New Roman"/>
          <w:color w:val="000000"/>
          <w:sz w:val="24"/>
          <w:szCs w:val="24"/>
        </w:rPr>
        <w:t>á</w:t>
      </w:r>
      <w:r>
        <w:rPr>
          <w:rFonts w:ascii="Times New Roman" w:hAnsi="Times New Roman"/>
          <w:sz w:val="24"/>
          <w:szCs w:val="24"/>
        </w:rPr>
        <w:t xml:space="preserve"> garantka a predsedn</w:t>
      </w:r>
      <w:r>
        <w:rPr>
          <w:rFonts w:ascii="Times New Roman" w:hAnsi="Times New Roman"/>
          <w:color w:val="000000"/>
          <w:sz w:val="24"/>
          <w:szCs w:val="24"/>
        </w:rPr>
        <w:t>í</w:t>
      </w:r>
      <w:r>
        <w:rPr>
          <w:rFonts w:ascii="Times New Roman" w:hAnsi="Times New Roman"/>
          <w:sz w:val="24"/>
          <w:szCs w:val="24"/>
        </w:rPr>
        <w:t>čka Celoslovenskej komisie Dejepisnej olympi</w:t>
      </w:r>
      <w:r>
        <w:rPr>
          <w:rFonts w:ascii="Times New Roman" w:hAnsi="Times New Roman"/>
          <w:color w:val="000000"/>
          <w:sz w:val="24"/>
          <w:szCs w:val="24"/>
        </w:rPr>
        <w:t>á</w:t>
      </w:r>
      <w:r>
        <w:rPr>
          <w:rFonts w:ascii="Times New Roman" w:hAnsi="Times New Roman"/>
          <w:sz w:val="24"/>
          <w:szCs w:val="24"/>
        </w:rPr>
        <w:t>dy (DO), postupovej s</w:t>
      </w:r>
      <w:r>
        <w:rPr>
          <w:rFonts w:ascii="Times New Roman" w:hAnsi="Times New Roman"/>
          <w:color w:val="000000"/>
          <w:sz w:val="24"/>
          <w:szCs w:val="24"/>
        </w:rPr>
        <w:t>ú</w:t>
      </w:r>
      <w:r>
        <w:rPr>
          <w:rFonts w:ascii="Times New Roman" w:hAnsi="Times New Roman"/>
          <w:sz w:val="24"/>
          <w:szCs w:val="24"/>
        </w:rPr>
        <w:t>ťaže vyhlasovanej M</w:t>
      </w:r>
      <w:r>
        <w:rPr>
          <w:rFonts w:ascii="Times New Roman" w:hAnsi="Times New Roman"/>
          <w:color w:val="000000"/>
          <w:sz w:val="24"/>
          <w:szCs w:val="24"/>
        </w:rPr>
        <w:t>Š</w:t>
      </w:r>
      <w:r>
        <w:rPr>
          <w:rFonts w:ascii="Times New Roman" w:hAnsi="Times New Roman"/>
          <w:sz w:val="24"/>
          <w:szCs w:val="24"/>
        </w:rPr>
        <w:t>VVa</w:t>
      </w:r>
      <w:r>
        <w:rPr>
          <w:rFonts w:ascii="Times New Roman" w:hAnsi="Times New Roman"/>
          <w:color w:val="000000"/>
          <w:sz w:val="24"/>
          <w:szCs w:val="24"/>
        </w:rPr>
        <w:t>Š</w:t>
      </w:r>
      <w:r>
        <w:rPr>
          <w:rFonts w:ascii="Times New Roman" w:hAnsi="Times New Roman"/>
          <w:sz w:val="24"/>
          <w:szCs w:val="24"/>
        </w:rPr>
        <w:t xml:space="preserve"> SR pre z</w:t>
      </w:r>
      <w:r>
        <w:rPr>
          <w:rFonts w:ascii="Times New Roman" w:hAnsi="Times New Roman"/>
          <w:color w:val="000000"/>
          <w:sz w:val="24"/>
          <w:szCs w:val="24"/>
        </w:rPr>
        <w:t>á</w:t>
      </w:r>
      <w:r>
        <w:rPr>
          <w:rFonts w:ascii="Times New Roman" w:hAnsi="Times New Roman"/>
          <w:sz w:val="24"/>
          <w:szCs w:val="24"/>
        </w:rPr>
        <w:t>kladn</w:t>
      </w:r>
      <w:r>
        <w:rPr>
          <w:rFonts w:ascii="Times New Roman" w:hAnsi="Times New Roman"/>
          <w:color w:val="000000"/>
          <w:sz w:val="24"/>
          <w:szCs w:val="24"/>
        </w:rPr>
        <w:t>é</w:t>
      </w:r>
      <w:r>
        <w:rPr>
          <w:rFonts w:ascii="Times New Roman" w:hAnsi="Times New Roman"/>
          <w:sz w:val="24"/>
          <w:szCs w:val="24"/>
        </w:rPr>
        <w:t xml:space="preserve"> a stredn</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koly, recenzentka testov DO pre krajsk</w:t>
      </w:r>
      <w:r>
        <w:rPr>
          <w:rFonts w:ascii="Times New Roman" w:hAnsi="Times New Roman"/>
          <w:color w:val="000000"/>
          <w:sz w:val="24"/>
          <w:szCs w:val="24"/>
        </w:rPr>
        <w:t>é</w:t>
      </w:r>
      <w:r>
        <w:rPr>
          <w:rFonts w:ascii="Times New Roman" w:hAnsi="Times New Roman"/>
          <w:sz w:val="24"/>
          <w:szCs w:val="24"/>
        </w:rPr>
        <w:t xml:space="preserve"> a celo</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tne kol</w:t>
      </w:r>
      <w:r>
        <w:rPr>
          <w:rFonts w:ascii="Times New Roman" w:hAnsi="Times New Roman"/>
          <w:color w:val="000000"/>
          <w:sz w:val="24"/>
          <w:szCs w:val="24"/>
        </w:rPr>
        <w:t>á</w:t>
      </w:r>
      <w:r>
        <w:rPr>
          <w:rFonts w:ascii="Times New Roman" w:hAnsi="Times New Roman"/>
          <w:sz w:val="24"/>
          <w:szCs w:val="24"/>
        </w:rPr>
        <w:t xml:space="preserve"> DO, oponentka p</w:t>
      </w:r>
      <w:r>
        <w:rPr>
          <w:rFonts w:ascii="Times New Roman" w:hAnsi="Times New Roman"/>
          <w:color w:val="000000"/>
          <w:sz w:val="24"/>
          <w:szCs w:val="24"/>
        </w:rPr>
        <w:t>í</w:t>
      </w:r>
      <w:r>
        <w:rPr>
          <w:rFonts w:ascii="Times New Roman" w:hAnsi="Times New Roman"/>
          <w:sz w:val="24"/>
          <w:szCs w:val="24"/>
        </w:rPr>
        <w:t>somn</w:t>
      </w:r>
      <w:r>
        <w:rPr>
          <w:rFonts w:ascii="Times New Roman" w:hAnsi="Times New Roman"/>
          <w:color w:val="000000"/>
          <w:sz w:val="24"/>
          <w:szCs w:val="24"/>
        </w:rPr>
        <w:t>ý</w:t>
      </w:r>
      <w:r>
        <w:rPr>
          <w:rFonts w:ascii="Times New Roman" w:hAnsi="Times New Roman"/>
          <w:sz w:val="24"/>
          <w:szCs w:val="24"/>
        </w:rPr>
        <w:t>ch projektov v</w:t>
      </w:r>
      <w:r>
        <w:rPr>
          <w:rFonts w:ascii="Times New Roman" w:hAnsi="Times New Roman"/>
          <w:color w:val="000000"/>
          <w:sz w:val="24"/>
          <w:szCs w:val="24"/>
        </w:rPr>
        <w:t>í</w:t>
      </w:r>
      <w:r>
        <w:rPr>
          <w:rFonts w:ascii="Times New Roman" w:hAnsi="Times New Roman"/>
          <w:sz w:val="24"/>
          <w:szCs w:val="24"/>
        </w:rPr>
        <w:t>ťazov krajsk</w:t>
      </w:r>
      <w:r>
        <w:rPr>
          <w:rFonts w:ascii="Times New Roman" w:hAnsi="Times New Roman"/>
          <w:color w:val="000000"/>
          <w:sz w:val="24"/>
          <w:szCs w:val="24"/>
        </w:rPr>
        <w:t>ý</w:t>
      </w:r>
      <w:r>
        <w:rPr>
          <w:rFonts w:ascii="Times New Roman" w:hAnsi="Times New Roman"/>
          <w:sz w:val="24"/>
          <w:szCs w:val="24"/>
        </w:rPr>
        <w:t>ch k</w:t>
      </w:r>
      <w:r>
        <w:rPr>
          <w:rFonts w:ascii="Times New Roman" w:hAnsi="Times New Roman"/>
          <w:color w:val="000000"/>
          <w:sz w:val="24"/>
          <w:szCs w:val="24"/>
        </w:rPr>
        <w:t>ô</w:t>
      </w:r>
      <w:r>
        <w:rPr>
          <w:rFonts w:ascii="Times New Roman" w:hAnsi="Times New Roman"/>
          <w:sz w:val="24"/>
          <w:szCs w:val="24"/>
        </w:rPr>
        <w:t>l DO postupuj</w:t>
      </w:r>
      <w:r>
        <w:rPr>
          <w:rFonts w:ascii="Times New Roman" w:hAnsi="Times New Roman"/>
          <w:color w:val="000000"/>
          <w:sz w:val="24"/>
          <w:szCs w:val="24"/>
        </w:rPr>
        <w:t>ú</w:t>
      </w:r>
      <w:r>
        <w:rPr>
          <w:rFonts w:ascii="Times New Roman" w:hAnsi="Times New Roman"/>
          <w:sz w:val="24"/>
          <w:szCs w:val="24"/>
        </w:rPr>
        <w:t>cich do celo</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tneho kola s</w:t>
      </w:r>
      <w:r>
        <w:rPr>
          <w:rFonts w:ascii="Times New Roman" w:hAnsi="Times New Roman"/>
          <w:color w:val="000000"/>
          <w:sz w:val="24"/>
          <w:szCs w:val="24"/>
        </w:rPr>
        <w:t>ú</w:t>
      </w:r>
      <w:r>
        <w:rPr>
          <w:rFonts w:ascii="Times New Roman" w:hAnsi="Times New Roman"/>
          <w:sz w:val="24"/>
          <w:szCs w:val="24"/>
        </w:rPr>
        <w:t xml:space="preserve">ťaže. V </w:t>
      </w:r>
      <w:r>
        <w:rPr>
          <w:rFonts w:ascii="Times New Roman" w:hAnsi="Times New Roman"/>
          <w:color w:val="000000"/>
          <w:sz w:val="24"/>
          <w:szCs w:val="24"/>
        </w:rPr>
        <w:t>š</w:t>
      </w:r>
      <w:r>
        <w:rPr>
          <w:rFonts w:ascii="Times New Roman" w:hAnsi="Times New Roman"/>
          <w:sz w:val="24"/>
          <w:szCs w:val="24"/>
        </w:rPr>
        <w:t>k. roku 2019/2020 sa celo</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tne kolo s</w:t>
      </w:r>
      <w:r>
        <w:rPr>
          <w:rFonts w:ascii="Times New Roman" w:hAnsi="Times New Roman"/>
          <w:color w:val="000000"/>
          <w:sz w:val="24"/>
          <w:szCs w:val="24"/>
        </w:rPr>
        <w:t>ú</w:t>
      </w:r>
      <w:r>
        <w:rPr>
          <w:rFonts w:ascii="Times New Roman" w:hAnsi="Times New Roman"/>
          <w:sz w:val="24"/>
          <w:szCs w:val="24"/>
        </w:rPr>
        <w:t>ťaže DO 12. ročn</w:t>
      </w:r>
      <w:r>
        <w:rPr>
          <w:rFonts w:ascii="Times New Roman" w:hAnsi="Times New Roman"/>
          <w:color w:val="000000"/>
          <w:sz w:val="24"/>
          <w:szCs w:val="24"/>
        </w:rPr>
        <w:t>í</w:t>
      </w:r>
      <w:r>
        <w:rPr>
          <w:rFonts w:ascii="Times New Roman" w:hAnsi="Times New Roman"/>
          <w:sz w:val="24"/>
          <w:szCs w:val="24"/>
        </w:rPr>
        <w:t>k, konalo di</w:t>
      </w:r>
      <w:r>
        <w:rPr>
          <w:rFonts w:ascii="Times New Roman" w:hAnsi="Times New Roman"/>
          <w:color w:val="000000"/>
          <w:sz w:val="24"/>
          <w:szCs w:val="24"/>
        </w:rPr>
        <w:t>š</w:t>
      </w:r>
      <w:r>
        <w:rPr>
          <w:rFonts w:ascii="Times New Roman" w:hAnsi="Times New Roman"/>
          <w:sz w:val="24"/>
          <w:szCs w:val="24"/>
        </w:rPr>
        <w:t>tančne zo s</w:t>
      </w:r>
      <w:r>
        <w:rPr>
          <w:rFonts w:ascii="Times New Roman" w:hAnsi="Times New Roman"/>
          <w:color w:val="000000"/>
          <w:sz w:val="24"/>
          <w:szCs w:val="24"/>
        </w:rPr>
        <w:t>í</w:t>
      </w:r>
      <w:r>
        <w:rPr>
          <w:rFonts w:ascii="Times New Roman" w:hAnsi="Times New Roman"/>
          <w:sz w:val="24"/>
          <w:szCs w:val="24"/>
        </w:rPr>
        <w:t>dla organiz</w:t>
      </w:r>
      <w:r>
        <w:rPr>
          <w:rFonts w:ascii="Times New Roman" w:hAnsi="Times New Roman"/>
          <w:color w:val="000000"/>
          <w:sz w:val="24"/>
          <w:szCs w:val="24"/>
        </w:rPr>
        <w:t>á</w:t>
      </w:r>
      <w:r>
        <w:rPr>
          <w:rFonts w:ascii="Times New Roman" w:hAnsi="Times New Roman"/>
          <w:sz w:val="24"/>
          <w:szCs w:val="24"/>
        </w:rPr>
        <w:t>tora s</w:t>
      </w:r>
      <w:r>
        <w:rPr>
          <w:rFonts w:ascii="Times New Roman" w:hAnsi="Times New Roman"/>
          <w:color w:val="000000"/>
          <w:sz w:val="24"/>
          <w:szCs w:val="24"/>
        </w:rPr>
        <w:t>ú</w:t>
      </w:r>
      <w:r>
        <w:rPr>
          <w:rFonts w:ascii="Times New Roman" w:hAnsi="Times New Roman"/>
          <w:sz w:val="24"/>
          <w:szCs w:val="24"/>
        </w:rPr>
        <w:t>ťaže Iuventy Slovensk</w:t>
      </w:r>
      <w:r>
        <w:rPr>
          <w:rFonts w:ascii="Times New Roman" w:hAnsi="Times New Roman"/>
          <w:color w:val="000000"/>
          <w:sz w:val="24"/>
          <w:szCs w:val="24"/>
        </w:rPr>
        <w:t>é</w:t>
      </w:r>
      <w:r>
        <w:rPr>
          <w:rFonts w:ascii="Times New Roman" w:hAnsi="Times New Roman"/>
          <w:sz w:val="24"/>
          <w:szCs w:val="24"/>
        </w:rPr>
        <w:t>ho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tu ml</w:t>
      </w:r>
      <w:r>
        <w:rPr>
          <w:rFonts w:ascii="Times New Roman" w:hAnsi="Times New Roman"/>
          <w:color w:val="000000"/>
          <w:sz w:val="24"/>
          <w:szCs w:val="24"/>
        </w:rPr>
        <w:t>á</w:t>
      </w:r>
      <w:r>
        <w:rPr>
          <w:rFonts w:ascii="Times New Roman" w:hAnsi="Times New Roman"/>
          <w:sz w:val="24"/>
          <w:szCs w:val="24"/>
        </w:rPr>
        <w:t>deže, Karlovesk</w:t>
      </w:r>
      <w:r>
        <w:rPr>
          <w:rFonts w:ascii="Times New Roman" w:hAnsi="Times New Roman"/>
          <w:color w:val="000000"/>
          <w:sz w:val="24"/>
          <w:szCs w:val="24"/>
        </w:rPr>
        <w:t>á</w:t>
      </w:r>
      <w:r>
        <w:rPr>
          <w:rFonts w:ascii="Times New Roman" w:hAnsi="Times New Roman"/>
          <w:sz w:val="24"/>
          <w:szCs w:val="24"/>
        </w:rPr>
        <w:t xml:space="preserve"> 64 Bratislava.</w:t>
      </w:r>
    </w:p>
    <w:p w:rsidR="00D34184" w:rsidRDefault="00D34184">
      <w:pPr>
        <w:widowControl w:val="0"/>
        <w:autoSpaceDE w:val="0"/>
        <w:autoSpaceDN w:val="0"/>
        <w:adjustRightInd w:val="0"/>
        <w:spacing w:after="0" w:line="240" w:lineRule="auto"/>
        <w:jc w:val="both"/>
        <w:rPr>
          <w:rFonts w:ascii="Times New Roman" w:hAnsi="Times New Roman"/>
          <w:sz w:val="24"/>
          <w:szCs w:val="24"/>
        </w:rPr>
      </w:pP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rsidP="00D34184">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3. Ďal</w:t>
      </w:r>
      <w:r>
        <w:rPr>
          <w:rFonts w:ascii="Times New Roman" w:hAnsi="Times New Roman"/>
          <w:b/>
          <w:bCs/>
          <w:color w:val="000000"/>
          <w:sz w:val="24"/>
          <w:szCs w:val="24"/>
        </w:rPr>
        <w:t>š</w:t>
      </w:r>
      <w:r>
        <w:rPr>
          <w:rFonts w:ascii="Times New Roman" w:hAnsi="Times New Roman"/>
          <w:b/>
          <w:bCs/>
          <w:sz w:val="24"/>
          <w:szCs w:val="24"/>
        </w:rPr>
        <w:t>ie inform</w:t>
      </w:r>
      <w:r>
        <w:rPr>
          <w:rFonts w:ascii="Times New Roman" w:hAnsi="Times New Roman"/>
          <w:b/>
          <w:bCs/>
          <w:color w:val="000000"/>
          <w:sz w:val="24"/>
          <w:szCs w:val="24"/>
        </w:rPr>
        <w:t>á</w:t>
      </w:r>
      <w:r>
        <w:rPr>
          <w:rFonts w:ascii="Times New Roman" w:hAnsi="Times New Roman"/>
          <w:b/>
          <w:bCs/>
          <w:sz w:val="24"/>
          <w:szCs w:val="24"/>
        </w:rPr>
        <w:t>cie k pedagogickej činnosti</w:t>
      </w:r>
    </w:p>
    <w:p w:rsidR="006075FB" w:rsidRDefault="006075FB" w:rsidP="00D3418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Gauč</w:t>
      </w:r>
      <w:r>
        <w:rPr>
          <w:rFonts w:ascii="Times New Roman" w:hAnsi="Times New Roman"/>
          <w:color w:val="000000"/>
          <w:sz w:val="24"/>
          <w:szCs w:val="24"/>
        </w:rPr>
        <w:t>í</w:t>
      </w:r>
      <w:r>
        <w:rPr>
          <w:rFonts w:ascii="Times New Roman" w:hAnsi="Times New Roman"/>
          <w:sz w:val="24"/>
          <w:szCs w:val="24"/>
        </w:rPr>
        <w:t xml:space="preserve">k, </w:t>
      </w:r>
      <w:r>
        <w:rPr>
          <w:rFonts w:ascii="Times New Roman" w:hAnsi="Times New Roman"/>
          <w:color w:val="000000"/>
          <w:sz w:val="24"/>
          <w:szCs w:val="24"/>
        </w:rPr>
        <w:t>Š</w:t>
      </w:r>
      <w:r>
        <w:rPr>
          <w:rFonts w:ascii="Times New Roman" w:hAnsi="Times New Roman"/>
          <w:sz w:val="24"/>
          <w:szCs w:val="24"/>
        </w:rPr>
        <w:t>tefan</w:t>
      </w:r>
    </w:p>
    <w:p w:rsidR="006075FB" w:rsidRDefault="006075FB" w:rsidP="00D3418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Pos</w:t>
      </w:r>
      <w:r>
        <w:rPr>
          <w:rFonts w:ascii="Times New Roman" w:hAnsi="Times New Roman"/>
          <w:color w:val="000000"/>
          <w:sz w:val="24"/>
          <w:szCs w:val="24"/>
        </w:rPr>
        <w:t>ú</w:t>
      </w:r>
      <w:r>
        <w:rPr>
          <w:rFonts w:ascii="Times New Roman" w:hAnsi="Times New Roman"/>
          <w:sz w:val="24"/>
          <w:szCs w:val="24"/>
        </w:rPr>
        <w:t>denie rukopisu pre vedeck</w:t>
      </w:r>
      <w:r>
        <w:rPr>
          <w:rFonts w:ascii="Times New Roman" w:hAnsi="Times New Roman"/>
          <w:color w:val="000000"/>
          <w:sz w:val="24"/>
          <w:szCs w:val="24"/>
        </w:rPr>
        <w:t>ú</w:t>
      </w:r>
      <w:r>
        <w:rPr>
          <w:rFonts w:ascii="Times New Roman" w:hAnsi="Times New Roman"/>
          <w:sz w:val="24"/>
          <w:szCs w:val="24"/>
        </w:rPr>
        <w:t xml:space="preserve"> dejepisn</w:t>
      </w:r>
      <w:r>
        <w:rPr>
          <w:rFonts w:ascii="Times New Roman" w:hAnsi="Times New Roman"/>
          <w:color w:val="000000"/>
          <w:sz w:val="24"/>
          <w:szCs w:val="24"/>
        </w:rPr>
        <w:t>ú</w:t>
      </w:r>
      <w:r>
        <w:rPr>
          <w:rFonts w:ascii="Times New Roman" w:hAnsi="Times New Roman"/>
          <w:sz w:val="24"/>
          <w:szCs w:val="24"/>
        </w:rPr>
        <w:t xml:space="preserve"> s</w:t>
      </w:r>
      <w:r>
        <w:rPr>
          <w:rFonts w:ascii="Times New Roman" w:hAnsi="Times New Roman"/>
          <w:color w:val="000000"/>
          <w:sz w:val="24"/>
          <w:szCs w:val="24"/>
        </w:rPr>
        <w:t>ú</w:t>
      </w:r>
      <w:r>
        <w:rPr>
          <w:rFonts w:ascii="Times New Roman" w:hAnsi="Times New Roman"/>
          <w:sz w:val="24"/>
          <w:szCs w:val="24"/>
        </w:rPr>
        <w:t>ťaž vysoko</w:t>
      </w:r>
      <w:r>
        <w:rPr>
          <w:rFonts w:ascii="Times New Roman" w:hAnsi="Times New Roman"/>
          <w:color w:val="000000"/>
          <w:sz w:val="24"/>
          <w:szCs w:val="24"/>
        </w:rPr>
        <w:t>š</w:t>
      </w:r>
      <w:r>
        <w:rPr>
          <w:rFonts w:ascii="Times New Roman" w:hAnsi="Times New Roman"/>
          <w:sz w:val="24"/>
          <w:szCs w:val="24"/>
        </w:rPr>
        <w:t>kolsk</w:t>
      </w:r>
      <w:r>
        <w:rPr>
          <w:rFonts w:ascii="Times New Roman" w:hAnsi="Times New Roman"/>
          <w:color w:val="000000"/>
          <w:sz w:val="24"/>
          <w:szCs w:val="24"/>
        </w:rPr>
        <w:t>ý</w:t>
      </w:r>
      <w:r>
        <w:rPr>
          <w:rFonts w:ascii="Times New Roman" w:hAnsi="Times New Roman"/>
          <w:sz w:val="24"/>
          <w:szCs w:val="24"/>
        </w:rPr>
        <w:t xml:space="preserve">ch </w:t>
      </w:r>
      <w:r>
        <w:rPr>
          <w:rFonts w:ascii="Times New Roman" w:hAnsi="Times New Roman"/>
          <w:color w:val="000000"/>
          <w:sz w:val="24"/>
          <w:szCs w:val="24"/>
        </w:rPr>
        <w:t>š</w:t>
      </w:r>
      <w:r>
        <w:rPr>
          <w:rFonts w:ascii="Times New Roman" w:hAnsi="Times New Roman"/>
          <w:sz w:val="24"/>
          <w:szCs w:val="24"/>
        </w:rPr>
        <w:t>tudentov maďarskej n</w:t>
      </w:r>
      <w:r>
        <w:rPr>
          <w:rFonts w:ascii="Times New Roman" w:hAnsi="Times New Roman"/>
          <w:color w:val="000000"/>
          <w:sz w:val="24"/>
          <w:szCs w:val="24"/>
        </w:rPr>
        <w:t>á</w:t>
      </w:r>
      <w:r>
        <w:rPr>
          <w:rFonts w:ascii="Times New Roman" w:hAnsi="Times New Roman"/>
          <w:sz w:val="24"/>
          <w:szCs w:val="24"/>
        </w:rPr>
        <w:t>rodnosti na Univerzite Selyeho v Kom</w:t>
      </w:r>
      <w:r>
        <w:rPr>
          <w:rFonts w:ascii="Times New Roman" w:hAnsi="Times New Roman"/>
          <w:color w:val="000000"/>
          <w:sz w:val="24"/>
          <w:szCs w:val="24"/>
        </w:rPr>
        <w:t>á</w:t>
      </w:r>
      <w:r>
        <w:rPr>
          <w:rFonts w:ascii="Times New Roman" w:hAnsi="Times New Roman"/>
          <w:sz w:val="24"/>
          <w:szCs w:val="24"/>
        </w:rPr>
        <w:t>rne</w:t>
      </w:r>
      <w:r>
        <w:rPr>
          <w:rFonts w:ascii="Times New Roman" w:hAnsi="Times New Roman"/>
          <w:i/>
          <w:iCs/>
          <w:sz w:val="24"/>
          <w:szCs w:val="24"/>
        </w:rPr>
        <w:t>.</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Holec, Roman</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Slovensk</w:t>
      </w:r>
      <w:r>
        <w:rPr>
          <w:rFonts w:ascii="Times New Roman" w:hAnsi="Times New Roman"/>
          <w:color w:val="000000"/>
          <w:sz w:val="24"/>
          <w:szCs w:val="24"/>
        </w:rPr>
        <w:t>ý</w:t>
      </w:r>
      <w:r>
        <w:rPr>
          <w:rFonts w:ascii="Times New Roman" w:hAnsi="Times New Roman"/>
          <w:sz w:val="24"/>
          <w:szCs w:val="24"/>
        </w:rPr>
        <w:t xml:space="preserve"> garant dejepisnej s</w:t>
      </w:r>
      <w:r>
        <w:rPr>
          <w:rFonts w:ascii="Times New Roman" w:hAnsi="Times New Roman"/>
          <w:color w:val="000000"/>
          <w:sz w:val="24"/>
          <w:szCs w:val="24"/>
        </w:rPr>
        <w:t>ú</w:t>
      </w:r>
      <w:r>
        <w:rPr>
          <w:rFonts w:ascii="Times New Roman" w:hAnsi="Times New Roman"/>
          <w:sz w:val="24"/>
          <w:szCs w:val="24"/>
        </w:rPr>
        <w:t>ťaže stredn</w:t>
      </w:r>
      <w:r>
        <w:rPr>
          <w:rFonts w:ascii="Times New Roman" w:hAnsi="Times New Roman"/>
          <w:color w:val="000000"/>
          <w:sz w:val="24"/>
          <w:szCs w:val="24"/>
        </w:rPr>
        <w:t>ý</w:t>
      </w:r>
      <w:r>
        <w:rPr>
          <w:rFonts w:ascii="Times New Roman" w:hAnsi="Times New Roman"/>
          <w:sz w:val="24"/>
          <w:szCs w:val="24"/>
        </w:rPr>
        <w:t xml:space="preserve">ch </w:t>
      </w:r>
      <w:r>
        <w:rPr>
          <w:rFonts w:ascii="Times New Roman" w:hAnsi="Times New Roman"/>
          <w:color w:val="000000"/>
          <w:sz w:val="24"/>
          <w:szCs w:val="24"/>
        </w:rPr>
        <w:t>š</w:t>
      </w:r>
      <w:r>
        <w:rPr>
          <w:rFonts w:ascii="Times New Roman" w:hAnsi="Times New Roman"/>
          <w:sz w:val="24"/>
          <w:szCs w:val="24"/>
        </w:rPr>
        <w:t>k</w:t>
      </w:r>
      <w:r>
        <w:rPr>
          <w:rFonts w:ascii="Times New Roman" w:hAnsi="Times New Roman"/>
          <w:color w:val="000000"/>
          <w:sz w:val="24"/>
          <w:szCs w:val="24"/>
        </w:rPr>
        <w:t>ô</w:t>
      </w:r>
      <w:r>
        <w:rPr>
          <w:rFonts w:ascii="Times New Roman" w:hAnsi="Times New Roman"/>
          <w:sz w:val="24"/>
          <w:szCs w:val="24"/>
        </w:rPr>
        <w:t>l zo SR a ČR, zostavovateľ ot</w:t>
      </w:r>
      <w:r>
        <w:rPr>
          <w:rFonts w:ascii="Times New Roman" w:hAnsi="Times New Roman"/>
          <w:color w:val="000000"/>
          <w:sz w:val="24"/>
          <w:szCs w:val="24"/>
        </w:rPr>
        <w:t>á</w:t>
      </w:r>
      <w:r>
        <w:rPr>
          <w:rFonts w:ascii="Times New Roman" w:hAnsi="Times New Roman"/>
          <w:sz w:val="24"/>
          <w:szCs w:val="24"/>
        </w:rPr>
        <w:t>zok a predseda jury. Krajsk</w:t>
      </w:r>
      <w:r>
        <w:rPr>
          <w:rFonts w:ascii="Times New Roman" w:hAnsi="Times New Roman"/>
          <w:color w:val="000000"/>
          <w:sz w:val="24"/>
          <w:szCs w:val="24"/>
        </w:rPr>
        <w:t>é</w:t>
      </w:r>
      <w:r>
        <w:rPr>
          <w:rFonts w:ascii="Times New Roman" w:hAnsi="Times New Roman"/>
          <w:sz w:val="24"/>
          <w:szCs w:val="24"/>
        </w:rPr>
        <w:t xml:space="preserve"> a česko-slovensk</w:t>
      </w:r>
      <w:r>
        <w:rPr>
          <w:rFonts w:ascii="Times New Roman" w:hAnsi="Times New Roman"/>
          <w:color w:val="000000"/>
          <w:sz w:val="24"/>
          <w:szCs w:val="24"/>
        </w:rPr>
        <w:t>é</w:t>
      </w:r>
      <w:r>
        <w:rPr>
          <w:rFonts w:ascii="Times New Roman" w:hAnsi="Times New Roman"/>
          <w:sz w:val="24"/>
          <w:szCs w:val="24"/>
        </w:rPr>
        <w:t xml:space="preserve"> fin</w:t>
      </w:r>
      <w:r>
        <w:rPr>
          <w:rFonts w:ascii="Times New Roman" w:hAnsi="Times New Roman"/>
          <w:color w:val="000000"/>
          <w:sz w:val="24"/>
          <w:szCs w:val="24"/>
        </w:rPr>
        <w:t>á</w:t>
      </w:r>
      <w:r>
        <w:rPr>
          <w:rFonts w:ascii="Times New Roman" w:hAnsi="Times New Roman"/>
          <w:sz w:val="24"/>
          <w:szCs w:val="24"/>
        </w:rPr>
        <w:t>le kv</w:t>
      </w:r>
      <w:r>
        <w:rPr>
          <w:rFonts w:ascii="Times New Roman" w:hAnsi="Times New Roman"/>
          <w:color w:val="000000"/>
          <w:sz w:val="24"/>
          <w:szCs w:val="24"/>
        </w:rPr>
        <w:t>ô</w:t>
      </w:r>
      <w:r>
        <w:rPr>
          <w:rFonts w:ascii="Times New Roman" w:hAnsi="Times New Roman"/>
          <w:sz w:val="24"/>
          <w:szCs w:val="24"/>
        </w:rPr>
        <w:t>li pand</w:t>
      </w:r>
      <w:r>
        <w:rPr>
          <w:rFonts w:ascii="Times New Roman" w:hAnsi="Times New Roman"/>
          <w:color w:val="000000"/>
          <w:sz w:val="24"/>
          <w:szCs w:val="24"/>
        </w:rPr>
        <w:t>é</w:t>
      </w:r>
      <w:r>
        <w:rPr>
          <w:rFonts w:ascii="Times New Roman" w:hAnsi="Times New Roman"/>
          <w:sz w:val="24"/>
          <w:szCs w:val="24"/>
        </w:rPr>
        <w:t>mii odvolan</w:t>
      </w:r>
      <w:r>
        <w:rPr>
          <w:rFonts w:ascii="Times New Roman" w:hAnsi="Times New Roman"/>
          <w:color w:val="000000"/>
          <w:sz w:val="24"/>
          <w:szCs w:val="24"/>
        </w:rPr>
        <w:t>é</w:t>
      </w:r>
      <w:r>
        <w:rPr>
          <w:rFonts w:ascii="Times New Roman" w:hAnsi="Times New Roman"/>
          <w:sz w:val="24"/>
          <w:szCs w:val="24"/>
        </w:rPr>
        <w:t>.</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Harv</w:t>
      </w:r>
      <w:r>
        <w:rPr>
          <w:rFonts w:ascii="Times New Roman" w:hAnsi="Times New Roman"/>
          <w:color w:val="000000"/>
          <w:sz w:val="24"/>
          <w:szCs w:val="24"/>
        </w:rPr>
        <w:t>á</w:t>
      </w:r>
      <w:r>
        <w:rPr>
          <w:rFonts w:ascii="Times New Roman" w:hAnsi="Times New Roman"/>
          <w:sz w:val="24"/>
          <w:szCs w:val="24"/>
        </w:rPr>
        <w:t>t, Matej</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Vypracovanie posudku projektu dizertačnej pr</w:t>
      </w:r>
      <w:r>
        <w:rPr>
          <w:rFonts w:ascii="Times New Roman" w:hAnsi="Times New Roman"/>
          <w:color w:val="000000"/>
          <w:sz w:val="24"/>
          <w:szCs w:val="24"/>
        </w:rPr>
        <w:t>á</w:t>
      </w:r>
      <w:r>
        <w:rPr>
          <w:rFonts w:ascii="Times New Roman" w:hAnsi="Times New Roman"/>
          <w:sz w:val="24"/>
          <w:szCs w:val="24"/>
        </w:rPr>
        <w:t>ce Mgr. Lenky Hrab</w:t>
      </w:r>
      <w:r>
        <w:rPr>
          <w:rFonts w:ascii="Times New Roman" w:hAnsi="Times New Roman"/>
          <w:color w:val="000000"/>
          <w:sz w:val="24"/>
          <w:szCs w:val="24"/>
        </w:rPr>
        <w:t>á</w:t>
      </w:r>
      <w:r>
        <w:rPr>
          <w:rFonts w:ascii="Times New Roman" w:hAnsi="Times New Roman"/>
          <w:sz w:val="24"/>
          <w:szCs w:val="24"/>
        </w:rPr>
        <w:t>kovej v r</w:t>
      </w:r>
      <w:r>
        <w:rPr>
          <w:rFonts w:ascii="Times New Roman" w:hAnsi="Times New Roman"/>
          <w:color w:val="000000"/>
          <w:sz w:val="24"/>
          <w:szCs w:val="24"/>
        </w:rPr>
        <w:t>á</w:t>
      </w:r>
      <w:r>
        <w:rPr>
          <w:rFonts w:ascii="Times New Roman" w:hAnsi="Times New Roman"/>
          <w:sz w:val="24"/>
          <w:szCs w:val="24"/>
        </w:rPr>
        <w:t>mci doktorandsk</w:t>
      </w:r>
      <w:r>
        <w:rPr>
          <w:rFonts w:ascii="Times New Roman" w:hAnsi="Times New Roman"/>
          <w:color w:val="000000"/>
          <w:sz w:val="24"/>
          <w:szCs w:val="24"/>
        </w:rPr>
        <w:t>é</w:t>
      </w:r>
      <w:r>
        <w:rPr>
          <w:rFonts w:ascii="Times New Roman" w:hAnsi="Times New Roman"/>
          <w:sz w:val="24"/>
          <w:szCs w:val="24"/>
        </w:rPr>
        <w:t>ho semin</w:t>
      </w:r>
      <w:r>
        <w:rPr>
          <w:rFonts w:ascii="Times New Roman" w:hAnsi="Times New Roman"/>
          <w:color w:val="000000"/>
          <w:sz w:val="24"/>
          <w:szCs w:val="24"/>
        </w:rPr>
        <w:t>á</w:t>
      </w:r>
      <w:r>
        <w:rPr>
          <w:rFonts w:ascii="Times New Roman" w:hAnsi="Times New Roman"/>
          <w:sz w:val="24"/>
          <w:szCs w:val="24"/>
        </w:rPr>
        <w:t>ra organizovan</w:t>
      </w:r>
      <w:r>
        <w:rPr>
          <w:rFonts w:ascii="Times New Roman" w:hAnsi="Times New Roman"/>
          <w:color w:val="000000"/>
          <w:sz w:val="24"/>
          <w:szCs w:val="24"/>
        </w:rPr>
        <w:t>é</w:t>
      </w:r>
      <w:r>
        <w:rPr>
          <w:rFonts w:ascii="Times New Roman" w:hAnsi="Times New Roman"/>
          <w:sz w:val="24"/>
          <w:szCs w:val="24"/>
        </w:rPr>
        <w:t>ho H</w:t>
      </w:r>
      <w:r>
        <w:rPr>
          <w:rFonts w:ascii="Times New Roman" w:hAnsi="Times New Roman"/>
          <w:color w:val="000000"/>
          <w:sz w:val="24"/>
          <w:szCs w:val="24"/>
        </w:rPr>
        <w:t>Ú</w:t>
      </w:r>
      <w:r>
        <w:rPr>
          <w:rFonts w:ascii="Times New Roman" w:hAnsi="Times New Roman"/>
          <w:sz w:val="24"/>
          <w:szCs w:val="24"/>
        </w:rPr>
        <w:t xml:space="preserve"> SAV, Bratislava 08.10.2020.</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Hud</w:t>
      </w:r>
      <w:r>
        <w:rPr>
          <w:rFonts w:ascii="Times New Roman" w:hAnsi="Times New Roman"/>
          <w:color w:val="000000"/>
          <w:sz w:val="24"/>
          <w:szCs w:val="24"/>
        </w:rPr>
        <w:t>á</w:t>
      </w:r>
      <w:r>
        <w:rPr>
          <w:rFonts w:ascii="Times New Roman" w:hAnsi="Times New Roman"/>
          <w:sz w:val="24"/>
          <w:szCs w:val="24"/>
        </w:rPr>
        <w:t>ček, Pavol</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Oponentsk</w:t>
      </w:r>
      <w:r>
        <w:rPr>
          <w:rFonts w:ascii="Times New Roman" w:hAnsi="Times New Roman"/>
          <w:color w:val="000000"/>
          <w:sz w:val="24"/>
          <w:szCs w:val="24"/>
        </w:rPr>
        <w:t>ý</w:t>
      </w:r>
      <w:r>
        <w:rPr>
          <w:rFonts w:ascii="Times New Roman" w:hAnsi="Times New Roman"/>
          <w:sz w:val="24"/>
          <w:szCs w:val="24"/>
        </w:rPr>
        <w:t xml:space="preserve"> posudok: ĎURICA, Peter. </w:t>
      </w:r>
      <w:r>
        <w:rPr>
          <w:rFonts w:ascii="Times New Roman" w:hAnsi="Times New Roman"/>
          <w:i/>
          <w:iCs/>
          <w:sz w:val="24"/>
          <w:szCs w:val="24"/>
        </w:rPr>
        <w:t>Mesto a hrad Gelnica v stredoveku a vo včasnom novoveku. Pokus o interdisciplin</w:t>
      </w:r>
      <w:r>
        <w:rPr>
          <w:rFonts w:ascii="Times New Roman" w:hAnsi="Times New Roman"/>
          <w:i/>
          <w:iCs/>
          <w:color w:val="000000"/>
          <w:sz w:val="24"/>
          <w:szCs w:val="24"/>
        </w:rPr>
        <w:t>á</w:t>
      </w:r>
      <w:r>
        <w:rPr>
          <w:rFonts w:ascii="Times New Roman" w:hAnsi="Times New Roman"/>
          <w:i/>
          <w:iCs/>
          <w:sz w:val="24"/>
          <w:szCs w:val="24"/>
        </w:rPr>
        <w:t>rny v</w:t>
      </w:r>
      <w:r>
        <w:rPr>
          <w:rFonts w:ascii="Times New Roman" w:hAnsi="Times New Roman"/>
          <w:i/>
          <w:iCs/>
          <w:color w:val="000000"/>
          <w:sz w:val="24"/>
          <w:szCs w:val="24"/>
        </w:rPr>
        <w:t>ý</w:t>
      </w:r>
      <w:r>
        <w:rPr>
          <w:rFonts w:ascii="Times New Roman" w:hAnsi="Times New Roman"/>
          <w:i/>
          <w:iCs/>
          <w:sz w:val="24"/>
          <w:szCs w:val="24"/>
        </w:rPr>
        <w:t>skum</w:t>
      </w:r>
      <w:r>
        <w:rPr>
          <w:rFonts w:ascii="Times New Roman" w:hAnsi="Times New Roman"/>
          <w:sz w:val="24"/>
          <w:szCs w:val="24"/>
        </w:rPr>
        <w:t>. (Doktorandsk</w:t>
      </w:r>
      <w:r>
        <w:rPr>
          <w:rFonts w:ascii="Times New Roman" w:hAnsi="Times New Roman"/>
          <w:color w:val="000000"/>
          <w:sz w:val="24"/>
          <w:szCs w:val="24"/>
        </w:rPr>
        <w:t>ý</w:t>
      </w:r>
      <w:r>
        <w:rPr>
          <w:rFonts w:ascii="Times New Roman" w:hAnsi="Times New Roman"/>
          <w:sz w:val="24"/>
          <w:szCs w:val="24"/>
        </w:rPr>
        <w:t xml:space="preserve"> semin</w:t>
      </w:r>
      <w:r>
        <w:rPr>
          <w:rFonts w:ascii="Times New Roman" w:hAnsi="Times New Roman"/>
          <w:color w:val="000000"/>
          <w:sz w:val="24"/>
          <w:szCs w:val="24"/>
        </w:rPr>
        <w:t>á</w:t>
      </w:r>
      <w:r>
        <w:rPr>
          <w:rFonts w:ascii="Times New Roman" w:hAnsi="Times New Roman"/>
          <w:sz w:val="24"/>
          <w:szCs w:val="24"/>
        </w:rPr>
        <w:t>r, prezent</w:t>
      </w:r>
      <w:r>
        <w:rPr>
          <w:rFonts w:ascii="Times New Roman" w:hAnsi="Times New Roman"/>
          <w:color w:val="000000"/>
          <w:sz w:val="24"/>
          <w:szCs w:val="24"/>
        </w:rPr>
        <w:t>á</w:t>
      </w:r>
      <w:r>
        <w:rPr>
          <w:rFonts w:ascii="Times New Roman" w:hAnsi="Times New Roman"/>
          <w:sz w:val="24"/>
          <w:szCs w:val="24"/>
        </w:rPr>
        <w:t xml:space="preserve">cie textov </w:t>
      </w:r>
      <w:r>
        <w:rPr>
          <w:rFonts w:ascii="Times New Roman" w:hAnsi="Times New Roman"/>
          <w:color w:val="000000"/>
          <w:sz w:val="24"/>
          <w:szCs w:val="24"/>
        </w:rPr>
        <w:t>š</w:t>
      </w:r>
      <w:r>
        <w:rPr>
          <w:rFonts w:ascii="Times New Roman" w:hAnsi="Times New Roman"/>
          <w:sz w:val="24"/>
          <w:szCs w:val="24"/>
        </w:rPr>
        <w:t>tudentov 1. ročn</w:t>
      </w:r>
      <w:r>
        <w:rPr>
          <w:rFonts w:ascii="Times New Roman" w:hAnsi="Times New Roman"/>
          <w:color w:val="000000"/>
          <w:sz w:val="24"/>
          <w:szCs w:val="24"/>
        </w:rPr>
        <w:t>í</w:t>
      </w:r>
      <w:r>
        <w:rPr>
          <w:rFonts w:ascii="Times New Roman" w:hAnsi="Times New Roman"/>
          <w:sz w:val="24"/>
          <w:szCs w:val="24"/>
        </w:rPr>
        <w:t>ka, 08.10.2020.</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Kodajov</w:t>
      </w:r>
      <w:r>
        <w:rPr>
          <w:rFonts w:ascii="Times New Roman" w:hAnsi="Times New Roman"/>
          <w:color w:val="000000"/>
          <w:sz w:val="24"/>
          <w:szCs w:val="24"/>
        </w:rPr>
        <w:t>á</w:t>
      </w:r>
      <w:r>
        <w:rPr>
          <w:rFonts w:ascii="Times New Roman" w:hAnsi="Times New Roman"/>
          <w:sz w:val="24"/>
          <w:szCs w:val="24"/>
        </w:rPr>
        <w:t>, Daniela</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Odborn</w:t>
      </w:r>
      <w:r>
        <w:rPr>
          <w:rFonts w:ascii="Times New Roman" w:hAnsi="Times New Roman"/>
          <w:color w:val="000000"/>
          <w:sz w:val="24"/>
          <w:szCs w:val="24"/>
        </w:rPr>
        <w:t>ý</w:t>
      </w:r>
      <w:r>
        <w:rPr>
          <w:rFonts w:ascii="Times New Roman" w:hAnsi="Times New Roman"/>
          <w:sz w:val="24"/>
          <w:szCs w:val="24"/>
        </w:rPr>
        <w:t xml:space="preserve"> garant Dejepisnej olympi</w:t>
      </w:r>
      <w:r>
        <w:rPr>
          <w:rFonts w:ascii="Times New Roman" w:hAnsi="Times New Roman"/>
          <w:color w:val="000000"/>
          <w:sz w:val="24"/>
          <w:szCs w:val="24"/>
        </w:rPr>
        <w:t>á</w:t>
      </w:r>
      <w:r>
        <w:rPr>
          <w:rFonts w:ascii="Times New Roman" w:hAnsi="Times New Roman"/>
          <w:sz w:val="24"/>
          <w:szCs w:val="24"/>
        </w:rPr>
        <w:t>dy, zostavovateľka testov pre krajsk</w:t>
      </w:r>
      <w:r>
        <w:rPr>
          <w:rFonts w:ascii="Times New Roman" w:hAnsi="Times New Roman"/>
          <w:color w:val="000000"/>
          <w:sz w:val="24"/>
          <w:szCs w:val="24"/>
        </w:rPr>
        <w:t>é</w:t>
      </w:r>
      <w:r>
        <w:rPr>
          <w:rFonts w:ascii="Times New Roman" w:hAnsi="Times New Roman"/>
          <w:sz w:val="24"/>
          <w:szCs w:val="24"/>
        </w:rPr>
        <w:t xml:space="preserve"> a celoslovensk</w:t>
      </w:r>
      <w:r>
        <w:rPr>
          <w:rFonts w:ascii="Times New Roman" w:hAnsi="Times New Roman"/>
          <w:color w:val="000000"/>
          <w:sz w:val="24"/>
          <w:szCs w:val="24"/>
        </w:rPr>
        <w:t>é</w:t>
      </w:r>
      <w:r>
        <w:rPr>
          <w:rFonts w:ascii="Times New Roman" w:hAnsi="Times New Roman"/>
          <w:sz w:val="24"/>
          <w:szCs w:val="24"/>
        </w:rPr>
        <w:t xml:space="preserve"> kol</w:t>
      </w:r>
      <w:r>
        <w:rPr>
          <w:rFonts w:ascii="Times New Roman" w:hAnsi="Times New Roman"/>
          <w:color w:val="000000"/>
          <w:sz w:val="24"/>
          <w:szCs w:val="24"/>
        </w:rPr>
        <w:t>á</w:t>
      </w:r>
      <w:r>
        <w:rPr>
          <w:rFonts w:ascii="Times New Roman" w:hAnsi="Times New Roman"/>
          <w:sz w:val="24"/>
          <w:szCs w:val="24"/>
        </w:rPr>
        <w:t xml:space="preserve"> s</w:t>
      </w:r>
      <w:r>
        <w:rPr>
          <w:rFonts w:ascii="Times New Roman" w:hAnsi="Times New Roman"/>
          <w:color w:val="000000"/>
          <w:sz w:val="24"/>
          <w:szCs w:val="24"/>
        </w:rPr>
        <w:t>ú</w:t>
      </w:r>
      <w:r>
        <w:rPr>
          <w:rFonts w:ascii="Times New Roman" w:hAnsi="Times New Roman"/>
          <w:sz w:val="24"/>
          <w:szCs w:val="24"/>
        </w:rPr>
        <w:t>ťaže v kateg</w:t>
      </w:r>
      <w:r>
        <w:rPr>
          <w:rFonts w:ascii="Times New Roman" w:hAnsi="Times New Roman"/>
          <w:color w:val="000000"/>
          <w:sz w:val="24"/>
          <w:szCs w:val="24"/>
        </w:rPr>
        <w:t>ó</w:t>
      </w:r>
      <w:r>
        <w:rPr>
          <w:rFonts w:ascii="Times New Roman" w:hAnsi="Times New Roman"/>
          <w:sz w:val="24"/>
          <w:szCs w:val="24"/>
        </w:rPr>
        <w:t>rii A, B (t. j. pre stredn</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koly), posudzovateľka testov pre kateg</w:t>
      </w:r>
      <w:r>
        <w:rPr>
          <w:rFonts w:ascii="Times New Roman" w:hAnsi="Times New Roman"/>
          <w:color w:val="000000"/>
          <w:sz w:val="24"/>
          <w:szCs w:val="24"/>
        </w:rPr>
        <w:t>ó</w:t>
      </w:r>
      <w:r>
        <w:rPr>
          <w:rFonts w:ascii="Times New Roman" w:hAnsi="Times New Roman"/>
          <w:sz w:val="24"/>
          <w:szCs w:val="24"/>
        </w:rPr>
        <w:t>rie C, D (t. j. pre z</w:t>
      </w:r>
      <w:r>
        <w:rPr>
          <w:rFonts w:ascii="Times New Roman" w:hAnsi="Times New Roman"/>
          <w:color w:val="000000"/>
          <w:sz w:val="24"/>
          <w:szCs w:val="24"/>
        </w:rPr>
        <w:t>á</w:t>
      </w:r>
      <w:r>
        <w:rPr>
          <w:rFonts w:ascii="Times New Roman" w:hAnsi="Times New Roman"/>
          <w:sz w:val="24"/>
          <w:szCs w:val="24"/>
        </w:rPr>
        <w:t>kladn</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 xml:space="preserve">koly), posudzovateľka </w:t>
      </w:r>
      <w:r>
        <w:rPr>
          <w:rFonts w:ascii="Times New Roman" w:hAnsi="Times New Roman"/>
          <w:color w:val="000000"/>
          <w:sz w:val="24"/>
          <w:szCs w:val="24"/>
        </w:rPr>
        <w:t>š</w:t>
      </w:r>
      <w:r>
        <w:rPr>
          <w:rFonts w:ascii="Times New Roman" w:hAnsi="Times New Roman"/>
          <w:sz w:val="24"/>
          <w:szCs w:val="24"/>
        </w:rPr>
        <w:t>tudentsk</w:t>
      </w:r>
      <w:r>
        <w:rPr>
          <w:rFonts w:ascii="Times New Roman" w:hAnsi="Times New Roman"/>
          <w:color w:val="000000"/>
          <w:sz w:val="24"/>
          <w:szCs w:val="24"/>
        </w:rPr>
        <w:t>ý</w:t>
      </w:r>
      <w:r>
        <w:rPr>
          <w:rFonts w:ascii="Times New Roman" w:hAnsi="Times New Roman"/>
          <w:sz w:val="24"/>
          <w:szCs w:val="24"/>
        </w:rPr>
        <w:t>ch pr</w:t>
      </w:r>
      <w:r>
        <w:rPr>
          <w:rFonts w:ascii="Times New Roman" w:hAnsi="Times New Roman"/>
          <w:color w:val="000000"/>
          <w:sz w:val="24"/>
          <w:szCs w:val="24"/>
        </w:rPr>
        <w:t>á</w:t>
      </w:r>
      <w:r>
        <w:rPr>
          <w:rFonts w:ascii="Times New Roman" w:hAnsi="Times New Roman"/>
          <w:sz w:val="24"/>
          <w:szCs w:val="24"/>
        </w:rPr>
        <w:t>c. Bratislava, 06.10. 2020. V roku 2020 prebehla s</w:t>
      </w:r>
      <w:r>
        <w:rPr>
          <w:rFonts w:ascii="Times New Roman" w:hAnsi="Times New Roman"/>
          <w:color w:val="000000"/>
          <w:sz w:val="24"/>
          <w:szCs w:val="24"/>
        </w:rPr>
        <w:t>ú</w:t>
      </w:r>
      <w:r>
        <w:rPr>
          <w:rFonts w:ascii="Times New Roman" w:hAnsi="Times New Roman"/>
          <w:sz w:val="24"/>
          <w:szCs w:val="24"/>
        </w:rPr>
        <w:t xml:space="preserve">ťaž </w:t>
      </w:r>
      <w:r>
        <w:rPr>
          <w:rFonts w:ascii="Times New Roman" w:hAnsi="Times New Roman"/>
          <w:sz w:val="24"/>
          <w:szCs w:val="24"/>
        </w:rPr>
        <w:lastRenderedPageBreak/>
        <w:t>online.</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č, Du</w:t>
      </w:r>
      <w:r>
        <w:rPr>
          <w:rFonts w:ascii="Times New Roman" w:hAnsi="Times New Roman"/>
          <w:color w:val="000000"/>
          <w:sz w:val="24"/>
          <w:szCs w:val="24"/>
        </w:rPr>
        <w:t>š</w:t>
      </w:r>
      <w:r>
        <w:rPr>
          <w:rFonts w:ascii="Times New Roman" w:hAnsi="Times New Roman"/>
          <w:sz w:val="24"/>
          <w:szCs w:val="24"/>
        </w:rPr>
        <w:t>an</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On-line predn</w:t>
      </w:r>
      <w:r>
        <w:rPr>
          <w:rFonts w:ascii="Times New Roman" w:hAnsi="Times New Roman"/>
          <w:color w:val="000000"/>
          <w:sz w:val="24"/>
          <w:szCs w:val="24"/>
        </w:rPr>
        <w:t>áš</w:t>
      </w:r>
      <w:r>
        <w:rPr>
          <w:rFonts w:ascii="Times New Roman" w:hAnsi="Times New Roman"/>
          <w:sz w:val="24"/>
          <w:szCs w:val="24"/>
        </w:rPr>
        <w:t>ka Tom</w:t>
      </w:r>
      <w:r>
        <w:rPr>
          <w:rFonts w:ascii="Times New Roman" w:hAnsi="Times New Roman"/>
          <w:color w:val="000000"/>
          <w:sz w:val="24"/>
          <w:szCs w:val="24"/>
        </w:rPr>
        <w:t>áš</w:t>
      </w:r>
      <w:r>
        <w:rPr>
          <w:rFonts w:ascii="Times New Roman" w:hAnsi="Times New Roman"/>
          <w:sz w:val="24"/>
          <w:szCs w:val="24"/>
        </w:rPr>
        <w:t xml:space="preserve"> Garrigue Masaryk a slovensk</w:t>
      </w:r>
      <w:r>
        <w:rPr>
          <w:rFonts w:ascii="Times New Roman" w:hAnsi="Times New Roman"/>
          <w:color w:val="000000"/>
          <w:sz w:val="24"/>
          <w:szCs w:val="24"/>
        </w:rPr>
        <w:t>á</w:t>
      </w:r>
      <w:r>
        <w:rPr>
          <w:rFonts w:ascii="Times New Roman" w:hAnsi="Times New Roman"/>
          <w:sz w:val="24"/>
          <w:szCs w:val="24"/>
        </w:rPr>
        <w:t xml:space="preserve"> ot</w:t>
      </w:r>
      <w:r>
        <w:rPr>
          <w:rFonts w:ascii="Times New Roman" w:hAnsi="Times New Roman"/>
          <w:color w:val="000000"/>
          <w:sz w:val="24"/>
          <w:szCs w:val="24"/>
        </w:rPr>
        <w:t>á</w:t>
      </w:r>
      <w:r>
        <w:rPr>
          <w:rFonts w:ascii="Times New Roman" w:hAnsi="Times New Roman"/>
          <w:sz w:val="24"/>
          <w:szCs w:val="24"/>
        </w:rPr>
        <w:t>zka. Pr</w:t>
      </w:r>
      <w:r>
        <w:rPr>
          <w:rFonts w:ascii="Times New Roman" w:hAnsi="Times New Roman"/>
          <w:color w:val="000000"/>
          <w:sz w:val="24"/>
          <w:szCs w:val="24"/>
        </w:rPr>
        <w:t>á</w:t>
      </w:r>
      <w:r>
        <w:rPr>
          <w:rFonts w:ascii="Times New Roman" w:hAnsi="Times New Roman"/>
          <w:sz w:val="24"/>
          <w:szCs w:val="24"/>
        </w:rPr>
        <w:t>vnick</w:t>
      </w:r>
      <w:r>
        <w:rPr>
          <w:rFonts w:ascii="Times New Roman" w:hAnsi="Times New Roman"/>
          <w:color w:val="000000"/>
          <w:sz w:val="24"/>
          <w:szCs w:val="24"/>
        </w:rPr>
        <w:t>á</w:t>
      </w:r>
      <w:r>
        <w:rPr>
          <w:rFonts w:ascii="Times New Roman" w:hAnsi="Times New Roman"/>
          <w:sz w:val="24"/>
          <w:szCs w:val="24"/>
        </w:rPr>
        <w:t xml:space="preserve"> fakulta Trnavskej univerzity, 29.10.2020.</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Kowalsk</w:t>
      </w:r>
      <w:r>
        <w:rPr>
          <w:rFonts w:ascii="Times New Roman" w:hAnsi="Times New Roman"/>
          <w:color w:val="000000"/>
          <w:sz w:val="24"/>
          <w:szCs w:val="24"/>
        </w:rPr>
        <w:t>á</w:t>
      </w:r>
      <w:r>
        <w:rPr>
          <w:rFonts w:ascii="Times New Roman" w:hAnsi="Times New Roman"/>
          <w:sz w:val="24"/>
          <w:szCs w:val="24"/>
        </w:rPr>
        <w:t>, Eva</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Odborn</w:t>
      </w:r>
      <w:r>
        <w:rPr>
          <w:rFonts w:ascii="Times New Roman" w:hAnsi="Times New Roman"/>
          <w:color w:val="000000"/>
          <w:sz w:val="24"/>
          <w:szCs w:val="24"/>
        </w:rPr>
        <w:t>á</w:t>
      </w:r>
      <w:r>
        <w:rPr>
          <w:rFonts w:ascii="Times New Roman" w:hAnsi="Times New Roman"/>
          <w:sz w:val="24"/>
          <w:szCs w:val="24"/>
        </w:rPr>
        <w:t xml:space="preserve"> garantka celoslovenskej konferencie doktorandov a mlad</w:t>
      </w:r>
      <w:r>
        <w:rPr>
          <w:rFonts w:ascii="Times New Roman" w:hAnsi="Times New Roman"/>
          <w:color w:val="000000"/>
          <w:sz w:val="24"/>
          <w:szCs w:val="24"/>
        </w:rPr>
        <w:t>ý</w:t>
      </w:r>
      <w:r>
        <w:rPr>
          <w:rFonts w:ascii="Times New Roman" w:hAnsi="Times New Roman"/>
          <w:sz w:val="24"/>
          <w:szCs w:val="24"/>
        </w:rPr>
        <w:t>ch vedeck</w:t>
      </w:r>
      <w:r>
        <w:rPr>
          <w:rFonts w:ascii="Times New Roman" w:hAnsi="Times New Roman"/>
          <w:color w:val="000000"/>
          <w:sz w:val="24"/>
          <w:szCs w:val="24"/>
        </w:rPr>
        <w:t>ý</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kov z odboru hist</w:t>
      </w:r>
      <w:r>
        <w:rPr>
          <w:rFonts w:ascii="Times New Roman" w:hAnsi="Times New Roman"/>
          <w:color w:val="000000"/>
          <w:sz w:val="24"/>
          <w:szCs w:val="24"/>
        </w:rPr>
        <w:t>ó</w:t>
      </w:r>
      <w:r>
        <w:rPr>
          <w:rFonts w:ascii="Times New Roman" w:hAnsi="Times New Roman"/>
          <w:sz w:val="24"/>
          <w:szCs w:val="24"/>
        </w:rPr>
        <w:t>ria, Ko</w:t>
      </w:r>
      <w:r>
        <w:rPr>
          <w:rFonts w:ascii="Times New Roman" w:hAnsi="Times New Roman"/>
          <w:color w:val="000000"/>
          <w:sz w:val="24"/>
          <w:szCs w:val="24"/>
        </w:rPr>
        <w:t>š</w:t>
      </w:r>
      <w:r>
        <w:rPr>
          <w:rFonts w:ascii="Times New Roman" w:hAnsi="Times New Roman"/>
          <w:sz w:val="24"/>
          <w:szCs w:val="24"/>
        </w:rPr>
        <w:t xml:space="preserve">ice 07. </w:t>
      </w:r>
      <w:r>
        <w:rPr>
          <w:rFonts w:ascii="Times New Roman" w:hAnsi="Times New Roman"/>
          <w:color w:val="000000"/>
          <w:sz w:val="24"/>
          <w:szCs w:val="24"/>
        </w:rPr>
        <w:t>–</w:t>
      </w:r>
      <w:r>
        <w:rPr>
          <w:rFonts w:ascii="Times New Roman" w:hAnsi="Times New Roman"/>
          <w:sz w:val="24"/>
          <w:szCs w:val="24"/>
        </w:rPr>
        <w:t xml:space="preserve"> 08.10.2020.</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Mannov</w:t>
      </w:r>
      <w:r>
        <w:rPr>
          <w:rFonts w:ascii="Times New Roman" w:hAnsi="Times New Roman"/>
          <w:color w:val="000000"/>
          <w:sz w:val="24"/>
          <w:szCs w:val="24"/>
        </w:rPr>
        <w:t>á</w:t>
      </w:r>
      <w:r>
        <w:rPr>
          <w:rFonts w:ascii="Times New Roman" w:hAnsi="Times New Roman"/>
          <w:sz w:val="24"/>
          <w:szCs w:val="24"/>
        </w:rPr>
        <w:t>, Elena</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Poradca v projekte ERASMUS ,,2019-1-AT01-KA203-051233 Praxisorientierte Erweiterung der Curricula im Fach Deutsche Philologie</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častn</w:t>
      </w:r>
      <w:r>
        <w:rPr>
          <w:rFonts w:ascii="Times New Roman" w:hAnsi="Times New Roman"/>
          <w:color w:val="000000"/>
          <w:sz w:val="24"/>
          <w:szCs w:val="24"/>
        </w:rPr>
        <w:t>í</w:t>
      </w:r>
      <w:r>
        <w:rPr>
          <w:rFonts w:ascii="Times New Roman" w:hAnsi="Times New Roman"/>
          <w:sz w:val="24"/>
          <w:szCs w:val="24"/>
        </w:rPr>
        <w:t>ci: Rak</w:t>
      </w:r>
      <w:r>
        <w:rPr>
          <w:rFonts w:ascii="Times New Roman" w:hAnsi="Times New Roman"/>
          <w:color w:val="000000"/>
          <w:sz w:val="24"/>
          <w:szCs w:val="24"/>
        </w:rPr>
        <w:t>ú</w:t>
      </w:r>
      <w:r>
        <w:rPr>
          <w:rFonts w:ascii="Times New Roman" w:hAnsi="Times New Roman"/>
          <w:sz w:val="24"/>
          <w:szCs w:val="24"/>
        </w:rPr>
        <w:t xml:space="preserve">sko, Univerzita Viedeň </w:t>
      </w:r>
      <w:r>
        <w:rPr>
          <w:rFonts w:ascii="Times New Roman" w:hAnsi="Times New Roman"/>
          <w:color w:val="000000"/>
          <w:sz w:val="24"/>
          <w:szCs w:val="24"/>
        </w:rPr>
        <w:t>–</w:t>
      </w:r>
      <w:r>
        <w:rPr>
          <w:rFonts w:ascii="Times New Roman" w:hAnsi="Times New Roman"/>
          <w:sz w:val="24"/>
          <w:szCs w:val="24"/>
        </w:rPr>
        <w:t xml:space="preserve"> Maďarsko, Univerzita Szeged </w:t>
      </w:r>
      <w:r>
        <w:rPr>
          <w:rFonts w:ascii="Times New Roman" w:hAnsi="Times New Roman"/>
          <w:color w:val="000000"/>
          <w:sz w:val="24"/>
          <w:szCs w:val="24"/>
        </w:rPr>
        <w:t>–</w:t>
      </w:r>
      <w:r>
        <w:rPr>
          <w:rFonts w:ascii="Times New Roman" w:hAnsi="Times New Roman"/>
          <w:sz w:val="24"/>
          <w:szCs w:val="24"/>
        </w:rPr>
        <w:t xml:space="preserve"> Slovensko, Filozofick</w:t>
      </w:r>
      <w:r>
        <w:rPr>
          <w:rFonts w:ascii="Times New Roman" w:hAnsi="Times New Roman"/>
          <w:color w:val="000000"/>
          <w:sz w:val="24"/>
          <w:szCs w:val="24"/>
        </w:rPr>
        <w:t>á</w:t>
      </w:r>
      <w:r>
        <w:rPr>
          <w:rFonts w:ascii="Times New Roman" w:hAnsi="Times New Roman"/>
          <w:sz w:val="24"/>
          <w:szCs w:val="24"/>
        </w:rPr>
        <w:t xml:space="preserve"> fakulta Univerzity Komensk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Ú</w:t>
      </w:r>
      <w:r>
        <w:rPr>
          <w:rFonts w:ascii="Times New Roman" w:hAnsi="Times New Roman"/>
          <w:sz w:val="24"/>
          <w:szCs w:val="24"/>
        </w:rPr>
        <w:t>časť na online workshope 25.09.2020.</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Predn</w:t>
      </w:r>
      <w:r>
        <w:rPr>
          <w:rFonts w:ascii="Times New Roman" w:hAnsi="Times New Roman"/>
          <w:color w:val="000000"/>
          <w:sz w:val="24"/>
          <w:szCs w:val="24"/>
        </w:rPr>
        <w:t>áš</w:t>
      </w:r>
      <w:r>
        <w:rPr>
          <w:rFonts w:ascii="Times New Roman" w:hAnsi="Times New Roman"/>
          <w:sz w:val="24"/>
          <w:szCs w:val="24"/>
        </w:rPr>
        <w:t>ka Historick</w:t>
      </w:r>
      <w:r>
        <w:rPr>
          <w:rFonts w:ascii="Times New Roman" w:hAnsi="Times New Roman"/>
          <w:color w:val="000000"/>
          <w:sz w:val="24"/>
          <w:szCs w:val="24"/>
        </w:rPr>
        <w:t>á</w:t>
      </w:r>
      <w:r>
        <w:rPr>
          <w:rFonts w:ascii="Times New Roman" w:hAnsi="Times New Roman"/>
          <w:sz w:val="24"/>
          <w:szCs w:val="24"/>
        </w:rPr>
        <w:t xml:space="preserve"> pam</w:t>
      </w:r>
      <w:r>
        <w:rPr>
          <w:rFonts w:ascii="Times New Roman" w:hAnsi="Times New Roman"/>
          <w:color w:val="000000"/>
          <w:sz w:val="24"/>
          <w:szCs w:val="24"/>
        </w:rPr>
        <w:t>ä</w:t>
      </w:r>
      <w:r>
        <w:rPr>
          <w:rFonts w:ascii="Times New Roman" w:hAnsi="Times New Roman"/>
          <w:sz w:val="24"/>
          <w:szCs w:val="24"/>
        </w:rPr>
        <w:t>ť ako vedeck</w:t>
      </w:r>
      <w:r>
        <w:rPr>
          <w:rFonts w:ascii="Times New Roman" w:hAnsi="Times New Roman"/>
          <w:color w:val="000000"/>
          <w:sz w:val="24"/>
          <w:szCs w:val="24"/>
        </w:rPr>
        <w:t>ý</w:t>
      </w:r>
      <w:r>
        <w:rPr>
          <w:rFonts w:ascii="Times New Roman" w:hAnsi="Times New Roman"/>
          <w:sz w:val="24"/>
          <w:szCs w:val="24"/>
        </w:rPr>
        <w:t xml:space="preserve"> koncept aj kult</w:t>
      </w:r>
      <w:r>
        <w:rPr>
          <w:rFonts w:ascii="Times New Roman" w:hAnsi="Times New Roman"/>
          <w:color w:val="000000"/>
          <w:sz w:val="24"/>
          <w:szCs w:val="24"/>
        </w:rPr>
        <w:t>ú</w:t>
      </w:r>
      <w:r>
        <w:rPr>
          <w:rFonts w:ascii="Times New Roman" w:hAnsi="Times New Roman"/>
          <w:sz w:val="24"/>
          <w:szCs w:val="24"/>
        </w:rPr>
        <w:t>rna prax. Online semin</w:t>
      </w:r>
      <w:r>
        <w:rPr>
          <w:rFonts w:ascii="Times New Roman" w:hAnsi="Times New Roman"/>
          <w:color w:val="000000"/>
          <w:sz w:val="24"/>
          <w:szCs w:val="24"/>
        </w:rPr>
        <w:t>á</w:t>
      </w:r>
      <w:r>
        <w:rPr>
          <w:rFonts w:ascii="Times New Roman" w:hAnsi="Times New Roman"/>
          <w:sz w:val="24"/>
          <w:szCs w:val="24"/>
        </w:rPr>
        <w:t xml:space="preserve">r pre PhD. </w:t>
      </w:r>
      <w:r>
        <w:rPr>
          <w:rFonts w:ascii="Times New Roman" w:hAnsi="Times New Roman"/>
          <w:color w:val="000000"/>
          <w:sz w:val="24"/>
          <w:szCs w:val="24"/>
        </w:rPr>
        <w:t>š</w:t>
      </w:r>
      <w:r>
        <w:rPr>
          <w:rFonts w:ascii="Times New Roman" w:hAnsi="Times New Roman"/>
          <w:sz w:val="24"/>
          <w:szCs w:val="24"/>
        </w:rPr>
        <w:t>tudentov dej</w:t>
      </w:r>
      <w:r>
        <w:rPr>
          <w:rFonts w:ascii="Times New Roman" w:hAnsi="Times New Roman"/>
          <w:color w:val="000000"/>
          <w:sz w:val="24"/>
          <w:szCs w:val="24"/>
        </w:rPr>
        <w:t>í</w:t>
      </w:r>
      <w:r>
        <w:rPr>
          <w:rFonts w:ascii="Times New Roman" w:hAnsi="Times New Roman"/>
          <w:sz w:val="24"/>
          <w:szCs w:val="24"/>
        </w:rPr>
        <w:t>n H</w:t>
      </w:r>
      <w:r>
        <w:rPr>
          <w:rFonts w:ascii="Times New Roman" w:hAnsi="Times New Roman"/>
          <w:color w:val="000000"/>
          <w:sz w:val="24"/>
          <w:szCs w:val="24"/>
        </w:rPr>
        <w:t>Ú</w:t>
      </w:r>
      <w:r>
        <w:rPr>
          <w:rFonts w:ascii="Times New Roman" w:hAnsi="Times New Roman"/>
          <w:sz w:val="24"/>
          <w:szCs w:val="24"/>
        </w:rPr>
        <w:t xml:space="preserve"> SAV, FF UK BA, UMB BB, Bratislava 06.10.2020.</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w:t>
      </w:r>
      <w:r>
        <w:rPr>
          <w:rFonts w:ascii="Times New Roman" w:hAnsi="Times New Roman"/>
          <w:color w:val="000000"/>
          <w:sz w:val="24"/>
          <w:szCs w:val="24"/>
        </w:rPr>
        <w:t>ö</w:t>
      </w:r>
      <w:r>
        <w:rPr>
          <w:rFonts w:ascii="Times New Roman" w:hAnsi="Times New Roman"/>
          <w:sz w:val="24"/>
          <w:szCs w:val="24"/>
        </w:rPr>
        <w:t>r</w:t>
      </w:r>
      <w:r>
        <w:rPr>
          <w:rFonts w:ascii="Times New Roman" w:hAnsi="Times New Roman"/>
          <w:color w:val="000000"/>
          <w:sz w:val="24"/>
          <w:szCs w:val="24"/>
        </w:rPr>
        <w:t>ö</w:t>
      </w:r>
      <w:r>
        <w:rPr>
          <w:rFonts w:ascii="Times New Roman" w:hAnsi="Times New Roman"/>
          <w:sz w:val="24"/>
          <w:szCs w:val="24"/>
        </w:rPr>
        <w:t>s, Ladislav</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Člen Hodnotiacej komisie </w:t>
      </w:r>
      <w:r>
        <w:rPr>
          <w:rFonts w:ascii="Times New Roman" w:hAnsi="Times New Roman"/>
          <w:b/>
          <w:bCs/>
          <w:color w:val="000000"/>
          <w:sz w:val="24"/>
          <w:szCs w:val="24"/>
        </w:rPr>
        <w:t>„</w:t>
      </w:r>
      <w:r>
        <w:rPr>
          <w:rFonts w:ascii="Times New Roman" w:hAnsi="Times New Roman"/>
          <w:b/>
          <w:bCs/>
          <w:sz w:val="24"/>
          <w:szCs w:val="24"/>
        </w:rPr>
        <w:t>DOKTOGRANT. Granty pre doktorandov SAV</w:t>
      </w:r>
      <w:r>
        <w:rPr>
          <w:rFonts w:ascii="Times New Roman" w:hAnsi="Times New Roman"/>
          <w:b/>
          <w:bCs/>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w:t>
      </w:r>
      <w:r>
        <w:rPr>
          <w:rFonts w:ascii="Times New Roman" w:hAnsi="Times New Roman"/>
          <w:sz w:val="24"/>
          <w:szCs w:val="24"/>
        </w:rPr>
        <w:t xml:space="preserve"> grantov</w:t>
      </w:r>
      <w:r>
        <w:rPr>
          <w:rFonts w:ascii="Times New Roman" w:hAnsi="Times New Roman"/>
          <w:color w:val="000000"/>
          <w:sz w:val="24"/>
          <w:szCs w:val="24"/>
        </w:rPr>
        <w:t>á</w:t>
      </w:r>
      <w:r>
        <w:rPr>
          <w:rFonts w:ascii="Times New Roman" w:hAnsi="Times New Roman"/>
          <w:sz w:val="24"/>
          <w:szCs w:val="24"/>
        </w:rPr>
        <w:t xml:space="preserve"> sch</w:t>
      </w:r>
      <w:r>
        <w:rPr>
          <w:rFonts w:ascii="Times New Roman" w:hAnsi="Times New Roman"/>
          <w:color w:val="000000"/>
          <w:sz w:val="24"/>
          <w:szCs w:val="24"/>
        </w:rPr>
        <w:t>é</w:t>
      </w:r>
      <w:r>
        <w:rPr>
          <w:rFonts w:ascii="Times New Roman" w:hAnsi="Times New Roman"/>
          <w:sz w:val="24"/>
          <w:szCs w:val="24"/>
        </w:rPr>
        <w:t xml:space="preserve">ma pre PhD </w:t>
      </w:r>
      <w:r>
        <w:rPr>
          <w:rFonts w:ascii="Times New Roman" w:hAnsi="Times New Roman"/>
          <w:color w:val="000000"/>
          <w:sz w:val="24"/>
          <w:szCs w:val="24"/>
        </w:rPr>
        <w:t>š</w:t>
      </w:r>
      <w:r>
        <w:rPr>
          <w:rFonts w:ascii="Times New Roman" w:hAnsi="Times New Roman"/>
          <w:sz w:val="24"/>
          <w:szCs w:val="24"/>
        </w:rPr>
        <w:t>tudentov zriaden</w:t>
      </w:r>
      <w:r>
        <w:rPr>
          <w:rFonts w:ascii="Times New Roman" w:hAnsi="Times New Roman"/>
          <w:color w:val="000000"/>
          <w:sz w:val="24"/>
          <w:szCs w:val="24"/>
        </w:rPr>
        <w:t>á</w:t>
      </w:r>
      <w:r>
        <w:rPr>
          <w:rFonts w:ascii="Times New Roman" w:hAnsi="Times New Roman"/>
          <w:sz w:val="24"/>
          <w:szCs w:val="24"/>
        </w:rPr>
        <w:t xml:space="preserve"> a financovan</w:t>
      </w:r>
      <w:r>
        <w:rPr>
          <w:rFonts w:ascii="Times New Roman" w:hAnsi="Times New Roman"/>
          <w:color w:val="000000"/>
          <w:sz w:val="24"/>
          <w:szCs w:val="24"/>
        </w:rPr>
        <w:t>á</w:t>
      </w:r>
      <w:r>
        <w:rPr>
          <w:rFonts w:ascii="Times New Roman" w:hAnsi="Times New Roman"/>
          <w:sz w:val="24"/>
          <w:szCs w:val="24"/>
        </w:rPr>
        <w:t xml:space="preserve"> Predsedn</w:t>
      </w:r>
      <w:r>
        <w:rPr>
          <w:rFonts w:ascii="Times New Roman" w:hAnsi="Times New Roman"/>
          <w:color w:val="000000"/>
          <w:sz w:val="24"/>
          <w:szCs w:val="24"/>
        </w:rPr>
        <w:t>í</w:t>
      </w:r>
      <w:r>
        <w:rPr>
          <w:rFonts w:ascii="Times New Roman" w:hAnsi="Times New Roman"/>
          <w:sz w:val="24"/>
          <w:szCs w:val="24"/>
        </w:rPr>
        <w:t xml:space="preserve">ctvom SAV </w:t>
      </w:r>
      <w:hyperlink r:id="rId22" w:history="1">
        <w:r>
          <w:rPr>
            <w:rFonts w:ascii="Times New Roman" w:hAnsi="Times New Roman"/>
            <w:color w:val="003399"/>
            <w:sz w:val="24"/>
            <w:szCs w:val="24"/>
            <w:u w:val="single"/>
          </w:rPr>
          <w:t>https://www.doktogrant.sav.sk/</w:t>
        </w:r>
      </w:hyperlink>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 spolupr</w:t>
      </w:r>
      <w:r>
        <w:rPr>
          <w:rFonts w:ascii="Times New Roman" w:hAnsi="Times New Roman"/>
          <w:color w:val="000000"/>
          <w:sz w:val="24"/>
          <w:szCs w:val="24"/>
        </w:rPr>
        <w:t>á</w:t>
      </w:r>
      <w:r>
        <w:rPr>
          <w:rFonts w:ascii="Times New Roman" w:hAnsi="Times New Roman"/>
          <w:sz w:val="24"/>
          <w:szCs w:val="24"/>
        </w:rPr>
        <w:t>ci s Mar</w:t>
      </w:r>
      <w:r>
        <w:rPr>
          <w:rFonts w:ascii="Times New Roman" w:hAnsi="Times New Roman"/>
          <w:color w:val="000000"/>
          <w:sz w:val="24"/>
          <w:szCs w:val="24"/>
        </w:rPr>
        <w:t>í</w:t>
      </w:r>
      <w:r>
        <w:rPr>
          <w:rFonts w:ascii="Times New Roman" w:hAnsi="Times New Roman"/>
          <w:sz w:val="24"/>
          <w:szCs w:val="24"/>
        </w:rPr>
        <w:t>nu Zavackou organizuje a zabezpečujem chod PhD programu Historick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ú</w:t>
      </w:r>
      <w:r>
        <w:rPr>
          <w:rFonts w:ascii="Times New Roman" w:hAnsi="Times New Roman"/>
          <w:sz w:val="24"/>
          <w:szCs w:val="24"/>
        </w:rPr>
        <w:t>stavu SAV, organiz</w:t>
      </w:r>
      <w:r>
        <w:rPr>
          <w:rFonts w:ascii="Times New Roman" w:hAnsi="Times New Roman"/>
          <w:color w:val="000000"/>
          <w:sz w:val="24"/>
          <w:szCs w:val="24"/>
        </w:rPr>
        <w:t>á</w:t>
      </w:r>
      <w:r>
        <w:rPr>
          <w:rFonts w:ascii="Times New Roman" w:hAnsi="Times New Roman"/>
          <w:sz w:val="24"/>
          <w:szCs w:val="24"/>
        </w:rPr>
        <w:t>ciu dvoch PhD semin</w:t>
      </w:r>
      <w:r>
        <w:rPr>
          <w:rFonts w:ascii="Times New Roman" w:hAnsi="Times New Roman"/>
          <w:color w:val="000000"/>
          <w:sz w:val="24"/>
          <w:szCs w:val="24"/>
        </w:rPr>
        <w:t>á</w:t>
      </w:r>
      <w:r>
        <w:rPr>
          <w:rFonts w:ascii="Times New Roman" w:hAnsi="Times New Roman"/>
          <w:sz w:val="24"/>
          <w:szCs w:val="24"/>
        </w:rPr>
        <w:t xml:space="preserve">rov (17. </w:t>
      </w:r>
      <w:r>
        <w:rPr>
          <w:rFonts w:ascii="Times New Roman" w:hAnsi="Times New Roman"/>
          <w:color w:val="000000"/>
          <w:sz w:val="24"/>
          <w:szCs w:val="24"/>
        </w:rPr>
        <w:t>–</w:t>
      </w:r>
      <w:r>
        <w:rPr>
          <w:rFonts w:ascii="Times New Roman" w:hAnsi="Times New Roman"/>
          <w:sz w:val="24"/>
          <w:szCs w:val="24"/>
        </w:rPr>
        <w:t xml:space="preserve"> 18.06.2020 a 06. </w:t>
      </w:r>
      <w:r>
        <w:rPr>
          <w:rFonts w:ascii="Times New Roman" w:hAnsi="Times New Roman"/>
          <w:color w:val="000000"/>
          <w:sz w:val="24"/>
          <w:szCs w:val="24"/>
        </w:rPr>
        <w:t>–</w:t>
      </w:r>
      <w:r>
        <w:rPr>
          <w:rFonts w:ascii="Times New Roman" w:hAnsi="Times New Roman"/>
          <w:sz w:val="24"/>
          <w:szCs w:val="24"/>
        </w:rPr>
        <w:t xml:space="preserve"> 08.10.2020), posudzovanie doktorandsk</w:t>
      </w:r>
      <w:r>
        <w:rPr>
          <w:rFonts w:ascii="Times New Roman" w:hAnsi="Times New Roman"/>
          <w:color w:val="000000"/>
          <w:sz w:val="24"/>
          <w:szCs w:val="24"/>
        </w:rPr>
        <w:t>ý</w:t>
      </w:r>
      <w:r>
        <w:rPr>
          <w:rFonts w:ascii="Times New Roman" w:hAnsi="Times New Roman"/>
          <w:sz w:val="24"/>
          <w:szCs w:val="24"/>
        </w:rPr>
        <w:t>ch projektov a kapitol dizertačn</w:t>
      </w:r>
      <w:r>
        <w:rPr>
          <w:rFonts w:ascii="Times New Roman" w:hAnsi="Times New Roman"/>
          <w:color w:val="000000"/>
          <w:sz w:val="24"/>
          <w:szCs w:val="24"/>
        </w:rPr>
        <w:t>ý</w:t>
      </w:r>
      <w:r>
        <w:rPr>
          <w:rFonts w:ascii="Times New Roman" w:hAnsi="Times New Roman"/>
          <w:sz w:val="24"/>
          <w:szCs w:val="24"/>
        </w:rPr>
        <w:t>ch pr</w:t>
      </w:r>
      <w:r>
        <w:rPr>
          <w:rFonts w:ascii="Times New Roman" w:hAnsi="Times New Roman"/>
          <w:color w:val="000000"/>
          <w:sz w:val="24"/>
          <w:szCs w:val="24"/>
        </w:rPr>
        <w:t>á</w:t>
      </w:r>
      <w:r>
        <w:rPr>
          <w:rFonts w:ascii="Times New Roman" w:hAnsi="Times New Roman"/>
          <w:sz w:val="24"/>
          <w:szCs w:val="24"/>
        </w:rPr>
        <w:t>c, ako aj individu</w:t>
      </w:r>
      <w:r>
        <w:rPr>
          <w:rFonts w:ascii="Times New Roman" w:hAnsi="Times New Roman"/>
          <w:color w:val="000000"/>
          <w:sz w:val="24"/>
          <w:szCs w:val="24"/>
        </w:rPr>
        <w:t>á</w:t>
      </w:r>
      <w:r>
        <w:rPr>
          <w:rFonts w:ascii="Times New Roman" w:hAnsi="Times New Roman"/>
          <w:sz w:val="24"/>
          <w:szCs w:val="24"/>
        </w:rPr>
        <w:t>lne konzult</w:t>
      </w:r>
      <w:r>
        <w:rPr>
          <w:rFonts w:ascii="Times New Roman" w:hAnsi="Times New Roman"/>
          <w:color w:val="000000"/>
          <w:sz w:val="24"/>
          <w:szCs w:val="24"/>
        </w:rPr>
        <w:t>á</w:t>
      </w:r>
      <w:r>
        <w:rPr>
          <w:rFonts w:ascii="Times New Roman" w:hAnsi="Times New Roman"/>
          <w:sz w:val="24"/>
          <w:szCs w:val="24"/>
        </w:rPr>
        <w:t xml:space="preserve">cie s PhD </w:t>
      </w:r>
      <w:r>
        <w:rPr>
          <w:rFonts w:ascii="Times New Roman" w:hAnsi="Times New Roman"/>
          <w:color w:val="000000"/>
          <w:sz w:val="24"/>
          <w:szCs w:val="24"/>
        </w:rPr>
        <w:t>š</w:t>
      </w:r>
      <w:r>
        <w:rPr>
          <w:rFonts w:ascii="Times New Roman" w:hAnsi="Times New Roman"/>
          <w:sz w:val="24"/>
          <w:szCs w:val="24"/>
        </w:rPr>
        <w:t>tudentami.</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Zavack</w:t>
      </w:r>
      <w:r>
        <w:rPr>
          <w:rFonts w:ascii="Times New Roman" w:hAnsi="Times New Roman"/>
          <w:color w:val="000000"/>
          <w:sz w:val="24"/>
          <w:szCs w:val="24"/>
        </w:rPr>
        <w:t>á</w:t>
      </w:r>
      <w:r>
        <w:rPr>
          <w:rFonts w:ascii="Times New Roman" w:hAnsi="Times New Roman"/>
          <w:sz w:val="24"/>
          <w:szCs w:val="24"/>
        </w:rPr>
        <w:t xml:space="preserve"> Mar</w:t>
      </w:r>
      <w:r>
        <w:rPr>
          <w:rFonts w:ascii="Times New Roman" w:hAnsi="Times New Roman"/>
          <w:color w:val="000000"/>
          <w:sz w:val="24"/>
          <w:szCs w:val="24"/>
        </w:rPr>
        <w:t>í</w:t>
      </w:r>
      <w:r>
        <w:rPr>
          <w:rFonts w:ascii="Times New Roman" w:hAnsi="Times New Roman"/>
          <w:sz w:val="24"/>
          <w:szCs w:val="24"/>
        </w:rPr>
        <w:t>na</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Ú</w:t>
      </w:r>
      <w:r>
        <w:rPr>
          <w:rFonts w:ascii="Times New Roman" w:hAnsi="Times New Roman"/>
          <w:sz w:val="24"/>
          <w:szCs w:val="24"/>
        </w:rPr>
        <w:t>vodn</w:t>
      </w:r>
      <w:r>
        <w:rPr>
          <w:rFonts w:ascii="Times New Roman" w:hAnsi="Times New Roman"/>
          <w:color w:val="000000"/>
          <w:sz w:val="24"/>
          <w:szCs w:val="24"/>
        </w:rPr>
        <w:t>é</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ky doktorandsk</w:t>
      </w:r>
      <w:r>
        <w:rPr>
          <w:rFonts w:ascii="Times New Roman" w:hAnsi="Times New Roman"/>
          <w:color w:val="000000"/>
          <w:sz w:val="24"/>
          <w:szCs w:val="24"/>
        </w:rPr>
        <w:t>ý</w:t>
      </w:r>
      <w:r>
        <w:rPr>
          <w:rFonts w:ascii="Times New Roman" w:hAnsi="Times New Roman"/>
          <w:sz w:val="24"/>
          <w:szCs w:val="24"/>
        </w:rPr>
        <w:t>ch semin</w:t>
      </w:r>
      <w:r>
        <w:rPr>
          <w:rFonts w:ascii="Times New Roman" w:hAnsi="Times New Roman"/>
          <w:color w:val="000000"/>
          <w:sz w:val="24"/>
          <w:szCs w:val="24"/>
        </w:rPr>
        <w:t>á</w:t>
      </w:r>
      <w:r>
        <w:rPr>
          <w:rFonts w:ascii="Times New Roman" w:hAnsi="Times New Roman"/>
          <w:sz w:val="24"/>
          <w:szCs w:val="24"/>
        </w:rPr>
        <w:t>rov k antropol</w:t>
      </w:r>
      <w:r>
        <w:rPr>
          <w:rFonts w:ascii="Times New Roman" w:hAnsi="Times New Roman"/>
          <w:color w:val="000000"/>
          <w:sz w:val="24"/>
          <w:szCs w:val="24"/>
        </w:rPr>
        <w:t>ó</w:t>
      </w:r>
      <w:r>
        <w:rPr>
          <w:rFonts w:ascii="Times New Roman" w:hAnsi="Times New Roman"/>
          <w:sz w:val="24"/>
          <w:szCs w:val="24"/>
        </w:rPr>
        <w:t>gii akademick</w:t>
      </w:r>
      <w:r>
        <w:rPr>
          <w:rFonts w:ascii="Times New Roman" w:hAnsi="Times New Roman"/>
          <w:color w:val="000000"/>
          <w:sz w:val="24"/>
          <w:szCs w:val="24"/>
        </w:rPr>
        <w:t>é</w:t>
      </w:r>
      <w:r>
        <w:rPr>
          <w:rFonts w:ascii="Times New Roman" w:hAnsi="Times New Roman"/>
          <w:sz w:val="24"/>
          <w:szCs w:val="24"/>
        </w:rPr>
        <w:t>ho života v r</w:t>
      </w:r>
      <w:r>
        <w:rPr>
          <w:rFonts w:ascii="Times New Roman" w:hAnsi="Times New Roman"/>
          <w:color w:val="000000"/>
          <w:sz w:val="24"/>
          <w:szCs w:val="24"/>
        </w:rPr>
        <w:t>á</w:t>
      </w:r>
      <w:r>
        <w:rPr>
          <w:rFonts w:ascii="Times New Roman" w:hAnsi="Times New Roman"/>
          <w:sz w:val="24"/>
          <w:szCs w:val="24"/>
        </w:rPr>
        <w:t>mci Metodologick</w:t>
      </w:r>
      <w:r>
        <w:rPr>
          <w:rFonts w:ascii="Times New Roman" w:hAnsi="Times New Roman"/>
          <w:color w:val="000000"/>
          <w:sz w:val="24"/>
          <w:szCs w:val="24"/>
        </w:rPr>
        <w:t>é</w:t>
      </w:r>
      <w:r>
        <w:rPr>
          <w:rFonts w:ascii="Times New Roman" w:hAnsi="Times New Roman"/>
          <w:sz w:val="24"/>
          <w:szCs w:val="24"/>
        </w:rPr>
        <w:t>ho semin</w:t>
      </w:r>
      <w:r>
        <w:rPr>
          <w:rFonts w:ascii="Times New Roman" w:hAnsi="Times New Roman"/>
          <w:color w:val="000000"/>
          <w:sz w:val="24"/>
          <w:szCs w:val="24"/>
        </w:rPr>
        <w:t>á</w:t>
      </w:r>
      <w:r>
        <w:rPr>
          <w:rFonts w:ascii="Times New Roman" w:hAnsi="Times New Roman"/>
          <w:sz w:val="24"/>
          <w:szCs w:val="24"/>
        </w:rPr>
        <w:t>ra I. a III. pre FF</w:t>
      </w:r>
      <w:r w:rsidR="00E658A1">
        <w:rPr>
          <w:rFonts w:ascii="Times New Roman" w:hAnsi="Times New Roman"/>
          <w:sz w:val="24"/>
          <w:szCs w:val="24"/>
        </w:rPr>
        <w:t xml:space="preserve"> </w:t>
      </w:r>
      <w:r>
        <w:rPr>
          <w:rFonts w:ascii="Times New Roman" w:hAnsi="Times New Roman"/>
          <w:sz w:val="24"/>
          <w:szCs w:val="24"/>
        </w:rPr>
        <w:t>UK Bratislava.</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bookmarkStart w:id="4" w:name="chapter4"/>
      <w:bookmarkEnd w:id="4"/>
      <w:r>
        <w:rPr>
          <w:rFonts w:ascii="Times New Roman" w:hAnsi="Times New Roman"/>
          <w:b/>
          <w:bCs/>
          <w:color w:val="000000"/>
          <w:sz w:val="28"/>
          <w:szCs w:val="28"/>
        </w:rPr>
        <w:lastRenderedPageBreak/>
        <w:t>4. Medzinárodná vedecká spolupráca</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4.1. Medzinárodné vedecké podujatia</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4.1.1. Medzinárodné vedecké podujatia, ktoré organizácia SAV organizovala v roku 2020 alebo sa na ich organizácii podieľala, s vyhodnotením vedeckého a spoločenského prínosu podujatia</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sidRPr="00D34184">
        <w:rPr>
          <w:rFonts w:ascii="Times New Roman" w:hAnsi="Times New Roman"/>
          <w:sz w:val="24"/>
          <w:szCs w:val="24"/>
          <w:u w:val="single"/>
        </w:rPr>
        <w:t>Trianon v dokumentoch: Storočná história hraníc Slovenska., Bratislava, 38 účastníkov, 09.09.</w:t>
      </w:r>
      <w:r w:rsidR="00D34184" w:rsidRPr="00D34184">
        <w:rPr>
          <w:rFonts w:ascii="Times New Roman" w:hAnsi="Times New Roman"/>
          <w:sz w:val="24"/>
          <w:szCs w:val="24"/>
          <w:u w:val="single"/>
        </w:rPr>
        <w:t xml:space="preserve"> </w:t>
      </w:r>
      <w:r w:rsidR="00D34184" w:rsidRPr="00D34184">
        <w:rPr>
          <w:rFonts w:ascii="Times New Roman" w:hAnsi="Times New Roman"/>
          <w:color w:val="000000"/>
          <w:sz w:val="24"/>
          <w:szCs w:val="24"/>
          <w:u w:val="single"/>
        </w:rPr>
        <w:t>–</w:t>
      </w:r>
      <w:r w:rsidR="00D34184" w:rsidRPr="00D34184">
        <w:rPr>
          <w:rFonts w:ascii="Times New Roman" w:hAnsi="Times New Roman"/>
          <w:sz w:val="24"/>
          <w:szCs w:val="24"/>
          <w:u w:val="single"/>
        </w:rPr>
        <w:t xml:space="preserve"> </w:t>
      </w:r>
      <w:r w:rsidRPr="00D34184">
        <w:rPr>
          <w:rFonts w:ascii="Times New Roman" w:hAnsi="Times New Roman"/>
          <w:sz w:val="24"/>
          <w:szCs w:val="24"/>
          <w:u w:val="single"/>
        </w:rPr>
        <w:t>10.09.2020</w:t>
      </w:r>
    </w:p>
    <w:p w:rsidR="00065DEE"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Konferencia  prezentovala informácie, poznatky a memoáre priamych účastníkov rokovania,  ako aj samotné archívne dokumenty o priebehu, výsledkoch a realizácii záverov Trianonskej zmluvy ako súčasti versaillského mierového systému po 1. svetovej vojne. Historický význam Trianonskej zmluvy pre Slovensko umocní aj vystavenie archívnych dokumentov, dobových máp a plánov zakresľujúcich hranice medzi Slovenskom a Maďarskom, ktoré verejnosti sprístupníme po prvý raz.</w:t>
      </w:r>
    </w:p>
    <w:p w:rsidR="006075FB" w:rsidRDefault="006075FB">
      <w:pPr>
        <w:widowControl w:val="0"/>
        <w:autoSpaceDE w:val="0"/>
        <w:autoSpaceDN w:val="0"/>
        <w:adjustRightInd w:val="0"/>
        <w:spacing w:after="0" w:line="240" w:lineRule="auto"/>
        <w:jc w:val="both"/>
        <w:rPr>
          <w:rFonts w:ascii="Times New Roman" w:hAnsi="Times New Roman"/>
          <w:sz w:val="24"/>
          <w:szCs w:val="24"/>
        </w:rPr>
      </w:pPr>
    </w:p>
    <w:p w:rsidR="006075FB" w:rsidRPr="00D34184" w:rsidRDefault="006075FB">
      <w:pPr>
        <w:widowControl w:val="0"/>
        <w:autoSpaceDE w:val="0"/>
        <w:autoSpaceDN w:val="0"/>
        <w:adjustRightInd w:val="0"/>
        <w:spacing w:after="0" w:line="240" w:lineRule="auto"/>
        <w:rPr>
          <w:rFonts w:ascii="Times New Roman" w:hAnsi="Times New Roman"/>
          <w:sz w:val="24"/>
          <w:szCs w:val="24"/>
          <w:u w:val="single"/>
        </w:rPr>
      </w:pPr>
      <w:r w:rsidRPr="00D34184">
        <w:rPr>
          <w:rFonts w:ascii="Times New Roman" w:hAnsi="Times New Roman"/>
          <w:sz w:val="24"/>
          <w:szCs w:val="24"/>
          <w:u w:val="single"/>
        </w:rPr>
        <w:t>(Ne)plánované mesto, Bratislava, 10.10.</w:t>
      </w:r>
      <w:r w:rsidR="00D34184" w:rsidRPr="00D34184">
        <w:rPr>
          <w:rFonts w:ascii="Times New Roman" w:hAnsi="Times New Roman"/>
          <w:sz w:val="24"/>
          <w:szCs w:val="24"/>
          <w:u w:val="single"/>
        </w:rPr>
        <w:t xml:space="preserve"> </w:t>
      </w:r>
      <w:r w:rsidR="00D34184" w:rsidRPr="00D34184">
        <w:rPr>
          <w:rFonts w:ascii="Times New Roman" w:hAnsi="Times New Roman"/>
          <w:color w:val="000000"/>
          <w:sz w:val="24"/>
          <w:szCs w:val="24"/>
          <w:u w:val="single"/>
        </w:rPr>
        <w:t>–</w:t>
      </w:r>
      <w:r w:rsidR="00D34184" w:rsidRPr="00D34184">
        <w:rPr>
          <w:rFonts w:ascii="Times New Roman" w:hAnsi="Times New Roman"/>
          <w:sz w:val="24"/>
          <w:szCs w:val="24"/>
          <w:u w:val="single"/>
        </w:rPr>
        <w:t xml:space="preserve"> </w:t>
      </w:r>
      <w:r w:rsidRPr="00D34184">
        <w:rPr>
          <w:rFonts w:ascii="Times New Roman" w:hAnsi="Times New Roman"/>
          <w:sz w:val="24"/>
          <w:szCs w:val="24"/>
          <w:u w:val="single"/>
        </w:rPr>
        <w:t>10.10.2020</w:t>
      </w:r>
    </w:p>
    <w:p w:rsidR="00D34184"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Medzinárodná konferencia zameraná na tému mestského plánovania, ktorej cieľom bolo predstaviť protichodné a paradoxné tendencie v plánovaní európskych miest. Príspevky sa venujú širokej téme organizovaného plánovania a spontánnosti v rozvoji moderných miest, a to nielen z pohľadu histórie urbanizmu, architektúry, ale aj zo širšej interdisciplinárnej perspektívy, dotýkajúcej sa filozofie, sociológie, politológie, geografie a antropológie. Organizátori: Henrieta Moravčíková, Peter Szalay, Laura Krišteková (OA HÚ SAV). Dostupné online od 10.10.2020, </w:t>
      </w:r>
      <w:hyperlink r:id="rId23" w:history="1">
        <w:r w:rsidR="00D34184" w:rsidRPr="003C0ABE">
          <w:rPr>
            <w:rStyle w:val="Hypertextovprepojenie"/>
            <w:rFonts w:ascii="Times New Roman" w:hAnsi="Times New Roman"/>
            <w:sz w:val="24"/>
            <w:szCs w:val="24"/>
          </w:rPr>
          <w:t>https://unplannedcity.sav.sk/</w:t>
        </w:r>
      </w:hyperlink>
    </w:p>
    <w:p w:rsidR="006075FB" w:rsidRDefault="006075FB">
      <w:pPr>
        <w:widowControl w:val="0"/>
        <w:autoSpaceDE w:val="0"/>
        <w:autoSpaceDN w:val="0"/>
        <w:adjustRightInd w:val="0"/>
        <w:spacing w:after="0" w:line="240" w:lineRule="auto"/>
        <w:jc w:val="both"/>
        <w:rPr>
          <w:rFonts w:ascii="Times New Roman" w:hAnsi="Times New Roman"/>
          <w:sz w:val="24"/>
          <w:szCs w:val="24"/>
        </w:rPr>
      </w:pPr>
    </w:p>
    <w:p w:rsidR="00E658A1" w:rsidRDefault="00E658A1">
      <w:pPr>
        <w:widowControl w:val="0"/>
        <w:autoSpaceDE w:val="0"/>
        <w:autoSpaceDN w:val="0"/>
        <w:adjustRightInd w:val="0"/>
        <w:spacing w:after="0" w:line="240" w:lineRule="auto"/>
        <w:jc w:val="both"/>
        <w:rPr>
          <w:rFonts w:ascii="Times New Roman" w:hAnsi="Times New Roman"/>
          <w:sz w:val="24"/>
          <w:szCs w:val="24"/>
        </w:rPr>
      </w:pPr>
    </w:p>
    <w:p w:rsidR="00065DEE" w:rsidRDefault="006075FB" w:rsidP="00065DEE">
      <w:pPr>
        <w:widowControl w:val="0"/>
        <w:autoSpaceDE w:val="0"/>
        <w:autoSpaceDN w:val="0"/>
        <w:adjustRightInd w:val="0"/>
        <w:spacing w:after="0" w:line="240" w:lineRule="auto"/>
        <w:jc w:val="both"/>
        <w:rPr>
          <w:rFonts w:ascii="Times New Roman" w:hAnsi="Times New Roman"/>
          <w:sz w:val="24"/>
          <w:szCs w:val="24"/>
          <w:u w:val="single"/>
        </w:rPr>
      </w:pPr>
      <w:r>
        <w:rPr>
          <w:rFonts w:ascii="Times New Roman" w:hAnsi="Times New Roman"/>
          <w:b/>
          <w:bCs/>
          <w:sz w:val="24"/>
          <w:szCs w:val="24"/>
        </w:rPr>
        <w:t>4.1.2. Medzinárodné vedecké podujatia, ktoré usporiada organizácia SAV v roku 2021 (anglický a slovenský názov podujatia, miesto a termín konania, meno, telefónne číslo a e-mail zodpovedného pracovníka)</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sidRPr="00065DEE">
        <w:rPr>
          <w:rFonts w:ascii="Times New Roman" w:hAnsi="Times New Roman"/>
          <w:sz w:val="24"/>
          <w:szCs w:val="24"/>
          <w:u w:val="single"/>
        </w:rPr>
        <w:t>Umweltgeschichte als Herausforderung zur Interdisziplinarität (Die Umwelt (Landschaft) im Spiegel unterschiedlicher Zugänge)/Životné prostredie ako výzva k interdisciplinarite. (Životné prostredie (krajina) v zrkadle rôznych prístupov), Online, 17.03.</w:t>
      </w:r>
      <w:r w:rsidR="00D34184" w:rsidRPr="00065DEE">
        <w:rPr>
          <w:rFonts w:ascii="Times New Roman" w:hAnsi="Times New Roman"/>
          <w:sz w:val="24"/>
          <w:szCs w:val="24"/>
          <w:u w:val="single"/>
        </w:rPr>
        <w:t xml:space="preserve"> </w:t>
      </w:r>
      <w:r w:rsidR="00D34184" w:rsidRPr="00065DEE">
        <w:rPr>
          <w:rFonts w:ascii="Times New Roman" w:hAnsi="Times New Roman"/>
          <w:color w:val="000000"/>
          <w:sz w:val="24"/>
          <w:szCs w:val="24"/>
          <w:u w:val="single"/>
        </w:rPr>
        <w:t>–</w:t>
      </w:r>
      <w:r w:rsidR="00D34184" w:rsidRPr="00065DEE">
        <w:rPr>
          <w:rFonts w:ascii="Times New Roman" w:hAnsi="Times New Roman"/>
          <w:sz w:val="24"/>
          <w:szCs w:val="24"/>
          <w:u w:val="single"/>
        </w:rPr>
        <w:t xml:space="preserve"> </w:t>
      </w:r>
      <w:r w:rsidRPr="00065DEE">
        <w:rPr>
          <w:rFonts w:ascii="Times New Roman" w:hAnsi="Times New Roman"/>
          <w:sz w:val="24"/>
          <w:szCs w:val="24"/>
          <w:u w:val="single"/>
        </w:rPr>
        <w:t xml:space="preserve">18.03.2021, (Roman Holec, 02/ 5292 5753 kl. 21, </w:t>
      </w:r>
      <w:hyperlink r:id="rId24" w:history="1">
        <w:r w:rsidR="00065DEE" w:rsidRPr="003C0ABE">
          <w:rPr>
            <w:rStyle w:val="Hypertextovprepojenie"/>
            <w:rFonts w:ascii="Times New Roman" w:hAnsi="Times New Roman"/>
            <w:sz w:val="24"/>
            <w:szCs w:val="24"/>
          </w:rPr>
          <w:t>rh1918@yahoo.com</w:t>
        </w:r>
      </w:hyperlink>
      <w:r w:rsidRPr="00065DEE">
        <w:rPr>
          <w:rFonts w:ascii="Times New Roman" w:hAnsi="Times New Roman"/>
          <w:sz w:val="24"/>
          <w:szCs w:val="24"/>
          <w:u w:val="single"/>
        </w:rPr>
        <w:t>)</w:t>
      </w:r>
    </w:p>
    <w:p w:rsidR="006075FB" w:rsidRDefault="006075FB" w:rsidP="00065DEE">
      <w:pPr>
        <w:widowControl w:val="0"/>
        <w:autoSpaceDE w:val="0"/>
        <w:autoSpaceDN w:val="0"/>
        <w:adjustRightInd w:val="0"/>
        <w:spacing w:after="0" w:line="240" w:lineRule="auto"/>
        <w:jc w:val="both"/>
        <w:rPr>
          <w:rFonts w:ascii="Times New Roman" w:hAnsi="Times New Roman"/>
          <w:sz w:val="24"/>
          <w:szCs w:val="24"/>
        </w:rPr>
      </w:pPr>
    </w:p>
    <w:p w:rsidR="00065DEE" w:rsidRDefault="006075FB" w:rsidP="00065DEE">
      <w:pPr>
        <w:widowControl w:val="0"/>
        <w:autoSpaceDE w:val="0"/>
        <w:autoSpaceDN w:val="0"/>
        <w:adjustRightInd w:val="0"/>
        <w:spacing w:after="0" w:line="240" w:lineRule="auto"/>
        <w:jc w:val="both"/>
        <w:rPr>
          <w:rFonts w:ascii="Times New Roman" w:hAnsi="Times New Roman"/>
          <w:sz w:val="24"/>
          <w:szCs w:val="24"/>
          <w:u w:val="single"/>
        </w:rPr>
      </w:pPr>
      <w:r w:rsidRPr="00065DEE">
        <w:rPr>
          <w:rFonts w:ascii="Times New Roman" w:hAnsi="Times New Roman"/>
          <w:sz w:val="24"/>
          <w:szCs w:val="24"/>
          <w:u w:val="single"/>
        </w:rPr>
        <w:t>Construire et reconstruire. Sociétés et États apr?s la Grande Guerre 1919</w:t>
      </w:r>
      <w:r w:rsidR="00065DEE" w:rsidRPr="00065DEE">
        <w:rPr>
          <w:rFonts w:ascii="Times New Roman" w:hAnsi="Times New Roman"/>
          <w:sz w:val="24"/>
          <w:szCs w:val="24"/>
          <w:u w:val="single"/>
        </w:rPr>
        <w:t xml:space="preserve"> </w:t>
      </w:r>
      <w:r w:rsidR="00065DEE" w:rsidRPr="00065DEE">
        <w:rPr>
          <w:rFonts w:ascii="Times New Roman" w:hAnsi="Times New Roman"/>
          <w:color w:val="000000"/>
          <w:sz w:val="24"/>
          <w:szCs w:val="24"/>
          <w:u w:val="single"/>
        </w:rPr>
        <w:t>–</w:t>
      </w:r>
      <w:r w:rsidR="00065DEE" w:rsidRPr="00065DEE">
        <w:rPr>
          <w:rFonts w:ascii="Times New Roman" w:hAnsi="Times New Roman"/>
          <w:sz w:val="24"/>
          <w:szCs w:val="24"/>
          <w:u w:val="single"/>
        </w:rPr>
        <w:t xml:space="preserve"> </w:t>
      </w:r>
      <w:r w:rsidRPr="00065DEE">
        <w:rPr>
          <w:rFonts w:ascii="Times New Roman" w:hAnsi="Times New Roman"/>
          <w:sz w:val="24"/>
          <w:szCs w:val="24"/>
          <w:u w:val="single"/>
        </w:rPr>
        <w:t>1925/Stavať a prestavovať. Spoločnosti a štáty po Veľkej vojne. 1919 – 1925, Paríž, 08.04.</w:t>
      </w:r>
      <w:r w:rsidR="00065DEE" w:rsidRPr="00065DEE">
        <w:rPr>
          <w:rFonts w:ascii="Times New Roman" w:hAnsi="Times New Roman"/>
          <w:sz w:val="24"/>
          <w:szCs w:val="24"/>
          <w:u w:val="single"/>
        </w:rPr>
        <w:t xml:space="preserve"> </w:t>
      </w:r>
      <w:r w:rsidR="00065DEE" w:rsidRPr="00065DEE">
        <w:rPr>
          <w:rFonts w:ascii="Times New Roman" w:hAnsi="Times New Roman"/>
          <w:color w:val="000000"/>
          <w:sz w:val="24"/>
          <w:szCs w:val="24"/>
          <w:u w:val="single"/>
        </w:rPr>
        <w:t>–</w:t>
      </w:r>
      <w:r w:rsidR="00065DEE" w:rsidRPr="00065DEE">
        <w:rPr>
          <w:rFonts w:ascii="Times New Roman" w:hAnsi="Times New Roman"/>
          <w:sz w:val="24"/>
          <w:szCs w:val="24"/>
          <w:u w:val="single"/>
        </w:rPr>
        <w:t xml:space="preserve"> </w:t>
      </w:r>
      <w:r w:rsidRPr="00065DEE">
        <w:rPr>
          <w:rFonts w:ascii="Times New Roman" w:hAnsi="Times New Roman"/>
          <w:sz w:val="24"/>
          <w:szCs w:val="24"/>
          <w:u w:val="single"/>
        </w:rPr>
        <w:t xml:space="preserve">09.04.2021, (Bohumila Ferenčuhová, 02/ 5292 5753 kl. 22, </w:t>
      </w:r>
      <w:hyperlink r:id="rId25" w:history="1">
        <w:r w:rsidR="00065DEE" w:rsidRPr="003C0ABE">
          <w:rPr>
            <w:rStyle w:val="Hypertextovprepojenie"/>
            <w:rFonts w:ascii="Times New Roman" w:hAnsi="Times New Roman"/>
            <w:sz w:val="24"/>
            <w:szCs w:val="24"/>
          </w:rPr>
          <w:t>histfere@savba.sk</w:t>
        </w:r>
      </w:hyperlink>
      <w:r w:rsidRPr="00065DEE">
        <w:rPr>
          <w:rFonts w:ascii="Times New Roman" w:hAnsi="Times New Roman"/>
          <w:sz w:val="24"/>
          <w:szCs w:val="24"/>
          <w:u w:val="single"/>
        </w:rPr>
        <w:t>)</w:t>
      </w:r>
    </w:p>
    <w:p w:rsidR="006075FB" w:rsidRPr="00065DEE" w:rsidRDefault="006075FB" w:rsidP="00065DEE">
      <w:pPr>
        <w:widowControl w:val="0"/>
        <w:autoSpaceDE w:val="0"/>
        <w:autoSpaceDN w:val="0"/>
        <w:adjustRightInd w:val="0"/>
        <w:spacing w:after="0" w:line="240" w:lineRule="auto"/>
        <w:jc w:val="both"/>
        <w:rPr>
          <w:rFonts w:ascii="Times New Roman" w:hAnsi="Times New Roman"/>
          <w:sz w:val="24"/>
          <w:szCs w:val="24"/>
          <w:u w:val="single"/>
        </w:rPr>
      </w:pPr>
    </w:p>
    <w:p w:rsidR="00065DEE" w:rsidRDefault="006075FB" w:rsidP="00065DEE">
      <w:pPr>
        <w:widowControl w:val="0"/>
        <w:autoSpaceDE w:val="0"/>
        <w:autoSpaceDN w:val="0"/>
        <w:adjustRightInd w:val="0"/>
        <w:spacing w:after="0" w:line="240" w:lineRule="auto"/>
        <w:jc w:val="both"/>
        <w:rPr>
          <w:rFonts w:ascii="Times New Roman" w:hAnsi="Times New Roman"/>
          <w:sz w:val="24"/>
          <w:szCs w:val="24"/>
          <w:u w:val="single"/>
        </w:rPr>
      </w:pPr>
      <w:r w:rsidRPr="00065DEE">
        <w:rPr>
          <w:rFonts w:ascii="Times New Roman" w:hAnsi="Times New Roman"/>
          <w:sz w:val="24"/>
          <w:szCs w:val="24"/>
          <w:u w:val="single"/>
        </w:rPr>
        <w:t>Cultural and Artistic Transfers in Musical Theatre – Past, Present, Perspectives/Umelecké a kultúrne transfery v hudobnom divadle – minulosť, prítomnosť, perspektívy, Bratislava, 23.04.</w:t>
      </w:r>
      <w:r w:rsidR="00065DEE" w:rsidRPr="00065DEE">
        <w:rPr>
          <w:rFonts w:ascii="Times New Roman" w:hAnsi="Times New Roman"/>
          <w:sz w:val="24"/>
          <w:szCs w:val="24"/>
          <w:u w:val="single"/>
        </w:rPr>
        <w:t xml:space="preserve"> </w:t>
      </w:r>
      <w:r w:rsidR="00065DEE" w:rsidRPr="00065DEE">
        <w:rPr>
          <w:rFonts w:ascii="Times New Roman" w:hAnsi="Times New Roman"/>
          <w:color w:val="000000"/>
          <w:sz w:val="24"/>
          <w:szCs w:val="24"/>
          <w:u w:val="single"/>
        </w:rPr>
        <w:t>–</w:t>
      </w:r>
      <w:r w:rsidR="00065DEE" w:rsidRPr="00065DEE">
        <w:rPr>
          <w:rFonts w:ascii="Times New Roman" w:hAnsi="Times New Roman"/>
          <w:sz w:val="24"/>
          <w:szCs w:val="24"/>
          <w:u w:val="single"/>
        </w:rPr>
        <w:t xml:space="preserve"> </w:t>
      </w:r>
      <w:r w:rsidRPr="00065DEE">
        <w:rPr>
          <w:rFonts w:ascii="Times New Roman" w:hAnsi="Times New Roman"/>
          <w:sz w:val="24"/>
          <w:szCs w:val="24"/>
          <w:u w:val="single"/>
        </w:rPr>
        <w:t xml:space="preserve">23.04.2021, (Jana Magdaléna Májeková, 02/ 5292 5753 kl. 21, </w:t>
      </w:r>
      <w:hyperlink r:id="rId26" w:history="1">
        <w:r w:rsidR="00065DEE" w:rsidRPr="003C0ABE">
          <w:rPr>
            <w:rStyle w:val="Hypertextovprepojenie"/>
            <w:rFonts w:ascii="Times New Roman" w:hAnsi="Times New Roman"/>
            <w:sz w:val="24"/>
            <w:szCs w:val="24"/>
          </w:rPr>
          <w:t>jana-magdalena.majekova@savba.sk</w:t>
        </w:r>
      </w:hyperlink>
      <w:r w:rsidRPr="00065DEE">
        <w:rPr>
          <w:rFonts w:ascii="Times New Roman" w:hAnsi="Times New Roman"/>
          <w:sz w:val="24"/>
          <w:szCs w:val="24"/>
          <w:u w:val="single"/>
        </w:rPr>
        <w:t>)</w:t>
      </w:r>
    </w:p>
    <w:p w:rsidR="006075FB" w:rsidRPr="00065DEE" w:rsidRDefault="006075FB" w:rsidP="00065DEE">
      <w:pPr>
        <w:widowControl w:val="0"/>
        <w:autoSpaceDE w:val="0"/>
        <w:autoSpaceDN w:val="0"/>
        <w:adjustRightInd w:val="0"/>
        <w:spacing w:after="0" w:line="240" w:lineRule="auto"/>
        <w:jc w:val="both"/>
        <w:rPr>
          <w:rFonts w:ascii="Times New Roman" w:hAnsi="Times New Roman"/>
          <w:sz w:val="24"/>
          <w:szCs w:val="24"/>
          <w:u w:val="single"/>
        </w:rPr>
      </w:pPr>
    </w:p>
    <w:p w:rsidR="00065DEE" w:rsidRDefault="006075FB" w:rsidP="00065DEE">
      <w:pPr>
        <w:widowControl w:val="0"/>
        <w:autoSpaceDE w:val="0"/>
        <w:autoSpaceDN w:val="0"/>
        <w:adjustRightInd w:val="0"/>
        <w:spacing w:after="0" w:line="240" w:lineRule="auto"/>
        <w:jc w:val="both"/>
        <w:rPr>
          <w:rFonts w:ascii="Times New Roman" w:hAnsi="Times New Roman"/>
          <w:sz w:val="24"/>
          <w:szCs w:val="24"/>
          <w:u w:val="single"/>
        </w:rPr>
      </w:pPr>
      <w:r w:rsidRPr="00065DEE">
        <w:rPr>
          <w:rFonts w:ascii="Times New Roman" w:hAnsi="Times New Roman"/>
          <w:sz w:val="24"/>
          <w:szCs w:val="24"/>
          <w:u w:val="single"/>
        </w:rPr>
        <w:t>Diplomat Štefan Osuský/Diplomat Štefan Osuský, Paríž, 04.06.</w:t>
      </w:r>
      <w:r w:rsidR="00065DEE" w:rsidRPr="00065DEE">
        <w:rPr>
          <w:rFonts w:ascii="Times New Roman" w:hAnsi="Times New Roman"/>
          <w:sz w:val="24"/>
          <w:szCs w:val="24"/>
          <w:u w:val="single"/>
        </w:rPr>
        <w:t xml:space="preserve"> </w:t>
      </w:r>
      <w:r w:rsidR="00065DEE" w:rsidRPr="00065DEE">
        <w:rPr>
          <w:rFonts w:ascii="Times New Roman" w:hAnsi="Times New Roman"/>
          <w:color w:val="000000"/>
          <w:sz w:val="24"/>
          <w:szCs w:val="24"/>
          <w:u w:val="single"/>
        </w:rPr>
        <w:t>–</w:t>
      </w:r>
      <w:r w:rsidR="00065DEE" w:rsidRPr="00065DEE">
        <w:rPr>
          <w:rFonts w:ascii="Times New Roman" w:hAnsi="Times New Roman"/>
          <w:sz w:val="24"/>
          <w:szCs w:val="24"/>
          <w:u w:val="single"/>
        </w:rPr>
        <w:t xml:space="preserve"> </w:t>
      </w:r>
      <w:r w:rsidRPr="00065DEE">
        <w:rPr>
          <w:rFonts w:ascii="Times New Roman" w:hAnsi="Times New Roman"/>
          <w:sz w:val="24"/>
          <w:szCs w:val="24"/>
          <w:u w:val="single"/>
        </w:rPr>
        <w:t xml:space="preserve">04.06.2021, (Slavomír Michálek, 02/ 5292 5753 kl. 12, </w:t>
      </w:r>
      <w:hyperlink r:id="rId27" w:history="1">
        <w:r w:rsidR="00065DEE" w:rsidRPr="003C0ABE">
          <w:rPr>
            <w:rStyle w:val="Hypertextovprepojenie"/>
            <w:rFonts w:ascii="Times New Roman" w:hAnsi="Times New Roman"/>
            <w:sz w:val="24"/>
            <w:szCs w:val="24"/>
          </w:rPr>
          <w:t>histmich@savba.sk</w:t>
        </w:r>
      </w:hyperlink>
      <w:r w:rsidRPr="00065DEE">
        <w:rPr>
          <w:rFonts w:ascii="Times New Roman" w:hAnsi="Times New Roman"/>
          <w:sz w:val="24"/>
          <w:szCs w:val="24"/>
          <w:u w:val="single"/>
        </w:rPr>
        <w:t>)</w:t>
      </w:r>
    </w:p>
    <w:p w:rsidR="006075FB" w:rsidRPr="00065DEE" w:rsidRDefault="006075FB" w:rsidP="00065DEE">
      <w:pPr>
        <w:widowControl w:val="0"/>
        <w:autoSpaceDE w:val="0"/>
        <w:autoSpaceDN w:val="0"/>
        <w:adjustRightInd w:val="0"/>
        <w:spacing w:after="0" w:line="240" w:lineRule="auto"/>
        <w:jc w:val="both"/>
        <w:rPr>
          <w:rFonts w:ascii="Times New Roman" w:hAnsi="Times New Roman"/>
          <w:sz w:val="24"/>
          <w:szCs w:val="24"/>
          <w:u w:val="single"/>
        </w:rPr>
      </w:pPr>
    </w:p>
    <w:p w:rsidR="00065DEE" w:rsidRDefault="006075FB" w:rsidP="00065DEE">
      <w:pPr>
        <w:widowControl w:val="0"/>
        <w:autoSpaceDE w:val="0"/>
        <w:autoSpaceDN w:val="0"/>
        <w:adjustRightInd w:val="0"/>
        <w:spacing w:after="0" w:line="240" w:lineRule="auto"/>
        <w:jc w:val="both"/>
        <w:rPr>
          <w:rFonts w:ascii="Times New Roman" w:hAnsi="Times New Roman"/>
          <w:sz w:val="24"/>
          <w:szCs w:val="24"/>
          <w:u w:val="single"/>
        </w:rPr>
      </w:pPr>
      <w:r w:rsidRPr="00065DEE">
        <w:rPr>
          <w:rFonts w:ascii="Times New Roman" w:hAnsi="Times New Roman"/>
          <w:sz w:val="24"/>
          <w:szCs w:val="24"/>
          <w:u w:val="single"/>
        </w:rPr>
        <w:t>Alice Garrigue Masaryková and Slovakia /Alice Garrigue Masaryková a Slovensko, Martin, 20.06.</w:t>
      </w:r>
      <w:r w:rsidR="00065DEE" w:rsidRPr="00065DEE">
        <w:rPr>
          <w:rFonts w:ascii="Times New Roman" w:hAnsi="Times New Roman"/>
          <w:sz w:val="24"/>
          <w:szCs w:val="24"/>
          <w:u w:val="single"/>
        </w:rPr>
        <w:t xml:space="preserve"> </w:t>
      </w:r>
      <w:r w:rsidR="00065DEE" w:rsidRPr="00065DEE">
        <w:rPr>
          <w:rFonts w:ascii="Times New Roman" w:hAnsi="Times New Roman"/>
          <w:color w:val="000000"/>
          <w:sz w:val="24"/>
          <w:szCs w:val="24"/>
          <w:u w:val="single"/>
        </w:rPr>
        <w:t>–</w:t>
      </w:r>
      <w:r w:rsidR="00065DEE" w:rsidRPr="00065DEE">
        <w:rPr>
          <w:rFonts w:ascii="Times New Roman" w:hAnsi="Times New Roman"/>
          <w:sz w:val="24"/>
          <w:szCs w:val="24"/>
          <w:u w:val="single"/>
        </w:rPr>
        <w:t xml:space="preserve"> </w:t>
      </w:r>
      <w:r w:rsidRPr="00065DEE">
        <w:rPr>
          <w:rFonts w:ascii="Times New Roman" w:hAnsi="Times New Roman"/>
          <w:sz w:val="24"/>
          <w:szCs w:val="24"/>
          <w:u w:val="single"/>
        </w:rPr>
        <w:t xml:space="preserve">21.06.2021, (Gabriela Dudeková Kováčová, 02/ 5292 5753 kl. 21, </w:t>
      </w:r>
      <w:hyperlink r:id="rId28" w:history="1">
        <w:r w:rsidR="00065DEE" w:rsidRPr="003C0ABE">
          <w:rPr>
            <w:rStyle w:val="Hypertextovprepojenie"/>
            <w:rFonts w:ascii="Times New Roman" w:hAnsi="Times New Roman"/>
            <w:sz w:val="24"/>
            <w:szCs w:val="24"/>
          </w:rPr>
          <w:t>gabriela.dudekova@savba.sk</w:t>
        </w:r>
      </w:hyperlink>
      <w:r w:rsidRPr="00065DEE">
        <w:rPr>
          <w:rFonts w:ascii="Times New Roman" w:hAnsi="Times New Roman"/>
          <w:sz w:val="24"/>
          <w:szCs w:val="24"/>
          <w:u w:val="single"/>
        </w:rPr>
        <w:t>)</w:t>
      </w:r>
    </w:p>
    <w:p w:rsidR="006075FB" w:rsidRPr="00065DEE" w:rsidRDefault="006075FB" w:rsidP="00065DEE">
      <w:pPr>
        <w:widowControl w:val="0"/>
        <w:autoSpaceDE w:val="0"/>
        <w:autoSpaceDN w:val="0"/>
        <w:adjustRightInd w:val="0"/>
        <w:spacing w:after="0" w:line="240" w:lineRule="auto"/>
        <w:jc w:val="both"/>
        <w:rPr>
          <w:rFonts w:ascii="Times New Roman" w:hAnsi="Times New Roman"/>
          <w:sz w:val="24"/>
          <w:szCs w:val="24"/>
          <w:u w:val="single"/>
        </w:rPr>
      </w:pPr>
    </w:p>
    <w:p w:rsidR="00065DEE" w:rsidRDefault="006075FB" w:rsidP="00065DEE">
      <w:pPr>
        <w:widowControl w:val="0"/>
        <w:autoSpaceDE w:val="0"/>
        <w:autoSpaceDN w:val="0"/>
        <w:adjustRightInd w:val="0"/>
        <w:spacing w:after="0" w:line="240" w:lineRule="auto"/>
        <w:jc w:val="both"/>
        <w:rPr>
          <w:rFonts w:ascii="Times New Roman" w:hAnsi="Times New Roman"/>
          <w:sz w:val="24"/>
          <w:szCs w:val="24"/>
          <w:u w:val="single"/>
        </w:rPr>
      </w:pPr>
      <w:r w:rsidRPr="00065DEE">
        <w:rPr>
          <w:rFonts w:ascii="Times New Roman" w:hAnsi="Times New Roman"/>
          <w:sz w:val="24"/>
          <w:szCs w:val="24"/>
          <w:u w:val="single"/>
        </w:rPr>
        <w:t>History of crime and punishment II: State of the art and perspectives/História zločinu a trestu II: Stav a perspektívy výskumu, Bratislava, 23.06.</w:t>
      </w:r>
      <w:r w:rsidR="00065DEE" w:rsidRPr="00065DEE">
        <w:rPr>
          <w:rFonts w:ascii="Times New Roman" w:hAnsi="Times New Roman"/>
          <w:sz w:val="24"/>
          <w:szCs w:val="24"/>
          <w:u w:val="single"/>
        </w:rPr>
        <w:t xml:space="preserve"> </w:t>
      </w:r>
      <w:r w:rsidR="00065DEE" w:rsidRPr="00065DEE">
        <w:rPr>
          <w:rFonts w:ascii="Times New Roman" w:hAnsi="Times New Roman"/>
          <w:color w:val="000000"/>
          <w:sz w:val="24"/>
          <w:szCs w:val="24"/>
          <w:u w:val="single"/>
        </w:rPr>
        <w:t>–</w:t>
      </w:r>
      <w:r w:rsidR="00065DEE" w:rsidRPr="00065DEE">
        <w:rPr>
          <w:rFonts w:ascii="Times New Roman" w:hAnsi="Times New Roman"/>
          <w:sz w:val="24"/>
          <w:szCs w:val="24"/>
          <w:u w:val="single"/>
        </w:rPr>
        <w:t xml:space="preserve"> </w:t>
      </w:r>
      <w:r w:rsidRPr="00065DEE">
        <w:rPr>
          <w:rFonts w:ascii="Times New Roman" w:hAnsi="Times New Roman"/>
          <w:sz w:val="24"/>
          <w:szCs w:val="24"/>
          <w:u w:val="single"/>
        </w:rPr>
        <w:t xml:space="preserve">24.06.2021, (Blanka Szeghyová, 02/ 5292 5753 kl. 20, </w:t>
      </w:r>
      <w:hyperlink r:id="rId29" w:history="1">
        <w:r w:rsidR="00065DEE" w:rsidRPr="003C0ABE">
          <w:rPr>
            <w:rStyle w:val="Hypertextovprepojenie"/>
            <w:rFonts w:ascii="Times New Roman" w:hAnsi="Times New Roman"/>
            <w:sz w:val="24"/>
            <w:szCs w:val="24"/>
          </w:rPr>
          <w:t>histszeg@savba.sk</w:t>
        </w:r>
      </w:hyperlink>
      <w:r w:rsidRPr="00065DEE">
        <w:rPr>
          <w:rFonts w:ascii="Times New Roman" w:hAnsi="Times New Roman"/>
          <w:sz w:val="24"/>
          <w:szCs w:val="24"/>
          <w:u w:val="single"/>
        </w:rPr>
        <w:t>)</w:t>
      </w:r>
    </w:p>
    <w:p w:rsidR="006075FB" w:rsidRPr="00065DEE" w:rsidRDefault="006075FB" w:rsidP="00065DEE">
      <w:pPr>
        <w:widowControl w:val="0"/>
        <w:autoSpaceDE w:val="0"/>
        <w:autoSpaceDN w:val="0"/>
        <w:adjustRightInd w:val="0"/>
        <w:spacing w:after="0" w:line="240" w:lineRule="auto"/>
        <w:jc w:val="both"/>
        <w:rPr>
          <w:rFonts w:ascii="Times New Roman" w:hAnsi="Times New Roman"/>
          <w:sz w:val="24"/>
          <w:szCs w:val="24"/>
          <w:u w:val="single"/>
        </w:rPr>
      </w:pPr>
    </w:p>
    <w:p w:rsidR="00065DEE" w:rsidRDefault="006075FB" w:rsidP="00065DEE">
      <w:pPr>
        <w:widowControl w:val="0"/>
        <w:autoSpaceDE w:val="0"/>
        <w:autoSpaceDN w:val="0"/>
        <w:adjustRightInd w:val="0"/>
        <w:spacing w:after="0" w:line="240" w:lineRule="auto"/>
        <w:jc w:val="both"/>
        <w:rPr>
          <w:rFonts w:ascii="Times New Roman" w:hAnsi="Times New Roman"/>
          <w:sz w:val="24"/>
          <w:szCs w:val="24"/>
          <w:u w:val="single"/>
        </w:rPr>
      </w:pPr>
      <w:r w:rsidRPr="00065DEE">
        <w:rPr>
          <w:rFonts w:ascii="Times New Roman" w:hAnsi="Times New Roman"/>
          <w:sz w:val="24"/>
          <w:szCs w:val="24"/>
          <w:u w:val="single"/>
        </w:rPr>
        <w:lastRenderedPageBreak/>
        <w:t>Historiography and historians in Slovakia after 1989/Historiografia a historici na Slovensku po roku 1989, Martin, 15.09.</w:t>
      </w:r>
      <w:r w:rsidR="00065DEE" w:rsidRPr="00065DEE">
        <w:rPr>
          <w:rFonts w:ascii="Times New Roman" w:hAnsi="Times New Roman"/>
          <w:sz w:val="24"/>
          <w:szCs w:val="24"/>
          <w:u w:val="single"/>
        </w:rPr>
        <w:t xml:space="preserve"> </w:t>
      </w:r>
      <w:r w:rsidR="00065DEE" w:rsidRPr="00065DEE">
        <w:rPr>
          <w:rFonts w:ascii="Times New Roman" w:hAnsi="Times New Roman"/>
          <w:color w:val="000000"/>
          <w:sz w:val="24"/>
          <w:szCs w:val="24"/>
          <w:u w:val="single"/>
        </w:rPr>
        <w:t>–</w:t>
      </w:r>
      <w:r w:rsidR="00065DEE" w:rsidRPr="00065DEE">
        <w:rPr>
          <w:rFonts w:ascii="Times New Roman" w:hAnsi="Times New Roman"/>
          <w:sz w:val="24"/>
          <w:szCs w:val="24"/>
          <w:u w:val="single"/>
        </w:rPr>
        <w:t xml:space="preserve"> </w:t>
      </w:r>
      <w:r w:rsidRPr="00065DEE">
        <w:rPr>
          <w:rFonts w:ascii="Times New Roman" w:hAnsi="Times New Roman"/>
          <w:sz w:val="24"/>
          <w:szCs w:val="24"/>
          <w:u w:val="single"/>
        </w:rPr>
        <w:t>16.09.20</w:t>
      </w:r>
      <w:r>
        <w:rPr>
          <w:rFonts w:ascii="Times New Roman" w:hAnsi="Times New Roman"/>
          <w:sz w:val="24"/>
          <w:szCs w:val="24"/>
          <w:u w:val="single"/>
        </w:rPr>
        <w:t xml:space="preserve">21, (Gabriela Dudeková Kováčová, 02/ 5292 5753 kl. 21, </w:t>
      </w:r>
      <w:hyperlink r:id="rId30" w:history="1">
        <w:r w:rsidR="00065DEE" w:rsidRPr="003C0ABE">
          <w:rPr>
            <w:rStyle w:val="Hypertextovprepojenie"/>
            <w:rFonts w:ascii="Times New Roman" w:hAnsi="Times New Roman"/>
            <w:sz w:val="24"/>
            <w:szCs w:val="24"/>
          </w:rPr>
          <w:t>gabriela.dudekova@savba.sk</w:t>
        </w:r>
      </w:hyperlink>
      <w:r>
        <w:rPr>
          <w:rFonts w:ascii="Times New Roman" w:hAnsi="Times New Roman"/>
          <w:sz w:val="24"/>
          <w:szCs w:val="24"/>
          <w:u w:val="single"/>
        </w:rPr>
        <w:t>)</w:t>
      </w:r>
    </w:p>
    <w:p w:rsidR="006075FB" w:rsidRDefault="006075FB" w:rsidP="00065DEE">
      <w:pPr>
        <w:widowControl w:val="0"/>
        <w:autoSpaceDE w:val="0"/>
        <w:autoSpaceDN w:val="0"/>
        <w:adjustRightInd w:val="0"/>
        <w:spacing w:after="0" w:line="240" w:lineRule="auto"/>
        <w:jc w:val="both"/>
        <w:rPr>
          <w:rFonts w:ascii="Times New Roman" w:hAnsi="Times New Roman"/>
          <w:sz w:val="24"/>
          <w:szCs w:val="24"/>
        </w:rPr>
      </w:pPr>
    </w:p>
    <w:p w:rsidR="00065DEE" w:rsidRDefault="006075FB" w:rsidP="00065DEE">
      <w:pPr>
        <w:widowControl w:val="0"/>
        <w:autoSpaceDE w:val="0"/>
        <w:autoSpaceDN w:val="0"/>
        <w:adjustRightInd w:val="0"/>
        <w:spacing w:after="0" w:line="240" w:lineRule="auto"/>
        <w:jc w:val="both"/>
        <w:rPr>
          <w:rFonts w:ascii="Times New Roman" w:hAnsi="Times New Roman"/>
          <w:sz w:val="24"/>
          <w:szCs w:val="24"/>
          <w:u w:val="single"/>
        </w:rPr>
      </w:pPr>
      <w:r w:rsidRPr="00065DEE">
        <w:rPr>
          <w:rFonts w:ascii="Times New Roman" w:hAnsi="Times New Roman"/>
          <w:sz w:val="24"/>
          <w:szCs w:val="24"/>
          <w:u w:val="single"/>
        </w:rPr>
        <w:t>The Public and Private Space in the Urban Enviroment. Symbology – Representation Relations – Fusions/Verejný a súkromný priestor v mestskom prostredí. Symbolika – reprezentácia – vzťahy – fúzie, Bratislava, 26.09.</w:t>
      </w:r>
      <w:r w:rsidR="00065DEE" w:rsidRPr="00065DEE">
        <w:rPr>
          <w:rFonts w:ascii="Times New Roman" w:hAnsi="Times New Roman"/>
          <w:sz w:val="24"/>
          <w:szCs w:val="24"/>
          <w:u w:val="single"/>
        </w:rPr>
        <w:t xml:space="preserve"> </w:t>
      </w:r>
      <w:r w:rsidR="00065DEE" w:rsidRPr="00065DEE">
        <w:rPr>
          <w:rFonts w:ascii="Times New Roman" w:hAnsi="Times New Roman"/>
          <w:color w:val="000000"/>
          <w:sz w:val="24"/>
          <w:szCs w:val="24"/>
          <w:u w:val="single"/>
        </w:rPr>
        <w:t>–</w:t>
      </w:r>
      <w:r w:rsidR="00065DEE" w:rsidRPr="00065DEE">
        <w:rPr>
          <w:rFonts w:ascii="Times New Roman" w:hAnsi="Times New Roman"/>
          <w:sz w:val="24"/>
          <w:szCs w:val="24"/>
          <w:u w:val="single"/>
        </w:rPr>
        <w:t xml:space="preserve"> </w:t>
      </w:r>
      <w:r w:rsidRPr="00065DEE">
        <w:rPr>
          <w:rFonts w:ascii="Times New Roman" w:hAnsi="Times New Roman"/>
          <w:sz w:val="24"/>
          <w:szCs w:val="24"/>
          <w:u w:val="single"/>
        </w:rPr>
        <w:t xml:space="preserve">28.09.2021, (Michal Bada, 02/ 5292 5753 kl. 20, </w:t>
      </w:r>
      <w:hyperlink r:id="rId31" w:history="1">
        <w:r w:rsidR="00065DEE" w:rsidRPr="003C0ABE">
          <w:rPr>
            <w:rStyle w:val="Hypertextovprepojenie"/>
            <w:rFonts w:ascii="Times New Roman" w:hAnsi="Times New Roman"/>
            <w:sz w:val="24"/>
            <w:szCs w:val="24"/>
          </w:rPr>
          <w:t>histbada@savba.sk</w:t>
        </w:r>
      </w:hyperlink>
      <w:r w:rsidRPr="00065DEE">
        <w:rPr>
          <w:rFonts w:ascii="Times New Roman" w:hAnsi="Times New Roman"/>
          <w:sz w:val="24"/>
          <w:szCs w:val="24"/>
          <w:u w:val="single"/>
        </w:rPr>
        <w:t>)</w:t>
      </w:r>
    </w:p>
    <w:p w:rsidR="006075FB" w:rsidRPr="00065DEE" w:rsidRDefault="006075FB" w:rsidP="00065DEE">
      <w:pPr>
        <w:widowControl w:val="0"/>
        <w:autoSpaceDE w:val="0"/>
        <w:autoSpaceDN w:val="0"/>
        <w:adjustRightInd w:val="0"/>
        <w:spacing w:after="0" w:line="240" w:lineRule="auto"/>
        <w:jc w:val="both"/>
        <w:rPr>
          <w:rFonts w:ascii="Times New Roman" w:hAnsi="Times New Roman"/>
          <w:sz w:val="24"/>
          <w:szCs w:val="24"/>
          <w:u w:val="single"/>
        </w:rPr>
      </w:pPr>
    </w:p>
    <w:p w:rsidR="00065DEE" w:rsidRDefault="006075FB" w:rsidP="00065DEE">
      <w:pPr>
        <w:widowControl w:val="0"/>
        <w:autoSpaceDE w:val="0"/>
        <w:autoSpaceDN w:val="0"/>
        <w:adjustRightInd w:val="0"/>
        <w:spacing w:after="0" w:line="240" w:lineRule="auto"/>
        <w:jc w:val="both"/>
        <w:rPr>
          <w:rFonts w:ascii="Times New Roman" w:hAnsi="Times New Roman"/>
          <w:sz w:val="24"/>
          <w:szCs w:val="24"/>
          <w:u w:val="single"/>
        </w:rPr>
      </w:pPr>
      <w:r w:rsidRPr="00065DEE">
        <w:rPr>
          <w:rFonts w:ascii="Times New Roman" w:hAnsi="Times New Roman"/>
          <w:sz w:val="24"/>
          <w:szCs w:val="24"/>
          <w:u w:val="single"/>
        </w:rPr>
        <w:t>Phenomenon of borders/Fenomén hraníc , Kislovodsk, Ruská federácia, 02.10.</w:t>
      </w:r>
      <w:r w:rsidR="00065DEE" w:rsidRPr="00065DEE">
        <w:rPr>
          <w:rFonts w:ascii="Times New Roman" w:hAnsi="Times New Roman"/>
          <w:sz w:val="24"/>
          <w:szCs w:val="24"/>
          <w:u w:val="single"/>
        </w:rPr>
        <w:t xml:space="preserve"> </w:t>
      </w:r>
      <w:r w:rsidR="00065DEE" w:rsidRPr="00065DEE">
        <w:rPr>
          <w:rFonts w:ascii="Times New Roman" w:hAnsi="Times New Roman"/>
          <w:color w:val="000000"/>
          <w:sz w:val="24"/>
          <w:szCs w:val="24"/>
          <w:u w:val="single"/>
        </w:rPr>
        <w:t>–</w:t>
      </w:r>
      <w:r w:rsidR="00065DEE" w:rsidRPr="00065DEE">
        <w:rPr>
          <w:rFonts w:ascii="Times New Roman" w:hAnsi="Times New Roman"/>
          <w:sz w:val="24"/>
          <w:szCs w:val="24"/>
          <w:u w:val="single"/>
        </w:rPr>
        <w:t xml:space="preserve"> </w:t>
      </w:r>
      <w:r w:rsidRPr="00065DEE">
        <w:rPr>
          <w:rFonts w:ascii="Times New Roman" w:hAnsi="Times New Roman"/>
          <w:sz w:val="24"/>
          <w:szCs w:val="24"/>
          <w:u w:val="single"/>
        </w:rPr>
        <w:t xml:space="preserve">04.10.2021, (Daniela Kodajová, 02/ 5292 5753 kl. 21, </w:t>
      </w:r>
      <w:hyperlink r:id="rId32" w:history="1">
        <w:r w:rsidR="00065DEE" w:rsidRPr="003C0ABE">
          <w:rPr>
            <w:rStyle w:val="Hypertextovprepojenie"/>
            <w:rFonts w:ascii="Times New Roman" w:hAnsi="Times New Roman"/>
            <w:sz w:val="24"/>
            <w:szCs w:val="24"/>
          </w:rPr>
          <w:t>histkoda@savba.sk</w:t>
        </w:r>
      </w:hyperlink>
      <w:r w:rsidRPr="00065DEE">
        <w:rPr>
          <w:rFonts w:ascii="Times New Roman" w:hAnsi="Times New Roman"/>
          <w:sz w:val="24"/>
          <w:szCs w:val="24"/>
          <w:u w:val="single"/>
        </w:rPr>
        <w:t>)</w:t>
      </w:r>
    </w:p>
    <w:p w:rsidR="006075FB" w:rsidRPr="00065DEE" w:rsidRDefault="006075FB" w:rsidP="00065DEE">
      <w:pPr>
        <w:widowControl w:val="0"/>
        <w:autoSpaceDE w:val="0"/>
        <w:autoSpaceDN w:val="0"/>
        <w:adjustRightInd w:val="0"/>
        <w:spacing w:after="0" w:line="240" w:lineRule="auto"/>
        <w:jc w:val="both"/>
        <w:rPr>
          <w:rFonts w:ascii="Times New Roman" w:hAnsi="Times New Roman"/>
          <w:sz w:val="24"/>
          <w:szCs w:val="24"/>
          <w:u w:val="single"/>
        </w:rPr>
      </w:pPr>
    </w:p>
    <w:p w:rsidR="00065DEE" w:rsidRDefault="006075FB" w:rsidP="00065DEE">
      <w:pPr>
        <w:widowControl w:val="0"/>
        <w:autoSpaceDE w:val="0"/>
        <w:autoSpaceDN w:val="0"/>
        <w:adjustRightInd w:val="0"/>
        <w:spacing w:after="0" w:line="240" w:lineRule="auto"/>
        <w:jc w:val="both"/>
        <w:rPr>
          <w:rFonts w:ascii="Times New Roman" w:hAnsi="Times New Roman"/>
          <w:sz w:val="24"/>
          <w:szCs w:val="24"/>
          <w:u w:val="single"/>
        </w:rPr>
      </w:pPr>
      <w:r w:rsidRPr="00065DEE">
        <w:rPr>
          <w:rFonts w:ascii="Times New Roman" w:hAnsi="Times New Roman"/>
          <w:sz w:val="24"/>
          <w:szCs w:val="24"/>
          <w:u w:val="single"/>
        </w:rPr>
        <w:t>The phenomenon of Baťa's business from the point of view of Czech-Slovak relations/Fenomén baťovského podnikania z hľadiska česko-slovenských vzťahov, Zlín, 20.10.</w:t>
      </w:r>
      <w:r w:rsidR="00065DEE" w:rsidRPr="00065DEE">
        <w:rPr>
          <w:rFonts w:ascii="Times New Roman" w:hAnsi="Times New Roman"/>
          <w:sz w:val="24"/>
          <w:szCs w:val="24"/>
          <w:u w:val="single"/>
        </w:rPr>
        <w:t xml:space="preserve"> </w:t>
      </w:r>
      <w:r w:rsidR="00065DEE" w:rsidRPr="00065DEE">
        <w:rPr>
          <w:rFonts w:ascii="Times New Roman" w:hAnsi="Times New Roman"/>
          <w:color w:val="000000"/>
          <w:sz w:val="24"/>
          <w:szCs w:val="24"/>
          <w:u w:val="single"/>
        </w:rPr>
        <w:t>–</w:t>
      </w:r>
      <w:r w:rsidR="00065DEE" w:rsidRPr="00065DEE">
        <w:rPr>
          <w:rFonts w:ascii="Times New Roman" w:hAnsi="Times New Roman"/>
          <w:sz w:val="24"/>
          <w:szCs w:val="24"/>
          <w:u w:val="single"/>
        </w:rPr>
        <w:t xml:space="preserve"> </w:t>
      </w:r>
      <w:r w:rsidRPr="00065DEE">
        <w:rPr>
          <w:rFonts w:ascii="Times New Roman" w:hAnsi="Times New Roman"/>
          <w:sz w:val="24"/>
          <w:szCs w:val="24"/>
          <w:u w:val="single"/>
        </w:rPr>
        <w:t xml:space="preserve">21.10.2021, (Roman Holec, 02/ 5292 5753 kl. 21, </w:t>
      </w:r>
      <w:hyperlink r:id="rId33" w:history="1">
        <w:r w:rsidR="00065DEE" w:rsidRPr="003C0ABE">
          <w:rPr>
            <w:rStyle w:val="Hypertextovprepojenie"/>
            <w:rFonts w:ascii="Times New Roman" w:hAnsi="Times New Roman"/>
            <w:sz w:val="24"/>
            <w:szCs w:val="24"/>
          </w:rPr>
          <w:t>rh1918@yahoo.com</w:t>
        </w:r>
      </w:hyperlink>
      <w:r w:rsidRPr="00065DEE">
        <w:rPr>
          <w:rFonts w:ascii="Times New Roman" w:hAnsi="Times New Roman"/>
          <w:sz w:val="24"/>
          <w:szCs w:val="24"/>
          <w:u w:val="single"/>
        </w:rPr>
        <w:t>)</w:t>
      </w:r>
    </w:p>
    <w:p w:rsidR="006075FB" w:rsidRPr="00065DEE" w:rsidRDefault="006075FB">
      <w:pPr>
        <w:widowControl w:val="0"/>
        <w:autoSpaceDE w:val="0"/>
        <w:autoSpaceDN w:val="0"/>
        <w:adjustRightInd w:val="0"/>
        <w:spacing w:after="0" w:line="240" w:lineRule="auto"/>
        <w:rPr>
          <w:rFonts w:ascii="Times New Roman" w:hAnsi="Times New Roman"/>
          <w:sz w:val="24"/>
          <w:szCs w:val="24"/>
          <w:u w:val="single"/>
        </w:rPr>
      </w:pPr>
    </w:p>
    <w:p w:rsidR="00065DEE" w:rsidRDefault="00065DEE">
      <w:pPr>
        <w:widowControl w:val="0"/>
        <w:autoSpaceDE w:val="0"/>
        <w:autoSpaceDN w:val="0"/>
        <w:adjustRightInd w:val="0"/>
        <w:spacing w:after="0" w:line="240" w:lineRule="auto"/>
        <w:rPr>
          <w:rFonts w:ascii="Times New Roman" w:hAnsi="Times New Roman"/>
          <w:sz w:val="24"/>
          <w:szCs w:val="24"/>
        </w:rPr>
      </w:pP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4.1.3. Počet pracovníkov v programových a organizačných výboroch medzinárodných konferencií</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4a Programové a organizačné výbory medzinárodných konferencií</w:t>
      </w:r>
    </w:p>
    <w:tbl>
      <w:tblPr>
        <w:tblW w:w="0" w:type="auto"/>
        <w:tblInd w:w="41"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6075FB">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226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Programový</w:t>
            </w:r>
          </w:p>
        </w:tc>
        <w:tc>
          <w:tcPr>
            <w:tcW w:w="226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Organizačný</w:t>
            </w:r>
          </w:p>
        </w:tc>
        <w:tc>
          <w:tcPr>
            <w:tcW w:w="283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Programový i organizačný</w:t>
            </w:r>
          </w:p>
        </w:tc>
      </w:tr>
      <w:tr w:rsidR="006075FB">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Hanula Matej</w:t>
            </w:r>
          </w:p>
        </w:tc>
        <w:tc>
          <w:tcPr>
            <w:tcW w:w="226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6075FB">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Krišteková Laura</w:t>
            </w:r>
          </w:p>
        </w:tc>
        <w:tc>
          <w:tcPr>
            <w:tcW w:w="226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Moravčíková Henrieta</w:t>
            </w:r>
          </w:p>
        </w:tc>
        <w:tc>
          <w:tcPr>
            <w:tcW w:w="226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6075FB">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Szalay Peter</w:t>
            </w:r>
          </w:p>
        </w:tc>
        <w:tc>
          <w:tcPr>
            <w:tcW w:w="226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6075FB">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Spolu</w:t>
            </w:r>
          </w:p>
        </w:tc>
        <w:tc>
          <w:tcPr>
            <w:tcW w:w="226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bl>
    <w:p w:rsidR="00065DEE" w:rsidRDefault="00065DEE">
      <w:pPr>
        <w:widowControl w:val="0"/>
        <w:autoSpaceDE w:val="0"/>
        <w:autoSpaceDN w:val="0"/>
        <w:adjustRightInd w:val="0"/>
        <w:spacing w:after="0" w:line="240" w:lineRule="auto"/>
        <w:rPr>
          <w:rFonts w:ascii="Times New Roman" w:hAnsi="Times New Roman"/>
          <w:sz w:val="24"/>
          <w:szCs w:val="24"/>
        </w:rPr>
      </w:pP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4.2. Členstvo a funkcie v medzinárodných orgánoch</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4.2.1. Členstvo a funkcie v medzinárodných vedeckých spoločnostiach, úniách a národných komitétoch SR</w:t>
      </w:r>
      <w:r>
        <w:rPr>
          <w:rFonts w:ascii="Times New Roman" w:hAnsi="Times New Roman"/>
          <w:sz w:val="24"/>
          <w:szCs w:val="24"/>
        </w:rPr>
        <w:t xml:space="preserve"> </w:t>
      </w:r>
      <w:r>
        <w:rPr>
          <w:rFonts w:ascii="Times New Roman" w:hAnsi="Times New Roman"/>
          <w:sz w:val="24"/>
          <w:szCs w:val="24"/>
        </w:rPr>
        <w:br/>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Juraj Benko, PhD.</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 xml:space="preserve">Slovensko-ruská komisia historikov (funkcia: tajomník) </w:t>
      </w:r>
      <w:r>
        <w:rPr>
          <w:rFonts w:ascii="Times New Roman" w:hAnsi="Times New Roman"/>
          <w:sz w:val="24"/>
          <w:szCs w:val="24"/>
        </w:rPr>
        <w:br/>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Viliam Čičaj, CSc.</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 xml:space="preserve">Slovenská komisia CIHEC (Commission Intenationale d´Histoire Ecclésiastique Compareé) </w:t>
      </w:r>
      <w:r w:rsidR="00065DEE">
        <w:rPr>
          <w:rFonts w:ascii="Times New Roman" w:hAnsi="Times New Roman"/>
          <w:sz w:val="24"/>
          <w:szCs w:val="24"/>
        </w:rPr>
        <w:tab/>
      </w:r>
      <w:r>
        <w:rPr>
          <w:rFonts w:ascii="Times New Roman" w:hAnsi="Times New Roman"/>
          <w:sz w:val="24"/>
          <w:szCs w:val="24"/>
        </w:rPr>
        <w:t>(funkcia: podpredseda)</w:t>
      </w:r>
    </w:p>
    <w:p w:rsidR="006075FB" w:rsidRDefault="00065DEE">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Slovensko-česká komisia historikov (funkcia: člen) </w:t>
      </w:r>
      <w:r w:rsidR="006075FB">
        <w:rPr>
          <w:rFonts w:ascii="Times New Roman" w:hAnsi="Times New Roman"/>
          <w:sz w:val="24"/>
          <w:szCs w:val="24"/>
        </w:rPr>
        <w:br/>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József Demmel, PhD.</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 xml:space="preserve">Slovensko-maďarská komisia historikov (funkcia: tajomník maďarskej sekcie) </w:t>
      </w:r>
      <w:r>
        <w:rPr>
          <w:rFonts w:ascii="Times New Roman" w:hAnsi="Times New Roman"/>
          <w:sz w:val="24"/>
          <w:szCs w:val="24"/>
        </w:rPr>
        <w:br/>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Gabriela Dudeková Kováčová, PhD.</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 xml:space="preserve">Slovak national Comitee of International Federation for Women´s History (IFWH)  </w:t>
      </w:r>
      <w:r w:rsidR="00065DEE">
        <w:rPr>
          <w:rFonts w:ascii="Times New Roman" w:hAnsi="Times New Roman"/>
          <w:sz w:val="24"/>
          <w:szCs w:val="24"/>
        </w:rPr>
        <w:tab/>
      </w:r>
      <w:r>
        <w:rPr>
          <w:rFonts w:ascii="Times New Roman" w:hAnsi="Times New Roman"/>
          <w:sz w:val="24"/>
          <w:szCs w:val="24"/>
        </w:rPr>
        <w:t>(funkcia: členka)</w:t>
      </w:r>
    </w:p>
    <w:p w:rsidR="006075FB" w:rsidRDefault="00065DEE">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Slovensko</w:t>
      </w:r>
      <w:r w:rsidR="002F2D6F">
        <w:rPr>
          <w:rFonts w:ascii="Times New Roman" w:hAnsi="Times New Roman"/>
          <w:sz w:val="24"/>
          <w:szCs w:val="24"/>
        </w:rPr>
        <w:t>-</w:t>
      </w:r>
      <w:r w:rsidR="006075FB">
        <w:rPr>
          <w:rFonts w:ascii="Times New Roman" w:hAnsi="Times New Roman"/>
          <w:sz w:val="24"/>
          <w:szCs w:val="24"/>
        </w:rPr>
        <w:t xml:space="preserve">maďarská komisia historikov (funkcia: členka) </w:t>
      </w:r>
      <w:r w:rsidR="006075FB">
        <w:rPr>
          <w:rFonts w:ascii="Times New Roman" w:hAnsi="Times New Roman"/>
          <w:sz w:val="24"/>
          <w:szCs w:val="24"/>
        </w:rPr>
        <w:br/>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Michal Ďurčo, PhD.</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 xml:space="preserve">Slovensko-rumunská komisia historikov (funkcia: člen) </w:t>
      </w:r>
      <w:r>
        <w:rPr>
          <w:rFonts w:ascii="Times New Roman" w:hAnsi="Times New Roman"/>
          <w:sz w:val="24"/>
          <w:szCs w:val="24"/>
        </w:rPr>
        <w:br/>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Ing. Miroslav Fabricius, CSc.</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 xml:space="preserve">Společnosť pro hospodářské dějiny  (funkcia: člen) </w:t>
      </w:r>
      <w:r>
        <w:rPr>
          <w:rFonts w:ascii="Times New Roman" w:hAnsi="Times New Roman"/>
          <w:sz w:val="24"/>
          <w:szCs w:val="24"/>
        </w:rPr>
        <w:br/>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Bohumila Ferenčuhová, DrSc.</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Commission of History of International relations (Miláno, Paríž) (funkcia: členka byra)</w:t>
      </w:r>
    </w:p>
    <w:p w:rsidR="006075FB" w:rsidRDefault="00065DEE">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Francúzsko-česko-slovenská komisia historikov (funkcia: predsedníčka slovenskej sekcie) </w:t>
      </w:r>
      <w:r w:rsidR="006075FB">
        <w:rPr>
          <w:rFonts w:ascii="Times New Roman" w:hAnsi="Times New Roman"/>
          <w:sz w:val="24"/>
          <w:szCs w:val="24"/>
        </w:rPr>
        <w:br/>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Martina Fiamová, PhD.</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 xml:space="preserve">Slovensko-nemecká komisia historikov (funkcia: tajomníčka slovenskej sekcie) </w:t>
      </w:r>
      <w:r>
        <w:rPr>
          <w:rFonts w:ascii="Times New Roman" w:hAnsi="Times New Roman"/>
          <w:sz w:val="24"/>
          <w:szCs w:val="24"/>
        </w:rPr>
        <w:br/>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Eva Frimmová, DrSc.</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 xml:space="preserve">Francúzsko-česko-slovenská komisia historikov (funkcia: členka) </w:t>
      </w:r>
      <w:r>
        <w:rPr>
          <w:rFonts w:ascii="Times New Roman" w:hAnsi="Times New Roman"/>
          <w:sz w:val="24"/>
          <w:szCs w:val="24"/>
        </w:rPr>
        <w:br/>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Katarína Haberlandová, PhD.</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 xml:space="preserve">DOCOMOMO International (funkcia: členka) </w:t>
      </w:r>
      <w:r>
        <w:rPr>
          <w:rFonts w:ascii="Times New Roman" w:hAnsi="Times New Roman"/>
          <w:sz w:val="24"/>
          <w:szCs w:val="24"/>
        </w:rPr>
        <w:br/>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Ľudovít Hallon, DrSc.</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 xml:space="preserve">Společnost pro hospodářské a sociální dějiny (funkcia: člen výboru) </w:t>
      </w:r>
      <w:r>
        <w:rPr>
          <w:rFonts w:ascii="Times New Roman" w:hAnsi="Times New Roman"/>
          <w:sz w:val="24"/>
          <w:szCs w:val="24"/>
        </w:rPr>
        <w:br/>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Prof. PhDr. Roman Holec, DrSc.</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Slovensko-česká komisia historikov (funkcia: predseda)</w:t>
      </w:r>
    </w:p>
    <w:p w:rsidR="006075FB" w:rsidRDefault="00065DEE">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Slovensko-nemecká komisia historikov (funkcia: člen)</w:t>
      </w:r>
    </w:p>
    <w:p w:rsidR="006075FB" w:rsidRDefault="00065DEE">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Společnosť pro hospodářské dějiny (funkcia: zahraničný člen)</w:t>
      </w:r>
    </w:p>
    <w:p w:rsidR="006075FB" w:rsidRDefault="00065DEE">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The Hungarian Studies Association of Canada (funkcia: člen) </w:t>
      </w:r>
      <w:r w:rsidR="006075FB">
        <w:rPr>
          <w:rFonts w:ascii="Times New Roman" w:hAnsi="Times New Roman"/>
          <w:sz w:val="24"/>
          <w:szCs w:val="24"/>
        </w:rPr>
        <w:br/>
      </w:r>
      <w:r>
        <w:rPr>
          <w:rFonts w:ascii="Times New Roman" w:hAnsi="Times New Roman"/>
          <w:sz w:val="24"/>
          <w:szCs w:val="24"/>
        </w:rPr>
        <w:tab/>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Karol Hollý, PhD.</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 xml:space="preserve">Slovensko-rumunská komisia historikov (funkcia: tajomník) </w:t>
      </w:r>
      <w:r>
        <w:rPr>
          <w:rFonts w:ascii="Times New Roman" w:hAnsi="Times New Roman"/>
          <w:sz w:val="24"/>
          <w:szCs w:val="24"/>
        </w:rPr>
        <w:br/>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Edita Ivaničková, CSc.</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Collegium Carolinum, Mníchov (funkcia: členka)</w:t>
      </w:r>
    </w:p>
    <w:p w:rsidR="006075FB" w:rsidRDefault="00065DEE">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Fórum britských, českých a slovenských historikov (funkcia: členka)</w:t>
      </w:r>
    </w:p>
    <w:p w:rsidR="006075FB" w:rsidRDefault="00065DEE">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Slovensko-nemecká komisia a Česko-nemecká komisia historikov (funkcia: členka) </w:t>
      </w:r>
      <w:r w:rsidR="006075FB">
        <w:rPr>
          <w:rFonts w:ascii="Times New Roman" w:hAnsi="Times New Roman"/>
          <w:sz w:val="24"/>
          <w:szCs w:val="24"/>
        </w:rPr>
        <w:br/>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Ľubica Kázmerová, CSc.</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 xml:space="preserve">Slovensko-poľská komisia historikov (funkcia: členka) </w:t>
      </w:r>
      <w:r>
        <w:rPr>
          <w:rFonts w:ascii="Times New Roman" w:hAnsi="Times New Roman"/>
          <w:sz w:val="24"/>
          <w:szCs w:val="24"/>
        </w:rPr>
        <w:br/>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Daniela Kodajová, PhD.</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 xml:space="preserve">Slovensko-ruská komisia historikov (funkcia: tajomníčka slovenskej časti) </w:t>
      </w:r>
      <w:r>
        <w:rPr>
          <w:rFonts w:ascii="Times New Roman" w:hAnsi="Times New Roman"/>
          <w:sz w:val="24"/>
          <w:szCs w:val="24"/>
        </w:rPr>
        <w:br/>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Dušan Kováč, DrSc.</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Collegium Carolinum, Mníchov (funkcia: člen)</w:t>
      </w:r>
    </w:p>
    <w:p w:rsidR="006075FB" w:rsidRDefault="00065DEE">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Maďarská akadémia vied (funkcia: člen )</w:t>
      </w:r>
    </w:p>
    <w:p w:rsidR="006075FB" w:rsidRDefault="00065DEE">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Rakúska akadémia vied (funkcia: člen)</w:t>
      </w:r>
    </w:p>
    <w:p w:rsidR="006075FB" w:rsidRDefault="00065DEE">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Royal Historical Society, Londýn (funkcia: člen) </w:t>
      </w:r>
      <w:r w:rsidR="006075FB">
        <w:rPr>
          <w:rFonts w:ascii="Times New Roman" w:hAnsi="Times New Roman"/>
          <w:sz w:val="24"/>
          <w:szCs w:val="24"/>
        </w:rPr>
        <w:br/>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Eva Kowalská, DrSc.</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Kommission für Geschichte und Kultur der Deutschen in Ostmitteleuropa (funkcia: členka)</w:t>
      </w:r>
    </w:p>
    <w:p w:rsidR="006075FB" w:rsidRDefault="00065DEE">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Österreichische Gesellschaft zur Erforschung des 18. Jahrhunderts (funkcia: členka) </w:t>
      </w:r>
      <w:r w:rsidR="006075FB">
        <w:rPr>
          <w:rFonts w:ascii="Times New Roman" w:hAnsi="Times New Roman"/>
          <w:sz w:val="24"/>
          <w:szCs w:val="24"/>
        </w:rPr>
        <w:br/>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Ing. arch. Laura Krišteková, PhD.</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 xml:space="preserve">DOCOMOMO International (funkcia: členka) </w:t>
      </w:r>
      <w:r>
        <w:rPr>
          <w:rFonts w:ascii="Times New Roman" w:hAnsi="Times New Roman"/>
          <w:sz w:val="24"/>
          <w:szCs w:val="24"/>
        </w:rPr>
        <w:br/>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Michal Kšiňan, PhD.</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Francúzsko-česko-slovenská komisia historikov (funkcia: člen)</w:t>
      </w:r>
    </w:p>
    <w:p w:rsidR="006075FB" w:rsidRDefault="00065DEE">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Slovensko-ruská komisia historikov (funkcia: člen) </w:t>
      </w:r>
      <w:r w:rsidR="006075FB">
        <w:rPr>
          <w:rFonts w:ascii="Times New Roman" w:hAnsi="Times New Roman"/>
          <w:sz w:val="24"/>
          <w:szCs w:val="24"/>
        </w:rPr>
        <w:br/>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Tünde Lengyelová, CSc.</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 xml:space="preserve">Slovensko-maďarská komisia historikov (funkcia: predsedníčka) </w:t>
      </w:r>
      <w:r>
        <w:rPr>
          <w:rFonts w:ascii="Times New Roman" w:hAnsi="Times New Roman"/>
          <w:sz w:val="24"/>
          <w:szCs w:val="24"/>
        </w:rPr>
        <w:br/>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Prof. PhDr. Ján Lukačka, CSc.</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Kreis für genetische Siedlungsforschung pri Univerzite v Bonne  (funkcia: člen)</w:t>
      </w:r>
    </w:p>
    <w:p w:rsidR="006075FB" w:rsidRDefault="00065DEE">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Slovensko-maďarská komisia historikov  (funkcia: člen)</w:t>
      </w:r>
    </w:p>
    <w:p w:rsidR="006075FB" w:rsidRDefault="00065DEE">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Slovenský historický ústav v Ríme (funkcia: predseda Vedeckej rady) </w:t>
      </w:r>
      <w:r w:rsidR="006075FB">
        <w:rPr>
          <w:rFonts w:ascii="Times New Roman" w:hAnsi="Times New Roman"/>
          <w:sz w:val="24"/>
          <w:szCs w:val="24"/>
        </w:rPr>
        <w:br/>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Elena Mannová, CSc.</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Kommission für Geschichte und Kultur der Deutschen in Südosteuropa (funkcia: členka)</w:t>
      </w:r>
    </w:p>
    <w:p w:rsidR="006075FB" w:rsidRDefault="00065DEE">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Wissenschaftlicher Beirat des Collegium Carolinum (funkcia: členka) </w:t>
      </w:r>
      <w:r w:rsidR="006075FB">
        <w:rPr>
          <w:rFonts w:ascii="Times New Roman" w:hAnsi="Times New Roman"/>
          <w:sz w:val="24"/>
          <w:szCs w:val="24"/>
        </w:rPr>
        <w:br/>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Slavomír Michálek, DrSc.</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 xml:space="preserve">Slovenský národný komitét historikov (funkcia: člen) </w:t>
      </w:r>
      <w:r>
        <w:rPr>
          <w:rFonts w:ascii="Times New Roman" w:hAnsi="Times New Roman"/>
          <w:sz w:val="24"/>
          <w:szCs w:val="24"/>
        </w:rPr>
        <w:br/>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Miroslav Michela, PhD.</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 xml:space="preserve">Československé dokumentačné stredisko (funkcia: člen Správnej rady) </w:t>
      </w:r>
      <w:r>
        <w:rPr>
          <w:rFonts w:ascii="Times New Roman" w:hAnsi="Times New Roman"/>
          <w:sz w:val="24"/>
          <w:szCs w:val="24"/>
        </w:rPr>
        <w:br/>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prof. Dr. Ing. arch. Henrieta Moravčíková</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 xml:space="preserve">DOCOMOMO International (funkcia: členka) </w:t>
      </w:r>
      <w:r>
        <w:rPr>
          <w:rFonts w:ascii="Times New Roman" w:hAnsi="Times New Roman"/>
          <w:sz w:val="24"/>
          <w:szCs w:val="24"/>
        </w:rPr>
        <w:br/>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Zuzana Poláčková, CSc.</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ASEN, London, UK (funkcia: členka)</w:t>
      </w:r>
    </w:p>
    <w:p w:rsidR="006075FB" w:rsidRDefault="00065DEE">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ComPares, Lisabon, Portugalsko (funkcia: členka) </w:t>
      </w:r>
      <w:r w:rsidR="006075FB">
        <w:rPr>
          <w:rFonts w:ascii="Times New Roman" w:hAnsi="Times New Roman"/>
          <w:sz w:val="24"/>
          <w:szCs w:val="24"/>
        </w:rPr>
        <w:br/>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Miroslav Sabol, PhD.</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 xml:space="preserve">Společnost pro hospodářské a sociální dějiny (funkcia: člen) </w:t>
      </w:r>
      <w:r>
        <w:rPr>
          <w:rFonts w:ascii="Times New Roman" w:hAnsi="Times New Roman"/>
          <w:sz w:val="24"/>
          <w:szCs w:val="24"/>
        </w:rPr>
        <w:br/>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Dušan Segeš, M.A., PhD.</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Fórum britských, českých a slovenských historikov (funkcia: predseda slovenskej časti)</w:t>
      </w:r>
    </w:p>
    <w:p w:rsidR="006075FB" w:rsidRDefault="00065DEE">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Slovensko-poľská komisia historikov (funkcia: predseda Slovenskej sekcie) </w:t>
      </w:r>
      <w:r w:rsidR="006075FB">
        <w:rPr>
          <w:rFonts w:ascii="Times New Roman" w:hAnsi="Times New Roman"/>
          <w:sz w:val="24"/>
          <w:szCs w:val="24"/>
        </w:rPr>
        <w:br/>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Michal Schvarc, PhD.</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Collegium Carolinum, Mníchov (funkcia: člen)</w:t>
      </w:r>
    </w:p>
    <w:p w:rsidR="006075FB" w:rsidRDefault="00065DEE">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Kommission für Geschichte und Kultur der Deutschen in Südosteuropa (funkcia: člen)</w:t>
      </w:r>
    </w:p>
    <w:p w:rsidR="006075FB" w:rsidRDefault="00065DEE">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Slovensko-nemecká komisia historikov (funkcia: predseda slovenskej sekcie) </w:t>
      </w:r>
      <w:r w:rsidR="006075FB">
        <w:rPr>
          <w:rFonts w:ascii="Times New Roman" w:hAnsi="Times New Roman"/>
          <w:sz w:val="24"/>
          <w:szCs w:val="24"/>
        </w:rPr>
        <w:br/>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Peter Szalay, PhD.</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 xml:space="preserve">DOCOMOMO International (funkcia: člen) </w:t>
      </w:r>
      <w:r>
        <w:rPr>
          <w:rFonts w:ascii="Times New Roman" w:hAnsi="Times New Roman"/>
          <w:sz w:val="24"/>
          <w:szCs w:val="24"/>
        </w:rPr>
        <w:br/>
      </w:r>
    </w:p>
    <w:p w:rsidR="00E658A1"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Blanka Szeghyová, PhD.</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 xml:space="preserve">European Association of Urban History (EAUH) (funkcia: členka) </w:t>
      </w:r>
      <w:r>
        <w:rPr>
          <w:rFonts w:ascii="Times New Roman" w:hAnsi="Times New Roman"/>
          <w:sz w:val="24"/>
          <w:szCs w:val="24"/>
        </w:rPr>
        <w:br/>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Agáta Šústová Drelová, MLitt., PhD.</w:t>
      </w:r>
      <w:r>
        <w:rPr>
          <w:rFonts w:ascii="Times New Roman" w:hAnsi="Times New Roman"/>
          <w:sz w:val="24"/>
          <w:szCs w:val="24"/>
        </w:rPr>
        <w:t xml:space="preserve"> </w:t>
      </w:r>
      <w:r>
        <w:rPr>
          <w:rFonts w:ascii="Times New Roman" w:hAnsi="Times New Roman"/>
          <w:sz w:val="24"/>
          <w:szCs w:val="24"/>
        </w:rPr>
        <w:br/>
        <w:t xml:space="preserve">Association for Slavic, East European and Eurasian Studies (funkcia: členka) </w:t>
      </w:r>
      <w:r>
        <w:rPr>
          <w:rFonts w:ascii="Times New Roman" w:hAnsi="Times New Roman"/>
          <w:sz w:val="24"/>
          <w:szCs w:val="24"/>
        </w:rPr>
        <w:br/>
      </w:r>
    </w:p>
    <w:p w:rsidR="00BB771F" w:rsidRDefault="00BB771F" w:rsidP="00065DEE">
      <w:pPr>
        <w:widowControl w:val="0"/>
        <w:autoSpaceDE w:val="0"/>
        <w:autoSpaceDN w:val="0"/>
        <w:adjustRightInd w:val="0"/>
        <w:spacing w:after="0" w:line="240" w:lineRule="auto"/>
        <w:rPr>
          <w:rFonts w:ascii="Times New Roman" w:hAnsi="Times New Roman"/>
          <w:sz w:val="24"/>
          <w:szCs w:val="24"/>
        </w:rPr>
      </w:pP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lastRenderedPageBreak/>
        <w:t>Mgr. Oliver Zajac</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 xml:space="preserve">Polish Studies Group, The British Association for Slavonic and East European Studies </w:t>
      </w:r>
      <w:r w:rsidR="00065DEE">
        <w:rPr>
          <w:rFonts w:ascii="Times New Roman" w:hAnsi="Times New Roman"/>
          <w:sz w:val="24"/>
          <w:szCs w:val="24"/>
        </w:rPr>
        <w:tab/>
      </w:r>
      <w:r>
        <w:rPr>
          <w:rFonts w:ascii="Times New Roman" w:hAnsi="Times New Roman"/>
          <w:sz w:val="24"/>
          <w:szCs w:val="24"/>
        </w:rPr>
        <w:t xml:space="preserve">(funkcia: člen) </w:t>
      </w:r>
      <w:r>
        <w:rPr>
          <w:rFonts w:ascii="Times New Roman" w:hAnsi="Times New Roman"/>
          <w:sz w:val="24"/>
          <w:szCs w:val="24"/>
        </w:rPr>
        <w:br/>
      </w:r>
    </w:p>
    <w:p w:rsidR="006075FB" w:rsidRDefault="006075FB" w:rsidP="00065D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Marína Zavacká, M.A., PhD.</w:t>
      </w:r>
      <w:r>
        <w:rPr>
          <w:rFonts w:ascii="Times New Roman" w:hAnsi="Times New Roman"/>
          <w:sz w:val="24"/>
          <w:szCs w:val="24"/>
        </w:rPr>
        <w:t xml:space="preserve"> </w:t>
      </w:r>
      <w:r>
        <w:rPr>
          <w:rFonts w:ascii="Times New Roman" w:hAnsi="Times New Roman"/>
          <w:sz w:val="24"/>
          <w:szCs w:val="24"/>
        </w:rPr>
        <w:br/>
      </w:r>
      <w:r w:rsidR="00065DEE">
        <w:rPr>
          <w:rFonts w:ascii="Times New Roman" w:hAnsi="Times New Roman"/>
          <w:sz w:val="24"/>
          <w:szCs w:val="24"/>
        </w:rPr>
        <w:tab/>
      </w:r>
      <w:r>
        <w:rPr>
          <w:rFonts w:ascii="Times New Roman" w:hAnsi="Times New Roman"/>
          <w:sz w:val="24"/>
          <w:szCs w:val="24"/>
        </w:rPr>
        <w:t xml:space="preserve">Slovensko-ruská komisia historikov (funkcia: členka) </w:t>
      </w:r>
      <w:r>
        <w:rPr>
          <w:rFonts w:ascii="Times New Roman" w:hAnsi="Times New Roman"/>
          <w:sz w:val="24"/>
          <w:szCs w:val="24"/>
        </w:rPr>
        <w:br/>
      </w:r>
    </w:p>
    <w:p w:rsidR="00065DEE" w:rsidRDefault="00065DEE" w:rsidP="00065DEE">
      <w:pPr>
        <w:widowControl w:val="0"/>
        <w:autoSpaceDE w:val="0"/>
        <w:autoSpaceDN w:val="0"/>
        <w:adjustRightInd w:val="0"/>
        <w:spacing w:after="0" w:line="240" w:lineRule="auto"/>
        <w:rPr>
          <w:rFonts w:ascii="Times New Roman" w:hAnsi="Times New Roman"/>
          <w:sz w:val="24"/>
          <w:szCs w:val="24"/>
        </w:rPr>
      </w:pP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4.3. Účasť expertov na hodnotení medzinárodných projektov (EÚ RP, ESF a iných)</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4b Experti hodnotiaci medzinárodné projekty</w:t>
      </w:r>
    </w:p>
    <w:tbl>
      <w:tblPr>
        <w:tblW w:w="0" w:type="auto"/>
        <w:tblInd w:w="41" w:type="dxa"/>
        <w:tblLayout w:type="fixed"/>
        <w:tblCellMar>
          <w:left w:w="0" w:type="dxa"/>
          <w:right w:w="0" w:type="dxa"/>
        </w:tblCellMar>
        <w:tblLook w:val="0000" w:firstRow="0" w:lastRow="0" w:firstColumn="0" w:lastColumn="0" w:noHBand="0" w:noVBand="0"/>
      </w:tblPr>
      <w:tblGrid>
        <w:gridCol w:w="3366"/>
        <w:gridCol w:w="4536"/>
        <w:gridCol w:w="1701"/>
      </w:tblGrid>
      <w:tr w:rsidR="006075FB">
        <w:trPr>
          <w:trHeight w:val="397"/>
        </w:trPr>
        <w:tc>
          <w:tcPr>
            <w:tcW w:w="3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453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Typ programu/projektu/výzvy</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hodnotených projektov</w:t>
            </w:r>
          </w:p>
        </w:tc>
      </w:tr>
      <w:tr w:rsidR="006075FB">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Holec Roman    </w:t>
            </w:r>
          </w:p>
        </w:tc>
        <w:tc>
          <w:tcPr>
            <w:tcW w:w="453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Inter-Excellence LT18076 Despite the Iron Curtain</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6075FB">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Vörös Ladislav    </w:t>
            </w:r>
          </w:p>
        </w:tc>
        <w:tc>
          <w:tcPr>
            <w:tcW w:w="453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Horizon 2020 – Marie Skłodowska-Curie Actions-Individual Fellowships </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bl>
    <w:p w:rsidR="00065DEE" w:rsidRDefault="00065DEE">
      <w:pPr>
        <w:widowControl w:val="0"/>
        <w:autoSpaceDE w:val="0"/>
        <w:autoSpaceDN w:val="0"/>
        <w:adjustRightInd w:val="0"/>
        <w:spacing w:after="0" w:line="240" w:lineRule="auto"/>
        <w:jc w:val="both"/>
        <w:rPr>
          <w:rFonts w:ascii="Times New Roman" w:hAnsi="Times New Roman"/>
          <w:sz w:val="24"/>
          <w:szCs w:val="24"/>
        </w:rPr>
      </w:pPr>
    </w:p>
    <w:p w:rsidR="00065DEE" w:rsidRDefault="00065DEE">
      <w:pPr>
        <w:widowControl w:val="0"/>
        <w:autoSpaceDE w:val="0"/>
        <w:autoSpaceDN w:val="0"/>
        <w:adjustRightInd w:val="0"/>
        <w:spacing w:after="0" w:line="240" w:lineRule="auto"/>
        <w:jc w:val="both"/>
        <w:rPr>
          <w:rFonts w:ascii="Times New Roman" w:hAnsi="Times New Roman"/>
          <w:sz w:val="24"/>
          <w:szCs w:val="24"/>
        </w:rPr>
      </w:pPr>
    </w:p>
    <w:p w:rsidR="00065DEE" w:rsidRPr="00065DEE" w:rsidRDefault="00065DEE" w:rsidP="00065DEE">
      <w:pPr>
        <w:widowControl w:val="0"/>
        <w:autoSpaceDE w:val="0"/>
        <w:autoSpaceDN w:val="0"/>
        <w:adjustRightInd w:val="0"/>
        <w:spacing w:after="0" w:line="240" w:lineRule="auto"/>
        <w:jc w:val="both"/>
        <w:rPr>
          <w:rFonts w:ascii="Times New Roman" w:hAnsi="Times New Roman"/>
          <w:iCs/>
          <w:sz w:val="24"/>
          <w:szCs w:val="24"/>
        </w:rPr>
      </w:pPr>
      <w:r w:rsidRPr="00065DEE">
        <w:rPr>
          <w:rFonts w:ascii="Times New Roman" w:hAnsi="Times New Roman"/>
          <w:iCs/>
          <w:sz w:val="24"/>
          <w:szCs w:val="24"/>
        </w:rPr>
        <w:t xml:space="preserve">Hudek, Adam </w:t>
      </w:r>
    </w:p>
    <w:p w:rsidR="00065DEE" w:rsidRPr="00065DEE" w:rsidRDefault="00065DEE" w:rsidP="00065DEE">
      <w:pPr>
        <w:widowControl w:val="0"/>
        <w:autoSpaceDE w:val="0"/>
        <w:autoSpaceDN w:val="0"/>
        <w:adjustRightInd w:val="0"/>
        <w:spacing w:after="120" w:line="240" w:lineRule="auto"/>
        <w:jc w:val="both"/>
        <w:rPr>
          <w:rFonts w:ascii="Times New Roman" w:hAnsi="Times New Roman"/>
          <w:sz w:val="24"/>
          <w:szCs w:val="24"/>
        </w:rPr>
      </w:pPr>
      <w:r w:rsidRPr="00065DEE">
        <w:rPr>
          <w:rFonts w:ascii="Times New Roman" w:hAnsi="Times New Roman"/>
          <w:sz w:val="24"/>
          <w:szCs w:val="24"/>
        </w:rPr>
        <w:t>Člen hodnotiaceho panelu pracovísk AV ČR pre historické vedy</w:t>
      </w:r>
    </w:p>
    <w:p w:rsidR="00065DEE" w:rsidRPr="00065DEE" w:rsidRDefault="00065DEE" w:rsidP="002F2D6F">
      <w:pPr>
        <w:widowControl w:val="0"/>
        <w:autoSpaceDE w:val="0"/>
        <w:autoSpaceDN w:val="0"/>
        <w:adjustRightInd w:val="0"/>
        <w:spacing w:after="0" w:line="240" w:lineRule="auto"/>
        <w:jc w:val="both"/>
        <w:rPr>
          <w:rFonts w:ascii="Times New Roman" w:hAnsi="Times New Roman"/>
          <w:sz w:val="24"/>
          <w:szCs w:val="24"/>
        </w:rPr>
      </w:pPr>
      <w:r w:rsidRPr="00065DEE">
        <w:rPr>
          <w:rFonts w:ascii="Times New Roman" w:hAnsi="Times New Roman"/>
          <w:sz w:val="24"/>
          <w:szCs w:val="24"/>
        </w:rPr>
        <w:t xml:space="preserve">Kováč, Dušan </w:t>
      </w:r>
    </w:p>
    <w:p w:rsidR="00065DEE" w:rsidRPr="00065DEE" w:rsidRDefault="00065DEE" w:rsidP="002F2D6F">
      <w:pPr>
        <w:widowControl w:val="0"/>
        <w:autoSpaceDE w:val="0"/>
        <w:autoSpaceDN w:val="0"/>
        <w:adjustRightInd w:val="0"/>
        <w:spacing w:after="120" w:line="240" w:lineRule="auto"/>
        <w:jc w:val="both"/>
        <w:rPr>
          <w:rFonts w:ascii="Times New Roman" w:hAnsi="Times New Roman"/>
          <w:sz w:val="24"/>
          <w:szCs w:val="24"/>
        </w:rPr>
      </w:pPr>
      <w:r w:rsidRPr="00065DEE">
        <w:rPr>
          <w:rFonts w:ascii="Times New Roman" w:hAnsi="Times New Roman"/>
          <w:sz w:val="24"/>
          <w:szCs w:val="24"/>
        </w:rPr>
        <w:t>Člen hodnotiaceho panelu pracovísk AV ČR pre historické vedy</w:t>
      </w:r>
    </w:p>
    <w:p w:rsidR="00065DEE" w:rsidRPr="00065DEE" w:rsidRDefault="00065DEE" w:rsidP="002F2D6F">
      <w:pPr>
        <w:widowControl w:val="0"/>
        <w:autoSpaceDE w:val="0"/>
        <w:autoSpaceDN w:val="0"/>
        <w:adjustRightInd w:val="0"/>
        <w:spacing w:after="0" w:line="240" w:lineRule="auto"/>
        <w:jc w:val="both"/>
        <w:rPr>
          <w:rFonts w:ascii="Times New Roman" w:hAnsi="Times New Roman"/>
          <w:sz w:val="24"/>
          <w:szCs w:val="24"/>
        </w:rPr>
      </w:pPr>
      <w:r w:rsidRPr="00065DEE">
        <w:rPr>
          <w:rFonts w:ascii="Times New Roman" w:hAnsi="Times New Roman"/>
          <w:sz w:val="24"/>
          <w:szCs w:val="24"/>
        </w:rPr>
        <w:t xml:space="preserve">Kowalská, Eva </w:t>
      </w:r>
    </w:p>
    <w:p w:rsidR="00065DEE" w:rsidRPr="00065DEE" w:rsidRDefault="00065DEE" w:rsidP="002F2D6F">
      <w:pPr>
        <w:widowControl w:val="0"/>
        <w:autoSpaceDE w:val="0"/>
        <w:autoSpaceDN w:val="0"/>
        <w:adjustRightInd w:val="0"/>
        <w:spacing w:after="120" w:line="240" w:lineRule="auto"/>
        <w:jc w:val="both"/>
        <w:rPr>
          <w:rFonts w:ascii="Times New Roman" w:hAnsi="Times New Roman"/>
          <w:sz w:val="24"/>
          <w:szCs w:val="24"/>
        </w:rPr>
      </w:pPr>
      <w:r w:rsidRPr="00065DEE">
        <w:rPr>
          <w:rFonts w:ascii="Times New Roman" w:hAnsi="Times New Roman"/>
          <w:sz w:val="24"/>
          <w:szCs w:val="24"/>
        </w:rPr>
        <w:t>Členka hodnotiaceho panelu pracovísk AV ČR pre historické vedy</w:t>
      </w:r>
    </w:p>
    <w:p w:rsidR="00065DEE" w:rsidRPr="00065DEE" w:rsidRDefault="00065DEE" w:rsidP="002F2D6F">
      <w:pPr>
        <w:widowControl w:val="0"/>
        <w:autoSpaceDE w:val="0"/>
        <w:autoSpaceDN w:val="0"/>
        <w:adjustRightInd w:val="0"/>
        <w:spacing w:after="0" w:line="240" w:lineRule="auto"/>
        <w:jc w:val="both"/>
        <w:rPr>
          <w:rFonts w:ascii="Times New Roman" w:hAnsi="Times New Roman"/>
          <w:iCs/>
          <w:sz w:val="24"/>
          <w:szCs w:val="24"/>
        </w:rPr>
      </w:pPr>
      <w:r w:rsidRPr="00065DEE">
        <w:rPr>
          <w:rFonts w:ascii="Times New Roman" w:hAnsi="Times New Roman"/>
          <w:iCs/>
          <w:sz w:val="24"/>
          <w:szCs w:val="24"/>
        </w:rPr>
        <w:t xml:space="preserve">Londák, Miroslav </w:t>
      </w:r>
    </w:p>
    <w:p w:rsidR="00065DEE" w:rsidRPr="00065DEE" w:rsidRDefault="00065DEE" w:rsidP="002F2D6F">
      <w:pPr>
        <w:widowControl w:val="0"/>
        <w:autoSpaceDE w:val="0"/>
        <w:autoSpaceDN w:val="0"/>
        <w:adjustRightInd w:val="0"/>
        <w:spacing w:after="0" w:line="240" w:lineRule="auto"/>
        <w:jc w:val="both"/>
        <w:rPr>
          <w:rFonts w:ascii="Times New Roman" w:hAnsi="Times New Roman"/>
          <w:sz w:val="24"/>
          <w:szCs w:val="24"/>
        </w:rPr>
      </w:pPr>
      <w:r w:rsidRPr="00065DEE">
        <w:rPr>
          <w:rFonts w:ascii="Times New Roman" w:hAnsi="Times New Roman"/>
          <w:sz w:val="24"/>
          <w:szCs w:val="24"/>
        </w:rPr>
        <w:t>Člen hodnotiaceho panelu pracovísk AV ČR pre historické vedy</w:t>
      </w:r>
    </w:p>
    <w:p w:rsidR="00065DEE" w:rsidRDefault="00065DEE">
      <w:pPr>
        <w:widowControl w:val="0"/>
        <w:autoSpaceDE w:val="0"/>
        <w:autoSpaceDN w:val="0"/>
        <w:adjustRightInd w:val="0"/>
        <w:spacing w:after="0" w:line="240" w:lineRule="auto"/>
        <w:jc w:val="both"/>
        <w:rPr>
          <w:rFonts w:ascii="Times New Roman" w:hAnsi="Times New Roman"/>
          <w:sz w:val="24"/>
          <w:szCs w:val="24"/>
        </w:rPr>
      </w:pPr>
    </w:p>
    <w:p w:rsidR="006075FB" w:rsidRDefault="006075FB">
      <w:pPr>
        <w:widowControl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4.4. Najv</w:t>
      </w:r>
      <w:r>
        <w:rPr>
          <w:rFonts w:ascii="Times New Roman" w:hAnsi="Times New Roman"/>
          <w:b/>
          <w:bCs/>
          <w:color w:val="000000"/>
          <w:sz w:val="24"/>
          <w:szCs w:val="24"/>
        </w:rPr>
        <w:t>ý</w:t>
      </w:r>
      <w:r>
        <w:rPr>
          <w:rFonts w:ascii="Times New Roman" w:hAnsi="Times New Roman"/>
          <w:b/>
          <w:bCs/>
          <w:sz w:val="24"/>
          <w:szCs w:val="24"/>
        </w:rPr>
        <w:t>znamnej</w:t>
      </w:r>
      <w:r>
        <w:rPr>
          <w:rFonts w:ascii="Times New Roman" w:hAnsi="Times New Roman"/>
          <w:b/>
          <w:bCs/>
          <w:color w:val="000000"/>
          <w:sz w:val="24"/>
          <w:szCs w:val="24"/>
        </w:rPr>
        <w:t>š</w:t>
      </w:r>
      <w:r>
        <w:rPr>
          <w:rFonts w:ascii="Times New Roman" w:hAnsi="Times New Roman"/>
          <w:b/>
          <w:bCs/>
          <w:sz w:val="24"/>
          <w:szCs w:val="24"/>
        </w:rPr>
        <w:t>ie pr</w:t>
      </w:r>
      <w:r>
        <w:rPr>
          <w:rFonts w:ascii="Times New Roman" w:hAnsi="Times New Roman"/>
          <w:b/>
          <w:bCs/>
          <w:color w:val="000000"/>
          <w:sz w:val="24"/>
          <w:szCs w:val="24"/>
        </w:rPr>
        <w:t>í</w:t>
      </w:r>
      <w:r>
        <w:rPr>
          <w:rFonts w:ascii="Times New Roman" w:hAnsi="Times New Roman"/>
          <w:b/>
          <w:bCs/>
          <w:sz w:val="24"/>
          <w:szCs w:val="24"/>
        </w:rPr>
        <w:t xml:space="preserve">nosy MVTS </w:t>
      </w:r>
      <w:r>
        <w:rPr>
          <w:rFonts w:ascii="Times New Roman" w:hAnsi="Times New Roman"/>
          <w:b/>
          <w:bCs/>
          <w:color w:val="000000"/>
          <w:sz w:val="24"/>
          <w:szCs w:val="24"/>
        </w:rPr>
        <w:t>ú</w:t>
      </w:r>
      <w:r>
        <w:rPr>
          <w:rFonts w:ascii="Times New Roman" w:hAnsi="Times New Roman"/>
          <w:b/>
          <w:bCs/>
          <w:sz w:val="24"/>
          <w:szCs w:val="24"/>
        </w:rPr>
        <w:t>stavu vypl</w:t>
      </w:r>
      <w:r>
        <w:rPr>
          <w:rFonts w:ascii="Times New Roman" w:hAnsi="Times New Roman"/>
          <w:b/>
          <w:bCs/>
          <w:color w:val="000000"/>
          <w:sz w:val="24"/>
          <w:szCs w:val="24"/>
        </w:rPr>
        <w:t>ý</w:t>
      </w:r>
      <w:r>
        <w:rPr>
          <w:rFonts w:ascii="Times New Roman" w:hAnsi="Times New Roman"/>
          <w:b/>
          <w:bCs/>
          <w:sz w:val="24"/>
          <w:szCs w:val="24"/>
        </w:rPr>
        <w:t>vaj</w:t>
      </w:r>
      <w:r>
        <w:rPr>
          <w:rFonts w:ascii="Times New Roman" w:hAnsi="Times New Roman"/>
          <w:b/>
          <w:bCs/>
          <w:color w:val="000000"/>
          <w:sz w:val="24"/>
          <w:szCs w:val="24"/>
        </w:rPr>
        <w:t>ú</w:t>
      </w:r>
      <w:r>
        <w:rPr>
          <w:rFonts w:ascii="Times New Roman" w:hAnsi="Times New Roman"/>
          <w:b/>
          <w:bCs/>
          <w:sz w:val="24"/>
          <w:szCs w:val="24"/>
        </w:rPr>
        <w:t>ce z mobility a rie</w:t>
      </w:r>
      <w:r>
        <w:rPr>
          <w:rFonts w:ascii="Times New Roman" w:hAnsi="Times New Roman"/>
          <w:b/>
          <w:bCs/>
          <w:color w:val="000000"/>
          <w:sz w:val="24"/>
          <w:szCs w:val="24"/>
        </w:rPr>
        <w:t>š</w:t>
      </w:r>
      <w:r>
        <w:rPr>
          <w:rFonts w:ascii="Times New Roman" w:hAnsi="Times New Roman"/>
          <w:b/>
          <w:bCs/>
          <w:sz w:val="24"/>
          <w:szCs w:val="24"/>
        </w:rPr>
        <w:t>enia medzin</w:t>
      </w:r>
      <w:r>
        <w:rPr>
          <w:rFonts w:ascii="Times New Roman" w:hAnsi="Times New Roman"/>
          <w:b/>
          <w:bCs/>
          <w:color w:val="000000"/>
          <w:sz w:val="24"/>
          <w:szCs w:val="24"/>
        </w:rPr>
        <w:t>á</w:t>
      </w:r>
      <w:r>
        <w:rPr>
          <w:rFonts w:ascii="Times New Roman" w:hAnsi="Times New Roman"/>
          <w:b/>
          <w:bCs/>
          <w:sz w:val="24"/>
          <w:szCs w:val="24"/>
        </w:rPr>
        <w:t>rodn</w:t>
      </w:r>
      <w:r>
        <w:rPr>
          <w:rFonts w:ascii="Times New Roman" w:hAnsi="Times New Roman"/>
          <w:b/>
          <w:bCs/>
          <w:color w:val="000000"/>
          <w:sz w:val="24"/>
          <w:szCs w:val="24"/>
        </w:rPr>
        <w:t>ý</w:t>
      </w:r>
      <w:r>
        <w:rPr>
          <w:rFonts w:ascii="Times New Roman" w:hAnsi="Times New Roman"/>
          <w:b/>
          <w:bCs/>
          <w:sz w:val="24"/>
          <w:szCs w:val="24"/>
        </w:rPr>
        <w:t>ch projektov a in</w:t>
      </w:r>
      <w:r>
        <w:rPr>
          <w:rFonts w:ascii="Times New Roman" w:hAnsi="Times New Roman"/>
          <w:b/>
          <w:bCs/>
          <w:color w:val="000000"/>
          <w:sz w:val="24"/>
          <w:szCs w:val="24"/>
        </w:rPr>
        <w:t>é</w:t>
      </w:r>
      <w:r>
        <w:rPr>
          <w:rFonts w:ascii="Times New Roman" w:hAnsi="Times New Roman"/>
          <w:b/>
          <w:bCs/>
          <w:sz w:val="24"/>
          <w:szCs w:val="24"/>
        </w:rPr>
        <w:t xml:space="preserve"> inform</w:t>
      </w:r>
      <w:r>
        <w:rPr>
          <w:rFonts w:ascii="Times New Roman" w:hAnsi="Times New Roman"/>
          <w:b/>
          <w:bCs/>
          <w:color w:val="000000"/>
          <w:sz w:val="24"/>
          <w:szCs w:val="24"/>
        </w:rPr>
        <w:t>á</w:t>
      </w:r>
      <w:r>
        <w:rPr>
          <w:rFonts w:ascii="Times New Roman" w:hAnsi="Times New Roman"/>
          <w:b/>
          <w:bCs/>
          <w:sz w:val="24"/>
          <w:szCs w:val="24"/>
        </w:rPr>
        <w:t>cie k medzin</w:t>
      </w:r>
      <w:r>
        <w:rPr>
          <w:rFonts w:ascii="Times New Roman" w:hAnsi="Times New Roman"/>
          <w:b/>
          <w:bCs/>
          <w:color w:val="000000"/>
          <w:sz w:val="24"/>
          <w:szCs w:val="24"/>
        </w:rPr>
        <w:t>á</w:t>
      </w:r>
      <w:r>
        <w:rPr>
          <w:rFonts w:ascii="Times New Roman" w:hAnsi="Times New Roman"/>
          <w:b/>
          <w:bCs/>
          <w:sz w:val="24"/>
          <w:szCs w:val="24"/>
        </w:rPr>
        <w:t>rodnej vedeckej spolupr</w:t>
      </w:r>
      <w:r>
        <w:rPr>
          <w:rFonts w:ascii="Times New Roman" w:hAnsi="Times New Roman"/>
          <w:b/>
          <w:bCs/>
          <w:color w:val="000000"/>
          <w:sz w:val="24"/>
          <w:szCs w:val="24"/>
        </w:rPr>
        <w:t>á</w:t>
      </w:r>
      <w:r>
        <w:rPr>
          <w:rFonts w:ascii="Times New Roman" w:hAnsi="Times New Roman"/>
          <w:b/>
          <w:bCs/>
          <w:sz w:val="24"/>
          <w:szCs w:val="24"/>
        </w:rPr>
        <w:t>ci</w:t>
      </w:r>
    </w:p>
    <w:p w:rsidR="00065DEE" w:rsidRDefault="00065DEE">
      <w:pPr>
        <w:widowControl w:val="0"/>
        <w:autoSpaceDE w:val="0"/>
        <w:autoSpaceDN w:val="0"/>
        <w:adjustRightInd w:val="0"/>
        <w:spacing w:after="0" w:line="240" w:lineRule="auto"/>
        <w:jc w:val="both"/>
        <w:rPr>
          <w:rFonts w:ascii="Times New Roman" w:hAnsi="Times New Roman"/>
          <w:sz w:val="24"/>
          <w:szCs w:val="24"/>
        </w:rPr>
      </w:pPr>
    </w:p>
    <w:p w:rsidR="006075FB" w:rsidRDefault="00065DEE">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Glob</w:t>
      </w:r>
      <w:r w:rsidR="006075FB">
        <w:rPr>
          <w:rFonts w:ascii="Times New Roman" w:hAnsi="Times New Roman"/>
          <w:color w:val="000000"/>
          <w:sz w:val="24"/>
          <w:szCs w:val="24"/>
        </w:rPr>
        <w:t>á</w:t>
      </w:r>
      <w:r w:rsidR="006075FB">
        <w:rPr>
          <w:rFonts w:ascii="Times New Roman" w:hAnsi="Times New Roman"/>
          <w:sz w:val="24"/>
          <w:szCs w:val="24"/>
        </w:rPr>
        <w:t>lna pand</w:t>
      </w:r>
      <w:r w:rsidR="006075FB">
        <w:rPr>
          <w:rFonts w:ascii="Times New Roman" w:hAnsi="Times New Roman"/>
          <w:color w:val="000000"/>
          <w:sz w:val="24"/>
          <w:szCs w:val="24"/>
        </w:rPr>
        <w:t>é</w:t>
      </w:r>
      <w:r w:rsidR="006075FB">
        <w:rPr>
          <w:rFonts w:ascii="Times New Roman" w:hAnsi="Times New Roman"/>
          <w:sz w:val="24"/>
          <w:szCs w:val="24"/>
        </w:rPr>
        <w:t>mia ochorenia Covid 19 a protiepidemiologick</w:t>
      </w:r>
      <w:r w:rsidR="006075FB">
        <w:rPr>
          <w:rFonts w:ascii="Times New Roman" w:hAnsi="Times New Roman"/>
          <w:color w:val="000000"/>
          <w:sz w:val="24"/>
          <w:szCs w:val="24"/>
        </w:rPr>
        <w:t>é</w:t>
      </w:r>
      <w:r w:rsidR="006075FB">
        <w:rPr>
          <w:rFonts w:ascii="Times New Roman" w:hAnsi="Times New Roman"/>
          <w:sz w:val="24"/>
          <w:szCs w:val="24"/>
        </w:rPr>
        <w:t xml:space="preserve"> opatrenia zastavili prakticky na cel</w:t>
      </w:r>
      <w:r w:rsidR="006075FB">
        <w:rPr>
          <w:rFonts w:ascii="Times New Roman" w:hAnsi="Times New Roman"/>
          <w:color w:val="000000"/>
          <w:sz w:val="24"/>
          <w:szCs w:val="24"/>
        </w:rPr>
        <w:t>ý</w:t>
      </w:r>
      <w:r w:rsidR="006075FB">
        <w:rPr>
          <w:rFonts w:ascii="Times New Roman" w:hAnsi="Times New Roman"/>
          <w:sz w:val="24"/>
          <w:szCs w:val="24"/>
        </w:rPr>
        <w:t xml:space="preserve"> rok 2020 ak</w:t>
      </w:r>
      <w:r w:rsidR="006075FB">
        <w:rPr>
          <w:rFonts w:ascii="Times New Roman" w:hAnsi="Times New Roman"/>
          <w:color w:val="000000"/>
          <w:sz w:val="24"/>
          <w:szCs w:val="24"/>
        </w:rPr>
        <w:t>ú</w:t>
      </w:r>
      <w:r w:rsidR="006075FB">
        <w:rPr>
          <w:rFonts w:ascii="Times New Roman" w:hAnsi="Times New Roman"/>
          <w:sz w:val="24"/>
          <w:szCs w:val="24"/>
        </w:rPr>
        <w:t>koľvek mobilitu a v</w:t>
      </w:r>
      <w:r w:rsidR="006075FB">
        <w:rPr>
          <w:rFonts w:ascii="Times New Roman" w:hAnsi="Times New Roman"/>
          <w:color w:val="000000"/>
          <w:sz w:val="24"/>
          <w:szCs w:val="24"/>
        </w:rPr>
        <w:t>ý</w:t>
      </w:r>
      <w:r w:rsidR="006075FB">
        <w:rPr>
          <w:rFonts w:ascii="Times New Roman" w:hAnsi="Times New Roman"/>
          <w:sz w:val="24"/>
          <w:szCs w:val="24"/>
        </w:rPr>
        <w:t>razne skomplikovali rozv</w:t>
      </w:r>
      <w:r w:rsidR="006075FB">
        <w:rPr>
          <w:rFonts w:ascii="Times New Roman" w:hAnsi="Times New Roman"/>
          <w:color w:val="000000"/>
          <w:sz w:val="24"/>
          <w:szCs w:val="24"/>
        </w:rPr>
        <w:t>í</w:t>
      </w:r>
      <w:r w:rsidR="006075FB">
        <w:rPr>
          <w:rFonts w:ascii="Times New Roman" w:hAnsi="Times New Roman"/>
          <w:sz w:val="24"/>
          <w:szCs w:val="24"/>
        </w:rPr>
        <w:t>janie a pokračovanie v začat</w:t>
      </w:r>
      <w:r w:rsidR="006075FB">
        <w:rPr>
          <w:rFonts w:ascii="Times New Roman" w:hAnsi="Times New Roman"/>
          <w:color w:val="000000"/>
          <w:sz w:val="24"/>
          <w:szCs w:val="24"/>
        </w:rPr>
        <w:t>ý</w:t>
      </w:r>
      <w:r w:rsidR="006075FB">
        <w:rPr>
          <w:rFonts w:ascii="Times New Roman" w:hAnsi="Times New Roman"/>
          <w:sz w:val="24"/>
          <w:szCs w:val="24"/>
        </w:rPr>
        <w:t>ch medzin</w:t>
      </w:r>
      <w:r w:rsidR="006075FB">
        <w:rPr>
          <w:rFonts w:ascii="Times New Roman" w:hAnsi="Times New Roman"/>
          <w:color w:val="000000"/>
          <w:sz w:val="24"/>
          <w:szCs w:val="24"/>
        </w:rPr>
        <w:t>á</w:t>
      </w:r>
      <w:r w:rsidR="006075FB">
        <w:rPr>
          <w:rFonts w:ascii="Times New Roman" w:hAnsi="Times New Roman"/>
          <w:sz w:val="24"/>
          <w:szCs w:val="24"/>
        </w:rPr>
        <w:t>rodn</w:t>
      </w:r>
      <w:r w:rsidR="006075FB">
        <w:rPr>
          <w:rFonts w:ascii="Times New Roman" w:hAnsi="Times New Roman"/>
          <w:color w:val="000000"/>
          <w:sz w:val="24"/>
          <w:szCs w:val="24"/>
        </w:rPr>
        <w:t>ý</w:t>
      </w:r>
      <w:r w:rsidR="006075FB">
        <w:rPr>
          <w:rFonts w:ascii="Times New Roman" w:hAnsi="Times New Roman"/>
          <w:sz w:val="24"/>
          <w:szCs w:val="24"/>
        </w:rPr>
        <w:t>ch projektoch (COST, Visegrad Foundation, NISA). Bola zru</w:t>
      </w:r>
      <w:r w:rsidR="006075FB">
        <w:rPr>
          <w:rFonts w:ascii="Times New Roman" w:hAnsi="Times New Roman"/>
          <w:color w:val="000000"/>
          <w:sz w:val="24"/>
          <w:szCs w:val="24"/>
        </w:rPr>
        <w:t>š</w:t>
      </w:r>
      <w:r w:rsidR="006075FB">
        <w:rPr>
          <w:rFonts w:ascii="Times New Roman" w:hAnsi="Times New Roman"/>
          <w:sz w:val="24"/>
          <w:szCs w:val="24"/>
        </w:rPr>
        <w:t>en</w:t>
      </w:r>
      <w:r w:rsidR="006075FB">
        <w:rPr>
          <w:rFonts w:ascii="Times New Roman" w:hAnsi="Times New Roman"/>
          <w:color w:val="000000"/>
          <w:sz w:val="24"/>
          <w:szCs w:val="24"/>
        </w:rPr>
        <w:t>á</w:t>
      </w:r>
      <w:r w:rsidR="006075FB">
        <w:rPr>
          <w:rFonts w:ascii="Times New Roman" w:hAnsi="Times New Roman"/>
          <w:sz w:val="24"/>
          <w:szCs w:val="24"/>
        </w:rPr>
        <w:t xml:space="preserve"> v</w:t>
      </w:r>
      <w:r w:rsidR="006075FB">
        <w:rPr>
          <w:rFonts w:ascii="Times New Roman" w:hAnsi="Times New Roman"/>
          <w:color w:val="000000"/>
          <w:sz w:val="24"/>
          <w:szCs w:val="24"/>
        </w:rPr>
        <w:t>ä</w:t>
      </w:r>
      <w:r w:rsidR="006075FB">
        <w:rPr>
          <w:rFonts w:ascii="Times New Roman" w:hAnsi="Times New Roman"/>
          <w:sz w:val="24"/>
          <w:szCs w:val="24"/>
        </w:rPr>
        <w:t>č</w:t>
      </w:r>
      <w:r w:rsidR="006075FB">
        <w:rPr>
          <w:rFonts w:ascii="Times New Roman" w:hAnsi="Times New Roman"/>
          <w:color w:val="000000"/>
          <w:sz w:val="24"/>
          <w:szCs w:val="24"/>
        </w:rPr>
        <w:t>š</w:t>
      </w:r>
      <w:r w:rsidR="006075FB">
        <w:rPr>
          <w:rFonts w:ascii="Times New Roman" w:hAnsi="Times New Roman"/>
          <w:sz w:val="24"/>
          <w:szCs w:val="24"/>
        </w:rPr>
        <w:t>ina v</w:t>
      </w:r>
      <w:r w:rsidR="006075FB">
        <w:rPr>
          <w:rFonts w:ascii="Times New Roman" w:hAnsi="Times New Roman"/>
          <w:color w:val="000000"/>
          <w:sz w:val="24"/>
          <w:szCs w:val="24"/>
        </w:rPr>
        <w:t>ý</w:t>
      </w:r>
      <w:r w:rsidR="006075FB">
        <w:rPr>
          <w:rFonts w:ascii="Times New Roman" w:hAnsi="Times New Roman"/>
          <w:sz w:val="24"/>
          <w:szCs w:val="24"/>
        </w:rPr>
        <w:t>skumn</w:t>
      </w:r>
      <w:r w:rsidR="006075FB">
        <w:rPr>
          <w:rFonts w:ascii="Times New Roman" w:hAnsi="Times New Roman"/>
          <w:color w:val="000000"/>
          <w:sz w:val="24"/>
          <w:szCs w:val="24"/>
        </w:rPr>
        <w:t>ý</w:t>
      </w:r>
      <w:r w:rsidR="006075FB">
        <w:rPr>
          <w:rFonts w:ascii="Times New Roman" w:hAnsi="Times New Roman"/>
          <w:sz w:val="24"/>
          <w:szCs w:val="24"/>
        </w:rPr>
        <w:t>ch ciest pracovn</w:t>
      </w:r>
      <w:r w:rsidR="006075FB">
        <w:rPr>
          <w:rFonts w:ascii="Times New Roman" w:hAnsi="Times New Roman"/>
          <w:color w:val="000000"/>
          <w:sz w:val="24"/>
          <w:szCs w:val="24"/>
        </w:rPr>
        <w:t>í</w:t>
      </w:r>
      <w:r w:rsidR="006075FB">
        <w:rPr>
          <w:rFonts w:ascii="Times New Roman" w:hAnsi="Times New Roman"/>
          <w:sz w:val="24"/>
          <w:szCs w:val="24"/>
        </w:rPr>
        <w:t>kov H</w:t>
      </w:r>
      <w:r w:rsidR="006075FB">
        <w:rPr>
          <w:rFonts w:ascii="Times New Roman" w:hAnsi="Times New Roman"/>
          <w:color w:val="000000"/>
          <w:sz w:val="24"/>
          <w:szCs w:val="24"/>
        </w:rPr>
        <w:t>Ú</w:t>
      </w:r>
      <w:r w:rsidR="006075FB">
        <w:rPr>
          <w:rFonts w:ascii="Times New Roman" w:hAnsi="Times New Roman"/>
          <w:sz w:val="24"/>
          <w:szCs w:val="24"/>
        </w:rPr>
        <w:t xml:space="preserve"> do zahraničia a rovnako i pr</w:t>
      </w:r>
      <w:r w:rsidR="006075FB">
        <w:rPr>
          <w:rFonts w:ascii="Times New Roman" w:hAnsi="Times New Roman"/>
          <w:color w:val="000000"/>
          <w:sz w:val="24"/>
          <w:szCs w:val="24"/>
        </w:rPr>
        <w:t>í</w:t>
      </w:r>
      <w:r w:rsidR="006075FB">
        <w:rPr>
          <w:rFonts w:ascii="Times New Roman" w:hAnsi="Times New Roman"/>
          <w:sz w:val="24"/>
          <w:szCs w:val="24"/>
        </w:rPr>
        <w:t>chody zahraničn</w:t>
      </w:r>
      <w:r w:rsidR="006075FB">
        <w:rPr>
          <w:rFonts w:ascii="Times New Roman" w:hAnsi="Times New Roman"/>
          <w:color w:val="000000"/>
          <w:sz w:val="24"/>
          <w:szCs w:val="24"/>
        </w:rPr>
        <w:t>ý</w:t>
      </w:r>
      <w:r w:rsidR="006075FB">
        <w:rPr>
          <w:rFonts w:ascii="Times New Roman" w:hAnsi="Times New Roman"/>
          <w:sz w:val="24"/>
          <w:szCs w:val="24"/>
        </w:rPr>
        <w:t>ch b</w:t>
      </w:r>
      <w:r w:rsidR="006075FB">
        <w:rPr>
          <w:rFonts w:ascii="Times New Roman" w:hAnsi="Times New Roman"/>
          <w:color w:val="000000"/>
          <w:sz w:val="24"/>
          <w:szCs w:val="24"/>
        </w:rPr>
        <w:t>á</w:t>
      </w:r>
      <w:r w:rsidR="006075FB">
        <w:rPr>
          <w:rFonts w:ascii="Times New Roman" w:hAnsi="Times New Roman"/>
          <w:sz w:val="24"/>
          <w:szCs w:val="24"/>
        </w:rPr>
        <w:t>dateľov. Napl</w:t>
      </w:r>
      <w:r w:rsidR="006075FB">
        <w:rPr>
          <w:rFonts w:ascii="Times New Roman" w:hAnsi="Times New Roman"/>
          <w:color w:val="000000"/>
          <w:sz w:val="24"/>
          <w:szCs w:val="24"/>
        </w:rPr>
        <w:t>á</w:t>
      </w:r>
      <w:r w:rsidR="006075FB">
        <w:rPr>
          <w:rFonts w:ascii="Times New Roman" w:hAnsi="Times New Roman"/>
          <w:sz w:val="24"/>
          <w:szCs w:val="24"/>
        </w:rPr>
        <w:t>novan</w:t>
      </w:r>
      <w:r w:rsidR="006075FB">
        <w:rPr>
          <w:rFonts w:ascii="Times New Roman" w:hAnsi="Times New Roman"/>
          <w:color w:val="000000"/>
          <w:sz w:val="24"/>
          <w:szCs w:val="24"/>
        </w:rPr>
        <w:t>é</w:t>
      </w:r>
      <w:r w:rsidR="006075FB">
        <w:rPr>
          <w:rFonts w:ascii="Times New Roman" w:hAnsi="Times New Roman"/>
          <w:sz w:val="24"/>
          <w:szCs w:val="24"/>
        </w:rPr>
        <w:t xml:space="preserve"> spoločn</w:t>
      </w:r>
      <w:r w:rsidR="006075FB">
        <w:rPr>
          <w:rFonts w:ascii="Times New Roman" w:hAnsi="Times New Roman"/>
          <w:color w:val="000000"/>
          <w:sz w:val="24"/>
          <w:szCs w:val="24"/>
        </w:rPr>
        <w:t>é</w:t>
      </w:r>
      <w:r w:rsidR="006075FB">
        <w:rPr>
          <w:rFonts w:ascii="Times New Roman" w:hAnsi="Times New Roman"/>
          <w:sz w:val="24"/>
          <w:szCs w:val="24"/>
        </w:rPr>
        <w:t xml:space="preserve"> konferencie a workshopy boli preložen</w:t>
      </w:r>
      <w:r w:rsidR="006075FB">
        <w:rPr>
          <w:rFonts w:ascii="Times New Roman" w:hAnsi="Times New Roman"/>
          <w:color w:val="000000"/>
          <w:sz w:val="24"/>
          <w:szCs w:val="24"/>
        </w:rPr>
        <w:t>é</w:t>
      </w:r>
      <w:r w:rsidR="006075FB">
        <w:rPr>
          <w:rFonts w:ascii="Times New Roman" w:hAnsi="Times New Roman"/>
          <w:sz w:val="24"/>
          <w:szCs w:val="24"/>
        </w:rPr>
        <w:t xml:space="preserve"> na neskor</w:t>
      </w:r>
      <w:r w:rsidR="006075FB">
        <w:rPr>
          <w:rFonts w:ascii="Times New Roman" w:hAnsi="Times New Roman"/>
          <w:color w:val="000000"/>
          <w:sz w:val="24"/>
          <w:szCs w:val="24"/>
        </w:rPr>
        <w:t>ší</w:t>
      </w:r>
      <w:r w:rsidR="006075FB">
        <w:rPr>
          <w:rFonts w:ascii="Times New Roman" w:hAnsi="Times New Roman"/>
          <w:sz w:val="24"/>
          <w:szCs w:val="24"/>
        </w:rPr>
        <w:t xml:space="preserve"> term</w:t>
      </w:r>
      <w:r w:rsidR="006075FB">
        <w:rPr>
          <w:rFonts w:ascii="Times New Roman" w:hAnsi="Times New Roman"/>
          <w:color w:val="000000"/>
          <w:sz w:val="24"/>
          <w:szCs w:val="24"/>
        </w:rPr>
        <w:t>í</w:t>
      </w:r>
      <w:r w:rsidR="006075FB">
        <w:rPr>
          <w:rFonts w:ascii="Times New Roman" w:hAnsi="Times New Roman"/>
          <w:sz w:val="24"/>
          <w:szCs w:val="24"/>
        </w:rPr>
        <w:t>n. Napriek veľk</w:t>
      </w:r>
      <w:r w:rsidR="006075FB">
        <w:rPr>
          <w:rFonts w:ascii="Times New Roman" w:hAnsi="Times New Roman"/>
          <w:color w:val="000000"/>
          <w:sz w:val="24"/>
          <w:szCs w:val="24"/>
        </w:rPr>
        <w:t>ý</w:t>
      </w:r>
      <w:r w:rsidR="006075FB">
        <w:rPr>
          <w:rFonts w:ascii="Times New Roman" w:hAnsi="Times New Roman"/>
          <w:sz w:val="24"/>
          <w:szCs w:val="24"/>
        </w:rPr>
        <w:t>ch komplik</w:t>
      </w:r>
      <w:r w:rsidR="006075FB">
        <w:rPr>
          <w:rFonts w:ascii="Times New Roman" w:hAnsi="Times New Roman"/>
          <w:color w:val="000000"/>
          <w:sz w:val="24"/>
          <w:szCs w:val="24"/>
        </w:rPr>
        <w:t>á</w:t>
      </w:r>
      <w:r w:rsidR="006075FB">
        <w:rPr>
          <w:rFonts w:ascii="Times New Roman" w:hAnsi="Times New Roman"/>
          <w:sz w:val="24"/>
          <w:szCs w:val="24"/>
        </w:rPr>
        <w:t>ci</w:t>
      </w:r>
      <w:r w:rsidR="006075FB">
        <w:rPr>
          <w:rFonts w:ascii="Times New Roman" w:hAnsi="Times New Roman"/>
          <w:color w:val="000000"/>
          <w:sz w:val="24"/>
          <w:szCs w:val="24"/>
        </w:rPr>
        <w:t>á</w:t>
      </w:r>
      <w:r w:rsidR="006075FB">
        <w:rPr>
          <w:rFonts w:ascii="Times New Roman" w:hAnsi="Times New Roman"/>
          <w:sz w:val="24"/>
          <w:szCs w:val="24"/>
        </w:rPr>
        <w:t>m sa Jane Laslav</w:t>
      </w:r>
      <w:r w:rsidR="006075FB">
        <w:rPr>
          <w:rFonts w:ascii="Times New Roman" w:hAnsi="Times New Roman"/>
          <w:color w:val="000000"/>
          <w:sz w:val="24"/>
          <w:szCs w:val="24"/>
        </w:rPr>
        <w:t>í</w:t>
      </w:r>
      <w:r w:rsidR="006075FB">
        <w:rPr>
          <w:rFonts w:ascii="Times New Roman" w:hAnsi="Times New Roman"/>
          <w:sz w:val="24"/>
          <w:szCs w:val="24"/>
        </w:rPr>
        <w:t>kovej podarilo v priebehu roka v r</w:t>
      </w:r>
      <w:r w:rsidR="006075FB">
        <w:rPr>
          <w:rFonts w:ascii="Times New Roman" w:hAnsi="Times New Roman"/>
          <w:color w:val="000000"/>
          <w:sz w:val="24"/>
          <w:szCs w:val="24"/>
        </w:rPr>
        <w:t>á</w:t>
      </w:r>
      <w:r w:rsidR="006075FB">
        <w:rPr>
          <w:rFonts w:ascii="Times New Roman" w:hAnsi="Times New Roman"/>
          <w:sz w:val="24"/>
          <w:szCs w:val="24"/>
        </w:rPr>
        <w:t>mci projektu Visegrad Foundation publikovať monografiu venovan</w:t>
      </w:r>
      <w:r w:rsidR="006075FB">
        <w:rPr>
          <w:rFonts w:ascii="Times New Roman" w:hAnsi="Times New Roman"/>
          <w:color w:val="000000"/>
          <w:sz w:val="24"/>
          <w:szCs w:val="24"/>
        </w:rPr>
        <w:t>ú</w:t>
      </w:r>
      <w:r w:rsidR="006075FB">
        <w:rPr>
          <w:rFonts w:ascii="Times New Roman" w:hAnsi="Times New Roman"/>
          <w:sz w:val="24"/>
          <w:szCs w:val="24"/>
        </w:rPr>
        <w:t xml:space="preserve"> st</w:t>
      </w:r>
      <w:r w:rsidR="006075FB">
        <w:rPr>
          <w:rFonts w:ascii="Times New Roman" w:hAnsi="Times New Roman"/>
          <w:color w:val="000000"/>
          <w:sz w:val="24"/>
          <w:szCs w:val="24"/>
        </w:rPr>
        <w:t>é</w:t>
      </w:r>
      <w:r w:rsidR="006075FB">
        <w:rPr>
          <w:rFonts w:ascii="Times New Roman" w:hAnsi="Times New Roman"/>
          <w:sz w:val="24"/>
          <w:szCs w:val="24"/>
        </w:rPr>
        <w:t>mu v</w:t>
      </w:r>
      <w:r w:rsidR="006075FB">
        <w:rPr>
          <w:rFonts w:ascii="Times New Roman" w:hAnsi="Times New Roman"/>
          <w:color w:val="000000"/>
          <w:sz w:val="24"/>
          <w:szCs w:val="24"/>
        </w:rPr>
        <w:t>ý</w:t>
      </w:r>
      <w:r w:rsidR="006075FB">
        <w:rPr>
          <w:rFonts w:ascii="Times New Roman" w:hAnsi="Times New Roman"/>
          <w:sz w:val="24"/>
          <w:szCs w:val="24"/>
        </w:rPr>
        <w:t>ročiu založenia Slovensk</w:t>
      </w:r>
      <w:r w:rsidR="006075FB">
        <w:rPr>
          <w:rFonts w:ascii="Times New Roman" w:hAnsi="Times New Roman"/>
          <w:color w:val="000000"/>
          <w:sz w:val="24"/>
          <w:szCs w:val="24"/>
        </w:rPr>
        <w:t>é</w:t>
      </w:r>
      <w:r w:rsidR="006075FB">
        <w:rPr>
          <w:rFonts w:ascii="Times New Roman" w:hAnsi="Times New Roman"/>
          <w:sz w:val="24"/>
          <w:szCs w:val="24"/>
        </w:rPr>
        <w:t>ho n</w:t>
      </w:r>
      <w:r w:rsidR="006075FB">
        <w:rPr>
          <w:rFonts w:ascii="Times New Roman" w:hAnsi="Times New Roman"/>
          <w:color w:val="000000"/>
          <w:sz w:val="24"/>
          <w:szCs w:val="24"/>
        </w:rPr>
        <w:t>á</w:t>
      </w:r>
      <w:r w:rsidR="006075FB">
        <w:rPr>
          <w:rFonts w:ascii="Times New Roman" w:hAnsi="Times New Roman"/>
          <w:sz w:val="24"/>
          <w:szCs w:val="24"/>
        </w:rPr>
        <w:t>rodn</w:t>
      </w:r>
      <w:r w:rsidR="006075FB">
        <w:rPr>
          <w:rFonts w:ascii="Times New Roman" w:hAnsi="Times New Roman"/>
          <w:color w:val="000000"/>
          <w:sz w:val="24"/>
          <w:szCs w:val="24"/>
        </w:rPr>
        <w:t>é</w:t>
      </w:r>
      <w:r w:rsidR="006075FB">
        <w:rPr>
          <w:rFonts w:ascii="Times New Roman" w:hAnsi="Times New Roman"/>
          <w:sz w:val="24"/>
          <w:szCs w:val="24"/>
        </w:rPr>
        <w:t xml:space="preserve">ho divadla: </w:t>
      </w:r>
      <w:r w:rsidR="006075FB">
        <w:rPr>
          <w:rFonts w:ascii="Times New Roman" w:hAnsi="Times New Roman"/>
          <w:i/>
          <w:iCs/>
          <w:sz w:val="24"/>
          <w:szCs w:val="24"/>
        </w:rPr>
        <w:t>Mestsk</w:t>
      </w:r>
      <w:r w:rsidR="006075FB">
        <w:rPr>
          <w:rFonts w:ascii="Times New Roman" w:hAnsi="Times New Roman"/>
          <w:i/>
          <w:iCs/>
          <w:color w:val="000000"/>
          <w:sz w:val="24"/>
          <w:szCs w:val="24"/>
        </w:rPr>
        <w:t>é</w:t>
      </w:r>
      <w:r w:rsidR="006075FB">
        <w:rPr>
          <w:rFonts w:ascii="Times New Roman" w:hAnsi="Times New Roman"/>
          <w:i/>
          <w:iCs/>
          <w:sz w:val="24"/>
          <w:szCs w:val="24"/>
        </w:rPr>
        <w:t xml:space="preserve"> divadlo v Pre</w:t>
      </w:r>
      <w:r w:rsidR="006075FB">
        <w:rPr>
          <w:rFonts w:ascii="Times New Roman" w:hAnsi="Times New Roman"/>
          <w:i/>
          <w:iCs/>
          <w:color w:val="000000"/>
          <w:sz w:val="24"/>
          <w:szCs w:val="24"/>
        </w:rPr>
        <w:t>š</w:t>
      </w:r>
      <w:r w:rsidR="006075FB">
        <w:rPr>
          <w:rFonts w:ascii="Times New Roman" w:hAnsi="Times New Roman"/>
          <w:i/>
          <w:iCs/>
          <w:sz w:val="24"/>
          <w:szCs w:val="24"/>
        </w:rPr>
        <w:t>porku na sklonku 19. storočia : medzi provinciou a metropolou</w:t>
      </w:r>
      <w:r w:rsidR="006075FB">
        <w:rPr>
          <w:rFonts w:ascii="Times New Roman" w:hAnsi="Times New Roman"/>
          <w:sz w:val="24"/>
          <w:szCs w:val="24"/>
        </w:rPr>
        <w:t xml:space="preserve"> [The Municipal Theatre in Pressburg at the Close of the 19th Century : Between Province and Metropolis]. Bratislava : Hudobn</w:t>
      </w:r>
      <w:r w:rsidR="006075FB">
        <w:rPr>
          <w:rFonts w:ascii="Times New Roman" w:hAnsi="Times New Roman"/>
          <w:color w:val="000000"/>
          <w:sz w:val="24"/>
          <w:szCs w:val="24"/>
        </w:rPr>
        <w:t>é</w:t>
      </w:r>
      <w:r w:rsidR="006075FB">
        <w:rPr>
          <w:rFonts w:ascii="Times New Roman" w:hAnsi="Times New Roman"/>
          <w:sz w:val="24"/>
          <w:szCs w:val="24"/>
        </w:rPr>
        <w:t xml:space="preserve"> centrum : Historick</w:t>
      </w:r>
      <w:r w:rsidR="006075FB">
        <w:rPr>
          <w:rFonts w:ascii="Times New Roman" w:hAnsi="Times New Roman"/>
          <w:color w:val="000000"/>
          <w:sz w:val="24"/>
          <w:szCs w:val="24"/>
        </w:rPr>
        <w:t>ý</w:t>
      </w:r>
      <w:r w:rsidR="006075FB">
        <w:rPr>
          <w:rFonts w:ascii="Times New Roman" w:hAnsi="Times New Roman"/>
          <w:sz w:val="24"/>
          <w:szCs w:val="24"/>
        </w:rPr>
        <w:t xml:space="preserve"> </w:t>
      </w:r>
      <w:r w:rsidR="006075FB">
        <w:rPr>
          <w:rFonts w:ascii="Times New Roman" w:hAnsi="Times New Roman"/>
          <w:color w:val="000000"/>
          <w:sz w:val="24"/>
          <w:szCs w:val="24"/>
        </w:rPr>
        <w:t>ú</w:t>
      </w:r>
      <w:r w:rsidR="006075FB">
        <w:rPr>
          <w:rFonts w:ascii="Times New Roman" w:hAnsi="Times New Roman"/>
          <w:sz w:val="24"/>
          <w:szCs w:val="24"/>
        </w:rPr>
        <w:t>stav SAV, 2020. 356 [+ 217] s. ISBN 978-80-89427-47-5. Publik</w:t>
      </w:r>
      <w:r w:rsidR="006075FB">
        <w:rPr>
          <w:rFonts w:ascii="Times New Roman" w:hAnsi="Times New Roman"/>
          <w:color w:val="000000"/>
          <w:sz w:val="24"/>
          <w:szCs w:val="24"/>
        </w:rPr>
        <w:t>á</w:t>
      </w:r>
      <w:r w:rsidR="006075FB">
        <w:rPr>
          <w:rFonts w:ascii="Times New Roman" w:hAnsi="Times New Roman"/>
          <w:sz w:val="24"/>
          <w:szCs w:val="24"/>
        </w:rPr>
        <w:t>cia je v</w:t>
      </w:r>
      <w:r w:rsidR="006075FB">
        <w:rPr>
          <w:rFonts w:ascii="Times New Roman" w:hAnsi="Times New Roman"/>
          <w:color w:val="000000"/>
          <w:sz w:val="24"/>
          <w:szCs w:val="24"/>
        </w:rPr>
        <w:t>ý</w:t>
      </w:r>
      <w:r w:rsidR="006075FB">
        <w:rPr>
          <w:rFonts w:ascii="Times New Roman" w:hAnsi="Times New Roman"/>
          <w:sz w:val="24"/>
          <w:szCs w:val="24"/>
        </w:rPr>
        <w:t>sledkom intenz</w:t>
      </w:r>
      <w:r w:rsidR="006075FB">
        <w:rPr>
          <w:rFonts w:ascii="Times New Roman" w:hAnsi="Times New Roman"/>
          <w:color w:val="000000"/>
          <w:sz w:val="24"/>
          <w:szCs w:val="24"/>
        </w:rPr>
        <w:t>í</w:t>
      </w:r>
      <w:r w:rsidR="006075FB">
        <w:rPr>
          <w:rFonts w:ascii="Times New Roman" w:hAnsi="Times New Roman"/>
          <w:sz w:val="24"/>
          <w:szCs w:val="24"/>
        </w:rPr>
        <w:t>vnych arch</w:t>
      </w:r>
      <w:r w:rsidR="006075FB">
        <w:rPr>
          <w:rFonts w:ascii="Times New Roman" w:hAnsi="Times New Roman"/>
          <w:color w:val="000000"/>
          <w:sz w:val="24"/>
          <w:szCs w:val="24"/>
        </w:rPr>
        <w:t>í</w:t>
      </w:r>
      <w:r w:rsidR="006075FB">
        <w:rPr>
          <w:rFonts w:ascii="Times New Roman" w:hAnsi="Times New Roman"/>
          <w:sz w:val="24"/>
          <w:szCs w:val="24"/>
        </w:rPr>
        <w:t>vnych v</w:t>
      </w:r>
      <w:r w:rsidR="006075FB">
        <w:rPr>
          <w:rFonts w:ascii="Times New Roman" w:hAnsi="Times New Roman"/>
          <w:color w:val="000000"/>
          <w:sz w:val="24"/>
          <w:szCs w:val="24"/>
        </w:rPr>
        <w:t>ý</w:t>
      </w:r>
      <w:r w:rsidR="006075FB">
        <w:rPr>
          <w:rFonts w:ascii="Times New Roman" w:hAnsi="Times New Roman"/>
          <w:sz w:val="24"/>
          <w:szCs w:val="24"/>
        </w:rPr>
        <w:t>skumov a vo Viedni a Budape</w:t>
      </w:r>
      <w:r w:rsidR="006075FB">
        <w:rPr>
          <w:rFonts w:ascii="Times New Roman" w:hAnsi="Times New Roman"/>
          <w:color w:val="000000"/>
          <w:sz w:val="24"/>
          <w:szCs w:val="24"/>
        </w:rPr>
        <w:t>š</w:t>
      </w:r>
      <w:r w:rsidR="006075FB">
        <w:rPr>
          <w:rFonts w:ascii="Times New Roman" w:hAnsi="Times New Roman"/>
          <w:sz w:val="24"/>
          <w:szCs w:val="24"/>
        </w:rPr>
        <w:t>ti a vďaka spolupr</w:t>
      </w:r>
      <w:r w:rsidR="006075FB">
        <w:rPr>
          <w:rFonts w:ascii="Times New Roman" w:hAnsi="Times New Roman"/>
          <w:color w:val="000000"/>
          <w:sz w:val="24"/>
          <w:szCs w:val="24"/>
        </w:rPr>
        <w:t>á</w:t>
      </w:r>
      <w:r w:rsidR="006075FB">
        <w:rPr>
          <w:rFonts w:ascii="Times New Roman" w:hAnsi="Times New Roman"/>
          <w:sz w:val="24"/>
          <w:szCs w:val="24"/>
        </w:rPr>
        <w:t>ci s rak</w:t>
      </w:r>
      <w:r w:rsidR="006075FB">
        <w:rPr>
          <w:rFonts w:ascii="Times New Roman" w:hAnsi="Times New Roman"/>
          <w:color w:val="000000"/>
          <w:sz w:val="24"/>
          <w:szCs w:val="24"/>
        </w:rPr>
        <w:t>ú</w:t>
      </w:r>
      <w:r w:rsidR="006075FB">
        <w:rPr>
          <w:rFonts w:ascii="Times New Roman" w:hAnsi="Times New Roman"/>
          <w:sz w:val="24"/>
          <w:szCs w:val="24"/>
        </w:rPr>
        <w:t>skymi a maďarsk</w:t>
      </w:r>
      <w:r w:rsidR="006075FB">
        <w:rPr>
          <w:rFonts w:ascii="Times New Roman" w:hAnsi="Times New Roman"/>
          <w:color w:val="000000"/>
          <w:sz w:val="24"/>
          <w:szCs w:val="24"/>
        </w:rPr>
        <w:t>ý</w:t>
      </w:r>
      <w:r w:rsidR="006075FB">
        <w:rPr>
          <w:rFonts w:ascii="Times New Roman" w:hAnsi="Times New Roman"/>
          <w:sz w:val="24"/>
          <w:szCs w:val="24"/>
        </w:rPr>
        <w:t>mi vedeck</w:t>
      </w:r>
      <w:r w:rsidR="006075FB">
        <w:rPr>
          <w:rFonts w:ascii="Times New Roman" w:hAnsi="Times New Roman"/>
          <w:color w:val="000000"/>
          <w:sz w:val="24"/>
          <w:szCs w:val="24"/>
        </w:rPr>
        <w:t>ý</w:t>
      </w:r>
      <w:r w:rsidR="006075FB">
        <w:rPr>
          <w:rFonts w:ascii="Times New Roman" w:hAnsi="Times New Roman"/>
          <w:sz w:val="24"/>
          <w:szCs w:val="24"/>
        </w:rPr>
        <w:t>mi pracoviskami.</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Dudekov</w:t>
      </w:r>
      <w:r>
        <w:rPr>
          <w:rFonts w:ascii="Times New Roman" w:hAnsi="Times New Roman"/>
          <w:color w:val="000000"/>
          <w:sz w:val="24"/>
          <w:szCs w:val="24"/>
        </w:rPr>
        <w:t>á</w:t>
      </w:r>
      <w:r>
        <w:rPr>
          <w:rFonts w:ascii="Times New Roman" w:hAnsi="Times New Roman"/>
          <w:sz w:val="24"/>
          <w:szCs w:val="24"/>
        </w:rPr>
        <w:t xml:space="preserve"> Kov</w:t>
      </w:r>
      <w:r>
        <w:rPr>
          <w:rFonts w:ascii="Times New Roman" w:hAnsi="Times New Roman"/>
          <w:color w:val="000000"/>
          <w:sz w:val="24"/>
          <w:szCs w:val="24"/>
        </w:rPr>
        <w:t>á</w:t>
      </w:r>
      <w:r>
        <w:rPr>
          <w:rFonts w:ascii="Times New Roman" w:hAnsi="Times New Roman"/>
          <w:sz w:val="24"/>
          <w:szCs w:val="24"/>
        </w:rPr>
        <w:t>čov</w:t>
      </w:r>
      <w:r>
        <w:rPr>
          <w:rFonts w:ascii="Times New Roman" w:hAnsi="Times New Roman"/>
          <w:color w:val="000000"/>
          <w:sz w:val="24"/>
          <w:szCs w:val="24"/>
        </w:rPr>
        <w:t>á</w:t>
      </w:r>
      <w:r>
        <w:rPr>
          <w:rFonts w:ascii="Times New Roman" w:hAnsi="Times New Roman"/>
          <w:sz w:val="24"/>
          <w:szCs w:val="24"/>
        </w:rPr>
        <w:t>, Gabriela</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Konzult</w:t>
      </w:r>
      <w:r>
        <w:rPr>
          <w:rFonts w:ascii="Times New Roman" w:hAnsi="Times New Roman"/>
          <w:color w:val="000000"/>
          <w:sz w:val="24"/>
          <w:szCs w:val="24"/>
        </w:rPr>
        <w:t>á</w:t>
      </w:r>
      <w:r>
        <w:rPr>
          <w:rFonts w:ascii="Times New Roman" w:hAnsi="Times New Roman"/>
          <w:sz w:val="24"/>
          <w:szCs w:val="24"/>
        </w:rPr>
        <w:t>cie a expert</w:t>
      </w:r>
      <w:r>
        <w:rPr>
          <w:rFonts w:ascii="Times New Roman" w:hAnsi="Times New Roman"/>
          <w:color w:val="000000"/>
          <w:sz w:val="24"/>
          <w:szCs w:val="24"/>
        </w:rPr>
        <w:t>í</w:t>
      </w:r>
      <w:r>
        <w:rPr>
          <w:rFonts w:ascii="Times New Roman" w:hAnsi="Times New Roman"/>
          <w:sz w:val="24"/>
          <w:szCs w:val="24"/>
        </w:rPr>
        <w:t>za k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é</w:t>
      </w:r>
      <w:r>
        <w:rPr>
          <w:rFonts w:ascii="Times New Roman" w:hAnsi="Times New Roman"/>
          <w:sz w:val="24"/>
          <w:szCs w:val="24"/>
        </w:rPr>
        <w:t>mu projektu grantovej agent</w:t>
      </w:r>
      <w:r>
        <w:rPr>
          <w:rFonts w:ascii="Times New Roman" w:hAnsi="Times New Roman"/>
          <w:color w:val="000000"/>
          <w:sz w:val="24"/>
          <w:szCs w:val="24"/>
        </w:rPr>
        <w:t>ú</w:t>
      </w:r>
      <w:r>
        <w:rPr>
          <w:rFonts w:ascii="Times New Roman" w:hAnsi="Times New Roman"/>
          <w:sz w:val="24"/>
          <w:szCs w:val="24"/>
        </w:rPr>
        <w:t xml:space="preserve">ry Japonska: JSPS Grants-in-Aid for Scientific Research B-18H00928 </w:t>
      </w:r>
      <w:r>
        <w:rPr>
          <w:rFonts w:ascii="Times New Roman" w:hAnsi="Times New Roman"/>
          <w:color w:val="000000"/>
          <w:sz w:val="24"/>
          <w:szCs w:val="24"/>
        </w:rPr>
        <w:t>„</w:t>
      </w:r>
      <w:r>
        <w:rPr>
          <w:rFonts w:ascii="Times New Roman" w:hAnsi="Times New Roman"/>
          <w:sz w:val="24"/>
          <w:szCs w:val="24"/>
        </w:rPr>
        <w:t>Social Dynamics of Interaction and Struggle among Inhabitants Affected by Territorial Change: Case Studies from Europe and North-Eastern Asia</w:t>
      </w:r>
      <w:r>
        <w:rPr>
          <w:rFonts w:ascii="Times New Roman" w:hAnsi="Times New Roman"/>
          <w:color w:val="000000"/>
          <w:sz w:val="24"/>
          <w:szCs w:val="24"/>
        </w:rPr>
        <w:t>“</w:t>
      </w:r>
      <w:r>
        <w:rPr>
          <w:rFonts w:ascii="Times New Roman" w:hAnsi="Times New Roman"/>
          <w:sz w:val="24"/>
          <w:szCs w:val="24"/>
        </w:rPr>
        <w:t>, rie</w:t>
      </w:r>
      <w:r>
        <w:rPr>
          <w:rFonts w:ascii="Times New Roman" w:hAnsi="Times New Roman"/>
          <w:color w:val="000000"/>
          <w:sz w:val="24"/>
          <w:szCs w:val="24"/>
        </w:rPr>
        <w:t>š</w:t>
      </w:r>
      <w:r>
        <w:rPr>
          <w:rFonts w:ascii="Times New Roman" w:hAnsi="Times New Roman"/>
          <w:sz w:val="24"/>
          <w:szCs w:val="24"/>
        </w:rPr>
        <w:t>itelia Yuko Kambara, PhD., Hiroshi Yamaguchi, PhD.</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Particip</w:t>
      </w:r>
      <w:r>
        <w:rPr>
          <w:rFonts w:ascii="Times New Roman" w:hAnsi="Times New Roman"/>
          <w:color w:val="000000"/>
          <w:sz w:val="24"/>
          <w:szCs w:val="24"/>
        </w:rPr>
        <w:t>á</w:t>
      </w:r>
      <w:r>
        <w:rPr>
          <w:rFonts w:ascii="Times New Roman" w:hAnsi="Times New Roman"/>
          <w:sz w:val="24"/>
          <w:szCs w:val="24"/>
        </w:rPr>
        <w:t>cia na žiadosti o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 xml:space="preserve"> projekt: vedeck</w:t>
      </w:r>
      <w:r>
        <w:rPr>
          <w:rFonts w:ascii="Times New Roman" w:hAnsi="Times New Roman"/>
          <w:color w:val="000000"/>
          <w:sz w:val="24"/>
          <w:szCs w:val="24"/>
        </w:rPr>
        <w:t>á</w:t>
      </w:r>
      <w:r>
        <w:rPr>
          <w:rFonts w:ascii="Times New Roman" w:hAnsi="Times New Roman"/>
          <w:sz w:val="24"/>
          <w:szCs w:val="24"/>
        </w:rPr>
        <w:t xml:space="preserve"> agent</w:t>
      </w:r>
      <w:r>
        <w:rPr>
          <w:rFonts w:ascii="Times New Roman" w:hAnsi="Times New Roman"/>
          <w:color w:val="000000"/>
          <w:sz w:val="24"/>
          <w:szCs w:val="24"/>
        </w:rPr>
        <w:t>ú</w:t>
      </w:r>
      <w:r>
        <w:rPr>
          <w:rFonts w:ascii="Times New Roman" w:hAnsi="Times New Roman"/>
          <w:sz w:val="24"/>
          <w:szCs w:val="24"/>
        </w:rPr>
        <w:t>ra HFRI (Hellenic Foundation for Research and Innvation) v Gr</w:t>
      </w:r>
      <w:r>
        <w:rPr>
          <w:rFonts w:ascii="Times New Roman" w:hAnsi="Times New Roman"/>
          <w:color w:val="000000"/>
          <w:sz w:val="24"/>
          <w:szCs w:val="24"/>
        </w:rPr>
        <w:t>é</w:t>
      </w:r>
      <w:r>
        <w:rPr>
          <w:rFonts w:ascii="Times New Roman" w:hAnsi="Times New Roman"/>
          <w:sz w:val="24"/>
          <w:szCs w:val="24"/>
        </w:rPr>
        <w:t xml:space="preserve">cku, projekt </w:t>
      </w:r>
      <w:r>
        <w:rPr>
          <w:rFonts w:ascii="Times New Roman" w:hAnsi="Times New Roman"/>
          <w:color w:val="000000"/>
          <w:sz w:val="24"/>
          <w:szCs w:val="24"/>
        </w:rPr>
        <w:t>„</w:t>
      </w:r>
      <w:r>
        <w:rPr>
          <w:rFonts w:ascii="Times New Roman" w:hAnsi="Times New Roman"/>
          <w:sz w:val="24"/>
          <w:szCs w:val="24"/>
        </w:rPr>
        <w:t xml:space="preserve">Feminism and Politics in the Interwar Balkans (1923 </w:t>
      </w:r>
      <w:r>
        <w:rPr>
          <w:rFonts w:ascii="Times New Roman" w:hAnsi="Times New Roman"/>
          <w:color w:val="000000"/>
          <w:sz w:val="24"/>
          <w:szCs w:val="24"/>
        </w:rPr>
        <w:t>–</w:t>
      </w:r>
      <w:r>
        <w:rPr>
          <w:rFonts w:ascii="Times New Roman" w:hAnsi="Times New Roman"/>
          <w:sz w:val="24"/>
          <w:szCs w:val="24"/>
        </w:rPr>
        <w:t xml:space="preserve"> 1939), ved</w:t>
      </w:r>
      <w:r>
        <w:rPr>
          <w:rFonts w:ascii="Times New Roman" w:hAnsi="Times New Roman"/>
          <w:color w:val="000000"/>
          <w:sz w:val="24"/>
          <w:szCs w:val="24"/>
        </w:rPr>
        <w:t>ú</w:t>
      </w:r>
      <w:r>
        <w:rPr>
          <w:rFonts w:ascii="Times New Roman" w:hAnsi="Times New Roman"/>
          <w:sz w:val="24"/>
          <w:szCs w:val="24"/>
        </w:rPr>
        <w:t>ca projektu Dr. Katerina Dalakoura (University Cr</w:t>
      </w:r>
      <w:r>
        <w:rPr>
          <w:rFonts w:ascii="Times New Roman" w:hAnsi="Times New Roman"/>
          <w:color w:val="000000"/>
          <w:sz w:val="24"/>
          <w:szCs w:val="24"/>
        </w:rPr>
        <w:t>é</w:t>
      </w:r>
      <w:r>
        <w:rPr>
          <w:rFonts w:ascii="Times New Roman" w:hAnsi="Times New Roman"/>
          <w:sz w:val="24"/>
          <w:szCs w:val="24"/>
        </w:rPr>
        <w:t>te)</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Členka t</w:t>
      </w:r>
      <w:r>
        <w:rPr>
          <w:rFonts w:ascii="Times New Roman" w:hAnsi="Times New Roman"/>
          <w:color w:val="000000"/>
          <w:sz w:val="24"/>
          <w:szCs w:val="24"/>
        </w:rPr>
        <w:t>í</w:t>
      </w:r>
      <w:r>
        <w:rPr>
          <w:rFonts w:ascii="Times New Roman" w:hAnsi="Times New Roman"/>
          <w:sz w:val="24"/>
          <w:szCs w:val="24"/>
        </w:rPr>
        <w:t>mu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é</w:t>
      </w:r>
      <w:r>
        <w:rPr>
          <w:rFonts w:ascii="Times New Roman" w:hAnsi="Times New Roman"/>
          <w:sz w:val="24"/>
          <w:szCs w:val="24"/>
        </w:rPr>
        <w:t xml:space="preserve">ho projektu COST </w:t>
      </w:r>
      <w:r>
        <w:rPr>
          <w:rFonts w:ascii="Times New Roman" w:hAnsi="Times New Roman"/>
          <w:color w:val="000000"/>
          <w:sz w:val="24"/>
          <w:szCs w:val="24"/>
        </w:rPr>
        <w:t>–</w:t>
      </w:r>
      <w:r>
        <w:rPr>
          <w:rFonts w:ascii="Times New Roman" w:hAnsi="Times New Roman"/>
          <w:sz w:val="24"/>
          <w:szCs w:val="24"/>
        </w:rPr>
        <w:t xml:space="preserve"> CA 11819 </w:t>
      </w:r>
      <w:r>
        <w:rPr>
          <w:rFonts w:ascii="Times New Roman" w:hAnsi="Times New Roman"/>
          <w:color w:val="000000"/>
          <w:sz w:val="24"/>
          <w:szCs w:val="24"/>
        </w:rPr>
        <w:t>„</w:t>
      </w:r>
      <w:r>
        <w:rPr>
          <w:rFonts w:ascii="Times New Roman" w:hAnsi="Times New Roman"/>
          <w:sz w:val="24"/>
          <w:szCs w:val="24"/>
        </w:rPr>
        <w:t>Who Cares in Europe?</w:t>
      </w:r>
      <w:r>
        <w:rPr>
          <w:rFonts w:ascii="Times New Roman" w:hAnsi="Times New Roman"/>
          <w:color w:val="000000"/>
          <w:sz w:val="24"/>
          <w:szCs w:val="24"/>
        </w:rPr>
        <w:t>“</w:t>
      </w:r>
      <w:r>
        <w:rPr>
          <w:rFonts w:ascii="Times New Roman" w:hAnsi="Times New Roman"/>
          <w:sz w:val="24"/>
          <w:szCs w:val="24"/>
        </w:rPr>
        <w:t xml:space="preserve"> (Ved</w:t>
      </w:r>
      <w:r>
        <w:rPr>
          <w:rFonts w:ascii="Times New Roman" w:hAnsi="Times New Roman"/>
          <w:color w:val="000000"/>
          <w:sz w:val="24"/>
          <w:szCs w:val="24"/>
        </w:rPr>
        <w:t>ú</w:t>
      </w:r>
      <w:r>
        <w:rPr>
          <w:rFonts w:ascii="Times New Roman" w:hAnsi="Times New Roman"/>
          <w:sz w:val="24"/>
          <w:szCs w:val="24"/>
        </w:rPr>
        <w:t>ca za SR:  Ľubica Voľansk</w:t>
      </w:r>
      <w:r>
        <w:rPr>
          <w:rFonts w:ascii="Times New Roman" w:hAnsi="Times New Roman"/>
          <w:color w:val="000000"/>
          <w:sz w:val="24"/>
          <w:szCs w:val="24"/>
        </w:rPr>
        <w:t>á</w:t>
      </w:r>
      <w:r>
        <w:rPr>
          <w:rFonts w:ascii="Times New Roman" w:hAnsi="Times New Roman"/>
          <w:sz w:val="24"/>
          <w:szCs w:val="24"/>
        </w:rPr>
        <w:t xml:space="preserve">, PhD., </w:t>
      </w:r>
      <w:r>
        <w:rPr>
          <w:rFonts w:ascii="Times New Roman" w:hAnsi="Times New Roman"/>
          <w:color w:val="000000"/>
          <w:sz w:val="24"/>
          <w:szCs w:val="24"/>
        </w:rPr>
        <w:t>Ú</w:t>
      </w:r>
      <w:r>
        <w:rPr>
          <w:rFonts w:ascii="Times New Roman" w:hAnsi="Times New Roman"/>
          <w:sz w:val="24"/>
          <w:szCs w:val="24"/>
        </w:rPr>
        <w:t>stav etnol</w:t>
      </w:r>
      <w:r>
        <w:rPr>
          <w:rFonts w:ascii="Times New Roman" w:hAnsi="Times New Roman"/>
          <w:color w:val="000000"/>
          <w:sz w:val="24"/>
          <w:szCs w:val="24"/>
        </w:rPr>
        <w:t>ó</w:t>
      </w:r>
      <w:r>
        <w:rPr>
          <w:rFonts w:ascii="Times New Roman" w:hAnsi="Times New Roman"/>
          <w:sz w:val="24"/>
          <w:szCs w:val="24"/>
        </w:rPr>
        <w:t>gie a soci</w:t>
      </w:r>
      <w:r>
        <w:rPr>
          <w:rFonts w:ascii="Times New Roman" w:hAnsi="Times New Roman"/>
          <w:color w:val="000000"/>
          <w:sz w:val="24"/>
          <w:szCs w:val="24"/>
        </w:rPr>
        <w:t>á</w:t>
      </w:r>
      <w:r>
        <w:rPr>
          <w:rFonts w:ascii="Times New Roman" w:hAnsi="Times New Roman"/>
          <w:sz w:val="24"/>
          <w:szCs w:val="24"/>
        </w:rPr>
        <w:t>lnej antropol</w:t>
      </w:r>
      <w:r>
        <w:rPr>
          <w:rFonts w:ascii="Times New Roman" w:hAnsi="Times New Roman"/>
          <w:color w:val="000000"/>
          <w:sz w:val="24"/>
          <w:szCs w:val="24"/>
        </w:rPr>
        <w:t>ó</w:t>
      </w:r>
      <w:r>
        <w:rPr>
          <w:rFonts w:ascii="Times New Roman" w:hAnsi="Times New Roman"/>
          <w:sz w:val="24"/>
          <w:szCs w:val="24"/>
        </w:rPr>
        <w:t>gie SAV).</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065DEE" w:rsidRDefault="00065DEE">
      <w:pPr>
        <w:widowControl w:val="0"/>
        <w:autoSpaceDE w:val="0"/>
        <w:autoSpaceDN w:val="0"/>
        <w:adjustRightInd w:val="0"/>
        <w:spacing w:after="0" w:line="240" w:lineRule="auto"/>
        <w:jc w:val="both"/>
        <w:rPr>
          <w:rFonts w:ascii="Times New Roman" w:hAnsi="Times New Roman"/>
          <w:sz w:val="24"/>
          <w:szCs w:val="24"/>
        </w:rPr>
      </w:pPr>
    </w:p>
    <w:p w:rsidR="006075FB" w:rsidRDefault="006075FB">
      <w:pPr>
        <w:widowControl w:val="0"/>
        <w:autoSpaceDE w:val="0"/>
        <w:autoSpaceDN w:val="0"/>
        <w:adjustRightInd w:val="0"/>
        <w:spacing w:after="0" w:line="240" w:lineRule="auto"/>
        <w:rPr>
          <w:rFonts w:ascii="Times New Roman" w:hAnsi="Times New Roman"/>
          <w:sz w:val="24"/>
          <w:szCs w:val="24"/>
        </w:rPr>
      </w:pP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Prehľad údajov o medzinárodnej mobilite pracovníkov organizácie je uvedený v Prílohe E.</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Prehľad a údaje o medzinárodných projektoch sú uvedené v kapitole 2 a Prílohe B.</w:t>
      </w:r>
      <w:r>
        <w:rPr>
          <w:rFonts w:ascii="Times New Roman" w:hAnsi="Times New Roman"/>
          <w:sz w:val="24"/>
          <w:szCs w:val="24"/>
        </w:rPr>
        <w:t xml:space="preserve"> </w:t>
      </w:r>
      <w:r>
        <w:rPr>
          <w:rFonts w:ascii="Times New Roman" w:hAnsi="Times New Roman"/>
          <w:sz w:val="24"/>
          <w:szCs w:val="24"/>
        </w:rPr>
        <w:br w:type="page"/>
      </w:r>
      <w:bookmarkStart w:id="5" w:name="chapter5"/>
      <w:bookmarkEnd w:id="5"/>
      <w:r>
        <w:rPr>
          <w:rFonts w:ascii="Times New Roman" w:hAnsi="Times New Roman"/>
          <w:b/>
          <w:bCs/>
          <w:color w:val="000000"/>
          <w:sz w:val="28"/>
          <w:szCs w:val="28"/>
        </w:rPr>
        <w:lastRenderedPageBreak/>
        <w:t>5. Koncepcia dlhodobého rozvoja organizácie</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6075FB" w:rsidRDefault="006075FB" w:rsidP="00F66BA2">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5.1. Odpor</w:t>
      </w:r>
      <w:r>
        <w:rPr>
          <w:rFonts w:ascii="Times New Roman" w:hAnsi="Times New Roman"/>
          <w:b/>
          <w:bCs/>
          <w:color w:val="000000"/>
          <w:sz w:val="24"/>
          <w:szCs w:val="24"/>
        </w:rPr>
        <w:t>ú</w:t>
      </w:r>
      <w:r>
        <w:rPr>
          <w:rFonts w:ascii="Times New Roman" w:hAnsi="Times New Roman"/>
          <w:b/>
          <w:bCs/>
          <w:sz w:val="24"/>
          <w:szCs w:val="24"/>
        </w:rPr>
        <w:t>čania z posledn</w:t>
      </w:r>
      <w:r>
        <w:rPr>
          <w:rFonts w:ascii="Times New Roman" w:hAnsi="Times New Roman"/>
          <w:b/>
          <w:bCs/>
          <w:color w:val="000000"/>
          <w:sz w:val="24"/>
          <w:szCs w:val="24"/>
        </w:rPr>
        <w:t>é</w:t>
      </w:r>
      <w:r>
        <w:rPr>
          <w:rFonts w:ascii="Times New Roman" w:hAnsi="Times New Roman"/>
          <w:b/>
          <w:bCs/>
          <w:sz w:val="24"/>
          <w:szCs w:val="24"/>
        </w:rPr>
        <w:t>ho pravideln</w:t>
      </w:r>
      <w:r>
        <w:rPr>
          <w:rFonts w:ascii="Times New Roman" w:hAnsi="Times New Roman"/>
          <w:b/>
          <w:bCs/>
          <w:color w:val="000000"/>
          <w:sz w:val="24"/>
          <w:szCs w:val="24"/>
        </w:rPr>
        <w:t>é</w:t>
      </w:r>
      <w:r>
        <w:rPr>
          <w:rFonts w:ascii="Times New Roman" w:hAnsi="Times New Roman"/>
          <w:b/>
          <w:bCs/>
          <w:sz w:val="24"/>
          <w:szCs w:val="24"/>
        </w:rPr>
        <w:t>ho hodnotenia organiz</w:t>
      </w:r>
      <w:r>
        <w:rPr>
          <w:rFonts w:ascii="Times New Roman" w:hAnsi="Times New Roman"/>
          <w:b/>
          <w:bCs/>
          <w:color w:val="000000"/>
          <w:sz w:val="24"/>
          <w:szCs w:val="24"/>
        </w:rPr>
        <w:t>á</w:t>
      </w:r>
      <w:r>
        <w:rPr>
          <w:rFonts w:ascii="Times New Roman" w:hAnsi="Times New Roman"/>
          <w:b/>
          <w:bCs/>
          <w:sz w:val="24"/>
          <w:szCs w:val="24"/>
        </w:rPr>
        <w:t>ci</w:t>
      </w:r>
      <w:r>
        <w:rPr>
          <w:rFonts w:ascii="Times New Roman" w:hAnsi="Times New Roman"/>
          <w:b/>
          <w:bCs/>
          <w:color w:val="000000"/>
          <w:sz w:val="24"/>
          <w:szCs w:val="24"/>
        </w:rPr>
        <w:t>í</w:t>
      </w:r>
      <w:r>
        <w:rPr>
          <w:rFonts w:ascii="Times New Roman" w:hAnsi="Times New Roman"/>
          <w:b/>
          <w:bCs/>
          <w:sz w:val="24"/>
          <w:szCs w:val="24"/>
        </w:rPr>
        <w:t xml:space="preserve"> SAV (akredit</w:t>
      </w:r>
      <w:r>
        <w:rPr>
          <w:rFonts w:ascii="Times New Roman" w:hAnsi="Times New Roman"/>
          <w:b/>
          <w:bCs/>
          <w:color w:val="000000"/>
          <w:sz w:val="24"/>
          <w:szCs w:val="24"/>
        </w:rPr>
        <w:t>á</w:t>
      </w:r>
      <w:r>
        <w:rPr>
          <w:rFonts w:ascii="Times New Roman" w:hAnsi="Times New Roman"/>
          <w:b/>
          <w:bCs/>
          <w:sz w:val="24"/>
          <w:szCs w:val="24"/>
        </w:rPr>
        <w:t>cie)</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Na z</w:t>
      </w:r>
      <w:r>
        <w:rPr>
          <w:rFonts w:ascii="Times New Roman" w:hAnsi="Times New Roman"/>
          <w:color w:val="000000"/>
          <w:sz w:val="24"/>
          <w:szCs w:val="24"/>
        </w:rPr>
        <w:t>á</w:t>
      </w:r>
      <w:r>
        <w:rPr>
          <w:rFonts w:ascii="Times New Roman" w:hAnsi="Times New Roman"/>
          <w:sz w:val="24"/>
          <w:szCs w:val="24"/>
        </w:rPr>
        <w:t>klade poslednej akredit</w:t>
      </w:r>
      <w:r>
        <w:rPr>
          <w:rFonts w:ascii="Times New Roman" w:hAnsi="Times New Roman"/>
          <w:color w:val="000000"/>
          <w:sz w:val="24"/>
          <w:szCs w:val="24"/>
        </w:rPr>
        <w:t>á</w:t>
      </w:r>
      <w:r>
        <w:rPr>
          <w:rFonts w:ascii="Times New Roman" w:hAnsi="Times New Roman"/>
          <w:sz w:val="24"/>
          <w:szCs w:val="24"/>
        </w:rPr>
        <w:t>cia dostal H</w:t>
      </w:r>
      <w:r>
        <w:rPr>
          <w:rFonts w:ascii="Times New Roman" w:hAnsi="Times New Roman"/>
          <w:color w:val="000000"/>
          <w:sz w:val="24"/>
          <w:szCs w:val="24"/>
        </w:rPr>
        <w:t>Ú</w:t>
      </w:r>
      <w:r>
        <w:rPr>
          <w:rFonts w:ascii="Times New Roman" w:hAnsi="Times New Roman"/>
          <w:sz w:val="24"/>
          <w:szCs w:val="24"/>
        </w:rPr>
        <w:t xml:space="preserve"> SAV nasleduj</w:t>
      </w:r>
      <w:r>
        <w:rPr>
          <w:rFonts w:ascii="Times New Roman" w:hAnsi="Times New Roman"/>
          <w:color w:val="000000"/>
          <w:sz w:val="24"/>
          <w:szCs w:val="24"/>
        </w:rPr>
        <w:t>ú</w:t>
      </w:r>
      <w:r>
        <w:rPr>
          <w:rFonts w:ascii="Times New Roman" w:hAnsi="Times New Roman"/>
          <w:sz w:val="24"/>
          <w:szCs w:val="24"/>
        </w:rPr>
        <w:t>ce odpor</w:t>
      </w:r>
      <w:r>
        <w:rPr>
          <w:rFonts w:ascii="Times New Roman" w:hAnsi="Times New Roman"/>
          <w:color w:val="000000"/>
          <w:sz w:val="24"/>
          <w:szCs w:val="24"/>
        </w:rPr>
        <w:t>ú</w:t>
      </w:r>
      <w:r>
        <w:rPr>
          <w:rFonts w:ascii="Times New Roman" w:hAnsi="Times New Roman"/>
          <w:sz w:val="24"/>
          <w:szCs w:val="24"/>
        </w:rPr>
        <w:t>čania:</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 V</w:t>
      </w:r>
      <w:r>
        <w:rPr>
          <w:rFonts w:ascii="Times New Roman" w:hAnsi="Times New Roman"/>
          <w:color w:val="000000"/>
          <w:sz w:val="24"/>
          <w:szCs w:val="24"/>
        </w:rPr>
        <w:t>ý</w:t>
      </w:r>
      <w:r>
        <w:rPr>
          <w:rFonts w:ascii="Times New Roman" w:hAnsi="Times New Roman"/>
          <w:sz w:val="24"/>
          <w:szCs w:val="24"/>
        </w:rPr>
        <w:t>raznej</w:t>
      </w:r>
      <w:r>
        <w:rPr>
          <w:rFonts w:ascii="Times New Roman" w:hAnsi="Times New Roman"/>
          <w:color w:val="000000"/>
          <w:sz w:val="24"/>
          <w:szCs w:val="24"/>
        </w:rPr>
        <w:t>š</w:t>
      </w:r>
      <w:r>
        <w:rPr>
          <w:rFonts w:ascii="Times New Roman" w:hAnsi="Times New Roman"/>
          <w:sz w:val="24"/>
          <w:szCs w:val="24"/>
        </w:rPr>
        <w:t>ia publikačn</w:t>
      </w:r>
      <w:r>
        <w:rPr>
          <w:rFonts w:ascii="Times New Roman" w:hAnsi="Times New Roman"/>
          <w:color w:val="000000"/>
          <w:sz w:val="24"/>
          <w:szCs w:val="24"/>
        </w:rPr>
        <w:t>á</w:t>
      </w:r>
      <w:r>
        <w:rPr>
          <w:rFonts w:ascii="Times New Roman" w:hAnsi="Times New Roman"/>
          <w:sz w:val="24"/>
          <w:szCs w:val="24"/>
        </w:rPr>
        <w:t xml:space="preserve"> činnosť v zahranič</w:t>
      </w:r>
      <w:r>
        <w:rPr>
          <w:rFonts w:ascii="Times New Roman" w:hAnsi="Times New Roman"/>
          <w:color w:val="000000"/>
          <w:sz w:val="24"/>
          <w:szCs w:val="24"/>
        </w:rPr>
        <w:t>í</w:t>
      </w:r>
      <w:r>
        <w:rPr>
          <w:rFonts w:ascii="Times New Roman" w:hAnsi="Times New Roman"/>
          <w:sz w:val="24"/>
          <w:szCs w:val="24"/>
        </w:rPr>
        <w:t>, v prest</w:t>
      </w:r>
      <w:r>
        <w:rPr>
          <w:rFonts w:ascii="Times New Roman" w:hAnsi="Times New Roman"/>
          <w:color w:val="000000"/>
          <w:sz w:val="24"/>
          <w:szCs w:val="24"/>
        </w:rPr>
        <w:t>í</w:t>
      </w:r>
      <w:r>
        <w:rPr>
          <w:rFonts w:ascii="Times New Roman" w:hAnsi="Times New Roman"/>
          <w:sz w:val="24"/>
          <w:szCs w:val="24"/>
        </w:rPr>
        <w:t>žnych časopisoch a vydavateľstv</w:t>
      </w:r>
      <w:r>
        <w:rPr>
          <w:rFonts w:ascii="Times New Roman" w:hAnsi="Times New Roman"/>
          <w:color w:val="000000"/>
          <w:sz w:val="24"/>
          <w:szCs w:val="24"/>
        </w:rPr>
        <w:t>á</w:t>
      </w:r>
      <w:r>
        <w:rPr>
          <w:rFonts w:ascii="Times New Roman" w:hAnsi="Times New Roman"/>
          <w:sz w:val="24"/>
          <w:szCs w:val="24"/>
        </w:rPr>
        <w:t>ch. Preklad najlep</w:t>
      </w:r>
      <w:r>
        <w:rPr>
          <w:rFonts w:ascii="Times New Roman" w:hAnsi="Times New Roman"/>
          <w:color w:val="000000"/>
          <w:sz w:val="24"/>
          <w:szCs w:val="24"/>
        </w:rPr>
        <w:t>ší</w:t>
      </w:r>
      <w:r>
        <w:rPr>
          <w:rFonts w:ascii="Times New Roman" w:hAnsi="Times New Roman"/>
          <w:sz w:val="24"/>
          <w:szCs w:val="24"/>
        </w:rPr>
        <w:t>ch monografi</w:t>
      </w:r>
      <w:r>
        <w:rPr>
          <w:rFonts w:ascii="Times New Roman" w:hAnsi="Times New Roman"/>
          <w:color w:val="000000"/>
          <w:sz w:val="24"/>
          <w:szCs w:val="24"/>
        </w:rPr>
        <w:t>í</w:t>
      </w:r>
      <w:r>
        <w:rPr>
          <w:rFonts w:ascii="Times New Roman" w:hAnsi="Times New Roman"/>
          <w:sz w:val="24"/>
          <w:szCs w:val="24"/>
        </w:rPr>
        <w:t xml:space="preserve"> do angličtiny.</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Zlep</w:t>
      </w:r>
      <w:r>
        <w:rPr>
          <w:rFonts w:ascii="Times New Roman" w:hAnsi="Times New Roman"/>
          <w:color w:val="000000"/>
          <w:sz w:val="24"/>
          <w:szCs w:val="24"/>
        </w:rPr>
        <w:t>š</w:t>
      </w:r>
      <w:r>
        <w:rPr>
          <w:rFonts w:ascii="Times New Roman" w:hAnsi="Times New Roman"/>
          <w:sz w:val="24"/>
          <w:szCs w:val="24"/>
        </w:rPr>
        <w:t>iť spolupr</w:t>
      </w:r>
      <w:r>
        <w:rPr>
          <w:rFonts w:ascii="Times New Roman" w:hAnsi="Times New Roman"/>
          <w:color w:val="000000"/>
          <w:sz w:val="24"/>
          <w:szCs w:val="24"/>
        </w:rPr>
        <w:t>á</w:t>
      </w:r>
      <w:r>
        <w:rPr>
          <w:rFonts w:ascii="Times New Roman" w:hAnsi="Times New Roman"/>
          <w:sz w:val="24"/>
          <w:szCs w:val="24"/>
        </w:rPr>
        <w:t>cu s ďal</w:t>
      </w:r>
      <w:r>
        <w:rPr>
          <w:rFonts w:ascii="Times New Roman" w:hAnsi="Times New Roman"/>
          <w:color w:val="000000"/>
          <w:sz w:val="24"/>
          <w:szCs w:val="24"/>
        </w:rPr>
        <w:t>ší</w:t>
      </w:r>
      <w:r>
        <w:rPr>
          <w:rFonts w:ascii="Times New Roman" w:hAnsi="Times New Roman"/>
          <w:sz w:val="24"/>
          <w:szCs w:val="24"/>
        </w:rPr>
        <w:t xml:space="preserve">mi </w:t>
      </w:r>
      <w:r>
        <w:rPr>
          <w:rFonts w:ascii="Times New Roman" w:hAnsi="Times New Roman"/>
          <w:color w:val="000000"/>
          <w:sz w:val="24"/>
          <w:szCs w:val="24"/>
        </w:rPr>
        <w:t>ú</w:t>
      </w:r>
      <w:r>
        <w:rPr>
          <w:rFonts w:ascii="Times New Roman" w:hAnsi="Times New Roman"/>
          <w:sz w:val="24"/>
          <w:szCs w:val="24"/>
        </w:rPr>
        <w:t>stavmi SAV.</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 Zv</w:t>
      </w:r>
      <w:r>
        <w:rPr>
          <w:rFonts w:ascii="Times New Roman" w:hAnsi="Times New Roman"/>
          <w:color w:val="000000"/>
          <w:sz w:val="24"/>
          <w:szCs w:val="24"/>
        </w:rPr>
        <w:t>ýš</w:t>
      </w:r>
      <w:r>
        <w:rPr>
          <w:rFonts w:ascii="Times New Roman" w:hAnsi="Times New Roman"/>
          <w:sz w:val="24"/>
          <w:szCs w:val="24"/>
        </w:rPr>
        <w:t>iť podiel mlad</w:t>
      </w:r>
      <w:r>
        <w:rPr>
          <w:rFonts w:ascii="Times New Roman" w:hAnsi="Times New Roman"/>
          <w:color w:val="000000"/>
          <w:sz w:val="24"/>
          <w:szCs w:val="24"/>
        </w:rPr>
        <w:t>ší</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kov vo veden</w:t>
      </w:r>
      <w:r>
        <w:rPr>
          <w:rFonts w:ascii="Times New Roman" w:hAnsi="Times New Roman"/>
          <w:color w:val="000000"/>
          <w:sz w:val="24"/>
          <w:szCs w:val="24"/>
        </w:rPr>
        <w:t>í</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stavu a vo v</w:t>
      </w:r>
      <w:r>
        <w:rPr>
          <w:rFonts w:ascii="Times New Roman" w:hAnsi="Times New Roman"/>
          <w:color w:val="000000"/>
          <w:sz w:val="24"/>
          <w:szCs w:val="24"/>
        </w:rPr>
        <w:t>ý</w:t>
      </w:r>
      <w:r>
        <w:rPr>
          <w:rFonts w:ascii="Times New Roman" w:hAnsi="Times New Roman"/>
          <w:sz w:val="24"/>
          <w:szCs w:val="24"/>
        </w:rPr>
        <w:t>skume.</w:t>
      </w:r>
    </w:p>
    <w:p w:rsidR="00F66BA2" w:rsidRDefault="00F66BA2">
      <w:pPr>
        <w:widowControl w:val="0"/>
        <w:autoSpaceDE w:val="0"/>
        <w:autoSpaceDN w:val="0"/>
        <w:adjustRightInd w:val="0"/>
        <w:spacing w:after="0" w:line="240" w:lineRule="auto"/>
        <w:jc w:val="both"/>
        <w:rPr>
          <w:rFonts w:ascii="Times New Roman" w:hAnsi="Times New Roman"/>
          <w:sz w:val="24"/>
          <w:szCs w:val="24"/>
        </w:rPr>
      </w:pP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rsidP="00F66BA2">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5.2. Hlavn</w:t>
      </w:r>
      <w:r>
        <w:rPr>
          <w:rFonts w:ascii="Times New Roman" w:hAnsi="Times New Roman"/>
          <w:b/>
          <w:bCs/>
          <w:color w:val="000000"/>
          <w:sz w:val="24"/>
          <w:szCs w:val="24"/>
        </w:rPr>
        <w:t>é</w:t>
      </w:r>
      <w:r>
        <w:rPr>
          <w:rFonts w:ascii="Times New Roman" w:hAnsi="Times New Roman"/>
          <w:b/>
          <w:bCs/>
          <w:sz w:val="24"/>
          <w:szCs w:val="24"/>
        </w:rPr>
        <w:t xml:space="preserve"> body Akčn</w:t>
      </w:r>
      <w:r>
        <w:rPr>
          <w:rFonts w:ascii="Times New Roman" w:hAnsi="Times New Roman"/>
          <w:b/>
          <w:bCs/>
          <w:color w:val="000000"/>
          <w:sz w:val="24"/>
          <w:szCs w:val="24"/>
        </w:rPr>
        <w:t>é</w:t>
      </w:r>
      <w:r>
        <w:rPr>
          <w:rFonts w:ascii="Times New Roman" w:hAnsi="Times New Roman"/>
          <w:b/>
          <w:bCs/>
          <w:sz w:val="24"/>
          <w:szCs w:val="24"/>
        </w:rPr>
        <w:t>ho pl</w:t>
      </w:r>
      <w:r>
        <w:rPr>
          <w:rFonts w:ascii="Times New Roman" w:hAnsi="Times New Roman"/>
          <w:b/>
          <w:bCs/>
          <w:color w:val="000000"/>
          <w:sz w:val="24"/>
          <w:szCs w:val="24"/>
        </w:rPr>
        <w:t>á</w:t>
      </w:r>
      <w:r>
        <w:rPr>
          <w:rFonts w:ascii="Times New Roman" w:hAnsi="Times New Roman"/>
          <w:b/>
          <w:bCs/>
          <w:sz w:val="24"/>
          <w:szCs w:val="24"/>
        </w:rPr>
        <w:t>nu organiz</w:t>
      </w:r>
      <w:r>
        <w:rPr>
          <w:rFonts w:ascii="Times New Roman" w:hAnsi="Times New Roman"/>
          <w:b/>
          <w:bCs/>
          <w:color w:val="000000"/>
          <w:sz w:val="24"/>
          <w:szCs w:val="24"/>
        </w:rPr>
        <w:t>á</w:t>
      </w:r>
      <w:r>
        <w:rPr>
          <w:rFonts w:ascii="Times New Roman" w:hAnsi="Times New Roman"/>
          <w:b/>
          <w:bCs/>
          <w:sz w:val="24"/>
          <w:szCs w:val="24"/>
        </w:rPr>
        <w:t>cie a stav ich plnenia</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1. Zv</w:t>
      </w:r>
      <w:r>
        <w:rPr>
          <w:rFonts w:ascii="Times New Roman" w:hAnsi="Times New Roman"/>
          <w:b/>
          <w:bCs/>
          <w:color w:val="000000"/>
          <w:sz w:val="24"/>
          <w:szCs w:val="24"/>
        </w:rPr>
        <w:t>ýš</w:t>
      </w:r>
      <w:r>
        <w:rPr>
          <w:rFonts w:ascii="Times New Roman" w:hAnsi="Times New Roman"/>
          <w:b/>
          <w:bCs/>
          <w:sz w:val="24"/>
          <w:szCs w:val="24"/>
        </w:rPr>
        <w:t>iť podiel publik</w:t>
      </w:r>
      <w:r>
        <w:rPr>
          <w:rFonts w:ascii="Times New Roman" w:hAnsi="Times New Roman"/>
          <w:b/>
          <w:bCs/>
          <w:color w:val="000000"/>
          <w:sz w:val="24"/>
          <w:szCs w:val="24"/>
        </w:rPr>
        <w:t>á</w:t>
      </w:r>
      <w:r>
        <w:rPr>
          <w:rFonts w:ascii="Times New Roman" w:hAnsi="Times New Roman"/>
          <w:b/>
          <w:bCs/>
          <w:sz w:val="24"/>
          <w:szCs w:val="24"/>
        </w:rPr>
        <w:t>ci</w:t>
      </w:r>
      <w:r>
        <w:rPr>
          <w:rFonts w:ascii="Times New Roman" w:hAnsi="Times New Roman"/>
          <w:b/>
          <w:bCs/>
          <w:color w:val="000000"/>
          <w:sz w:val="24"/>
          <w:szCs w:val="24"/>
        </w:rPr>
        <w:t>í</w:t>
      </w:r>
      <w:r>
        <w:rPr>
          <w:rFonts w:ascii="Times New Roman" w:hAnsi="Times New Roman"/>
          <w:b/>
          <w:bCs/>
          <w:sz w:val="24"/>
          <w:szCs w:val="24"/>
        </w:rPr>
        <w:t xml:space="preserve"> v renomovan</w:t>
      </w:r>
      <w:r>
        <w:rPr>
          <w:rFonts w:ascii="Times New Roman" w:hAnsi="Times New Roman"/>
          <w:b/>
          <w:bCs/>
          <w:color w:val="000000"/>
          <w:sz w:val="24"/>
          <w:szCs w:val="24"/>
        </w:rPr>
        <w:t>ý</w:t>
      </w:r>
      <w:r>
        <w:rPr>
          <w:rFonts w:ascii="Times New Roman" w:hAnsi="Times New Roman"/>
          <w:b/>
          <w:bCs/>
          <w:sz w:val="24"/>
          <w:szCs w:val="24"/>
        </w:rPr>
        <w:t>ch zahraničn</w:t>
      </w:r>
      <w:r>
        <w:rPr>
          <w:rFonts w:ascii="Times New Roman" w:hAnsi="Times New Roman"/>
          <w:b/>
          <w:bCs/>
          <w:color w:val="000000"/>
          <w:sz w:val="24"/>
          <w:szCs w:val="24"/>
        </w:rPr>
        <w:t>ý</w:t>
      </w:r>
      <w:r>
        <w:rPr>
          <w:rFonts w:ascii="Times New Roman" w:hAnsi="Times New Roman"/>
          <w:b/>
          <w:bCs/>
          <w:sz w:val="24"/>
          <w:szCs w:val="24"/>
        </w:rPr>
        <w:t>ch vydavateľstv</w:t>
      </w:r>
      <w:r>
        <w:rPr>
          <w:rFonts w:ascii="Times New Roman" w:hAnsi="Times New Roman"/>
          <w:b/>
          <w:bCs/>
          <w:color w:val="000000"/>
          <w:sz w:val="24"/>
          <w:szCs w:val="24"/>
        </w:rPr>
        <w:t>á</w:t>
      </w:r>
      <w:r>
        <w:rPr>
          <w:rFonts w:ascii="Times New Roman" w:hAnsi="Times New Roman"/>
          <w:b/>
          <w:bCs/>
          <w:sz w:val="24"/>
          <w:szCs w:val="24"/>
        </w:rPr>
        <w:t>ch a v nasleduj</w:t>
      </w:r>
      <w:r>
        <w:rPr>
          <w:rFonts w:ascii="Times New Roman" w:hAnsi="Times New Roman"/>
          <w:b/>
          <w:bCs/>
          <w:color w:val="000000"/>
          <w:sz w:val="24"/>
          <w:szCs w:val="24"/>
        </w:rPr>
        <w:t>ú</w:t>
      </w:r>
      <w:r>
        <w:rPr>
          <w:rFonts w:ascii="Times New Roman" w:hAnsi="Times New Roman"/>
          <w:b/>
          <w:bCs/>
          <w:sz w:val="24"/>
          <w:szCs w:val="24"/>
        </w:rPr>
        <w:t>cich piatich rokoch zv</w:t>
      </w:r>
      <w:r>
        <w:rPr>
          <w:rFonts w:ascii="Times New Roman" w:hAnsi="Times New Roman"/>
          <w:b/>
          <w:bCs/>
          <w:color w:val="000000"/>
          <w:sz w:val="24"/>
          <w:szCs w:val="24"/>
        </w:rPr>
        <w:t>ýš</w:t>
      </w:r>
      <w:r>
        <w:rPr>
          <w:rFonts w:ascii="Times New Roman" w:hAnsi="Times New Roman"/>
          <w:b/>
          <w:bCs/>
          <w:sz w:val="24"/>
          <w:szCs w:val="24"/>
        </w:rPr>
        <w:t>iť podiel textov v angličtine, nemčine a franc</w:t>
      </w:r>
      <w:r>
        <w:rPr>
          <w:rFonts w:ascii="Times New Roman" w:hAnsi="Times New Roman"/>
          <w:b/>
          <w:bCs/>
          <w:color w:val="000000"/>
          <w:sz w:val="24"/>
          <w:szCs w:val="24"/>
        </w:rPr>
        <w:t>ú</w:t>
      </w:r>
      <w:r>
        <w:rPr>
          <w:rFonts w:ascii="Times New Roman" w:hAnsi="Times New Roman"/>
          <w:b/>
          <w:bCs/>
          <w:sz w:val="24"/>
          <w:szCs w:val="24"/>
        </w:rPr>
        <w:t>z</w:t>
      </w:r>
      <w:r>
        <w:rPr>
          <w:rFonts w:ascii="Times New Roman" w:hAnsi="Times New Roman"/>
          <w:b/>
          <w:bCs/>
          <w:color w:val="000000"/>
          <w:sz w:val="24"/>
          <w:szCs w:val="24"/>
        </w:rPr>
        <w:t>š</w:t>
      </w:r>
      <w:r>
        <w:rPr>
          <w:rFonts w:ascii="Times New Roman" w:hAnsi="Times New Roman"/>
          <w:b/>
          <w:bCs/>
          <w:sz w:val="24"/>
          <w:szCs w:val="24"/>
        </w:rPr>
        <w:t>tine o 20 až 30%.</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V</w:t>
      </w:r>
      <w:r>
        <w:rPr>
          <w:rFonts w:ascii="Times New Roman" w:hAnsi="Times New Roman"/>
          <w:b/>
          <w:bCs/>
          <w:color w:val="000000"/>
          <w:sz w:val="24"/>
          <w:szCs w:val="24"/>
        </w:rPr>
        <w:t>ý</w:t>
      </w:r>
      <w:r>
        <w:rPr>
          <w:rFonts w:ascii="Times New Roman" w:hAnsi="Times New Roman"/>
          <w:b/>
          <w:bCs/>
          <w:sz w:val="24"/>
          <w:szCs w:val="24"/>
        </w:rPr>
        <w:t>sledok:</w:t>
      </w:r>
      <w:r>
        <w:rPr>
          <w:rFonts w:ascii="Times New Roman" w:hAnsi="Times New Roman"/>
          <w:sz w:val="24"/>
          <w:szCs w:val="24"/>
        </w:rPr>
        <w:t xml:space="preserve"> Vedenie </w:t>
      </w:r>
      <w:r>
        <w:rPr>
          <w:rFonts w:ascii="Times New Roman" w:hAnsi="Times New Roman"/>
          <w:color w:val="000000"/>
          <w:sz w:val="24"/>
          <w:szCs w:val="24"/>
        </w:rPr>
        <w:t>ú</w:t>
      </w:r>
      <w:r>
        <w:rPr>
          <w:rFonts w:ascii="Times New Roman" w:hAnsi="Times New Roman"/>
          <w:sz w:val="24"/>
          <w:szCs w:val="24"/>
        </w:rPr>
        <w:t>stavu, na n</w:t>
      </w:r>
      <w:r>
        <w:rPr>
          <w:rFonts w:ascii="Times New Roman" w:hAnsi="Times New Roman"/>
          <w:color w:val="000000"/>
          <w:sz w:val="24"/>
          <w:szCs w:val="24"/>
        </w:rPr>
        <w:t>á</w:t>
      </w:r>
      <w:r>
        <w:rPr>
          <w:rFonts w:ascii="Times New Roman" w:hAnsi="Times New Roman"/>
          <w:sz w:val="24"/>
          <w:szCs w:val="24"/>
        </w:rPr>
        <w:t>vrh jednotliv</w:t>
      </w:r>
      <w:r>
        <w:rPr>
          <w:rFonts w:ascii="Times New Roman" w:hAnsi="Times New Roman"/>
          <w:color w:val="000000"/>
          <w:sz w:val="24"/>
          <w:szCs w:val="24"/>
        </w:rPr>
        <w:t>ý</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kov, pon</w:t>
      </w:r>
      <w:r>
        <w:rPr>
          <w:rFonts w:ascii="Times New Roman" w:hAnsi="Times New Roman"/>
          <w:color w:val="000000"/>
          <w:sz w:val="24"/>
          <w:szCs w:val="24"/>
        </w:rPr>
        <w:t>ú</w:t>
      </w:r>
      <w:r>
        <w:rPr>
          <w:rFonts w:ascii="Times New Roman" w:hAnsi="Times New Roman"/>
          <w:sz w:val="24"/>
          <w:szCs w:val="24"/>
        </w:rPr>
        <w:t>ka najkvalitnej</w:t>
      </w:r>
      <w:r>
        <w:rPr>
          <w:rFonts w:ascii="Times New Roman" w:hAnsi="Times New Roman"/>
          <w:color w:val="000000"/>
          <w:sz w:val="24"/>
          <w:szCs w:val="24"/>
        </w:rPr>
        <w:t>š</w:t>
      </w:r>
      <w:r>
        <w:rPr>
          <w:rFonts w:ascii="Times New Roman" w:hAnsi="Times New Roman"/>
          <w:sz w:val="24"/>
          <w:szCs w:val="24"/>
        </w:rPr>
        <w:t>ie rukopisy renomovan</w:t>
      </w:r>
      <w:r>
        <w:rPr>
          <w:rFonts w:ascii="Times New Roman" w:hAnsi="Times New Roman"/>
          <w:color w:val="000000"/>
          <w:sz w:val="24"/>
          <w:szCs w:val="24"/>
        </w:rPr>
        <w:t>ý</w:t>
      </w:r>
      <w:r>
        <w:rPr>
          <w:rFonts w:ascii="Times New Roman" w:hAnsi="Times New Roman"/>
          <w:sz w:val="24"/>
          <w:szCs w:val="24"/>
        </w:rPr>
        <w:t>m zahraničn</w:t>
      </w:r>
      <w:r>
        <w:rPr>
          <w:rFonts w:ascii="Times New Roman" w:hAnsi="Times New Roman"/>
          <w:color w:val="000000"/>
          <w:sz w:val="24"/>
          <w:szCs w:val="24"/>
        </w:rPr>
        <w:t>ý</w:t>
      </w:r>
      <w:r>
        <w:rPr>
          <w:rFonts w:ascii="Times New Roman" w:hAnsi="Times New Roman"/>
          <w:sz w:val="24"/>
          <w:szCs w:val="24"/>
        </w:rPr>
        <w:t>m vydavateľstv</w:t>
      </w:r>
      <w:r>
        <w:rPr>
          <w:rFonts w:ascii="Times New Roman" w:hAnsi="Times New Roman"/>
          <w:color w:val="000000"/>
          <w:sz w:val="24"/>
          <w:szCs w:val="24"/>
        </w:rPr>
        <w:t>á</w:t>
      </w:r>
      <w:r>
        <w:rPr>
          <w:rFonts w:ascii="Times New Roman" w:hAnsi="Times New Roman"/>
          <w:sz w:val="24"/>
          <w:szCs w:val="24"/>
        </w:rPr>
        <w:t>m. V roku 2020 tak bola publikovan</w:t>
      </w:r>
      <w:r>
        <w:rPr>
          <w:rFonts w:ascii="Times New Roman" w:hAnsi="Times New Roman"/>
          <w:color w:val="000000"/>
          <w:sz w:val="24"/>
          <w:szCs w:val="24"/>
        </w:rPr>
        <w:t>á</w:t>
      </w:r>
      <w:r>
        <w:rPr>
          <w:rFonts w:ascii="Times New Roman" w:hAnsi="Times New Roman"/>
          <w:sz w:val="24"/>
          <w:szCs w:val="24"/>
        </w:rPr>
        <w:t xml:space="preserve"> jedna knihy v angličtine vo vydavateľstve BRILL, sedem ďal</w:t>
      </w:r>
      <w:r>
        <w:rPr>
          <w:rFonts w:ascii="Times New Roman" w:hAnsi="Times New Roman"/>
          <w:color w:val="000000"/>
          <w:sz w:val="24"/>
          <w:szCs w:val="24"/>
        </w:rPr>
        <w:t>ší</w:t>
      </w:r>
      <w:r>
        <w:rPr>
          <w:rFonts w:ascii="Times New Roman" w:hAnsi="Times New Roman"/>
          <w:sz w:val="24"/>
          <w:szCs w:val="24"/>
        </w:rPr>
        <w:t>ch titulov je v z</w:t>
      </w:r>
      <w:r>
        <w:rPr>
          <w:rFonts w:ascii="Times New Roman" w:hAnsi="Times New Roman"/>
          <w:color w:val="000000"/>
          <w:sz w:val="24"/>
          <w:szCs w:val="24"/>
        </w:rPr>
        <w:t>á</w:t>
      </w:r>
      <w:r>
        <w:rPr>
          <w:rFonts w:ascii="Times New Roman" w:hAnsi="Times New Roman"/>
          <w:sz w:val="24"/>
          <w:szCs w:val="24"/>
        </w:rPr>
        <w:t>verečnej f</w:t>
      </w:r>
      <w:r>
        <w:rPr>
          <w:rFonts w:ascii="Times New Roman" w:hAnsi="Times New Roman"/>
          <w:color w:val="000000"/>
          <w:sz w:val="24"/>
          <w:szCs w:val="24"/>
        </w:rPr>
        <w:t>á</w:t>
      </w:r>
      <w:r>
        <w:rPr>
          <w:rFonts w:ascii="Times New Roman" w:hAnsi="Times New Roman"/>
          <w:sz w:val="24"/>
          <w:szCs w:val="24"/>
        </w:rPr>
        <w:t>ze tlačov</w:t>
      </w:r>
      <w:r>
        <w:rPr>
          <w:rFonts w:ascii="Times New Roman" w:hAnsi="Times New Roman"/>
          <w:color w:val="000000"/>
          <w:sz w:val="24"/>
          <w:szCs w:val="24"/>
        </w:rPr>
        <w:t>ý</w:t>
      </w:r>
      <w:r>
        <w:rPr>
          <w:rFonts w:ascii="Times New Roman" w:hAnsi="Times New Roman"/>
          <w:sz w:val="24"/>
          <w:szCs w:val="24"/>
        </w:rPr>
        <w:t>ch pr</w:t>
      </w:r>
      <w:r>
        <w:rPr>
          <w:rFonts w:ascii="Times New Roman" w:hAnsi="Times New Roman"/>
          <w:color w:val="000000"/>
          <w:sz w:val="24"/>
          <w:szCs w:val="24"/>
        </w:rPr>
        <w:t>í</w:t>
      </w:r>
      <w:r>
        <w:rPr>
          <w:rFonts w:ascii="Times New Roman" w:hAnsi="Times New Roman"/>
          <w:sz w:val="24"/>
          <w:szCs w:val="24"/>
        </w:rPr>
        <w:t>prav (dve vo vydavateľstve BRILL, jedna v Peter Lang Verlag, dve vo vydavateľstve Ibidem, dve v britskom vydavateľstve Routledge.</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Postupne sa dar</w:t>
      </w:r>
      <w:r>
        <w:rPr>
          <w:rFonts w:ascii="Times New Roman" w:hAnsi="Times New Roman"/>
          <w:color w:val="000000"/>
          <w:sz w:val="24"/>
          <w:szCs w:val="24"/>
        </w:rPr>
        <w:t>í</w:t>
      </w:r>
      <w:r>
        <w:rPr>
          <w:rFonts w:ascii="Times New Roman" w:hAnsi="Times New Roman"/>
          <w:sz w:val="24"/>
          <w:szCs w:val="24"/>
        </w:rPr>
        <w:t xml:space="preserve"> zvy</w:t>
      </w:r>
      <w:r>
        <w:rPr>
          <w:rFonts w:ascii="Times New Roman" w:hAnsi="Times New Roman"/>
          <w:color w:val="000000"/>
          <w:sz w:val="24"/>
          <w:szCs w:val="24"/>
        </w:rPr>
        <w:t>š</w:t>
      </w:r>
      <w:r>
        <w:rPr>
          <w:rFonts w:ascii="Times New Roman" w:hAnsi="Times New Roman"/>
          <w:sz w:val="24"/>
          <w:szCs w:val="24"/>
        </w:rPr>
        <w:t xml:space="preserve">ovať počet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w:t>
      </w:r>
      <w:r>
        <w:rPr>
          <w:rFonts w:ascii="Times New Roman" w:hAnsi="Times New Roman"/>
          <w:color w:val="000000"/>
          <w:sz w:val="24"/>
          <w:szCs w:val="24"/>
        </w:rPr>
        <w:t>í</w:t>
      </w:r>
      <w:r>
        <w:rPr>
          <w:rFonts w:ascii="Times New Roman" w:hAnsi="Times New Roman"/>
          <w:sz w:val="24"/>
          <w:szCs w:val="24"/>
        </w:rPr>
        <w:t xml:space="preserve"> a kapitol vo vedeck</w:t>
      </w:r>
      <w:r>
        <w:rPr>
          <w:rFonts w:ascii="Times New Roman" w:hAnsi="Times New Roman"/>
          <w:color w:val="000000"/>
          <w:sz w:val="24"/>
          <w:szCs w:val="24"/>
        </w:rPr>
        <w:t>ý</w:t>
      </w:r>
      <w:r>
        <w:rPr>
          <w:rFonts w:ascii="Times New Roman" w:hAnsi="Times New Roman"/>
          <w:sz w:val="24"/>
          <w:szCs w:val="24"/>
        </w:rPr>
        <w:t>ch monografi</w:t>
      </w:r>
      <w:r>
        <w:rPr>
          <w:rFonts w:ascii="Times New Roman" w:hAnsi="Times New Roman"/>
          <w:color w:val="000000"/>
          <w:sz w:val="24"/>
          <w:szCs w:val="24"/>
        </w:rPr>
        <w:t>á</w:t>
      </w:r>
      <w:r>
        <w:rPr>
          <w:rFonts w:ascii="Times New Roman" w:hAnsi="Times New Roman"/>
          <w:sz w:val="24"/>
          <w:szCs w:val="24"/>
        </w:rPr>
        <w:t>ch vo svetov</w:t>
      </w:r>
      <w:r>
        <w:rPr>
          <w:rFonts w:ascii="Times New Roman" w:hAnsi="Times New Roman"/>
          <w:color w:val="000000"/>
          <w:sz w:val="24"/>
          <w:szCs w:val="24"/>
        </w:rPr>
        <w:t>ý</w:t>
      </w:r>
      <w:r>
        <w:rPr>
          <w:rFonts w:ascii="Times New Roman" w:hAnsi="Times New Roman"/>
          <w:sz w:val="24"/>
          <w:szCs w:val="24"/>
        </w:rPr>
        <w:t>ch jazykoch. V roku 2020 bolo zo 45 kapitol vo vedeck</w:t>
      </w:r>
      <w:r>
        <w:rPr>
          <w:rFonts w:ascii="Times New Roman" w:hAnsi="Times New Roman"/>
          <w:color w:val="000000"/>
          <w:sz w:val="24"/>
          <w:szCs w:val="24"/>
        </w:rPr>
        <w:t>ý</w:t>
      </w:r>
      <w:r>
        <w:rPr>
          <w:rFonts w:ascii="Times New Roman" w:hAnsi="Times New Roman"/>
          <w:sz w:val="24"/>
          <w:szCs w:val="24"/>
        </w:rPr>
        <w:t>ch monografi</w:t>
      </w:r>
      <w:r>
        <w:rPr>
          <w:rFonts w:ascii="Times New Roman" w:hAnsi="Times New Roman"/>
          <w:color w:val="000000"/>
          <w:sz w:val="24"/>
          <w:szCs w:val="24"/>
        </w:rPr>
        <w:t>á</w:t>
      </w:r>
      <w:r>
        <w:rPr>
          <w:rFonts w:ascii="Times New Roman" w:hAnsi="Times New Roman"/>
          <w:sz w:val="24"/>
          <w:szCs w:val="24"/>
        </w:rPr>
        <w:t>ch 9 publikovan</w:t>
      </w:r>
      <w:r>
        <w:rPr>
          <w:rFonts w:ascii="Times New Roman" w:hAnsi="Times New Roman"/>
          <w:color w:val="000000"/>
          <w:sz w:val="24"/>
          <w:szCs w:val="24"/>
        </w:rPr>
        <w:t>ý</w:t>
      </w:r>
      <w:r>
        <w:rPr>
          <w:rFonts w:ascii="Times New Roman" w:hAnsi="Times New Roman"/>
          <w:sz w:val="24"/>
          <w:szCs w:val="24"/>
        </w:rPr>
        <w:t>ch vo svetovom jazyku a v zahraničnom vydavateľstve. H</w:t>
      </w:r>
      <w:r>
        <w:rPr>
          <w:rFonts w:ascii="Times New Roman" w:hAnsi="Times New Roman"/>
          <w:color w:val="000000"/>
          <w:sz w:val="24"/>
          <w:szCs w:val="24"/>
        </w:rPr>
        <w:t>Ú</w:t>
      </w:r>
      <w:r>
        <w:rPr>
          <w:rFonts w:ascii="Times New Roman" w:hAnsi="Times New Roman"/>
          <w:sz w:val="24"/>
          <w:szCs w:val="24"/>
        </w:rPr>
        <w:t xml:space="preserve"> SAV v</w:t>
      </w:r>
      <w:r>
        <w:rPr>
          <w:rFonts w:ascii="Times New Roman" w:hAnsi="Times New Roman"/>
          <w:color w:val="000000"/>
          <w:sz w:val="24"/>
          <w:szCs w:val="24"/>
        </w:rPr>
        <w:t>š</w:t>
      </w:r>
      <w:r>
        <w:rPr>
          <w:rFonts w:ascii="Times New Roman" w:hAnsi="Times New Roman"/>
          <w:sz w:val="24"/>
          <w:szCs w:val="24"/>
        </w:rPr>
        <w:t>ak nepl</w:t>
      </w:r>
      <w:r>
        <w:rPr>
          <w:rFonts w:ascii="Times New Roman" w:hAnsi="Times New Roman"/>
          <w:color w:val="000000"/>
          <w:sz w:val="24"/>
          <w:szCs w:val="24"/>
        </w:rPr>
        <w:t>á</w:t>
      </w:r>
      <w:r>
        <w:rPr>
          <w:rFonts w:ascii="Times New Roman" w:hAnsi="Times New Roman"/>
          <w:sz w:val="24"/>
          <w:szCs w:val="24"/>
        </w:rPr>
        <w:t>nuje utlmovať svoje publikačn</w:t>
      </w:r>
      <w:r>
        <w:rPr>
          <w:rFonts w:ascii="Times New Roman" w:hAnsi="Times New Roman"/>
          <w:color w:val="000000"/>
          <w:sz w:val="24"/>
          <w:szCs w:val="24"/>
        </w:rPr>
        <w:t>é</w:t>
      </w:r>
      <w:r>
        <w:rPr>
          <w:rFonts w:ascii="Times New Roman" w:hAnsi="Times New Roman"/>
          <w:sz w:val="24"/>
          <w:szCs w:val="24"/>
        </w:rPr>
        <w:t xml:space="preserve"> aktivity v slovenskom jazyku. Osobitne v s</w:t>
      </w:r>
      <w:r>
        <w:rPr>
          <w:rFonts w:ascii="Times New Roman" w:hAnsi="Times New Roman"/>
          <w:color w:val="000000"/>
          <w:sz w:val="24"/>
          <w:szCs w:val="24"/>
        </w:rPr>
        <w:t>ú</w:t>
      </w:r>
      <w:r>
        <w:rPr>
          <w:rFonts w:ascii="Times New Roman" w:hAnsi="Times New Roman"/>
          <w:sz w:val="24"/>
          <w:szCs w:val="24"/>
        </w:rPr>
        <w:t>časnej situ</w:t>
      </w:r>
      <w:r>
        <w:rPr>
          <w:rFonts w:ascii="Times New Roman" w:hAnsi="Times New Roman"/>
          <w:color w:val="000000"/>
          <w:sz w:val="24"/>
          <w:szCs w:val="24"/>
        </w:rPr>
        <w:t>á</w:t>
      </w:r>
      <w:r>
        <w:rPr>
          <w:rFonts w:ascii="Times New Roman" w:hAnsi="Times New Roman"/>
          <w:sz w:val="24"/>
          <w:szCs w:val="24"/>
        </w:rPr>
        <w:t>cii n</w:t>
      </w:r>
      <w:r>
        <w:rPr>
          <w:rFonts w:ascii="Times New Roman" w:hAnsi="Times New Roman"/>
          <w:color w:val="000000"/>
          <w:sz w:val="24"/>
          <w:szCs w:val="24"/>
        </w:rPr>
        <w:t>á</w:t>
      </w:r>
      <w:r>
        <w:rPr>
          <w:rFonts w:ascii="Times New Roman" w:hAnsi="Times New Roman"/>
          <w:sz w:val="24"/>
          <w:szCs w:val="24"/>
        </w:rPr>
        <w:t>rastu popularity pseudo-vedeck</w:t>
      </w:r>
      <w:r>
        <w:rPr>
          <w:rFonts w:ascii="Times New Roman" w:hAnsi="Times New Roman"/>
          <w:color w:val="000000"/>
          <w:sz w:val="24"/>
          <w:szCs w:val="24"/>
        </w:rPr>
        <w:t>ý</w:t>
      </w:r>
      <w:r>
        <w:rPr>
          <w:rFonts w:ascii="Times New Roman" w:hAnsi="Times New Roman"/>
          <w:sz w:val="24"/>
          <w:szCs w:val="24"/>
        </w:rPr>
        <w:t>ch publik</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by tak</w:t>
      </w:r>
      <w:r>
        <w:rPr>
          <w:rFonts w:ascii="Times New Roman" w:hAnsi="Times New Roman"/>
          <w:color w:val="000000"/>
          <w:sz w:val="24"/>
          <w:szCs w:val="24"/>
        </w:rPr>
        <w:t>ý</w:t>
      </w:r>
      <w:r>
        <w:rPr>
          <w:rFonts w:ascii="Times New Roman" w:hAnsi="Times New Roman"/>
          <w:sz w:val="24"/>
          <w:szCs w:val="24"/>
        </w:rPr>
        <w:t>to krok r</w:t>
      </w:r>
      <w:r>
        <w:rPr>
          <w:rFonts w:ascii="Times New Roman" w:hAnsi="Times New Roman"/>
          <w:color w:val="000000"/>
          <w:sz w:val="24"/>
          <w:szCs w:val="24"/>
        </w:rPr>
        <w:t>ô</w:t>
      </w:r>
      <w:r>
        <w:rPr>
          <w:rFonts w:ascii="Times New Roman" w:hAnsi="Times New Roman"/>
          <w:sz w:val="24"/>
          <w:szCs w:val="24"/>
        </w:rPr>
        <w:t>znym fal</w:t>
      </w:r>
      <w:r>
        <w:rPr>
          <w:rFonts w:ascii="Times New Roman" w:hAnsi="Times New Roman"/>
          <w:color w:val="000000"/>
          <w:sz w:val="24"/>
          <w:szCs w:val="24"/>
        </w:rPr>
        <w:t>š</w:t>
      </w:r>
      <w:r>
        <w:rPr>
          <w:rFonts w:ascii="Times New Roman" w:hAnsi="Times New Roman"/>
          <w:sz w:val="24"/>
          <w:szCs w:val="24"/>
        </w:rPr>
        <w:t>ovateľom dej</w:t>
      </w:r>
      <w:r>
        <w:rPr>
          <w:rFonts w:ascii="Times New Roman" w:hAnsi="Times New Roman"/>
          <w:color w:val="000000"/>
          <w:sz w:val="24"/>
          <w:szCs w:val="24"/>
        </w:rPr>
        <w:t>í</w:t>
      </w:r>
      <w:r>
        <w:rPr>
          <w:rFonts w:ascii="Times New Roman" w:hAnsi="Times New Roman"/>
          <w:sz w:val="24"/>
          <w:szCs w:val="24"/>
        </w:rPr>
        <w:t>n prenechal veľk</w:t>
      </w:r>
      <w:r>
        <w:rPr>
          <w:rFonts w:ascii="Times New Roman" w:hAnsi="Times New Roman"/>
          <w:color w:val="000000"/>
          <w:sz w:val="24"/>
          <w:szCs w:val="24"/>
        </w:rPr>
        <w:t>ú</w:t>
      </w:r>
      <w:r>
        <w:rPr>
          <w:rFonts w:ascii="Times New Roman" w:hAnsi="Times New Roman"/>
          <w:sz w:val="24"/>
          <w:szCs w:val="24"/>
        </w:rPr>
        <w:t xml:space="preserve"> časť odborn</w:t>
      </w:r>
      <w:r>
        <w:rPr>
          <w:rFonts w:ascii="Times New Roman" w:hAnsi="Times New Roman"/>
          <w:color w:val="000000"/>
          <w:sz w:val="24"/>
          <w:szCs w:val="24"/>
        </w:rPr>
        <w:t>é</w:t>
      </w:r>
      <w:r>
        <w:rPr>
          <w:rFonts w:ascii="Times New Roman" w:hAnsi="Times New Roman"/>
          <w:sz w:val="24"/>
          <w:szCs w:val="24"/>
        </w:rPr>
        <w:t>ho, a najm</w:t>
      </w:r>
      <w:r>
        <w:rPr>
          <w:rFonts w:ascii="Times New Roman" w:hAnsi="Times New Roman"/>
          <w:color w:val="000000"/>
          <w:sz w:val="24"/>
          <w:szCs w:val="24"/>
        </w:rPr>
        <w:t>ä</w:t>
      </w:r>
      <w:r>
        <w:rPr>
          <w:rFonts w:ascii="Times New Roman" w:hAnsi="Times New Roman"/>
          <w:sz w:val="24"/>
          <w:szCs w:val="24"/>
        </w:rPr>
        <w:t xml:space="preserve"> medi</w:t>
      </w:r>
      <w:r>
        <w:rPr>
          <w:rFonts w:ascii="Times New Roman" w:hAnsi="Times New Roman"/>
          <w:color w:val="000000"/>
          <w:sz w:val="24"/>
          <w:szCs w:val="24"/>
        </w:rPr>
        <w:t>á</w:t>
      </w:r>
      <w:r>
        <w:rPr>
          <w:rFonts w:ascii="Times New Roman" w:hAnsi="Times New Roman"/>
          <w:sz w:val="24"/>
          <w:szCs w:val="24"/>
        </w:rPr>
        <w:t>lneho priestoru.</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2. Prezent</w:t>
      </w:r>
      <w:r>
        <w:rPr>
          <w:rFonts w:ascii="Times New Roman" w:hAnsi="Times New Roman"/>
          <w:b/>
          <w:bCs/>
          <w:color w:val="000000"/>
          <w:sz w:val="24"/>
          <w:szCs w:val="24"/>
        </w:rPr>
        <w:t>á</w:t>
      </w:r>
      <w:r>
        <w:rPr>
          <w:rFonts w:ascii="Times New Roman" w:hAnsi="Times New Roman"/>
          <w:b/>
          <w:bCs/>
          <w:sz w:val="24"/>
          <w:szCs w:val="24"/>
        </w:rPr>
        <w:t>cia vedeck</w:t>
      </w:r>
      <w:r>
        <w:rPr>
          <w:rFonts w:ascii="Times New Roman" w:hAnsi="Times New Roman"/>
          <w:b/>
          <w:bCs/>
          <w:color w:val="000000"/>
          <w:sz w:val="24"/>
          <w:szCs w:val="24"/>
        </w:rPr>
        <w:t>ý</w:t>
      </w:r>
      <w:r>
        <w:rPr>
          <w:rFonts w:ascii="Times New Roman" w:hAnsi="Times New Roman"/>
          <w:b/>
          <w:bCs/>
          <w:sz w:val="24"/>
          <w:szCs w:val="24"/>
        </w:rPr>
        <w:t>ch v</w:t>
      </w:r>
      <w:r>
        <w:rPr>
          <w:rFonts w:ascii="Times New Roman" w:hAnsi="Times New Roman"/>
          <w:b/>
          <w:bCs/>
          <w:color w:val="000000"/>
          <w:sz w:val="24"/>
          <w:szCs w:val="24"/>
        </w:rPr>
        <w:t>ý</w:t>
      </w:r>
      <w:r>
        <w:rPr>
          <w:rFonts w:ascii="Times New Roman" w:hAnsi="Times New Roman"/>
          <w:b/>
          <w:bCs/>
          <w:sz w:val="24"/>
          <w:szCs w:val="24"/>
        </w:rPr>
        <w:t>sledkov na medzin</w:t>
      </w:r>
      <w:r>
        <w:rPr>
          <w:rFonts w:ascii="Times New Roman" w:hAnsi="Times New Roman"/>
          <w:b/>
          <w:bCs/>
          <w:color w:val="000000"/>
          <w:sz w:val="24"/>
          <w:szCs w:val="24"/>
        </w:rPr>
        <w:t>á</w:t>
      </w:r>
      <w:r>
        <w:rPr>
          <w:rFonts w:ascii="Times New Roman" w:hAnsi="Times New Roman"/>
          <w:b/>
          <w:bCs/>
          <w:sz w:val="24"/>
          <w:szCs w:val="24"/>
        </w:rPr>
        <w:t>rodn</w:t>
      </w:r>
      <w:r>
        <w:rPr>
          <w:rFonts w:ascii="Times New Roman" w:hAnsi="Times New Roman"/>
          <w:b/>
          <w:bCs/>
          <w:color w:val="000000"/>
          <w:sz w:val="24"/>
          <w:szCs w:val="24"/>
        </w:rPr>
        <w:t>ý</w:t>
      </w:r>
      <w:r>
        <w:rPr>
          <w:rFonts w:ascii="Times New Roman" w:hAnsi="Times New Roman"/>
          <w:b/>
          <w:bCs/>
          <w:sz w:val="24"/>
          <w:szCs w:val="24"/>
        </w:rPr>
        <w:t>ch konferenci</w:t>
      </w:r>
      <w:r>
        <w:rPr>
          <w:rFonts w:ascii="Times New Roman" w:hAnsi="Times New Roman"/>
          <w:b/>
          <w:bCs/>
          <w:color w:val="000000"/>
          <w:sz w:val="24"/>
          <w:szCs w:val="24"/>
        </w:rPr>
        <w:t>á</w:t>
      </w:r>
      <w:r>
        <w:rPr>
          <w:rFonts w:ascii="Times New Roman" w:hAnsi="Times New Roman"/>
          <w:b/>
          <w:bCs/>
          <w:sz w:val="24"/>
          <w:szCs w:val="24"/>
        </w:rPr>
        <w:t>ch a kongresoch</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V</w:t>
      </w:r>
      <w:r>
        <w:rPr>
          <w:rFonts w:ascii="Times New Roman" w:hAnsi="Times New Roman"/>
          <w:b/>
          <w:bCs/>
          <w:color w:val="000000"/>
          <w:sz w:val="24"/>
          <w:szCs w:val="24"/>
        </w:rPr>
        <w:t>ý</w:t>
      </w:r>
      <w:r>
        <w:rPr>
          <w:rFonts w:ascii="Times New Roman" w:hAnsi="Times New Roman"/>
          <w:b/>
          <w:bCs/>
          <w:sz w:val="24"/>
          <w:szCs w:val="24"/>
        </w:rPr>
        <w:t xml:space="preserve">sledok: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Pandemick</w:t>
      </w:r>
      <w:r>
        <w:rPr>
          <w:rFonts w:ascii="Times New Roman" w:hAnsi="Times New Roman"/>
          <w:color w:val="000000"/>
          <w:sz w:val="24"/>
          <w:szCs w:val="24"/>
        </w:rPr>
        <w:t>á</w:t>
      </w:r>
      <w:r>
        <w:rPr>
          <w:rFonts w:ascii="Times New Roman" w:hAnsi="Times New Roman"/>
          <w:sz w:val="24"/>
          <w:szCs w:val="24"/>
        </w:rPr>
        <w:t xml:space="preserve"> situ</w:t>
      </w:r>
      <w:r>
        <w:rPr>
          <w:rFonts w:ascii="Times New Roman" w:hAnsi="Times New Roman"/>
          <w:color w:val="000000"/>
          <w:sz w:val="24"/>
          <w:szCs w:val="24"/>
        </w:rPr>
        <w:t>á</w:t>
      </w:r>
      <w:r>
        <w:rPr>
          <w:rFonts w:ascii="Times New Roman" w:hAnsi="Times New Roman"/>
          <w:sz w:val="24"/>
          <w:szCs w:val="24"/>
        </w:rPr>
        <w:t>cia celosvetovo v</w:t>
      </w:r>
      <w:r>
        <w:rPr>
          <w:rFonts w:ascii="Times New Roman" w:hAnsi="Times New Roman"/>
          <w:color w:val="000000"/>
          <w:sz w:val="24"/>
          <w:szCs w:val="24"/>
        </w:rPr>
        <w:t>ý</w:t>
      </w:r>
      <w:r>
        <w:rPr>
          <w:rFonts w:ascii="Times New Roman" w:hAnsi="Times New Roman"/>
          <w:sz w:val="24"/>
          <w:szCs w:val="24"/>
        </w:rPr>
        <w:t>razne zn</w:t>
      </w:r>
      <w:r>
        <w:rPr>
          <w:rFonts w:ascii="Times New Roman" w:hAnsi="Times New Roman"/>
          <w:color w:val="000000"/>
          <w:sz w:val="24"/>
          <w:szCs w:val="24"/>
        </w:rPr>
        <w:t>í</w:t>
      </w:r>
      <w:r>
        <w:rPr>
          <w:rFonts w:ascii="Times New Roman" w:hAnsi="Times New Roman"/>
          <w:sz w:val="24"/>
          <w:szCs w:val="24"/>
        </w:rPr>
        <w:t>žila počet konferenci</w:t>
      </w:r>
      <w:r>
        <w:rPr>
          <w:rFonts w:ascii="Times New Roman" w:hAnsi="Times New Roman"/>
          <w:color w:val="000000"/>
          <w:sz w:val="24"/>
          <w:szCs w:val="24"/>
        </w:rPr>
        <w:t>í</w:t>
      </w:r>
      <w:r>
        <w:rPr>
          <w:rFonts w:ascii="Times New Roman" w:hAnsi="Times New Roman"/>
          <w:sz w:val="24"/>
          <w:szCs w:val="24"/>
        </w:rPr>
        <w:t>. V tomto kontexte je v roku 2020 nemožn</w:t>
      </w:r>
      <w:r>
        <w:rPr>
          <w:rFonts w:ascii="Times New Roman" w:hAnsi="Times New Roman"/>
          <w:color w:val="000000"/>
          <w:sz w:val="24"/>
          <w:szCs w:val="24"/>
        </w:rPr>
        <w:t>é</w:t>
      </w:r>
      <w:r>
        <w:rPr>
          <w:rFonts w:ascii="Times New Roman" w:hAnsi="Times New Roman"/>
          <w:sz w:val="24"/>
          <w:szCs w:val="24"/>
        </w:rPr>
        <w:t xml:space="preserve"> hodnotiť mieru plnenia cieľov H</w:t>
      </w:r>
      <w:r>
        <w:rPr>
          <w:rFonts w:ascii="Times New Roman" w:hAnsi="Times New Roman"/>
          <w:color w:val="000000"/>
          <w:sz w:val="24"/>
          <w:szCs w:val="24"/>
        </w:rPr>
        <w:t>Ú</w:t>
      </w:r>
      <w:r>
        <w:rPr>
          <w:rFonts w:ascii="Times New Roman" w:hAnsi="Times New Roman"/>
          <w:sz w:val="24"/>
          <w:szCs w:val="24"/>
        </w:rPr>
        <w:t xml:space="preserve"> SAV v tejto kateg</w:t>
      </w:r>
      <w:r>
        <w:rPr>
          <w:rFonts w:ascii="Times New Roman" w:hAnsi="Times New Roman"/>
          <w:color w:val="000000"/>
          <w:sz w:val="24"/>
          <w:szCs w:val="24"/>
        </w:rPr>
        <w:t>ó</w:t>
      </w:r>
      <w:r>
        <w:rPr>
          <w:rFonts w:ascii="Times New Roman" w:hAnsi="Times New Roman"/>
          <w:sz w:val="24"/>
          <w:szCs w:val="24"/>
        </w:rPr>
        <w:t>ri</w:t>
      </w:r>
      <w:r>
        <w:rPr>
          <w:rFonts w:ascii="Times New Roman" w:hAnsi="Times New Roman"/>
          <w:color w:val="000000"/>
          <w:sz w:val="24"/>
          <w:szCs w:val="24"/>
        </w:rPr>
        <w:t>í</w:t>
      </w:r>
      <w:r>
        <w:rPr>
          <w:rFonts w:ascii="Times New Roman" w:hAnsi="Times New Roman"/>
          <w:sz w:val="24"/>
          <w:szCs w:val="24"/>
        </w:rPr>
        <w:t>.</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3. Zvy</w:t>
      </w:r>
      <w:r>
        <w:rPr>
          <w:rFonts w:ascii="Times New Roman" w:hAnsi="Times New Roman"/>
          <w:b/>
          <w:bCs/>
          <w:color w:val="000000"/>
          <w:sz w:val="24"/>
          <w:szCs w:val="24"/>
        </w:rPr>
        <w:t>š</w:t>
      </w:r>
      <w:r>
        <w:rPr>
          <w:rFonts w:ascii="Times New Roman" w:hAnsi="Times New Roman"/>
          <w:b/>
          <w:bCs/>
          <w:sz w:val="24"/>
          <w:szCs w:val="24"/>
        </w:rPr>
        <w:t xml:space="preserve">ovanie </w:t>
      </w:r>
      <w:r>
        <w:rPr>
          <w:rFonts w:ascii="Times New Roman" w:hAnsi="Times New Roman"/>
          <w:b/>
          <w:bCs/>
          <w:color w:val="000000"/>
          <w:sz w:val="24"/>
          <w:szCs w:val="24"/>
        </w:rPr>
        <w:t>ú</w:t>
      </w:r>
      <w:r>
        <w:rPr>
          <w:rFonts w:ascii="Times New Roman" w:hAnsi="Times New Roman"/>
          <w:b/>
          <w:bCs/>
          <w:sz w:val="24"/>
          <w:szCs w:val="24"/>
        </w:rPr>
        <w:t>spe</w:t>
      </w:r>
      <w:r>
        <w:rPr>
          <w:rFonts w:ascii="Times New Roman" w:hAnsi="Times New Roman"/>
          <w:b/>
          <w:bCs/>
          <w:color w:val="000000"/>
          <w:sz w:val="24"/>
          <w:szCs w:val="24"/>
        </w:rPr>
        <w:t>š</w:t>
      </w:r>
      <w:r>
        <w:rPr>
          <w:rFonts w:ascii="Times New Roman" w:hAnsi="Times New Roman"/>
          <w:b/>
          <w:bCs/>
          <w:sz w:val="24"/>
          <w:szCs w:val="24"/>
        </w:rPr>
        <w:t>nosti SAV v programoch ERA, Horizon 2020, ERC, COST a pod.</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V</w:t>
      </w:r>
      <w:r>
        <w:rPr>
          <w:rFonts w:ascii="Times New Roman" w:hAnsi="Times New Roman"/>
          <w:b/>
          <w:bCs/>
          <w:color w:val="000000"/>
          <w:sz w:val="24"/>
          <w:szCs w:val="24"/>
        </w:rPr>
        <w:t>ý</w:t>
      </w:r>
      <w:r>
        <w:rPr>
          <w:rFonts w:ascii="Times New Roman" w:hAnsi="Times New Roman"/>
          <w:b/>
          <w:bCs/>
          <w:sz w:val="24"/>
          <w:szCs w:val="24"/>
        </w:rPr>
        <w:t>sledok:</w:t>
      </w:r>
      <w:r>
        <w:rPr>
          <w:rFonts w:ascii="Times New Roman" w:hAnsi="Times New Roman"/>
          <w:sz w:val="24"/>
          <w:szCs w:val="24"/>
        </w:rPr>
        <w:t xml:space="preserve"> Historici z H</w:t>
      </w:r>
      <w:r>
        <w:rPr>
          <w:rFonts w:ascii="Times New Roman" w:hAnsi="Times New Roman"/>
          <w:color w:val="000000"/>
          <w:sz w:val="24"/>
          <w:szCs w:val="24"/>
        </w:rPr>
        <w:t>Ú</w:t>
      </w:r>
      <w:r>
        <w:rPr>
          <w:rFonts w:ascii="Times New Roman" w:hAnsi="Times New Roman"/>
          <w:sz w:val="24"/>
          <w:szCs w:val="24"/>
        </w:rPr>
        <w:t xml:space="preserve"> SAV participuj</w:t>
      </w:r>
      <w:r>
        <w:rPr>
          <w:rFonts w:ascii="Times New Roman" w:hAnsi="Times New Roman"/>
          <w:color w:val="000000"/>
          <w:sz w:val="24"/>
          <w:szCs w:val="24"/>
        </w:rPr>
        <w:t>ú</w:t>
      </w:r>
      <w:r>
        <w:rPr>
          <w:rFonts w:ascii="Times New Roman" w:hAnsi="Times New Roman"/>
          <w:sz w:val="24"/>
          <w:szCs w:val="24"/>
        </w:rPr>
        <w:t xml:space="preserve"> na dvoch projektoch COST, na projekte Visegrad foundation a viacer</w:t>
      </w:r>
      <w:r>
        <w:rPr>
          <w:rFonts w:ascii="Times New Roman" w:hAnsi="Times New Roman"/>
          <w:color w:val="000000"/>
          <w:sz w:val="24"/>
          <w:szCs w:val="24"/>
        </w:rPr>
        <w:t>ý</w:t>
      </w:r>
      <w:r>
        <w:rPr>
          <w:rFonts w:ascii="Times New Roman" w:hAnsi="Times New Roman"/>
          <w:sz w:val="24"/>
          <w:szCs w:val="24"/>
        </w:rPr>
        <w:t>ch mobilitn</w:t>
      </w:r>
      <w:r>
        <w:rPr>
          <w:rFonts w:ascii="Times New Roman" w:hAnsi="Times New Roman"/>
          <w:color w:val="000000"/>
          <w:sz w:val="24"/>
          <w:szCs w:val="24"/>
        </w:rPr>
        <w:t>ý</w:t>
      </w:r>
      <w:r>
        <w:rPr>
          <w:rFonts w:ascii="Times New Roman" w:hAnsi="Times New Roman"/>
          <w:sz w:val="24"/>
          <w:szCs w:val="24"/>
        </w:rPr>
        <w:t>ch projektoch, v ktor</w:t>
      </w:r>
      <w:r>
        <w:rPr>
          <w:rFonts w:ascii="Times New Roman" w:hAnsi="Times New Roman"/>
          <w:color w:val="000000"/>
          <w:sz w:val="24"/>
          <w:szCs w:val="24"/>
        </w:rPr>
        <w:t>ý</w:t>
      </w:r>
      <w:r>
        <w:rPr>
          <w:rFonts w:ascii="Times New Roman" w:hAnsi="Times New Roman"/>
          <w:sz w:val="24"/>
          <w:szCs w:val="24"/>
        </w:rPr>
        <w:t>ch H</w:t>
      </w:r>
      <w:r>
        <w:rPr>
          <w:rFonts w:ascii="Times New Roman" w:hAnsi="Times New Roman"/>
          <w:color w:val="000000"/>
          <w:sz w:val="24"/>
          <w:szCs w:val="24"/>
        </w:rPr>
        <w:t>Ú</w:t>
      </w:r>
      <w:r>
        <w:rPr>
          <w:rFonts w:ascii="Times New Roman" w:hAnsi="Times New Roman"/>
          <w:sz w:val="24"/>
          <w:szCs w:val="24"/>
        </w:rPr>
        <w:t xml:space="preserve"> SAV spolupracuje najm</w:t>
      </w:r>
      <w:r>
        <w:rPr>
          <w:rFonts w:ascii="Times New Roman" w:hAnsi="Times New Roman"/>
          <w:color w:val="000000"/>
          <w:sz w:val="24"/>
          <w:szCs w:val="24"/>
        </w:rPr>
        <w:t>ä</w:t>
      </w:r>
      <w:r>
        <w:rPr>
          <w:rFonts w:ascii="Times New Roman" w:hAnsi="Times New Roman"/>
          <w:sz w:val="24"/>
          <w:szCs w:val="24"/>
        </w:rPr>
        <w:t xml:space="preserve"> s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ý</w:t>
      </w:r>
      <w:r>
        <w:rPr>
          <w:rFonts w:ascii="Times New Roman" w:hAnsi="Times New Roman"/>
          <w:sz w:val="24"/>
          <w:szCs w:val="24"/>
        </w:rPr>
        <w:t>mi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ciami zo strednej Eur</w:t>
      </w:r>
      <w:r>
        <w:rPr>
          <w:rFonts w:ascii="Times New Roman" w:hAnsi="Times New Roman"/>
          <w:color w:val="000000"/>
          <w:sz w:val="24"/>
          <w:szCs w:val="24"/>
        </w:rPr>
        <w:t>ó</w:t>
      </w:r>
      <w:r>
        <w:rPr>
          <w:rFonts w:ascii="Times New Roman" w:hAnsi="Times New Roman"/>
          <w:sz w:val="24"/>
          <w:szCs w:val="24"/>
        </w:rPr>
        <w:t xml:space="preserve">py. Vedenie </w:t>
      </w:r>
      <w:r>
        <w:rPr>
          <w:rFonts w:ascii="Times New Roman" w:hAnsi="Times New Roman"/>
          <w:color w:val="000000"/>
          <w:sz w:val="24"/>
          <w:szCs w:val="24"/>
        </w:rPr>
        <w:t>ú</w:t>
      </w:r>
      <w:r>
        <w:rPr>
          <w:rFonts w:ascii="Times New Roman" w:hAnsi="Times New Roman"/>
          <w:sz w:val="24"/>
          <w:szCs w:val="24"/>
        </w:rPr>
        <w:t>stavu bude aj v nasleduj</w:t>
      </w:r>
      <w:r>
        <w:rPr>
          <w:rFonts w:ascii="Times New Roman" w:hAnsi="Times New Roman"/>
          <w:color w:val="000000"/>
          <w:sz w:val="24"/>
          <w:szCs w:val="24"/>
        </w:rPr>
        <w:t>ú</w:t>
      </w:r>
      <w:r>
        <w:rPr>
          <w:rFonts w:ascii="Times New Roman" w:hAnsi="Times New Roman"/>
          <w:sz w:val="24"/>
          <w:szCs w:val="24"/>
        </w:rPr>
        <w:t>cich rokoch akt</w:t>
      </w:r>
      <w:r>
        <w:rPr>
          <w:rFonts w:ascii="Times New Roman" w:hAnsi="Times New Roman"/>
          <w:color w:val="000000"/>
          <w:sz w:val="24"/>
          <w:szCs w:val="24"/>
        </w:rPr>
        <w:t>í</w:t>
      </w:r>
      <w:r>
        <w:rPr>
          <w:rFonts w:ascii="Times New Roman" w:hAnsi="Times New Roman"/>
          <w:sz w:val="24"/>
          <w:szCs w:val="24"/>
        </w:rPr>
        <w:t>vne vyhľad</w:t>
      </w:r>
      <w:r>
        <w:rPr>
          <w:rFonts w:ascii="Times New Roman" w:hAnsi="Times New Roman"/>
          <w:color w:val="000000"/>
          <w:sz w:val="24"/>
          <w:szCs w:val="24"/>
        </w:rPr>
        <w:t>á</w:t>
      </w:r>
      <w:r>
        <w:rPr>
          <w:rFonts w:ascii="Times New Roman" w:hAnsi="Times New Roman"/>
          <w:sz w:val="24"/>
          <w:szCs w:val="24"/>
        </w:rPr>
        <w:t>vať možnosti particip</w:t>
      </w:r>
      <w:r>
        <w:rPr>
          <w:rFonts w:ascii="Times New Roman" w:hAnsi="Times New Roman"/>
          <w:color w:val="000000"/>
          <w:sz w:val="24"/>
          <w:szCs w:val="24"/>
        </w:rPr>
        <w:t>á</w:t>
      </w:r>
      <w:r>
        <w:rPr>
          <w:rFonts w:ascii="Times New Roman" w:hAnsi="Times New Roman"/>
          <w:sz w:val="24"/>
          <w:szCs w:val="24"/>
        </w:rPr>
        <w:t>cie na veľk</w:t>
      </w:r>
      <w:r>
        <w:rPr>
          <w:rFonts w:ascii="Times New Roman" w:hAnsi="Times New Roman"/>
          <w:color w:val="000000"/>
          <w:sz w:val="24"/>
          <w:szCs w:val="24"/>
        </w:rPr>
        <w:t>ý</w:t>
      </w:r>
      <w:r>
        <w:rPr>
          <w:rFonts w:ascii="Times New Roman" w:hAnsi="Times New Roman"/>
          <w:sz w:val="24"/>
          <w:szCs w:val="24"/>
        </w:rPr>
        <w:t>ch eur</w:t>
      </w:r>
      <w:r>
        <w:rPr>
          <w:rFonts w:ascii="Times New Roman" w:hAnsi="Times New Roman"/>
          <w:color w:val="000000"/>
          <w:sz w:val="24"/>
          <w:szCs w:val="24"/>
        </w:rPr>
        <w:t>ó</w:t>
      </w:r>
      <w:r>
        <w:rPr>
          <w:rFonts w:ascii="Times New Roman" w:hAnsi="Times New Roman"/>
          <w:sz w:val="24"/>
          <w:szCs w:val="24"/>
        </w:rPr>
        <w:t>pskych projektoch.</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w:t>
      </w:r>
      <w:r>
        <w:rPr>
          <w:rFonts w:ascii="Times New Roman" w:hAnsi="Times New Roman"/>
          <w:color w:val="000000"/>
          <w:sz w:val="24"/>
          <w:szCs w:val="24"/>
        </w:rPr>
        <w:t>Ú</w:t>
      </w:r>
      <w:r>
        <w:rPr>
          <w:rFonts w:ascii="Times New Roman" w:hAnsi="Times New Roman"/>
          <w:sz w:val="24"/>
          <w:szCs w:val="24"/>
        </w:rPr>
        <w:t xml:space="preserve"> SAV nem</w:t>
      </w:r>
      <w:r>
        <w:rPr>
          <w:rFonts w:ascii="Times New Roman" w:hAnsi="Times New Roman"/>
          <w:color w:val="000000"/>
          <w:sz w:val="24"/>
          <w:szCs w:val="24"/>
        </w:rPr>
        <w:t>á</w:t>
      </w:r>
      <w:r>
        <w:rPr>
          <w:rFonts w:ascii="Times New Roman" w:hAnsi="Times New Roman"/>
          <w:sz w:val="24"/>
          <w:szCs w:val="24"/>
        </w:rPr>
        <w:t xml:space="preserve"> (a v najbliž</w:t>
      </w:r>
      <w:r>
        <w:rPr>
          <w:rFonts w:ascii="Times New Roman" w:hAnsi="Times New Roman"/>
          <w:color w:val="000000"/>
          <w:sz w:val="24"/>
          <w:szCs w:val="24"/>
        </w:rPr>
        <w:t>š</w:t>
      </w:r>
      <w:r>
        <w:rPr>
          <w:rFonts w:ascii="Times New Roman" w:hAnsi="Times New Roman"/>
          <w:sz w:val="24"/>
          <w:szCs w:val="24"/>
        </w:rPr>
        <w:t>ej bud</w:t>
      </w:r>
      <w:r>
        <w:rPr>
          <w:rFonts w:ascii="Times New Roman" w:hAnsi="Times New Roman"/>
          <w:color w:val="000000"/>
          <w:sz w:val="24"/>
          <w:szCs w:val="24"/>
        </w:rPr>
        <w:t>ú</w:t>
      </w:r>
      <w:r>
        <w:rPr>
          <w:rFonts w:ascii="Times New Roman" w:hAnsi="Times New Roman"/>
          <w:sz w:val="24"/>
          <w:szCs w:val="24"/>
        </w:rPr>
        <w:t>cnosti nebude mať) možnosti, aby mohol a</w:t>
      </w:r>
      <w:r>
        <w:rPr>
          <w:rFonts w:ascii="Times New Roman" w:hAnsi="Times New Roman"/>
          <w:color w:val="000000"/>
          <w:sz w:val="24"/>
          <w:szCs w:val="24"/>
        </w:rPr>
        <w:t>š</w:t>
      </w:r>
      <w:r>
        <w:rPr>
          <w:rFonts w:ascii="Times New Roman" w:hAnsi="Times New Roman"/>
          <w:sz w:val="24"/>
          <w:szCs w:val="24"/>
        </w:rPr>
        <w:t xml:space="preserve">pirovať na rolu </w:t>
      </w:r>
      <w:r>
        <w:rPr>
          <w:rFonts w:ascii="Times New Roman" w:hAnsi="Times New Roman"/>
          <w:color w:val="000000"/>
          <w:sz w:val="24"/>
          <w:szCs w:val="24"/>
        </w:rPr>
        <w:t>šé</w:t>
      </w:r>
      <w:r>
        <w:rPr>
          <w:rFonts w:ascii="Times New Roman" w:hAnsi="Times New Roman"/>
          <w:sz w:val="24"/>
          <w:szCs w:val="24"/>
        </w:rPr>
        <w:t>fa konzorcia v programoch Horizon alebo ERA. Treba tiež zd</w:t>
      </w:r>
      <w:r>
        <w:rPr>
          <w:rFonts w:ascii="Times New Roman" w:hAnsi="Times New Roman"/>
          <w:color w:val="000000"/>
          <w:sz w:val="24"/>
          <w:szCs w:val="24"/>
        </w:rPr>
        <w:t>ô</w:t>
      </w:r>
      <w:r>
        <w:rPr>
          <w:rFonts w:ascii="Times New Roman" w:hAnsi="Times New Roman"/>
          <w:sz w:val="24"/>
          <w:szCs w:val="24"/>
        </w:rPr>
        <w:t>razniť, že tieto grantov</w:t>
      </w:r>
      <w:r>
        <w:rPr>
          <w:rFonts w:ascii="Times New Roman" w:hAnsi="Times New Roman"/>
          <w:color w:val="000000"/>
          <w:sz w:val="24"/>
          <w:szCs w:val="24"/>
        </w:rPr>
        <w:t>é</w:t>
      </w:r>
      <w:r>
        <w:rPr>
          <w:rFonts w:ascii="Times New Roman" w:hAnsi="Times New Roman"/>
          <w:sz w:val="24"/>
          <w:szCs w:val="24"/>
        </w:rPr>
        <w:t xml:space="preserve"> sch</w:t>
      </w:r>
      <w:r>
        <w:rPr>
          <w:rFonts w:ascii="Times New Roman" w:hAnsi="Times New Roman"/>
          <w:color w:val="000000"/>
          <w:sz w:val="24"/>
          <w:szCs w:val="24"/>
        </w:rPr>
        <w:t>é</w:t>
      </w:r>
      <w:r>
        <w:rPr>
          <w:rFonts w:ascii="Times New Roman" w:hAnsi="Times New Roman"/>
          <w:sz w:val="24"/>
          <w:szCs w:val="24"/>
        </w:rPr>
        <w:t>my pre humanitn</w:t>
      </w:r>
      <w:r>
        <w:rPr>
          <w:rFonts w:ascii="Times New Roman" w:hAnsi="Times New Roman"/>
          <w:color w:val="000000"/>
          <w:sz w:val="24"/>
          <w:szCs w:val="24"/>
        </w:rPr>
        <w:t>é</w:t>
      </w:r>
      <w:r>
        <w:rPr>
          <w:rFonts w:ascii="Times New Roman" w:hAnsi="Times New Roman"/>
          <w:sz w:val="24"/>
          <w:szCs w:val="24"/>
        </w:rPr>
        <w:t xml:space="preserve"> vedy pon</w:t>
      </w:r>
      <w:r>
        <w:rPr>
          <w:rFonts w:ascii="Times New Roman" w:hAnsi="Times New Roman"/>
          <w:color w:val="000000"/>
          <w:sz w:val="24"/>
          <w:szCs w:val="24"/>
        </w:rPr>
        <w:t>ú</w:t>
      </w:r>
      <w:r>
        <w:rPr>
          <w:rFonts w:ascii="Times New Roman" w:hAnsi="Times New Roman"/>
          <w:sz w:val="24"/>
          <w:szCs w:val="24"/>
        </w:rPr>
        <w:t>kaj</w:t>
      </w:r>
      <w:r>
        <w:rPr>
          <w:rFonts w:ascii="Times New Roman" w:hAnsi="Times New Roman"/>
          <w:color w:val="000000"/>
          <w:sz w:val="24"/>
          <w:szCs w:val="24"/>
        </w:rPr>
        <w:t>ú</w:t>
      </w:r>
      <w:r>
        <w:rPr>
          <w:rFonts w:ascii="Times New Roman" w:hAnsi="Times New Roman"/>
          <w:sz w:val="24"/>
          <w:szCs w:val="24"/>
        </w:rPr>
        <w:t xml:space="preserve"> oveľa menej možnost</w:t>
      </w:r>
      <w:r>
        <w:rPr>
          <w:rFonts w:ascii="Times New Roman" w:hAnsi="Times New Roman"/>
          <w:color w:val="000000"/>
          <w:sz w:val="24"/>
          <w:szCs w:val="24"/>
        </w:rPr>
        <w:t>í</w:t>
      </w:r>
      <w:r>
        <w:rPr>
          <w:rFonts w:ascii="Times New Roman" w:hAnsi="Times New Roman"/>
          <w:sz w:val="24"/>
          <w:szCs w:val="24"/>
        </w:rPr>
        <w:t xml:space="preserve"> v porovnan</w:t>
      </w:r>
      <w:r>
        <w:rPr>
          <w:rFonts w:ascii="Times New Roman" w:hAnsi="Times New Roman"/>
          <w:color w:val="000000"/>
          <w:sz w:val="24"/>
          <w:szCs w:val="24"/>
        </w:rPr>
        <w:t>í</w:t>
      </w:r>
      <w:r>
        <w:rPr>
          <w:rFonts w:ascii="Times New Roman" w:hAnsi="Times New Roman"/>
          <w:sz w:val="24"/>
          <w:szCs w:val="24"/>
        </w:rPr>
        <w:t xml:space="preserve"> s pr</w:t>
      </w:r>
      <w:r>
        <w:rPr>
          <w:rFonts w:ascii="Times New Roman" w:hAnsi="Times New Roman"/>
          <w:color w:val="000000"/>
          <w:sz w:val="24"/>
          <w:szCs w:val="24"/>
        </w:rPr>
        <w:t>í</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mi a technick</w:t>
      </w:r>
      <w:r>
        <w:rPr>
          <w:rFonts w:ascii="Times New Roman" w:hAnsi="Times New Roman"/>
          <w:color w:val="000000"/>
          <w:sz w:val="24"/>
          <w:szCs w:val="24"/>
        </w:rPr>
        <w:t>ý</w:t>
      </w:r>
      <w:r>
        <w:rPr>
          <w:rFonts w:ascii="Times New Roman" w:hAnsi="Times New Roman"/>
          <w:sz w:val="24"/>
          <w:szCs w:val="24"/>
        </w:rPr>
        <w:t>mi vedami. Situ</w:t>
      </w:r>
      <w:r>
        <w:rPr>
          <w:rFonts w:ascii="Times New Roman" w:hAnsi="Times New Roman"/>
          <w:color w:val="000000"/>
          <w:sz w:val="24"/>
          <w:szCs w:val="24"/>
        </w:rPr>
        <w:t>á</w:t>
      </w:r>
      <w:r>
        <w:rPr>
          <w:rFonts w:ascii="Times New Roman" w:hAnsi="Times New Roman"/>
          <w:sz w:val="24"/>
          <w:szCs w:val="24"/>
        </w:rPr>
        <w:t>cia je podobn</w:t>
      </w:r>
      <w:r>
        <w:rPr>
          <w:rFonts w:ascii="Times New Roman" w:hAnsi="Times New Roman"/>
          <w:color w:val="000000"/>
          <w:sz w:val="24"/>
          <w:szCs w:val="24"/>
        </w:rPr>
        <w:t>á</w:t>
      </w:r>
      <w:r>
        <w:rPr>
          <w:rFonts w:ascii="Times New Roman" w:hAnsi="Times New Roman"/>
          <w:sz w:val="24"/>
          <w:szCs w:val="24"/>
        </w:rPr>
        <w:t xml:space="preserve"> v ERC grantoch. Pre fungovanie a finančn</w:t>
      </w:r>
      <w:r>
        <w:rPr>
          <w:rFonts w:ascii="Times New Roman" w:hAnsi="Times New Roman"/>
          <w:color w:val="000000"/>
          <w:sz w:val="24"/>
          <w:szCs w:val="24"/>
        </w:rPr>
        <w:t>é</w:t>
      </w:r>
      <w:r>
        <w:rPr>
          <w:rFonts w:ascii="Times New Roman" w:hAnsi="Times New Roman"/>
          <w:sz w:val="24"/>
          <w:szCs w:val="24"/>
        </w:rPr>
        <w:t xml:space="preserve"> zabezpečenie z</w:t>
      </w:r>
      <w:r>
        <w:rPr>
          <w:rFonts w:ascii="Times New Roman" w:hAnsi="Times New Roman"/>
          <w:color w:val="000000"/>
          <w:sz w:val="24"/>
          <w:szCs w:val="24"/>
        </w:rPr>
        <w:t>á</w:t>
      </w:r>
      <w:r>
        <w:rPr>
          <w:rFonts w:ascii="Times New Roman" w:hAnsi="Times New Roman"/>
          <w:sz w:val="24"/>
          <w:szCs w:val="24"/>
        </w:rPr>
        <w:t>kladn</w:t>
      </w:r>
      <w:r>
        <w:rPr>
          <w:rFonts w:ascii="Times New Roman" w:hAnsi="Times New Roman"/>
          <w:color w:val="000000"/>
          <w:sz w:val="24"/>
          <w:szCs w:val="24"/>
        </w:rPr>
        <w:t>é</w:t>
      </w:r>
      <w:r>
        <w:rPr>
          <w:rFonts w:ascii="Times New Roman" w:hAnsi="Times New Roman"/>
          <w:sz w:val="24"/>
          <w:szCs w:val="24"/>
        </w:rPr>
        <w:t>ho v</w:t>
      </w:r>
      <w:r>
        <w:rPr>
          <w:rFonts w:ascii="Times New Roman" w:hAnsi="Times New Roman"/>
          <w:color w:val="000000"/>
          <w:sz w:val="24"/>
          <w:szCs w:val="24"/>
        </w:rPr>
        <w:t>ý</w:t>
      </w:r>
      <w:r>
        <w:rPr>
          <w:rFonts w:ascii="Times New Roman" w:hAnsi="Times New Roman"/>
          <w:sz w:val="24"/>
          <w:szCs w:val="24"/>
        </w:rPr>
        <w:t>skumu H</w:t>
      </w:r>
      <w:r>
        <w:rPr>
          <w:rFonts w:ascii="Times New Roman" w:hAnsi="Times New Roman"/>
          <w:color w:val="000000"/>
          <w:sz w:val="24"/>
          <w:szCs w:val="24"/>
        </w:rPr>
        <w:t>Ú</w:t>
      </w:r>
      <w:r>
        <w:rPr>
          <w:rFonts w:ascii="Times New Roman" w:hAnsi="Times New Roman"/>
          <w:sz w:val="24"/>
          <w:szCs w:val="24"/>
        </w:rPr>
        <w:t xml:space="preserve"> SAV tak bud</w:t>
      </w:r>
      <w:r>
        <w:rPr>
          <w:rFonts w:ascii="Times New Roman" w:hAnsi="Times New Roman"/>
          <w:color w:val="000000"/>
          <w:sz w:val="24"/>
          <w:szCs w:val="24"/>
        </w:rPr>
        <w:t>ú</w:t>
      </w:r>
      <w:r>
        <w:rPr>
          <w:rFonts w:ascii="Times New Roman" w:hAnsi="Times New Roman"/>
          <w:sz w:val="24"/>
          <w:szCs w:val="24"/>
        </w:rPr>
        <w:t xml:space="preserve"> aj naďalej kľ</w:t>
      </w:r>
      <w:r>
        <w:rPr>
          <w:rFonts w:ascii="Times New Roman" w:hAnsi="Times New Roman"/>
          <w:color w:val="000000"/>
          <w:sz w:val="24"/>
          <w:szCs w:val="24"/>
        </w:rPr>
        <w:t>ú</w:t>
      </w:r>
      <w:r>
        <w:rPr>
          <w:rFonts w:ascii="Times New Roman" w:hAnsi="Times New Roman"/>
          <w:sz w:val="24"/>
          <w:szCs w:val="24"/>
        </w:rPr>
        <w:t>čov</w:t>
      </w:r>
      <w:r>
        <w:rPr>
          <w:rFonts w:ascii="Times New Roman" w:hAnsi="Times New Roman"/>
          <w:color w:val="000000"/>
          <w:sz w:val="24"/>
          <w:szCs w:val="24"/>
        </w:rPr>
        <w:t>é</w:t>
      </w:r>
      <w:r>
        <w:rPr>
          <w:rFonts w:ascii="Times New Roman" w:hAnsi="Times New Roman"/>
          <w:sz w:val="24"/>
          <w:szCs w:val="24"/>
        </w:rPr>
        <w:t xml:space="preserve">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é</w:t>
      </w:r>
      <w:r>
        <w:rPr>
          <w:rFonts w:ascii="Times New Roman" w:hAnsi="Times New Roman"/>
          <w:sz w:val="24"/>
          <w:szCs w:val="24"/>
        </w:rPr>
        <w:t xml:space="preserve"> grantov</w:t>
      </w:r>
      <w:r>
        <w:rPr>
          <w:rFonts w:ascii="Times New Roman" w:hAnsi="Times New Roman"/>
          <w:color w:val="000000"/>
          <w:sz w:val="24"/>
          <w:szCs w:val="24"/>
        </w:rPr>
        <w:t>é</w:t>
      </w:r>
      <w:r>
        <w:rPr>
          <w:rFonts w:ascii="Times New Roman" w:hAnsi="Times New Roman"/>
          <w:sz w:val="24"/>
          <w:szCs w:val="24"/>
        </w:rPr>
        <w:t xml:space="preserve"> a projektov</w:t>
      </w:r>
      <w:r>
        <w:rPr>
          <w:rFonts w:ascii="Times New Roman" w:hAnsi="Times New Roman"/>
          <w:color w:val="000000"/>
          <w:sz w:val="24"/>
          <w:szCs w:val="24"/>
        </w:rPr>
        <w:t>é</w:t>
      </w:r>
      <w:r>
        <w:rPr>
          <w:rFonts w:ascii="Times New Roman" w:hAnsi="Times New Roman"/>
          <w:sz w:val="24"/>
          <w:szCs w:val="24"/>
        </w:rPr>
        <w:t xml:space="preserve"> sch</w:t>
      </w:r>
      <w:r>
        <w:rPr>
          <w:rFonts w:ascii="Times New Roman" w:hAnsi="Times New Roman"/>
          <w:color w:val="000000"/>
          <w:sz w:val="24"/>
          <w:szCs w:val="24"/>
        </w:rPr>
        <w:t>é</w:t>
      </w:r>
      <w:r>
        <w:rPr>
          <w:rFonts w:ascii="Times New Roman" w:hAnsi="Times New Roman"/>
          <w:sz w:val="24"/>
          <w:szCs w:val="24"/>
        </w:rPr>
        <w:t xml:space="preserve">my. </w:t>
      </w:r>
      <w:r>
        <w:rPr>
          <w:rFonts w:ascii="Times New Roman" w:hAnsi="Times New Roman"/>
          <w:color w:val="000000"/>
          <w:sz w:val="24"/>
          <w:szCs w:val="24"/>
        </w:rPr>
        <w:t>Ú</w:t>
      </w:r>
      <w:r>
        <w:rPr>
          <w:rFonts w:ascii="Times New Roman" w:hAnsi="Times New Roman"/>
          <w:sz w:val="24"/>
          <w:szCs w:val="24"/>
        </w:rPr>
        <w:t>stav sa s</w:t>
      </w:r>
      <w:r>
        <w:rPr>
          <w:rFonts w:ascii="Times New Roman" w:hAnsi="Times New Roman"/>
          <w:color w:val="000000"/>
          <w:sz w:val="24"/>
          <w:szCs w:val="24"/>
        </w:rPr>
        <w:t>ú</w:t>
      </w:r>
      <w:r>
        <w:rPr>
          <w:rFonts w:ascii="Times New Roman" w:hAnsi="Times New Roman"/>
          <w:sz w:val="24"/>
          <w:szCs w:val="24"/>
        </w:rPr>
        <w:t>časne bude venovať z</w:t>
      </w:r>
      <w:r>
        <w:rPr>
          <w:rFonts w:ascii="Times New Roman" w:hAnsi="Times New Roman"/>
          <w:color w:val="000000"/>
          <w:sz w:val="24"/>
          <w:szCs w:val="24"/>
        </w:rPr>
        <w:t>í</w:t>
      </w:r>
      <w:r>
        <w:rPr>
          <w:rFonts w:ascii="Times New Roman" w:hAnsi="Times New Roman"/>
          <w:sz w:val="24"/>
          <w:szCs w:val="24"/>
        </w:rPr>
        <w:t>skavaniu ďal</w:t>
      </w:r>
      <w:r>
        <w:rPr>
          <w:rFonts w:ascii="Times New Roman" w:hAnsi="Times New Roman"/>
          <w:color w:val="000000"/>
          <w:sz w:val="24"/>
          <w:szCs w:val="24"/>
        </w:rPr>
        <w:t>ší</w:t>
      </w:r>
      <w:r>
        <w:rPr>
          <w:rFonts w:ascii="Times New Roman" w:hAnsi="Times New Roman"/>
          <w:sz w:val="24"/>
          <w:szCs w:val="24"/>
        </w:rPr>
        <w:t>ch typov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ch a bilater</w:t>
      </w:r>
      <w:r>
        <w:rPr>
          <w:rFonts w:ascii="Times New Roman" w:hAnsi="Times New Roman"/>
          <w:color w:val="000000"/>
          <w:sz w:val="24"/>
          <w:szCs w:val="24"/>
        </w:rPr>
        <w:t>á</w:t>
      </w:r>
      <w:r>
        <w:rPr>
          <w:rFonts w:ascii="Times New Roman" w:hAnsi="Times New Roman"/>
          <w:sz w:val="24"/>
          <w:szCs w:val="24"/>
        </w:rPr>
        <w:t>lnych projektov, ktor</w:t>
      </w:r>
      <w:r>
        <w:rPr>
          <w:rFonts w:ascii="Times New Roman" w:hAnsi="Times New Roman"/>
          <w:color w:val="000000"/>
          <w:sz w:val="24"/>
          <w:szCs w:val="24"/>
        </w:rPr>
        <w:t>é</w:t>
      </w:r>
      <w:r>
        <w:rPr>
          <w:rFonts w:ascii="Times New Roman" w:hAnsi="Times New Roman"/>
          <w:sz w:val="24"/>
          <w:szCs w:val="24"/>
        </w:rPr>
        <w:t xml:space="preserve"> s</w:t>
      </w:r>
      <w:r>
        <w:rPr>
          <w:rFonts w:ascii="Times New Roman" w:hAnsi="Times New Roman"/>
          <w:color w:val="000000"/>
          <w:sz w:val="24"/>
          <w:szCs w:val="24"/>
        </w:rPr>
        <w:t>ú</w:t>
      </w:r>
      <w:r>
        <w:rPr>
          <w:rFonts w:ascii="Times New Roman" w:hAnsi="Times New Roman"/>
          <w:sz w:val="24"/>
          <w:szCs w:val="24"/>
        </w:rPr>
        <w:t xml:space="preserve"> zameran</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pecificky na humanitn</w:t>
      </w:r>
      <w:r>
        <w:rPr>
          <w:rFonts w:ascii="Times New Roman" w:hAnsi="Times New Roman"/>
          <w:color w:val="000000"/>
          <w:sz w:val="24"/>
          <w:szCs w:val="24"/>
        </w:rPr>
        <w:t>é</w:t>
      </w:r>
      <w:r>
        <w:rPr>
          <w:rFonts w:ascii="Times New Roman" w:hAnsi="Times New Roman"/>
          <w:sz w:val="24"/>
          <w:szCs w:val="24"/>
        </w:rPr>
        <w:t xml:space="preserve"> vedy.</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4. Doktorandsk</w:t>
      </w:r>
      <w:r>
        <w:rPr>
          <w:rFonts w:ascii="Times New Roman" w:hAnsi="Times New Roman"/>
          <w:b/>
          <w:bCs/>
          <w:color w:val="000000"/>
          <w:sz w:val="24"/>
          <w:szCs w:val="24"/>
        </w:rPr>
        <w:t>é</w:t>
      </w:r>
      <w:r>
        <w:rPr>
          <w:rFonts w:ascii="Times New Roman" w:hAnsi="Times New Roman"/>
          <w:b/>
          <w:bCs/>
          <w:sz w:val="24"/>
          <w:szCs w:val="24"/>
        </w:rPr>
        <w:t xml:space="preserve"> </w:t>
      </w:r>
      <w:r>
        <w:rPr>
          <w:rFonts w:ascii="Times New Roman" w:hAnsi="Times New Roman"/>
          <w:b/>
          <w:bCs/>
          <w:color w:val="000000"/>
          <w:sz w:val="24"/>
          <w:szCs w:val="24"/>
        </w:rPr>
        <w:t>š</w:t>
      </w:r>
      <w:r>
        <w:rPr>
          <w:rFonts w:ascii="Times New Roman" w:hAnsi="Times New Roman"/>
          <w:b/>
          <w:bCs/>
          <w:sz w:val="24"/>
          <w:szCs w:val="24"/>
        </w:rPr>
        <w:t>t</w:t>
      </w:r>
      <w:r>
        <w:rPr>
          <w:rFonts w:ascii="Times New Roman" w:hAnsi="Times New Roman"/>
          <w:b/>
          <w:bCs/>
          <w:color w:val="000000"/>
          <w:sz w:val="24"/>
          <w:szCs w:val="24"/>
        </w:rPr>
        <w:t>ú</w:t>
      </w:r>
      <w:r>
        <w:rPr>
          <w:rFonts w:ascii="Times New Roman" w:hAnsi="Times New Roman"/>
          <w:b/>
          <w:bCs/>
          <w:sz w:val="24"/>
          <w:szCs w:val="24"/>
        </w:rPr>
        <w:t>dium a kari</w:t>
      </w:r>
      <w:r>
        <w:rPr>
          <w:rFonts w:ascii="Times New Roman" w:hAnsi="Times New Roman"/>
          <w:b/>
          <w:bCs/>
          <w:color w:val="000000"/>
          <w:sz w:val="24"/>
          <w:szCs w:val="24"/>
        </w:rPr>
        <w:t>é</w:t>
      </w:r>
      <w:r>
        <w:rPr>
          <w:rFonts w:ascii="Times New Roman" w:hAnsi="Times New Roman"/>
          <w:b/>
          <w:bCs/>
          <w:sz w:val="24"/>
          <w:szCs w:val="24"/>
        </w:rPr>
        <w:t>rny rast pracovn</w:t>
      </w:r>
      <w:r>
        <w:rPr>
          <w:rFonts w:ascii="Times New Roman" w:hAnsi="Times New Roman"/>
          <w:b/>
          <w:bCs/>
          <w:color w:val="000000"/>
          <w:sz w:val="24"/>
          <w:szCs w:val="24"/>
        </w:rPr>
        <w:t>í</w:t>
      </w:r>
      <w:r>
        <w:rPr>
          <w:rFonts w:ascii="Times New Roman" w:hAnsi="Times New Roman"/>
          <w:b/>
          <w:bCs/>
          <w:sz w:val="24"/>
          <w:szCs w:val="24"/>
        </w:rPr>
        <w:t>kov</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V</w:t>
      </w:r>
      <w:r>
        <w:rPr>
          <w:rFonts w:ascii="Times New Roman" w:hAnsi="Times New Roman"/>
          <w:b/>
          <w:bCs/>
          <w:color w:val="000000"/>
          <w:sz w:val="24"/>
          <w:szCs w:val="24"/>
        </w:rPr>
        <w:t>ý</w:t>
      </w:r>
      <w:r>
        <w:rPr>
          <w:rFonts w:ascii="Times New Roman" w:hAnsi="Times New Roman"/>
          <w:b/>
          <w:bCs/>
          <w:sz w:val="24"/>
          <w:szCs w:val="24"/>
        </w:rPr>
        <w:t>sledok:</w:t>
      </w:r>
      <w:r>
        <w:rPr>
          <w:rFonts w:ascii="Times New Roman" w:hAnsi="Times New Roman"/>
          <w:sz w:val="24"/>
          <w:szCs w:val="24"/>
        </w:rPr>
        <w:t xml:space="preserve"> H</w:t>
      </w:r>
      <w:r>
        <w:rPr>
          <w:rFonts w:ascii="Times New Roman" w:hAnsi="Times New Roman"/>
          <w:color w:val="000000"/>
          <w:sz w:val="24"/>
          <w:szCs w:val="24"/>
        </w:rPr>
        <w:t>Ú</w:t>
      </w:r>
      <w:r>
        <w:rPr>
          <w:rFonts w:ascii="Times New Roman" w:hAnsi="Times New Roman"/>
          <w:sz w:val="24"/>
          <w:szCs w:val="24"/>
        </w:rPr>
        <w:t xml:space="preserve"> SAV (v spolupr</w:t>
      </w:r>
      <w:r>
        <w:rPr>
          <w:rFonts w:ascii="Times New Roman" w:hAnsi="Times New Roman"/>
          <w:color w:val="000000"/>
          <w:sz w:val="24"/>
          <w:szCs w:val="24"/>
        </w:rPr>
        <w:t>á</w:t>
      </w:r>
      <w:r>
        <w:rPr>
          <w:rFonts w:ascii="Times New Roman" w:hAnsi="Times New Roman"/>
          <w:sz w:val="24"/>
          <w:szCs w:val="24"/>
        </w:rPr>
        <w:t>ci s UK Bratislava a UMB Bansk</w:t>
      </w:r>
      <w:r>
        <w:rPr>
          <w:rFonts w:ascii="Times New Roman" w:hAnsi="Times New Roman"/>
          <w:color w:val="000000"/>
          <w:sz w:val="24"/>
          <w:szCs w:val="24"/>
        </w:rPr>
        <w:t>á</w:t>
      </w:r>
      <w:r>
        <w:rPr>
          <w:rFonts w:ascii="Times New Roman" w:hAnsi="Times New Roman"/>
          <w:sz w:val="24"/>
          <w:szCs w:val="24"/>
        </w:rPr>
        <w:t xml:space="preserve"> Bystrica) si udržuje poz</w:t>
      </w:r>
      <w:r>
        <w:rPr>
          <w:rFonts w:ascii="Times New Roman" w:hAnsi="Times New Roman"/>
          <w:color w:val="000000"/>
          <w:sz w:val="24"/>
          <w:szCs w:val="24"/>
        </w:rPr>
        <w:t>í</w:t>
      </w:r>
      <w:r>
        <w:rPr>
          <w:rFonts w:ascii="Times New Roman" w:hAnsi="Times New Roman"/>
          <w:sz w:val="24"/>
          <w:szCs w:val="24"/>
        </w:rPr>
        <w:t>ciu excelentn</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š</w:t>
      </w:r>
      <w:r>
        <w:rPr>
          <w:rFonts w:ascii="Times New Roman" w:hAnsi="Times New Roman"/>
          <w:sz w:val="24"/>
          <w:szCs w:val="24"/>
        </w:rPr>
        <w:t>koliaceho pracoviska vďaka doktorandsk</w:t>
      </w:r>
      <w:r>
        <w:rPr>
          <w:rFonts w:ascii="Times New Roman" w:hAnsi="Times New Roman"/>
          <w:color w:val="000000"/>
          <w:sz w:val="24"/>
          <w:szCs w:val="24"/>
        </w:rPr>
        <w:t>ý</w:t>
      </w:r>
      <w:r>
        <w:rPr>
          <w:rFonts w:ascii="Times New Roman" w:hAnsi="Times New Roman"/>
          <w:sz w:val="24"/>
          <w:szCs w:val="24"/>
        </w:rPr>
        <w:t>m semin</w:t>
      </w:r>
      <w:r>
        <w:rPr>
          <w:rFonts w:ascii="Times New Roman" w:hAnsi="Times New Roman"/>
          <w:color w:val="000000"/>
          <w:sz w:val="24"/>
          <w:szCs w:val="24"/>
        </w:rPr>
        <w:t>á</w:t>
      </w:r>
      <w:r>
        <w:rPr>
          <w:rFonts w:ascii="Times New Roman" w:hAnsi="Times New Roman"/>
          <w:sz w:val="24"/>
          <w:szCs w:val="24"/>
        </w:rPr>
        <w:t>rom, ktor</w:t>
      </w:r>
      <w:r>
        <w:rPr>
          <w:rFonts w:ascii="Times New Roman" w:hAnsi="Times New Roman"/>
          <w:color w:val="000000"/>
          <w:sz w:val="24"/>
          <w:szCs w:val="24"/>
        </w:rPr>
        <w:t>é</w:t>
      </w:r>
      <w:r>
        <w:rPr>
          <w:rFonts w:ascii="Times New Roman" w:hAnsi="Times New Roman"/>
          <w:sz w:val="24"/>
          <w:szCs w:val="24"/>
        </w:rPr>
        <w:t xml:space="preserve"> nemaj</w:t>
      </w:r>
      <w:r>
        <w:rPr>
          <w:rFonts w:ascii="Times New Roman" w:hAnsi="Times New Roman"/>
          <w:color w:val="000000"/>
          <w:sz w:val="24"/>
          <w:szCs w:val="24"/>
        </w:rPr>
        <w:t>ú</w:t>
      </w:r>
      <w:r>
        <w:rPr>
          <w:rFonts w:ascii="Times New Roman" w:hAnsi="Times New Roman"/>
          <w:sz w:val="24"/>
          <w:szCs w:val="24"/>
        </w:rPr>
        <w:t xml:space="preserve"> čo do kvality v slovenskom prostred</w:t>
      </w:r>
      <w:r>
        <w:rPr>
          <w:rFonts w:ascii="Times New Roman" w:hAnsi="Times New Roman"/>
          <w:color w:val="000000"/>
          <w:sz w:val="24"/>
          <w:szCs w:val="24"/>
        </w:rPr>
        <w:t>í</w:t>
      </w:r>
      <w:r>
        <w:rPr>
          <w:rFonts w:ascii="Times New Roman" w:hAnsi="Times New Roman"/>
          <w:sz w:val="24"/>
          <w:szCs w:val="24"/>
        </w:rPr>
        <w:t xml:space="preserve"> konkurenciu. Doktorandi </w:t>
      </w:r>
      <w:r>
        <w:rPr>
          <w:rFonts w:ascii="Times New Roman" w:hAnsi="Times New Roman"/>
          <w:color w:val="000000"/>
          <w:sz w:val="24"/>
          <w:szCs w:val="24"/>
        </w:rPr>
        <w:t>ú</w:t>
      </w:r>
      <w:r>
        <w:rPr>
          <w:rFonts w:ascii="Times New Roman" w:hAnsi="Times New Roman"/>
          <w:sz w:val="24"/>
          <w:szCs w:val="24"/>
        </w:rPr>
        <w:t>stavu maj</w:t>
      </w:r>
      <w:r>
        <w:rPr>
          <w:rFonts w:ascii="Times New Roman" w:hAnsi="Times New Roman"/>
          <w:color w:val="000000"/>
          <w:sz w:val="24"/>
          <w:szCs w:val="24"/>
        </w:rPr>
        <w:t>ú</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born</w:t>
      </w:r>
      <w:r>
        <w:rPr>
          <w:rFonts w:ascii="Times New Roman" w:hAnsi="Times New Roman"/>
          <w:color w:val="000000"/>
          <w:sz w:val="24"/>
          <w:szCs w:val="24"/>
        </w:rPr>
        <w:t>é</w:t>
      </w:r>
      <w:r>
        <w:rPr>
          <w:rFonts w:ascii="Times New Roman" w:hAnsi="Times New Roman"/>
          <w:sz w:val="24"/>
          <w:szCs w:val="24"/>
        </w:rPr>
        <w:t xml:space="preserve"> možnosti absolvovať zahraničn</w:t>
      </w:r>
      <w:r>
        <w:rPr>
          <w:rFonts w:ascii="Times New Roman" w:hAnsi="Times New Roman"/>
          <w:color w:val="000000"/>
          <w:sz w:val="24"/>
          <w:szCs w:val="24"/>
        </w:rPr>
        <w:t>é</w:t>
      </w:r>
      <w:r>
        <w:rPr>
          <w:rFonts w:ascii="Times New Roman" w:hAnsi="Times New Roman"/>
          <w:sz w:val="24"/>
          <w:szCs w:val="24"/>
        </w:rPr>
        <w:t xml:space="preserve"> st</w:t>
      </w:r>
      <w:r>
        <w:rPr>
          <w:rFonts w:ascii="Times New Roman" w:hAnsi="Times New Roman"/>
          <w:color w:val="000000"/>
          <w:sz w:val="24"/>
          <w:szCs w:val="24"/>
        </w:rPr>
        <w:t>á</w:t>
      </w:r>
      <w:r>
        <w:rPr>
          <w:rFonts w:ascii="Times New Roman" w:hAnsi="Times New Roman"/>
          <w:sz w:val="24"/>
          <w:szCs w:val="24"/>
        </w:rPr>
        <w:t>že a cestovať na zahraničn</w:t>
      </w:r>
      <w:r>
        <w:rPr>
          <w:rFonts w:ascii="Times New Roman" w:hAnsi="Times New Roman"/>
          <w:color w:val="000000"/>
          <w:sz w:val="24"/>
          <w:szCs w:val="24"/>
        </w:rPr>
        <w:t>é</w:t>
      </w:r>
      <w:r>
        <w:rPr>
          <w:rFonts w:ascii="Times New Roman" w:hAnsi="Times New Roman"/>
          <w:sz w:val="24"/>
          <w:szCs w:val="24"/>
        </w:rPr>
        <w:t xml:space="preserve"> konferencie. </w:t>
      </w:r>
      <w:r>
        <w:rPr>
          <w:rFonts w:ascii="Times New Roman" w:hAnsi="Times New Roman"/>
          <w:color w:val="000000"/>
          <w:sz w:val="24"/>
          <w:szCs w:val="24"/>
        </w:rPr>
        <w:t>Ú</w:t>
      </w:r>
      <w:r>
        <w:rPr>
          <w:rFonts w:ascii="Times New Roman" w:hAnsi="Times New Roman"/>
          <w:sz w:val="24"/>
          <w:szCs w:val="24"/>
        </w:rPr>
        <w:t>stavu sa dar</w:t>
      </w:r>
      <w:r>
        <w:rPr>
          <w:rFonts w:ascii="Times New Roman" w:hAnsi="Times New Roman"/>
          <w:color w:val="000000"/>
          <w:sz w:val="24"/>
          <w:szCs w:val="24"/>
        </w:rPr>
        <w:t>í</w:t>
      </w:r>
      <w:r>
        <w:rPr>
          <w:rFonts w:ascii="Times New Roman" w:hAnsi="Times New Roman"/>
          <w:sz w:val="24"/>
          <w:szCs w:val="24"/>
        </w:rPr>
        <w:t xml:space="preserve"> udržiavať vysok</w:t>
      </w:r>
      <w:r>
        <w:rPr>
          <w:rFonts w:ascii="Times New Roman" w:hAnsi="Times New Roman"/>
          <w:color w:val="000000"/>
          <w:sz w:val="24"/>
          <w:szCs w:val="24"/>
        </w:rPr>
        <w:t>ú</w:t>
      </w:r>
      <w:r>
        <w:rPr>
          <w:rFonts w:ascii="Times New Roman" w:hAnsi="Times New Roman"/>
          <w:sz w:val="24"/>
          <w:szCs w:val="24"/>
        </w:rPr>
        <w:t xml:space="preserve"> kvalitu a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ú</w:t>
      </w:r>
      <w:r>
        <w:rPr>
          <w:rFonts w:ascii="Times New Roman" w:hAnsi="Times New Roman"/>
          <w:sz w:val="24"/>
          <w:szCs w:val="24"/>
        </w:rPr>
        <w:t xml:space="preserve"> konkurencieschopnosť svojich doktorandov. Zatiaľ sa v</w:t>
      </w:r>
      <w:r>
        <w:rPr>
          <w:rFonts w:ascii="Times New Roman" w:hAnsi="Times New Roman"/>
          <w:color w:val="000000"/>
          <w:sz w:val="24"/>
          <w:szCs w:val="24"/>
        </w:rPr>
        <w:t>š</w:t>
      </w:r>
      <w:r>
        <w:rPr>
          <w:rFonts w:ascii="Times New Roman" w:hAnsi="Times New Roman"/>
          <w:sz w:val="24"/>
          <w:szCs w:val="24"/>
        </w:rPr>
        <w:t>ak nedar</w:t>
      </w:r>
      <w:r>
        <w:rPr>
          <w:rFonts w:ascii="Times New Roman" w:hAnsi="Times New Roman"/>
          <w:color w:val="000000"/>
          <w:sz w:val="24"/>
          <w:szCs w:val="24"/>
        </w:rPr>
        <w:t>í</w:t>
      </w:r>
      <w:r>
        <w:rPr>
          <w:rFonts w:ascii="Times New Roman" w:hAnsi="Times New Roman"/>
          <w:sz w:val="24"/>
          <w:szCs w:val="24"/>
        </w:rPr>
        <w:t xml:space="preserve"> z</w:t>
      </w:r>
      <w:r>
        <w:rPr>
          <w:rFonts w:ascii="Times New Roman" w:hAnsi="Times New Roman"/>
          <w:color w:val="000000"/>
          <w:sz w:val="24"/>
          <w:szCs w:val="24"/>
        </w:rPr>
        <w:t>í</w:t>
      </w:r>
      <w:r>
        <w:rPr>
          <w:rFonts w:ascii="Times New Roman" w:hAnsi="Times New Roman"/>
          <w:sz w:val="24"/>
          <w:szCs w:val="24"/>
        </w:rPr>
        <w:t>skavať zahraničn</w:t>
      </w:r>
      <w:r>
        <w:rPr>
          <w:rFonts w:ascii="Times New Roman" w:hAnsi="Times New Roman"/>
          <w:color w:val="000000"/>
          <w:sz w:val="24"/>
          <w:szCs w:val="24"/>
        </w:rPr>
        <w:t>ý</w:t>
      </w:r>
      <w:r>
        <w:rPr>
          <w:rFonts w:ascii="Times New Roman" w:hAnsi="Times New Roman"/>
          <w:sz w:val="24"/>
          <w:szCs w:val="24"/>
        </w:rPr>
        <w:t>ch doktorandov (minim</w:t>
      </w:r>
      <w:r>
        <w:rPr>
          <w:rFonts w:ascii="Times New Roman" w:hAnsi="Times New Roman"/>
          <w:color w:val="000000"/>
          <w:sz w:val="24"/>
          <w:szCs w:val="24"/>
        </w:rPr>
        <w:t>á</w:t>
      </w:r>
      <w:r>
        <w:rPr>
          <w:rFonts w:ascii="Times New Roman" w:hAnsi="Times New Roman"/>
          <w:sz w:val="24"/>
          <w:szCs w:val="24"/>
        </w:rPr>
        <w:t>lne zo stredoeur</w:t>
      </w:r>
      <w:r>
        <w:rPr>
          <w:rFonts w:ascii="Times New Roman" w:hAnsi="Times New Roman"/>
          <w:color w:val="000000"/>
          <w:sz w:val="24"/>
          <w:szCs w:val="24"/>
        </w:rPr>
        <w:t>ó</w:t>
      </w:r>
      <w:r>
        <w:rPr>
          <w:rFonts w:ascii="Times New Roman" w:hAnsi="Times New Roman"/>
          <w:sz w:val="24"/>
          <w:szCs w:val="24"/>
        </w:rPr>
        <w:t>pskeho prostredia). T</w:t>
      </w:r>
      <w:r>
        <w:rPr>
          <w:rFonts w:ascii="Times New Roman" w:hAnsi="Times New Roman"/>
          <w:color w:val="000000"/>
          <w:sz w:val="24"/>
          <w:szCs w:val="24"/>
        </w:rPr>
        <w:t>á</w:t>
      </w:r>
      <w:r>
        <w:rPr>
          <w:rFonts w:ascii="Times New Roman" w:hAnsi="Times New Roman"/>
          <w:sz w:val="24"/>
          <w:szCs w:val="24"/>
        </w:rPr>
        <w:t>to aktivita je v</w:t>
      </w:r>
      <w:r>
        <w:rPr>
          <w:rFonts w:ascii="Times New Roman" w:hAnsi="Times New Roman"/>
          <w:color w:val="000000"/>
          <w:sz w:val="24"/>
          <w:szCs w:val="24"/>
        </w:rPr>
        <w:t>š</w:t>
      </w:r>
      <w:r>
        <w:rPr>
          <w:rFonts w:ascii="Times New Roman" w:hAnsi="Times New Roman"/>
          <w:sz w:val="24"/>
          <w:szCs w:val="24"/>
        </w:rPr>
        <w:t>ak z</w:t>
      </w:r>
      <w:r>
        <w:rPr>
          <w:rFonts w:ascii="Times New Roman" w:hAnsi="Times New Roman"/>
          <w:color w:val="000000"/>
          <w:sz w:val="24"/>
          <w:szCs w:val="24"/>
        </w:rPr>
        <w:t>á</w:t>
      </w:r>
      <w:r>
        <w:rPr>
          <w:rFonts w:ascii="Times New Roman" w:hAnsi="Times New Roman"/>
          <w:sz w:val="24"/>
          <w:szCs w:val="24"/>
        </w:rPr>
        <w:t>visl</w:t>
      </w:r>
      <w:r>
        <w:rPr>
          <w:rFonts w:ascii="Times New Roman" w:hAnsi="Times New Roman"/>
          <w:color w:val="000000"/>
          <w:sz w:val="24"/>
          <w:szCs w:val="24"/>
        </w:rPr>
        <w:t>á</w:t>
      </w:r>
      <w:r>
        <w:rPr>
          <w:rFonts w:ascii="Times New Roman" w:hAnsi="Times New Roman"/>
          <w:sz w:val="24"/>
          <w:szCs w:val="24"/>
        </w:rPr>
        <w:t xml:space="preserve"> </w:t>
      </w:r>
      <w:r>
        <w:rPr>
          <w:rFonts w:ascii="Times New Roman" w:hAnsi="Times New Roman"/>
          <w:sz w:val="24"/>
          <w:szCs w:val="24"/>
        </w:rPr>
        <w:lastRenderedPageBreak/>
        <w:t>od spolupr</w:t>
      </w:r>
      <w:r>
        <w:rPr>
          <w:rFonts w:ascii="Times New Roman" w:hAnsi="Times New Roman"/>
          <w:color w:val="000000"/>
          <w:sz w:val="24"/>
          <w:szCs w:val="24"/>
        </w:rPr>
        <w:t>á</w:t>
      </w:r>
      <w:r>
        <w:rPr>
          <w:rFonts w:ascii="Times New Roman" w:hAnsi="Times New Roman"/>
          <w:sz w:val="24"/>
          <w:szCs w:val="24"/>
        </w:rPr>
        <w:t>ce s univerzitami. Ukazuje sa tiež, že slovensk</w:t>
      </w:r>
      <w:r>
        <w:rPr>
          <w:rFonts w:ascii="Times New Roman" w:hAnsi="Times New Roman"/>
          <w:color w:val="000000"/>
          <w:sz w:val="24"/>
          <w:szCs w:val="24"/>
        </w:rPr>
        <w:t>é</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é</w:t>
      </w:r>
      <w:r>
        <w:rPr>
          <w:rFonts w:ascii="Times New Roman" w:hAnsi="Times New Roman"/>
          <w:sz w:val="24"/>
          <w:szCs w:val="24"/>
        </w:rPr>
        <w:t xml:space="preserve">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cie prest</w:t>
      </w:r>
      <w:r>
        <w:rPr>
          <w:rFonts w:ascii="Times New Roman" w:hAnsi="Times New Roman"/>
          <w:color w:val="000000"/>
          <w:sz w:val="24"/>
          <w:szCs w:val="24"/>
        </w:rPr>
        <w:t>á</w:t>
      </w:r>
      <w:r>
        <w:rPr>
          <w:rFonts w:ascii="Times New Roman" w:hAnsi="Times New Roman"/>
          <w:sz w:val="24"/>
          <w:szCs w:val="24"/>
        </w:rPr>
        <w:t>vaj</w:t>
      </w:r>
      <w:r>
        <w:rPr>
          <w:rFonts w:ascii="Times New Roman" w:hAnsi="Times New Roman"/>
          <w:color w:val="000000"/>
          <w:sz w:val="24"/>
          <w:szCs w:val="24"/>
        </w:rPr>
        <w:t>ú</w:t>
      </w:r>
      <w:r>
        <w:rPr>
          <w:rFonts w:ascii="Times New Roman" w:hAnsi="Times New Roman"/>
          <w:sz w:val="24"/>
          <w:szCs w:val="24"/>
        </w:rPr>
        <w:t xml:space="preserve"> byť atrakt</w:t>
      </w:r>
      <w:r>
        <w:rPr>
          <w:rFonts w:ascii="Times New Roman" w:hAnsi="Times New Roman"/>
          <w:color w:val="000000"/>
          <w:sz w:val="24"/>
          <w:szCs w:val="24"/>
        </w:rPr>
        <w:t>í</w:t>
      </w:r>
      <w:r>
        <w:rPr>
          <w:rFonts w:ascii="Times New Roman" w:hAnsi="Times New Roman"/>
          <w:sz w:val="24"/>
          <w:szCs w:val="24"/>
        </w:rPr>
        <w:t>vne pre najkvalitnej</w:t>
      </w:r>
      <w:r>
        <w:rPr>
          <w:rFonts w:ascii="Times New Roman" w:hAnsi="Times New Roman"/>
          <w:color w:val="000000"/>
          <w:sz w:val="24"/>
          <w:szCs w:val="24"/>
        </w:rPr>
        <w:t>ší</w:t>
      </w:r>
      <w:r>
        <w:rPr>
          <w:rFonts w:ascii="Times New Roman" w:hAnsi="Times New Roman"/>
          <w:sz w:val="24"/>
          <w:szCs w:val="24"/>
        </w:rPr>
        <w:t>ch dom</w:t>
      </w:r>
      <w:r>
        <w:rPr>
          <w:rFonts w:ascii="Times New Roman" w:hAnsi="Times New Roman"/>
          <w:color w:val="000000"/>
          <w:sz w:val="24"/>
          <w:szCs w:val="24"/>
        </w:rPr>
        <w:t>á</w:t>
      </w:r>
      <w:r>
        <w:rPr>
          <w:rFonts w:ascii="Times New Roman" w:hAnsi="Times New Roman"/>
          <w:sz w:val="24"/>
          <w:szCs w:val="24"/>
        </w:rPr>
        <w:t>cich doktorandov, čo je oveľa z</w:t>
      </w:r>
      <w:r>
        <w:rPr>
          <w:rFonts w:ascii="Times New Roman" w:hAnsi="Times New Roman"/>
          <w:color w:val="000000"/>
          <w:sz w:val="24"/>
          <w:szCs w:val="24"/>
        </w:rPr>
        <w:t>á</w:t>
      </w:r>
      <w:r>
        <w:rPr>
          <w:rFonts w:ascii="Times New Roman" w:hAnsi="Times New Roman"/>
          <w:sz w:val="24"/>
          <w:szCs w:val="24"/>
        </w:rPr>
        <w:t>važnej</w:t>
      </w:r>
      <w:r>
        <w:rPr>
          <w:rFonts w:ascii="Times New Roman" w:hAnsi="Times New Roman"/>
          <w:color w:val="000000"/>
          <w:sz w:val="24"/>
          <w:szCs w:val="24"/>
        </w:rPr>
        <w:t>ší</w:t>
      </w:r>
      <w:r>
        <w:rPr>
          <w:rFonts w:ascii="Times New Roman" w:hAnsi="Times New Roman"/>
          <w:sz w:val="24"/>
          <w:szCs w:val="24"/>
        </w:rPr>
        <w:t xml:space="preserve"> probl</w:t>
      </w:r>
      <w:r>
        <w:rPr>
          <w:rFonts w:ascii="Times New Roman" w:hAnsi="Times New Roman"/>
          <w:color w:val="000000"/>
          <w:sz w:val="24"/>
          <w:szCs w:val="24"/>
        </w:rPr>
        <w:t>é</w:t>
      </w:r>
      <w:r>
        <w:rPr>
          <w:rFonts w:ascii="Times New Roman" w:hAnsi="Times New Roman"/>
          <w:sz w:val="24"/>
          <w:szCs w:val="24"/>
        </w:rPr>
        <w:t>m.</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 r</w:t>
      </w:r>
      <w:r>
        <w:rPr>
          <w:rFonts w:ascii="Times New Roman" w:hAnsi="Times New Roman"/>
          <w:color w:val="000000"/>
          <w:sz w:val="24"/>
          <w:szCs w:val="24"/>
        </w:rPr>
        <w:t>á</w:t>
      </w:r>
      <w:r>
        <w:rPr>
          <w:rFonts w:ascii="Times New Roman" w:hAnsi="Times New Roman"/>
          <w:sz w:val="24"/>
          <w:szCs w:val="24"/>
        </w:rPr>
        <w:t>mci person</w:t>
      </w:r>
      <w:r>
        <w:rPr>
          <w:rFonts w:ascii="Times New Roman" w:hAnsi="Times New Roman"/>
          <w:color w:val="000000"/>
          <w:sz w:val="24"/>
          <w:szCs w:val="24"/>
        </w:rPr>
        <w:t>á</w:t>
      </w:r>
      <w:r>
        <w:rPr>
          <w:rFonts w:ascii="Times New Roman" w:hAnsi="Times New Roman"/>
          <w:sz w:val="24"/>
          <w:szCs w:val="24"/>
        </w:rPr>
        <w:t xml:space="preserve">lnej politiky </w:t>
      </w:r>
      <w:r>
        <w:rPr>
          <w:rFonts w:ascii="Times New Roman" w:hAnsi="Times New Roman"/>
          <w:color w:val="000000"/>
          <w:sz w:val="24"/>
          <w:szCs w:val="24"/>
        </w:rPr>
        <w:t>ú</w:t>
      </w:r>
      <w:r>
        <w:rPr>
          <w:rFonts w:ascii="Times New Roman" w:hAnsi="Times New Roman"/>
          <w:sz w:val="24"/>
          <w:szCs w:val="24"/>
        </w:rPr>
        <w:t>stavu je strategick</w:t>
      </w:r>
      <w:r>
        <w:rPr>
          <w:rFonts w:ascii="Times New Roman" w:hAnsi="Times New Roman"/>
          <w:color w:val="000000"/>
          <w:sz w:val="24"/>
          <w:szCs w:val="24"/>
        </w:rPr>
        <w:t>ý</w:t>
      </w:r>
      <w:r>
        <w:rPr>
          <w:rFonts w:ascii="Times New Roman" w:hAnsi="Times New Roman"/>
          <w:sz w:val="24"/>
          <w:szCs w:val="24"/>
        </w:rPr>
        <w:t>m cieľom pokračuj</w:t>
      </w:r>
      <w:r>
        <w:rPr>
          <w:rFonts w:ascii="Times New Roman" w:hAnsi="Times New Roman"/>
          <w:color w:val="000000"/>
          <w:sz w:val="24"/>
          <w:szCs w:val="24"/>
        </w:rPr>
        <w:t>ú</w:t>
      </w:r>
      <w:r>
        <w:rPr>
          <w:rFonts w:ascii="Times New Roman" w:hAnsi="Times New Roman"/>
          <w:sz w:val="24"/>
          <w:szCs w:val="24"/>
        </w:rPr>
        <w:t>ca generačn</w:t>
      </w:r>
      <w:r>
        <w:rPr>
          <w:rFonts w:ascii="Times New Roman" w:hAnsi="Times New Roman"/>
          <w:color w:val="000000"/>
          <w:sz w:val="24"/>
          <w:szCs w:val="24"/>
        </w:rPr>
        <w:t>á</w:t>
      </w:r>
      <w:r>
        <w:rPr>
          <w:rFonts w:ascii="Times New Roman" w:hAnsi="Times New Roman"/>
          <w:sz w:val="24"/>
          <w:szCs w:val="24"/>
        </w:rPr>
        <w:t xml:space="preserve"> obmena. </w:t>
      </w:r>
      <w:r>
        <w:rPr>
          <w:rFonts w:ascii="Times New Roman" w:hAnsi="Times New Roman"/>
          <w:color w:val="000000"/>
          <w:sz w:val="24"/>
          <w:szCs w:val="24"/>
        </w:rPr>
        <w:t>Ú</w:t>
      </w:r>
      <w:r>
        <w:rPr>
          <w:rFonts w:ascii="Times New Roman" w:hAnsi="Times New Roman"/>
          <w:sz w:val="24"/>
          <w:szCs w:val="24"/>
        </w:rPr>
        <w:t>stav v posledn</w:t>
      </w:r>
      <w:r>
        <w:rPr>
          <w:rFonts w:ascii="Times New Roman" w:hAnsi="Times New Roman"/>
          <w:color w:val="000000"/>
          <w:sz w:val="24"/>
          <w:szCs w:val="24"/>
        </w:rPr>
        <w:t>ý</w:t>
      </w:r>
      <w:r>
        <w:rPr>
          <w:rFonts w:ascii="Times New Roman" w:hAnsi="Times New Roman"/>
          <w:sz w:val="24"/>
          <w:szCs w:val="24"/>
        </w:rPr>
        <w:t>ch troch rokoch prijal viacero mlad</w:t>
      </w:r>
      <w:r>
        <w:rPr>
          <w:rFonts w:ascii="Times New Roman" w:hAnsi="Times New Roman"/>
          <w:color w:val="000000"/>
          <w:sz w:val="24"/>
          <w:szCs w:val="24"/>
        </w:rPr>
        <w:t>ý</w:t>
      </w:r>
      <w:r>
        <w:rPr>
          <w:rFonts w:ascii="Times New Roman" w:hAnsi="Times New Roman"/>
          <w:sz w:val="24"/>
          <w:szCs w:val="24"/>
        </w:rPr>
        <w:t>ch vedeck</w:t>
      </w:r>
      <w:r>
        <w:rPr>
          <w:rFonts w:ascii="Times New Roman" w:hAnsi="Times New Roman"/>
          <w:color w:val="000000"/>
          <w:sz w:val="24"/>
          <w:szCs w:val="24"/>
        </w:rPr>
        <w:t>ý</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kov.</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5. Udržanie rozsiahlej odborno-popularizačnej činnosti H</w:t>
      </w:r>
      <w:r>
        <w:rPr>
          <w:rFonts w:ascii="Times New Roman" w:hAnsi="Times New Roman"/>
          <w:b/>
          <w:bCs/>
          <w:color w:val="000000"/>
          <w:sz w:val="24"/>
          <w:szCs w:val="24"/>
        </w:rPr>
        <w:t>Ú</w:t>
      </w:r>
      <w:r>
        <w:rPr>
          <w:rFonts w:ascii="Times New Roman" w:hAnsi="Times New Roman"/>
          <w:b/>
          <w:bCs/>
          <w:sz w:val="24"/>
          <w:szCs w:val="24"/>
        </w:rPr>
        <w:t xml:space="preserve"> SAV</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V</w:t>
      </w:r>
      <w:r>
        <w:rPr>
          <w:rFonts w:ascii="Times New Roman" w:hAnsi="Times New Roman"/>
          <w:b/>
          <w:bCs/>
          <w:color w:val="000000"/>
          <w:sz w:val="24"/>
          <w:szCs w:val="24"/>
        </w:rPr>
        <w:t>ý</w:t>
      </w:r>
      <w:r>
        <w:rPr>
          <w:rFonts w:ascii="Times New Roman" w:hAnsi="Times New Roman"/>
          <w:b/>
          <w:bCs/>
          <w:sz w:val="24"/>
          <w:szCs w:val="24"/>
        </w:rPr>
        <w:t>sledok:</w:t>
      </w:r>
      <w:r>
        <w:rPr>
          <w:rFonts w:ascii="Times New Roman" w:hAnsi="Times New Roman"/>
          <w:sz w:val="24"/>
          <w:szCs w:val="24"/>
        </w:rPr>
        <w:t xml:space="preserve"> Popularizačn</w:t>
      </w:r>
      <w:r>
        <w:rPr>
          <w:rFonts w:ascii="Times New Roman" w:hAnsi="Times New Roman"/>
          <w:color w:val="000000"/>
          <w:sz w:val="24"/>
          <w:szCs w:val="24"/>
        </w:rPr>
        <w:t>é</w:t>
      </w:r>
      <w:r>
        <w:rPr>
          <w:rFonts w:ascii="Times New Roman" w:hAnsi="Times New Roman"/>
          <w:sz w:val="24"/>
          <w:szCs w:val="24"/>
        </w:rPr>
        <w:t xml:space="preserve"> aktivity považuje vedenie H</w:t>
      </w:r>
      <w:r>
        <w:rPr>
          <w:rFonts w:ascii="Times New Roman" w:hAnsi="Times New Roman"/>
          <w:color w:val="000000"/>
          <w:sz w:val="24"/>
          <w:szCs w:val="24"/>
        </w:rPr>
        <w:t>Ú</w:t>
      </w:r>
      <w:r>
        <w:rPr>
          <w:rFonts w:ascii="Times New Roman" w:hAnsi="Times New Roman"/>
          <w:sz w:val="24"/>
          <w:szCs w:val="24"/>
        </w:rPr>
        <w:t xml:space="preserve"> SAV za jeden z kľ</w:t>
      </w:r>
      <w:r>
        <w:rPr>
          <w:rFonts w:ascii="Times New Roman" w:hAnsi="Times New Roman"/>
          <w:color w:val="000000"/>
          <w:sz w:val="24"/>
          <w:szCs w:val="24"/>
        </w:rPr>
        <w:t>ú</w:t>
      </w:r>
      <w:r>
        <w:rPr>
          <w:rFonts w:ascii="Times New Roman" w:hAnsi="Times New Roman"/>
          <w:sz w:val="24"/>
          <w:szCs w:val="24"/>
        </w:rPr>
        <w:t>čov</w:t>
      </w:r>
      <w:r>
        <w:rPr>
          <w:rFonts w:ascii="Times New Roman" w:hAnsi="Times New Roman"/>
          <w:color w:val="000000"/>
          <w:sz w:val="24"/>
          <w:szCs w:val="24"/>
        </w:rPr>
        <w:t>ý</w:t>
      </w:r>
      <w:r>
        <w:rPr>
          <w:rFonts w:ascii="Times New Roman" w:hAnsi="Times New Roman"/>
          <w:sz w:val="24"/>
          <w:szCs w:val="24"/>
        </w:rPr>
        <w:t>ch aspektov prezent</w:t>
      </w:r>
      <w:r>
        <w:rPr>
          <w:rFonts w:ascii="Times New Roman" w:hAnsi="Times New Roman"/>
          <w:color w:val="000000"/>
          <w:sz w:val="24"/>
          <w:szCs w:val="24"/>
        </w:rPr>
        <w:t>á</w:t>
      </w:r>
      <w:r>
        <w:rPr>
          <w:rFonts w:ascii="Times New Roman" w:hAnsi="Times New Roman"/>
          <w:sz w:val="24"/>
          <w:szCs w:val="24"/>
        </w:rPr>
        <w:t>cie smerom navonok. Mnoh</w:t>
      </w:r>
      <w:r>
        <w:rPr>
          <w:rFonts w:ascii="Times New Roman" w:hAnsi="Times New Roman"/>
          <w:color w:val="000000"/>
          <w:sz w:val="24"/>
          <w:szCs w:val="24"/>
        </w:rPr>
        <w:t>í</w:t>
      </w:r>
      <w:r>
        <w:rPr>
          <w:rFonts w:ascii="Times New Roman" w:hAnsi="Times New Roman"/>
          <w:sz w:val="24"/>
          <w:szCs w:val="24"/>
        </w:rPr>
        <w:t xml:space="preserve"> zamestnanci </w:t>
      </w:r>
      <w:r>
        <w:rPr>
          <w:rFonts w:ascii="Times New Roman" w:hAnsi="Times New Roman"/>
          <w:color w:val="000000"/>
          <w:sz w:val="24"/>
          <w:szCs w:val="24"/>
        </w:rPr>
        <w:t>ú</w:t>
      </w:r>
      <w:r>
        <w:rPr>
          <w:rFonts w:ascii="Times New Roman" w:hAnsi="Times New Roman"/>
          <w:sz w:val="24"/>
          <w:szCs w:val="24"/>
        </w:rPr>
        <w:t>stavu s</w:t>
      </w:r>
      <w:r>
        <w:rPr>
          <w:rFonts w:ascii="Times New Roman" w:hAnsi="Times New Roman"/>
          <w:color w:val="000000"/>
          <w:sz w:val="24"/>
          <w:szCs w:val="24"/>
        </w:rPr>
        <w:t>ú</w:t>
      </w:r>
      <w:r>
        <w:rPr>
          <w:rFonts w:ascii="Times New Roman" w:hAnsi="Times New Roman"/>
          <w:sz w:val="24"/>
          <w:szCs w:val="24"/>
        </w:rPr>
        <w:t xml:space="preserve"> medi</w:t>
      </w:r>
      <w:r>
        <w:rPr>
          <w:rFonts w:ascii="Times New Roman" w:hAnsi="Times New Roman"/>
          <w:color w:val="000000"/>
          <w:sz w:val="24"/>
          <w:szCs w:val="24"/>
        </w:rPr>
        <w:t>á</w:t>
      </w:r>
      <w:r>
        <w:rPr>
          <w:rFonts w:ascii="Times New Roman" w:hAnsi="Times New Roman"/>
          <w:sz w:val="24"/>
          <w:szCs w:val="24"/>
        </w:rPr>
        <w:t>lne zn</w:t>
      </w:r>
      <w:r>
        <w:rPr>
          <w:rFonts w:ascii="Times New Roman" w:hAnsi="Times New Roman"/>
          <w:color w:val="000000"/>
          <w:sz w:val="24"/>
          <w:szCs w:val="24"/>
        </w:rPr>
        <w:t>á</w:t>
      </w:r>
      <w:r>
        <w:rPr>
          <w:rFonts w:ascii="Times New Roman" w:hAnsi="Times New Roman"/>
          <w:sz w:val="24"/>
          <w:szCs w:val="24"/>
        </w:rPr>
        <w:t>mi a prostredn</w:t>
      </w:r>
      <w:r>
        <w:rPr>
          <w:rFonts w:ascii="Times New Roman" w:hAnsi="Times New Roman"/>
          <w:color w:val="000000"/>
          <w:sz w:val="24"/>
          <w:szCs w:val="24"/>
        </w:rPr>
        <w:t>í</w:t>
      </w:r>
      <w:r>
        <w:rPr>
          <w:rFonts w:ascii="Times New Roman" w:hAnsi="Times New Roman"/>
          <w:sz w:val="24"/>
          <w:szCs w:val="24"/>
        </w:rPr>
        <w:t>ctvom elektronick</w:t>
      </w:r>
      <w:r>
        <w:rPr>
          <w:rFonts w:ascii="Times New Roman" w:hAnsi="Times New Roman"/>
          <w:color w:val="000000"/>
          <w:sz w:val="24"/>
          <w:szCs w:val="24"/>
        </w:rPr>
        <w:t>ý</w:t>
      </w:r>
      <w:r>
        <w:rPr>
          <w:rFonts w:ascii="Times New Roman" w:hAnsi="Times New Roman"/>
          <w:sz w:val="24"/>
          <w:szCs w:val="24"/>
        </w:rPr>
        <w:t>ch m</w:t>
      </w:r>
      <w:r>
        <w:rPr>
          <w:rFonts w:ascii="Times New Roman" w:hAnsi="Times New Roman"/>
          <w:color w:val="000000"/>
          <w:sz w:val="24"/>
          <w:szCs w:val="24"/>
        </w:rPr>
        <w:t>é</w:t>
      </w:r>
      <w:r>
        <w:rPr>
          <w:rFonts w:ascii="Times New Roman" w:hAnsi="Times New Roman"/>
          <w:sz w:val="24"/>
          <w:szCs w:val="24"/>
        </w:rPr>
        <w:t>di</w:t>
      </w:r>
      <w:r>
        <w:rPr>
          <w:rFonts w:ascii="Times New Roman" w:hAnsi="Times New Roman"/>
          <w:color w:val="000000"/>
          <w:sz w:val="24"/>
          <w:szCs w:val="24"/>
        </w:rPr>
        <w:t>í</w:t>
      </w:r>
      <w:r>
        <w:rPr>
          <w:rFonts w:ascii="Times New Roman" w:hAnsi="Times New Roman"/>
          <w:sz w:val="24"/>
          <w:szCs w:val="24"/>
        </w:rPr>
        <w:t xml:space="preserve"> pom</w:t>
      </w:r>
      <w:r>
        <w:rPr>
          <w:rFonts w:ascii="Times New Roman" w:hAnsi="Times New Roman"/>
          <w:color w:val="000000"/>
          <w:sz w:val="24"/>
          <w:szCs w:val="24"/>
        </w:rPr>
        <w:t>á</w:t>
      </w:r>
      <w:r>
        <w:rPr>
          <w:rFonts w:ascii="Times New Roman" w:hAnsi="Times New Roman"/>
          <w:sz w:val="24"/>
          <w:szCs w:val="24"/>
        </w:rPr>
        <w:t>haj</w:t>
      </w:r>
      <w:r>
        <w:rPr>
          <w:rFonts w:ascii="Times New Roman" w:hAnsi="Times New Roman"/>
          <w:color w:val="000000"/>
          <w:sz w:val="24"/>
          <w:szCs w:val="24"/>
        </w:rPr>
        <w:t>ú</w:t>
      </w:r>
      <w:r>
        <w:rPr>
          <w:rFonts w:ascii="Times New Roman" w:hAnsi="Times New Roman"/>
          <w:sz w:val="24"/>
          <w:szCs w:val="24"/>
        </w:rPr>
        <w:t xml:space="preserve"> budovať pozit</w:t>
      </w:r>
      <w:r>
        <w:rPr>
          <w:rFonts w:ascii="Times New Roman" w:hAnsi="Times New Roman"/>
          <w:color w:val="000000"/>
          <w:sz w:val="24"/>
          <w:szCs w:val="24"/>
        </w:rPr>
        <w:t>í</w:t>
      </w:r>
      <w:r>
        <w:rPr>
          <w:rFonts w:ascii="Times New Roman" w:hAnsi="Times New Roman"/>
          <w:sz w:val="24"/>
          <w:szCs w:val="24"/>
        </w:rPr>
        <w:t>vny obraz celej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cie. Platformy ako HistoryWeb.sk (v spolupr</w:t>
      </w:r>
      <w:r>
        <w:rPr>
          <w:rFonts w:ascii="Times New Roman" w:hAnsi="Times New Roman"/>
          <w:color w:val="000000"/>
          <w:sz w:val="24"/>
          <w:szCs w:val="24"/>
        </w:rPr>
        <w:t>á</w:t>
      </w:r>
      <w:r>
        <w:rPr>
          <w:rFonts w:ascii="Times New Roman" w:hAnsi="Times New Roman"/>
          <w:sz w:val="24"/>
          <w:szCs w:val="24"/>
        </w:rPr>
        <w:t>ci s Denn</w:t>
      </w:r>
      <w:r>
        <w:rPr>
          <w:rFonts w:ascii="Times New Roman" w:hAnsi="Times New Roman"/>
          <w:color w:val="000000"/>
          <w:sz w:val="24"/>
          <w:szCs w:val="24"/>
        </w:rPr>
        <w:t>í</w:t>
      </w:r>
      <w:r>
        <w:rPr>
          <w:rFonts w:ascii="Times New Roman" w:hAnsi="Times New Roman"/>
          <w:sz w:val="24"/>
          <w:szCs w:val="24"/>
        </w:rPr>
        <w:t>kom N), SME Dejiny, forumhistoriae.sk alebo časopis Hist</w:t>
      </w:r>
      <w:r>
        <w:rPr>
          <w:rFonts w:ascii="Times New Roman" w:hAnsi="Times New Roman"/>
          <w:color w:val="000000"/>
          <w:sz w:val="24"/>
          <w:szCs w:val="24"/>
        </w:rPr>
        <w:t>ó</w:t>
      </w:r>
      <w:r>
        <w:rPr>
          <w:rFonts w:ascii="Times New Roman" w:hAnsi="Times New Roman"/>
          <w:sz w:val="24"/>
          <w:szCs w:val="24"/>
        </w:rPr>
        <w:t>ria oslovuj</w:t>
      </w:r>
      <w:r>
        <w:rPr>
          <w:rFonts w:ascii="Times New Roman" w:hAnsi="Times New Roman"/>
          <w:color w:val="000000"/>
          <w:sz w:val="24"/>
          <w:szCs w:val="24"/>
        </w:rPr>
        <w:t>ú</w:t>
      </w:r>
      <w:r>
        <w:rPr>
          <w:rFonts w:ascii="Times New Roman" w:hAnsi="Times New Roman"/>
          <w:sz w:val="24"/>
          <w:szCs w:val="24"/>
        </w:rPr>
        <w:t xml:space="preserve"> st</w:t>
      </w:r>
      <w:r>
        <w:rPr>
          <w:rFonts w:ascii="Times New Roman" w:hAnsi="Times New Roman"/>
          <w:color w:val="000000"/>
          <w:sz w:val="24"/>
          <w:szCs w:val="24"/>
        </w:rPr>
        <w:t>á</w:t>
      </w:r>
      <w:r>
        <w:rPr>
          <w:rFonts w:ascii="Times New Roman" w:hAnsi="Times New Roman"/>
          <w:sz w:val="24"/>
          <w:szCs w:val="24"/>
        </w:rPr>
        <w:t>le v</w:t>
      </w:r>
      <w:r>
        <w:rPr>
          <w:rFonts w:ascii="Times New Roman" w:hAnsi="Times New Roman"/>
          <w:color w:val="000000"/>
          <w:sz w:val="24"/>
          <w:szCs w:val="24"/>
        </w:rPr>
        <w:t>ä</w:t>
      </w:r>
      <w:r>
        <w:rPr>
          <w:rFonts w:ascii="Times New Roman" w:hAnsi="Times New Roman"/>
          <w:sz w:val="24"/>
          <w:szCs w:val="24"/>
        </w:rPr>
        <w:t>č</w:t>
      </w:r>
      <w:r>
        <w:rPr>
          <w:rFonts w:ascii="Times New Roman" w:hAnsi="Times New Roman"/>
          <w:color w:val="000000"/>
          <w:sz w:val="24"/>
          <w:szCs w:val="24"/>
        </w:rPr>
        <w:t>ší</w:t>
      </w:r>
      <w:r>
        <w:rPr>
          <w:rFonts w:ascii="Times New Roman" w:hAnsi="Times New Roman"/>
          <w:sz w:val="24"/>
          <w:szCs w:val="24"/>
        </w:rPr>
        <w:t xml:space="preserve"> segment popul</w:t>
      </w:r>
      <w:r>
        <w:rPr>
          <w:rFonts w:ascii="Times New Roman" w:hAnsi="Times New Roman"/>
          <w:color w:val="000000"/>
          <w:sz w:val="24"/>
          <w:szCs w:val="24"/>
        </w:rPr>
        <w:t>á</w:t>
      </w:r>
      <w:r>
        <w:rPr>
          <w:rFonts w:ascii="Times New Roman" w:hAnsi="Times New Roman"/>
          <w:sz w:val="24"/>
          <w:szCs w:val="24"/>
        </w:rPr>
        <w:t>cie. H</w:t>
      </w:r>
      <w:r>
        <w:rPr>
          <w:rFonts w:ascii="Times New Roman" w:hAnsi="Times New Roman"/>
          <w:color w:val="000000"/>
          <w:sz w:val="24"/>
          <w:szCs w:val="24"/>
        </w:rPr>
        <w:t>Ú</w:t>
      </w:r>
      <w:r>
        <w:rPr>
          <w:rFonts w:ascii="Times New Roman" w:hAnsi="Times New Roman"/>
          <w:sz w:val="24"/>
          <w:szCs w:val="24"/>
        </w:rPr>
        <w:t xml:space="preserve"> SAV je tiež strategick</w:t>
      </w:r>
      <w:r>
        <w:rPr>
          <w:rFonts w:ascii="Times New Roman" w:hAnsi="Times New Roman"/>
          <w:color w:val="000000"/>
          <w:sz w:val="24"/>
          <w:szCs w:val="24"/>
        </w:rPr>
        <w:t>ý</w:t>
      </w:r>
      <w:r>
        <w:rPr>
          <w:rFonts w:ascii="Times New Roman" w:hAnsi="Times New Roman"/>
          <w:sz w:val="24"/>
          <w:szCs w:val="24"/>
        </w:rPr>
        <w:t>m partnerom Ministerstva zahraničn</w:t>
      </w:r>
      <w:r>
        <w:rPr>
          <w:rFonts w:ascii="Times New Roman" w:hAnsi="Times New Roman"/>
          <w:color w:val="000000"/>
          <w:sz w:val="24"/>
          <w:szCs w:val="24"/>
        </w:rPr>
        <w:t>ý</w:t>
      </w:r>
      <w:r>
        <w:rPr>
          <w:rFonts w:ascii="Times New Roman" w:hAnsi="Times New Roman"/>
          <w:sz w:val="24"/>
          <w:szCs w:val="24"/>
        </w:rPr>
        <w:t>ch vec</w:t>
      </w:r>
      <w:r>
        <w:rPr>
          <w:rFonts w:ascii="Times New Roman" w:hAnsi="Times New Roman"/>
          <w:color w:val="000000"/>
          <w:sz w:val="24"/>
          <w:szCs w:val="24"/>
        </w:rPr>
        <w:t>í</w:t>
      </w:r>
      <w:r>
        <w:rPr>
          <w:rFonts w:ascii="Times New Roman" w:hAnsi="Times New Roman"/>
          <w:sz w:val="24"/>
          <w:szCs w:val="24"/>
        </w:rPr>
        <w:t xml:space="preserve"> a eur</w:t>
      </w:r>
      <w:r>
        <w:rPr>
          <w:rFonts w:ascii="Times New Roman" w:hAnsi="Times New Roman"/>
          <w:color w:val="000000"/>
          <w:sz w:val="24"/>
          <w:szCs w:val="24"/>
        </w:rPr>
        <w:t>ó</w:t>
      </w:r>
      <w:r>
        <w:rPr>
          <w:rFonts w:ascii="Times New Roman" w:hAnsi="Times New Roman"/>
          <w:sz w:val="24"/>
          <w:szCs w:val="24"/>
        </w:rPr>
        <w:t>pskych z</w:t>
      </w:r>
      <w:r>
        <w:rPr>
          <w:rFonts w:ascii="Times New Roman" w:hAnsi="Times New Roman"/>
          <w:color w:val="000000"/>
          <w:sz w:val="24"/>
          <w:szCs w:val="24"/>
        </w:rPr>
        <w:t>á</w:t>
      </w:r>
      <w:r>
        <w:rPr>
          <w:rFonts w:ascii="Times New Roman" w:hAnsi="Times New Roman"/>
          <w:sz w:val="24"/>
          <w:szCs w:val="24"/>
        </w:rPr>
        <w:t>ležitost</w:t>
      </w:r>
      <w:r>
        <w:rPr>
          <w:rFonts w:ascii="Times New Roman" w:hAnsi="Times New Roman"/>
          <w:color w:val="000000"/>
          <w:sz w:val="24"/>
          <w:szCs w:val="24"/>
        </w:rPr>
        <w:t>í</w:t>
      </w:r>
      <w:r>
        <w:rPr>
          <w:rFonts w:ascii="Times New Roman" w:hAnsi="Times New Roman"/>
          <w:sz w:val="24"/>
          <w:szCs w:val="24"/>
        </w:rPr>
        <w:t xml:space="preserve"> a veľvyslanectiev SR pri propag</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xml:space="preserve"> slovenskej hist</w:t>
      </w:r>
      <w:r>
        <w:rPr>
          <w:rFonts w:ascii="Times New Roman" w:hAnsi="Times New Roman"/>
          <w:color w:val="000000"/>
          <w:sz w:val="24"/>
          <w:szCs w:val="24"/>
        </w:rPr>
        <w:t>ó</w:t>
      </w:r>
      <w:r>
        <w:rPr>
          <w:rFonts w:ascii="Times New Roman" w:hAnsi="Times New Roman"/>
          <w:sz w:val="24"/>
          <w:szCs w:val="24"/>
        </w:rPr>
        <w:t>rie v zahranič</w:t>
      </w:r>
      <w:r>
        <w:rPr>
          <w:rFonts w:ascii="Times New Roman" w:hAnsi="Times New Roman"/>
          <w:color w:val="000000"/>
          <w:sz w:val="24"/>
          <w:szCs w:val="24"/>
        </w:rPr>
        <w:t>í</w:t>
      </w:r>
      <w:r>
        <w:rPr>
          <w:rFonts w:ascii="Times New Roman" w:hAnsi="Times New Roman"/>
          <w:sz w:val="24"/>
          <w:szCs w:val="24"/>
        </w:rPr>
        <w:t>.</w:t>
      </w:r>
    </w:p>
    <w:p w:rsidR="00F66BA2" w:rsidRDefault="00F66BA2">
      <w:pPr>
        <w:widowControl w:val="0"/>
        <w:autoSpaceDE w:val="0"/>
        <w:autoSpaceDN w:val="0"/>
        <w:adjustRightInd w:val="0"/>
        <w:spacing w:after="0" w:line="240" w:lineRule="auto"/>
        <w:jc w:val="both"/>
        <w:rPr>
          <w:rFonts w:ascii="Times New Roman" w:hAnsi="Times New Roman"/>
          <w:sz w:val="24"/>
          <w:szCs w:val="24"/>
        </w:rPr>
      </w:pP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rsidP="00F66BA2">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b/>
          <w:bCs/>
          <w:sz w:val="24"/>
          <w:szCs w:val="24"/>
        </w:rPr>
        <w:t>5.3. Aktualiz</w:t>
      </w:r>
      <w:r>
        <w:rPr>
          <w:rFonts w:ascii="Times New Roman" w:hAnsi="Times New Roman"/>
          <w:b/>
          <w:bCs/>
          <w:color w:val="000000"/>
          <w:sz w:val="24"/>
          <w:szCs w:val="24"/>
        </w:rPr>
        <w:t>á</w:t>
      </w:r>
      <w:r>
        <w:rPr>
          <w:rFonts w:ascii="Times New Roman" w:hAnsi="Times New Roman"/>
          <w:b/>
          <w:bCs/>
          <w:sz w:val="24"/>
          <w:szCs w:val="24"/>
        </w:rPr>
        <w:t>cia Akčn</w:t>
      </w:r>
      <w:r>
        <w:rPr>
          <w:rFonts w:ascii="Times New Roman" w:hAnsi="Times New Roman"/>
          <w:b/>
          <w:bCs/>
          <w:color w:val="000000"/>
          <w:sz w:val="24"/>
          <w:szCs w:val="24"/>
        </w:rPr>
        <w:t>é</w:t>
      </w:r>
      <w:r>
        <w:rPr>
          <w:rFonts w:ascii="Times New Roman" w:hAnsi="Times New Roman"/>
          <w:b/>
          <w:bCs/>
          <w:sz w:val="24"/>
          <w:szCs w:val="24"/>
        </w:rPr>
        <w:t>ho pl</w:t>
      </w:r>
      <w:r>
        <w:rPr>
          <w:rFonts w:ascii="Times New Roman" w:hAnsi="Times New Roman"/>
          <w:b/>
          <w:bCs/>
          <w:color w:val="000000"/>
          <w:sz w:val="24"/>
          <w:szCs w:val="24"/>
        </w:rPr>
        <w:t>á</w:t>
      </w:r>
      <w:r>
        <w:rPr>
          <w:rFonts w:ascii="Times New Roman" w:hAnsi="Times New Roman"/>
          <w:b/>
          <w:bCs/>
          <w:sz w:val="24"/>
          <w:szCs w:val="24"/>
        </w:rPr>
        <w:t>nu organiz</w:t>
      </w:r>
      <w:r>
        <w:rPr>
          <w:rFonts w:ascii="Times New Roman" w:hAnsi="Times New Roman"/>
          <w:b/>
          <w:bCs/>
          <w:color w:val="000000"/>
          <w:sz w:val="24"/>
          <w:szCs w:val="24"/>
        </w:rPr>
        <w:t>á</w:t>
      </w:r>
      <w:r>
        <w:rPr>
          <w:rFonts w:ascii="Times New Roman" w:hAnsi="Times New Roman"/>
          <w:b/>
          <w:bCs/>
          <w:sz w:val="24"/>
          <w:szCs w:val="24"/>
        </w:rPr>
        <w:t>cie v roku 2020</w:t>
      </w:r>
    </w:p>
    <w:p w:rsidR="006075FB" w:rsidRDefault="006075FB" w:rsidP="00F66BA2">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Vedenie H</w:t>
      </w:r>
      <w:r>
        <w:rPr>
          <w:rFonts w:ascii="Times New Roman" w:hAnsi="Times New Roman"/>
          <w:color w:val="000000"/>
          <w:sz w:val="24"/>
          <w:szCs w:val="24"/>
        </w:rPr>
        <w:t>Ú</w:t>
      </w:r>
      <w:r>
        <w:rPr>
          <w:rFonts w:ascii="Times New Roman" w:hAnsi="Times New Roman"/>
          <w:sz w:val="24"/>
          <w:szCs w:val="24"/>
        </w:rPr>
        <w:t xml:space="preserve"> SAV a jeho vedeck</w:t>
      </w:r>
      <w:r>
        <w:rPr>
          <w:rFonts w:ascii="Times New Roman" w:hAnsi="Times New Roman"/>
          <w:color w:val="000000"/>
          <w:sz w:val="24"/>
          <w:szCs w:val="24"/>
        </w:rPr>
        <w:t>á</w:t>
      </w:r>
      <w:r>
        <w:rPr>
          <w:rFonts w:ascii="Times New Roman" w:hAnsi="Times New Roman"/>
          <w:sz w:val="24"/>
          <w:szCs w:val="24"/>
        </w:rPr>
        <w:t xml:space="preserve"> rada moment</w:t>
      </w:r>
      <w:r>
        <w:rPr>
          <w:rFonts w:ascii="Times New Roman" w:hAnsi="Times New Roman"/>
          <w:color w:val="000000"/>
          <w:sz w:val="24"/>
          <w:szCs w:val="24"/>
        </w:rPr>
        <w:t>á</w:t>
      </w:r>
      <w:r>
        <w:rPr>
          <w:rFonts w:ascii="Times New Roman" w:hAnsi="Times New Roman"/>
          <w:sz w:val="24"/>
          <w:szCs w:val="24"/>
        </w:rPr>
        <w:t>lne nepovažuj</w:t>
      </w:r>
      <w:r>
        <w:rPr>
          <w:rFonts w:ascii="Times New Roman" w:hAnsi="Times New Roman"/>
          <w:color w:val="000000"/>
          <w:sz w:val="24"/>
          <w:szCs w:val="24"/>
        </w:rPr>
        <w:t>ú</w:t>
      </w:r>
      <w:r>
        <w:rPr>
          <w:rFonts w:ascii="Times New Roman" w:hAnsi="Times New Roman"/>
          <w:sz w:val="24"/>
          <w:szCs w:val="24"/>
        </w:rPr>
        <w:t xml:space="preserve"> za potrebn</w:t>
      </w:r>
      <w:r>
        <w:rPr>
          <w:rFonts w:ascii="Times New Roman" w:hAnsi="Times New Roman"/>
          <w:color w:val="000000"/>
          <w:sz w:val="24"/>
          <w:szCs w:val="24"/>
        </w:rPr>
        <w:t>é</w:t>
      </w:r>
      <w:r>
        <w:rPr>
          <w:rFonts w:ascii="Times New Roman" w:hAnsi="Times New Roman"/>
          <w:sz w:val="24"/>
          <w:szCs w:val="24"/>
        </w:rPr>
        <w:t xml:space="preserve"> aktualizovať existuj</w:t>
      </w:r>
      <w:r>
        <w:rPr>
          <w:rFonts w:ascii="Times New Roman" w:hAnsi="Times New Roman"/>
          <w:color w:val="000000"/>
          <w:sz w:val="24"/>
          <w:szCs w:val="24"/>
        </w:rPr>
        <w:t>ú</w:t>
      </w:r>
      <w:r>
        <w:rPr>
          <w:rFonts w:ascii="Times New Roman" w:hAnsi="Times New Roman"/>
          <w:sz w:val="24"/>
          <w:szCs w:val="24"/>
        </w:rPr>
        <w:t>ci Akčn</w:t>
      </w:r>
      <w:r>
        <w:rPr>
          <w:rFonts w:ascii="Times New Roman" w:hAnsi="Times New Roman"/>
          <w:color w:val="000000"/>
          <w:sz w:val="24"/>
          <w:szCs w:val="24"/>
        </w:rPr>
        <w:t>ý</w:t>
      </w:r>
      <w:r>
        <w:rPr>
          <w:rFonts w:ascii="Times New Roman" w:hAnsi="Times New Roman"/>
          <w:sz w:val="24"/>
          <w:szCs w:val="24"/>
        </w:rPr>
        <w:t xml:space="preserve"> pl</w:t>
      </w:r>
      <w:r>
        <w:rPr>
          <w:rFonts w:ascii="Times New Roman" w:hAnsi="Times New Roman"/>
          <w:color w:val="000000"/>
          <w:sz w:val="24"/>
          <w:szCs w:val="24"/>
        </w:rPr>
        <w:t>á</w:t>
      </w:r>
      <w:r>
        <w:rPr>
          <w:rFonts w:ascii="Times New Roman" w:hAnsi="Times New Roman"/>
          <w:sz w:val="24"/>
          <w:szCs w:val="24"/>
        </w:rPr>
        <w:t>n. Za kľ</w:t>
      </w:r>
      <w:r>
        <w:rPr>
          <w:rFonts w:ascii="Times New Roman" w:hAnsi="Times New Roman"/>
          <w:color w:val="000000"/>
          <w:sz w:val="24"/>
          <w:szCs w:val="24"/>
        </w:rPr>
        <w:t>ú</w:t>
      </w:r>
      <w:r>
        <w:rPr>
          <w:rFonts w:ascii="Times New Roman" w:hAnsi="Times New Roman"/>
          <w:sz w:val="24"/>
          <w:szCs w:val="24"/>
        </w:rPr>
        <w:t>čov</w:t>
      </w:r>
      <w:r>
        <w:rPr>
          <w:rFonts w:ascii="Times New Roman" w:hAnsi="Times New Roman"/>
          <w:color w:val="000000"/>
          <w:sz w:val="24"/>
          <w:szCs w:val="24"/>
        </w:rPr>
        <w:t>é</w:t>
      </w:r>
      <w:r>
        <w:rPr>
          <w:rFonts w:ascii="Times New Roman" w:hAnsi="Times New Roman"/>
          <w:sz w:val="24"/>
          <w:szCs w:val="24"/>
        </w:rPr>
        <w:t xml:space="preserve"> považuje ďal</w:t>
      </w:r>
      <w:r>
        <w:rPr>
          <w:rFonts w:ascii="Times New Roman" w:hAnsi="Times New Roman"/>
          <w:color w:val="000000"/>
          <w:sz w:val="24"/>
          <w:szCs w:val="24"/>
        </w:rPr>
        <w:t>š</w:t>
      </w:r>
      <w:r>
        <w:rPr>
          <w:rFonts w:ascii="Times New Roman" w:hAnsi="Times New Roman"/>
          <w:sz w:val="24"/>
          <w:szCs w:val="24"/>
        </w:rPr>
        <w:t>ie plnenie jeho hlavn</w:t>
      </w:r>
      <w:r>
        <w:rPr>
          <w:rFonts w:ascii="Times New Roman" w:hAnsi="Times New Roman"/>
          <w:color w:val="000000"/>
          <w:sz w:val="24"/>
          <w:szCs w:val="24"/>
        </w:rPr>
        <w:t>ý</w:t>
      </w:r>
      <w:r>
        <w:rPr>
          <w:rFonts w:ascii="Times New Roman" w:hAnsi="Times New Roman"/>
          <w:sz w:val="24"/>
          <w:szCs w:val="24"/>
        </w:rPr>
        <w:t>ch bodov, ktor</w:t>
      </w:r>
      <w:r>
        <w:rPr>
          <w:rFonts w:ascii="Times New Roman" w:hAnsi="Times New Roman"/>
          <w:color w:val="000000"/>
          <w:sz w:val="24"/>
          <w:szCs w:val="24"/>
        </w:rPr>
        <w:t>é</w:t>
      </w:r>
      <w:r>
        <w:rPr>
          <w:rFonts w:ascii="Times New Roman" w:hAnsi="Times New Roman"/>
          <w:sz w:val="24"/>
          <w:szCs w:val="24"/>
        </w:rPr>
        <w:t xml:space="preserve"> priamo reaguj</w:t>
      </w:r>
      <w:r>
        <w:rPr>
          <w:rFonts w:ascii="Times New Roman" w:hAnsi="Times New Roman"/>
          <w:color w:val="000000"/>
          <w:sz w:val="24"/>
          <w:szCs w:val="24"/>
        </w:rPr>
        <w:t>ú</w:t>
      </w:r>
      <w:r>
        <w:rPr>
          <w:rFonts w:ascii="Times New Roman" w:hAnsi="Times New Roman"/>
          <w:sz w:val="24"/>
          <w:szCs w:val="24"/>
        </w:rPr>
        <w:t xml:space="preserve"> na v</w:t>
      </w:r>
      <w:r>
        <w:rPr>
          <w:rFonts w:ascii="Times New Roman" w:hAnsi="Times New Roman"/>
          <w:color w:val="000000"/>
          <w:sz w:val="24"/>
          <w:szCs w:val="24"/>
        </w:rPr>
        <w:t>ý</w:t>
      </w:r>
      <w:r>
        <w:rPr>
          <w:rFonts w:ascii="Times New Roman" w:hAnsi="Times New Roman"/>
          <w:sz w:val="24"/>
          <w:szCs w:val="24"/>
        </w:rPr>
        <w:t>hrady a odpor</w:t>
      </w:r>
      <w:r>
        <w:rPr>
          <w:rFonts w:ascii="Times New Roman" w:hAnsi="Times New Roman"/>
          <w:color w:val="000000"/>
          <w:sz w:val="24"/>
          <w:szCs w:val="24"/>
        </w:rPr>
        <w:t>ú</w:t>
      </w:r>
      <w:r>
        <w:rPr>
          <w:rFonts w:ascii="Times New Roman" w:hAnsi="Times New Roman"/>
          <w:sz w:val="24"/>
          <w:szCs w:val="24"/>
        </w:rPr>
        <w:t>čania, ktor</w:t>
      </w:r>
      <w:r>
        <w:rPr>
          <w:rFonts w:ascii="Times New Roman" w:hAnsi="Times New Roman"/>
          <w:color w:val="000000"/>
          <w:sz w:val="24"/>
          <w:szCs w:val="24"/>
        </w:rPr>
        <w:t>é</w:t>
      </w:r>
      <w:r>
        <w:rPr>
          <w:rFonts w:ascii="Times New Roman" w:hAnsi="Times New Roman"/>
          <w:sz w:val="24"/>
          <w:szCs w:val="24"/>
        </w:rPr>
        <w:t xml:space="preserve"> zazneli na poslednej akredit</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 xml:space="preserve">stavu. </w:t>
      </w:r>
      <w:r>
        <w:rPr>
          <w:rFonts w:ascii="Times New Roman" w:hAnsi="Times New Roman"/>
          <w:color w:val="000000"/>
          <w:sz w:val="24"/>
          <w:szCs w:val="24"/>
        </w:rPr>
        <w:t>Ú</w:t>
      </w:r>
      <w:r>
        <w:rPr>
          <w:rFonts w:ascii="Times New Roman" w:hAnsi="Times New Roman"/>
          <w:sz w:val="24"/>
          <w:szCs w:val="24"/>
        </w:rPr>
        <w:t>stav v r</w:t>
      </w:r>
      <w:r>
        <w:rPr>
          <w:rFonts w:ascii="Times New Roman" w:hAnsi="Times New Roman"/>
          <w:color w:val="000000"/>
          <w:sz w:val="24"/>
          <w:szCs w:val="24"/>
        </w:rPr>
        <w:t>á</w:t>
      </w:r>
      <w:r>
        <w:rPr>
          <w:rFonts w:ascii="Times New Roman" w:hAnsi="Times New Roman"/>
          <w:sz w:val="24"/>
          <w:szCs w:val="24"/>
        </w:rPr>
        <w:t>mci svojich finančn</w:t>
      </w:r>
      <w:r>
        <w:rPr>
          <w:rFonts w:ascii="Times New Roman" w:hAnsi="Times New Roman"/>
          <w:color w:val="000000"/>
          <w:sz w:val="24"/>
          <w:szCs w:val="24"/>
        </w:rPr>
        <w:t>ý</w:t>
      </w:r>
      <w:r>
        <w:rPr>
          <w:rFonts w:ascii="Times New Roman" w:hAnsi="Times New Roman"/>
          <w:sz w:val="24"/>
          <w:szCs w:val="24"/>
        </w:rPr>
        <w:t>ch a person</w:t>
      </w:r>
      <w:r>
        <w:rPr>
          <w:rFonts w:ascii="Times New Roman" w:hAnsi="Times New Roman"/>
          <w:color w:val="000000"/>
          <w:sz w:val="24"/>
          <w:szCs w:val="24"/>
        </w:rPr>
        <w:t>á</w:t>
      </w:r>
      <w:r>
        <w:rPr>
          <w:rFonts w:ascii="Times New Roman" w:hAnsi="Times New Roman"/>
          <w:sz w:val="24"/>
          <w:szCs w:val="24"/>
        </w:rPr>
        <w:t>lnych možnost</w:t>
      </w:r>
      <w:r>
        <w:rPr>
          <w:rFonts w:ascii="Times New Roman" w:hAnsi="Times New Roman"/>
          <w:color w:val="000000"/>
          <w:sz w:val="24"/>
          <w:szCs w:val="24"/>
        </w:rPr>
        <w:t>í</w:t>
      </w:r>
      <w:r>
        <w:rPr>
          <w:rFonts w:ascii="Times New Roman" w:hAnsi="Times New Roman"/>
          <w:sz w:val="24"/>
          <w:szCs w:val="24"/>
        </w:rPr>
        <w:t xml:space="preserve"> systematicky pracuje na v</w:t>
      </w:r>
      <w:r>
        <w:rPr>
          <w:rFonts w:ascii="Times New Roman" w:hAnsi="Times New Roman"/>
          <w:color w:val="000000"/>
          <w:sz w:val="24"/>
          <w:szCs w:val="24"/>
        </w:rPr>
        <w:t>ä</w:t>
      </w:r>
      <w:r>
        <w:rPr>
          <w:rFonts w:ascii="Times New Roman" w:hAnsi="Times New Roman"/>
          <w:sz w:val="24"/>
          <w:szCs w:val="24"/>
        </w:rPr>
        <w:t>č</w:t>
      </w:r>
      <w:r>
        <w:rPr>
          <w:rFonts w:ascii="Times New Roman" w:hAnsi="Times New Roman"/>
          <w:color w:val="000000"/>
          <w:sz w:val="24"/>
          <w:szCs w:val="24"/>
        </w:rPr>
        <w:t>š</w:t>
      </w:r>
      <w:r>
        <w:rPr>
          <w:rFonts w:ascii="Times New Roman" w:hAnsi="Times New Roman"/>
          <w:sz w:val="24"/>
          <w:szCs w:val="24"/>
        </w:rPr>
        <w:t>ej medzin</w:t>
      </w:r>
      <w:r>
        <w:rPr>
          <w:rFonts w:ascii="Times New Roman" w:hAnsi="Times New Roman"/>
          <w:color w:val="000000"/>
          <w:sz w:val="24"/>
          <w:szCs w:val="24"/>
        </w:rPr>
        <w:t>á</w:t>
      </w:r>
      <w:r>
        <w:rPr>
          <w:rFonts w:ascii="Times New Roman" w:hAnsi="Times New Roman"/>
          <w:sz w:val="24"/>
          <w:szCs w:val="24"/>
        </w:rPr>
        <w:t>rodnej viditeľnosti svojich v</w:t>
      </w:r>
      <w:r>
        <w:rPr>
          <w:rFonts w:ascii="Times New Roman" w:hAnsi="Times New Roman"/>
          <w:color w:val="000000"/>
          <w:sz w:val="24"/>
          <w:szCs w:val="24"/>
        </w:rPr>
        <w:t>ý</w:t>
      </w:r>
      <w:r>
        <w:rPr>
          <w:rFonts w:ascii="Times New Roman" w:hAnsi="Times New Roman"/>
          <w:sz w:val="24"/>
          <w:szCs w:val="24"/>
        </w:rPr>
        <w:t>stupov, prehlbovan</w:t>
      </w:r>
      <w:r>
        <w:rPr>
          <w:rFonts w:ascii="Times New Roman" w:hAnsi="Times New Roman"/>
          <w:color w:val="000000"/>
          <w:sz w:val="24"/>
          <w:szCs w:val="24"/>
        </w:rPr>
        <w:t>í</w:t>
      </w:r>
      <w:r>
        <w:rPr>
          <w:rFonts w:ascii="Times New Roman" w:hAnsi="Times New Roman"/>
          <w:sz w:val="24"/>
          <w:szCs w:val="24"/>
        </w:rPr>
        <w:t xml:space="preserve"> spolupr</w:t>
      </w:r>
      <w:r>
        <w:rPr>
          <w:rFonts w:ascii="Times New Roman" w:hAnsi="Times New Roman"/>
          <w:color w:val="000000"/>
          <w:sz w:val="24"/>
          <w:szCs w:val="24"/>
        </w:rPr>
        <w:t>á</w:t>
      </w:r>
      <w:r>
        <w:rPr>
          <w:rFonts w:ascii="Times New Roman" w:hAnsi="Times New Roman"/>
          <w:sz w:val="24"/>
          <w:szCs w:val="24"/>
        </w:rPr>
        <w:t>ce s popredn</w:t>
      </w:r>
      <w:r>
        <w:rPr>
          <w:rFonts w:ascii="Times New Roman" w:hAnsi="Times New Roman"/>
          <w:color w:val="000000"/>
          <w:sz w:val="24"/>
          <w:szCs w:val="24"/>
        </w:rPr>
        <w:t>ý</w:t>
      </w:r>
      <w:r>
        <w:rPr>
          <w:rFonts w:ascii="Times New Roman" w:hAnsi="Times New Roman"/>
          <w:sz w:val="24"/>
          <w:szCs w:val="24"/>
        </w:rPr>
        <w:t>mi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ý</w:t>
      </w:r>
      <w:r>
        <w:rPr>
          <w:rFonts w:ascii="Times New Roman" w:hAnsi="Times New Roman"/>
          <w:sz w:val="24"/>
          <w:szCs w:val="24"/>
        </w:rPr>
        <w:t>mi pracoviskami v zahranič</w:t>
      </w:r>
      <w:r>
        <w:rPr>
          <w:rFonts w:ascii="Times New Roman" w:hAnsi="Times New Roman"/>
          <w:color w:val="000000"/>
          <w:sz w:val="24"/>
          <w:szCs w:val="24"/>
        </w:rPr>
        <w:t>í</w:t>
      </w:r>
      <w:r>
        <w:rPr>
          <w:rFonts w:ascii="Times New Roman" w:hAnsi="Times New Roman"/>
          <w:sz w:val="24"/>
          <w:szCs w:val="24"/>
        </w:rPr>
        <w:t>.</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bookmarkStart w:id="6" w:name="chapter6"/>
      <w:bookmarkEnd w:id="6"/>
      <w:r>
        <w:rPr>
          <w:rFonts w:ascii="Times New Roman" w:hAnsi="Times New Roman"/>
          <w:b/>
          <w:bCs/>
          <w:color w:val="000000"/>
          <w:sz w:val="28"/>
          <w:szCs w:val="28"/>
        </w:rPr>
        <w:lastRenderedPageBreak/>
        <w:t>6. Spolupráca s univerzitami/vysokými školami a inými subjektmi v oblasti vedy a techniky, okrem aktivít uvedených v kap. 2, 3, 4</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6.1. Spoločné pracoviská organizácie</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6.1.1. Spolupráca s univerzitami/VŠ (fakultami)</w:t>
      </w:r>
      <w:r>
        <w:rPr>
          <w:rFonts w:ascii="Times New Roman" w:hAnsi="Times New Roman"/>
          <w:sz w:val="24"/>
          <w:szCs w:val="24"/>
        </w:rPr>
        <w:t xml:space="preserve"> </w:t>
      </w:r>
      <w:r>
        <w:rPr>
          <w:rFonts w:ascii="Times New Roman" w:hAnsi="Times New Roman"/>
          <w:sz w:val="24"/>
          <w:szCs w:val="24"/>
        </w:rPr>
        <w:br/>
        <w:t xml:space="preserve">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Bratislavská medzinárodná škola liberálnych štúdií v Bratislave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Oblasť spolupráce:</w:t>
      </w:r>
      <w:r>
        <w:rPr>
          <w:rFonts w:ascii="Times New Roman" w:hAnsi="Times New Roman"/>
          <w:sz w:val="24"/>
          <w:szCs w:val="24"/>
        </w:rPr>
        <w:t xml:space="preserve"> výuka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Sídlo spoločného pracoviska (ak je vytvorené):</w:t>
      </w: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2020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Fakulta architektúry STU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Oblasť spolupráce:</w:t>
      </w:r>
      <w:r>
        <w:rPr>
          <w:rFonts w:ascii="Times New Roman" w:hAnsi="Times New Roman"/>
          <w:sz w:val="24"/>
          <w:szCs w:val="24"/>
        </w:rPr>
        <w:t xml:space="preserve"> doktorandské, magisterské, bakalárske štúdium, projekty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Sídlo spoločného pracoviska (ak je vytvorené):</w:t>
      </w: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2018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Fakulta sociálnych a ekonomických vied UK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Oblasť spolupráce:</w:t>
      </w:r>
      <w:r>
        <w:rPr>
          <w:rFonts w:ascii="Times New Roman" w:hAnsi="Times New Roman"/>
          <w:sz w:val="24"/>
          <w:szCs w:val="24"/>
        </w:rPr>
        <w:t xml:space="preserve"> bakalárske a magisterské štúdium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Sídlo spoločného pracoviska (ak je vytvorené):</w:t>
      </w: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2000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Filosofická fakulta Masarykova universita Brno, ČR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Oblasť spolupráce:</w:t>
      </w:r>
      <w:r>
        <w:rPr>
          <w:rFonts w:ascii="Times New Roman" w:hAnsi="Times New Roman"/>
          <w:sz w:val="24"/>
          <w:szCs w:val="24"/>
        </w:rPr>
        <w:t xml:space="preserve"> bakalárske, magisterské štúdium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Sídlo spoločného pracoviska (ak je vytvorené):</w:t>
      </w: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2017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Filozofická fakulta TU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Oblasť spolupráce:</w:t>
      </w:r>
      <w:r>
        <w:rPr>
          <w:rFonts w:ascii="Times New Roman" w:hAnsi="Times New Roman"/>
          <w:sz w:val="24"/>
          <w:szCs w:val="24"/>
        </w:rPr>
        <w:t xml:space="preserve"> bakalárske a magisterské štúdium, projekty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Sídlo spoločného pracoviska (ak je vytvorené):</w:t>
      </w: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2000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Filozofická fakulta UK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Oblasť spolupráce:</w:t>
      </w:r>
      <w:r>
        <w:rPr>
          <w:rFonts w:ascii="Times New Roman" w:hAnsi="Times New Roman"/>
          <w:sz w:val="24"/>
          <w:szCs w:val="24"/>
        </w:rPr>
        <w:t xml:space="preserve"> doktorandské, magisterské, bakalárske štúdium, vedecké projekty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Sídlo spoločného pracoviska (ak je vytvorené):</w:t>
      </w: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1990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Filozofická fakulta UMB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Oblasť spolupráce:</w:t>
      </w:r>
      <w:r>
        <w:rPr>
          <w:rFonts w:ascii="Times New Roman" w:hAnsi="Times New Roman"/>
          <w:sz w:val="24"/>
          <w:szCs w:val="24"/>
        </w:rPr>
        <w:t xml:space="preserve"> veda, výskum, vedecká výchova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Sídlo spoločného pracoviska (ak je vytvorené):</w:t>
      </w: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2011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Filozofická fakulta Univerzity Karlovy, Česká republika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Oblasť spolupráce:</w:t>
      </w:r>
      <w:r>
        <w:rPr>
          <w:rFonts w:ascii="Times New Roman" w:hAnsi="Times New Roman"/>
          <w:sz w:val="24"/>
          <w:szCs w:val="24"/>
        </w:rPr>
        <w:t xml:space="preserve"> doktorandské, magisterské, bakalárske štúdium, projekty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Sídlo spoločného pracoviska (ak je vytvorené):</w:t>
      </w: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1990    </w:t>
      </w:r>
    </w:p>
    <w:p w:rsidR="00F66BA2" w:rsidRDefault="00F66BA2">
      <w:pPr>
        <w:widowControl w:val="0"/>
        <w:autoSpaceDE w:val="0"/>
        <w:autoSpaceDN w:val="0"/>
        <w:adjustRightInd w:val="0"/>
        <w:spacing w:after="0" w:line="240" w:lineRule="auto"/>
        <w:rPr>
          <w:rFonts w:ascii="Times New Roman" w:hAnsi="Times New Roman"/>
          <w:sz w:val="24"/>
          <w:szCs w:val="24"/>
        </w:rPr>
      </w:pPr>
    </w:p>
    <w:p w:rsidR="00F66BA2" w:rsidRDefault="00F66BA2">
      <w:pPr>
        <w:widowControl w:val="0"/>
        <w:autoSpaceDE w:val="0"/>
        <w:autoSpaceDN w:val="0"/>
        <w:adjustRightInd w:val="0"/>
        <w:spacing w:after="0" w:line="240" w:lineRule="auto"/>
        <w:rPr>
          <w:rFonts w:ascii="Times New Roman" w:hAnsi="Times New Roman"/>
          <w:sz w:val="24"/>
          <w:szCs w:val="24"/>
        </w:rPr>
      </w:pP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lastRenderedPageBreak/>
        <w:t>Názov univerzity/vysokej školy a fakulty:</w:t>
      </w:r>
      <w:r>
        <w:rPr>
          <w:rFonts w:ascii="Times New Roman" w:hAnsi="Times New Roman"/>
          <w:sz w:val="24"/>
          <w:szCs w:val="24"/>
        </w:rPr>
        <w:t xml:space="preserve"> INALCO Paris, Francúzsko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Oblasť spolupráce:</w:t>
      </w:r>
      <w:r>
        <w:rPr>
          <w:rFonts w:ascii="Times New Roman" w:hAnsi="Times New Roman"/>
          <w:sz w:val="24"/>
          <w:szCs w:val="24"/>
        </w:rPr>
        <w:t xml:space="preserve"> dejiny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Sídlo spoločného pracoviska (ak je vytvorené):</w:t>
      </w: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2013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Právnická fakulta UK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Oblasť spolupráce:</w:t>
      </w:r>
      <w:r>
        <w:rPr>
          <w:rFonts w:ascii="Times New Roman" w:hAnsi="Times New Roman"/>
          <w:sz w:val="24"/>
          <w:szCs w:val="24"/>
        </w:rPr>
        <w:t xml:space="preserve"> spolupráca vo vedecko-výskumnej, informačnej a organizačnej oblasti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Sídlo spoločného pracoviska (ak je vytvorené):</w:t>
      </w: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2011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Université Paris 1 Panthéon Sorbonne, Francúzsko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Oblasť spolupráce:</w:t>
      </w:r>
      <w:r>
        <w:rPr>
          <w:rFonts w:ascii="Times New Roman" w:hAnsi="Times New Roman"/>
          <w:sz w:val="24"/>
          <w:szCs w:val="24"/>
        </w:rPr>
        <w:t xml:space="preserve"> výuka, veda, výskum,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Sídlo spoločného pracoviska (ak je vytvorené):</w:t>
      </w: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2007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Pozn.: uvádzajte len tie spolupráce, na ktoré má organizácia zmluvu resp. memorandum o zriadení spoločného pracoviska, resp. o vzájomnej spolupráci v konkrétnej oblasti výskumu</w:t>
      </w:r>
      <w:r>
        <w:rPr>
          <w:rFonts w:ascii="Times New Roman" w:hAnsi="Times New Roman"/>
          <w:sz w:val="24"/>
          <w:szCs w:val="24"/>
        </w:rPr>
        <w:t xml:space="preserve"> </w:t>
      </w:r>
      <w:r>
        <w:rPr>
          <w:rFonts w:ascii="Times New Roman" w:hAnsi="Times New Roman"/>
          <w:sz w:val="24"/>
          <w:szCs w:val="24"/>
        </w:rPr>
        <w:br/>
      </w:r>
    </w:p>
    <w:p w:rsidR="00F66BA2" w:rsidRDefault="00F66BA2">
      <w:pPr>
        <w:widowControl w:val="0"/>
        <w:autoSpaceDE w:val="0"/>
        <w:autoSpaceDN w:val="0"/>
        <w:adjustRightInd w:val="0"/>
        <w:spacing w:after="0" w:line="240" w:lineRule="auto"/>
        <w:rPr>
          <w:rFonts w:ascii="Times New Roman" w:hAnsi="Times New Roman"/>
          <w:sz w:val="24"/>
          <w:szCs w:val="24"/>
        </w:rPr>
      </w:pP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6.1.2. Spoločné pracoviská s inými organizáciami SAV</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Pozn.: uvádzajte len tie spolupráce, na ktoré má organizácia zmluvu resp. memorandum o zriadení spoločného pracoviska, resp. o vzájomnej spolupráci v konkrétnej oblasti výskumu</w:t>
      </w:r>
      <w:r>
        <w:rPr>
          <w:rFonts w:ascii="Times New Roman" w:hAnsi="Times New Roman"/>
          <w:sz w:val="24"/>
          <w:szCs w:val="24"/>
        </w:rPr>
        <w:t xml:space="preserve"> </w:t>
      </w:r>
      <w:r>
        <w:rPr>
          <w:rFonts w:ascii="Times New Roman" w:hAnsi="Times New Roman"/>
          <w:sz w:val="24"/>
          <w:szCs w:val="24"/>
        </w:rPr>
        <w:br/>
      </w:r>
    </w:p>
    <w:p w:rsidR="00F66BA2" w:rsidRDefault="00F66BA2">
      <w:pPr>
        <w:widowControl w:val="0"/>
        <w:autoSpaceDE w:val="0"/>
        <w:autoSpaceDN w:val="0"/>
        <w:adjustRightInd w:val="0"/>
        <w:spacing w:after="0" w:line="240" w:lineRule="auto"/>
        <w:rPr>
          <w:rFonts w:ascii="Times New Roman" w:hAnsi="Times New Roman"/>
          <w:sz w:val="24"/>
          <w:szCs w:val="24"/>
        </w:rPr>
      </w:pP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6.2. Spoločné pracoviská organizácie s inými inštitúciami mimo SAV a VŠ</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Pozn.: uvádzajte len tie spolupráce, na ktoré má organizácia zmluvu resp. memorandum o zriadení spoločného pracoviska, resp. o vzájomnej spolupráci v konkrétnej oblasti výskumu</w:t>
      </w:r>
      <w:r>
        <w:rPr>
          <w:rFonts w:ascii="Times New Roman" w:hAnsi="Times New Roman"/>
          <w:sz w:val="24"/>
          <w:szCs w:val="24"/>
        </w:rPr>
        <w:t xml:space="preserve"> </w:t>
      </w:r>
      <w:r>
        <w:rPr>
          <w:rFonts w:ascii="Times New Roman" w:hAnsi="Times New Roman"/>
          <w:sz w:val="24"/>
          <w:szCs w:val="24"/>
        </w:rPr>
        <w:br/>
      </w:r>
    </w:p>
    <w:p w:rsidR="00F66BA2" w:rsidRDefault="00F66BA2">
      <w:pPr>
        <w:widowControl w:val="0"/>
        <w:autoSpaceDE w:val="0"/>
        <w:autoSpaceDN w:val="0"/>
        <w:adjustRightInd w:val="0"/>
        <w:spacing w:after="0" w:line="240" w:lineRule="auto"/>
        <w:rPr>
          <w:rFonts w:ascii="Times New Roman" w:hAnsi="Times New Roman"/>
          <w:sz w:val="24"/>
          <w:szCs w:val="24"/>
        </w:rPr>
      </w:pP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6.3. Spoločné projekty s univerzitami a ostatnými inštitúciami mimo SAV</w:t>
      </w:r>
      <w:r>
        <w:rPr>
          <w:rFonts w:ascii="Times New Roman" w:hAnsi="Times New Roman"/>
          <w:sz w:val="24"/>
          <w:szCs w:val="24"/>
        </w:rPr>
        <w:t xml:space="preserve"> </w:t>
      </w:r>
      <w:r>
        <w:rPr>
          <w:rFonts w:ascii="Times New Roman" w:hAnsi="Times New Roman"/>
          <w:sz w:val="24"/>
          <w:szCs w:val="24"/>
        </w:rPr>
        <w:br/>
        <w:t xml:space="preserve">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projektu:</w:t>
      </w:r>
      <w:r>
        <w:rPr>
          <w:rFonts w:ascii="Times New Roman" w:hAnsi="Times New Roman"/>
          <w:sz w:val="24"/>
          <w:szCs w:val="24"/>
        </w:rPr>
        <w:t xml:space="preserve"> Dejiny silikátov (sklo, maltoviny, magnezit) na Slovensku vo výrobe, výskume a odbornom školstve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Agentúra:</w:t>
      </w:r>
      <w:r>
        <w:rPr>
          <w:rFonts w:ascii="Times New Roman" w:hAnsi="Times New Roman"/>
          <w:sz w:val="24"/>
          <w:szCs w:val="24"/>
        </w:rPr>
        <w:t xml:space="preserve"> VEGA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číslo projektu:</w:t>
      </w:r>
      <w:r>
        <w:rPr>
          <w:rFonts w:ascii="Times New Roman" w:hAnsi="Times New Roman"/>
          <w:sz w:val="24"/>
          <w:szCs w:val="24"/>
        </w:rPr>
        <w:t xml:space="preserve"> 2/0035/19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Spolupracujúce inštitúcie:</w:t>
      </w:r>
      <w:r>
        <w:rPr>
          <w:rFonts w:ascii="Times New Roman" w:hAnsi="Times New Roman"/>
          <w:sz w:val="24"/>
          <w:szCs w:val="24"/>
        </w:rPr>
        <w:t xml:space="preserve"> Fakulta chemickej a potravinárskej technológie Slovenskej technickej univerzity v Bratislave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 projektu:</w:t>
      </w:r>
      <w:r>
        <w:rPr>
          <w:rFonts w:ascii="Times New Roman" w:hAnsi="Times New Roman"/>
          <w:sz w:val="24"/>
          <w:szCs w:val="24"/>
        </w:rPr>
        <w:t xml:space="preserve"> Historický ústav SAV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2019</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Koniec spolupráce:</w:t>
      </w:r>
      <w:r>
        <w:rPr>
          <w:rFonts w:ascii="Times New Roman" w:hAnsi="Times New Roman"/>
          <w:sz w:val="24"/>
          <w:szCs w:val="24"/>
        </w:rPr>
        <w:t xml:space="preserve"> 2021</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projektu:</w:t>
      </w:r>
      <w:r>
        <w:rPr>
          <w:rFonts w:ascii="Times New Roman" w:hAnsi="Times New Roman"/>
          <w:sz w:val="24"/>
          <w:szCs w:val="24"/>
        </w:rPr>
        <w:t xml:space="preserve"> Dejiny lekárskej fakulty Univerzity Komenského v Bratislave 1938</w:t>
      </w:r>
      <w:r w:rsidR="00F66BA2">
        <w:rPr>
          <w:rFonts w:ascii="Times New Roman" w:hAnsi="Times New Roman"/>
          <w:sz w:val="24"/>
          <w:szCs w:val="24"/>
        </w:rPr>
        <w:t xml:space="preserve"> – </w:t>
      </w:r>
      <w:r>
        <w:rPr>
          <w:rFonts w:ascii="Times New Roman" w:hAnsi="Times New Roman"/>
          <w:sz w:val="24"/>
          <w:szCs w:val="24"/>
        </w:rPr>
        <w:t xml:space="preserve">1948. Fakulta, lekári, študenti a veda od autonómie po následky februárového prevratu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Agentúra:</w:t>
      </w:r>
      <w:r>
        <w:rPr>
          <w:rFonts w:ascii="Times New Roman" w:hAnsi="Times New Roman"/>
          <w:sz w:val="24"/>
          <w:szCs w:val="24"/>
        </w:rPr>
        <w:t xml:space="preserve"> VEGA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číslo projektu:</w:t>
      </w:r>
      <w:r>
        <w:rPr>
          <w:rFonts w:ascii="Times New Roman" w:hAnsi="Times New Roman"/>
          <w:sz w:val="24"/>
          <w:szCs w:val="24"/>
        </w:rPr>
        <w:t xml:space="preserve"> 1/0459/18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Spolupracujúce inštitúcie:</w:t>
      </w:r>
      <w:r>
        <w:rPr>
          <w:rFonts w:ascii="Times New Roman" w:hAnsi="Times New Roman"/>
          <w:sz w:val="24"/>
          <w:szCs w:val="24"/>
        </w:rPr>
        <w:t xml:space="preserve"> Historický ústav SAV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 projektu:</w:t>
      </w:r>
      <w:r>
        <w:rPr>
          <w:rFonts w:ascii="Times New Roman" w:hAnsi="Times New Roman"/>
          <w:sz w:val="24"/>
          <w:szCs w:val="24"/>
        </w:rPr>
        <w:t xml:space="preserve"> Lekárska fakulta Univerzity Komenského Bratislava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2018</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Koniec spolupráce:</w:t>
      </w:r>
      <w:r>
        <w:rPr>
          <w:rFonts w:ascii="Times New Roman" w:hAnsi="Times New Roman"/>
          <w:sz w:val="24"/>
          <w:szCs w:val="24"/>
        </w:rPr>
        <w:t xml:space="preserve"> 2021</w:t>
      </w:r>
    </w:p>
    <w:p w:rsidR="00F66BA2" w:rsidRDefault="00F66BA2" w:rsidP="00F66BA2">
      <w:pPr>
        <w:widowControl w:val="0"/>
        <w:autoSpaceDE w:val="0"/>
        <w:autoSpaceDN w:val="0"/>
        <w:adjustRightInd w:val="0"/>
        <w:spacing w:after="0" w:line="240" w:lineRule="auto"/>
        <w:jc w:val="both"/>
        <w:rPr>
          <w:rFonts w:ascii="Times New Roman" w:hAnsi="Times New Roman"/>
          <w:sz w:val="24"/>
          <w:szCs w:val="24"/>
        </w:rPr>
      </w:pP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Názov projektu:</w:t>
      </w:r>
      <w:r>
        <w:rPr>
          <w:rFonts w:ascii="Times New Roman" w:hAnsi="Times New Roman"/>
          <w:sz w:val="24"/>
          <w:szCs w:val="24"/>
        </w:rPr>
        <w:t xml:space="preserve"> Hospodárske vzťahy Slovenskej republiky 1939 – 1945 a Protektorátu Čechy a Morava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Agentúra:</w:t>
      </w:r>
      <w:r>
        <w:rPr>
          <w:rFonts w:ascii="Times New Roman" w:hAnsi="Times New Roman"/>
          <w:sz w:val="24"/>
          <w:szCs w:val="24"/>
        </w:rPr>
        <w:t xml:space="preserve"> VEGA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číslo projektu:</w:t>
      </w:r>
      <w:r>
        <w:rPr>
          <w:rFonts w:ascii="Times New Roman" w:hAnsi="Times New Roman"/>
          <w:sz w:val="24"/>
          <w:szCs w:val="24"/>
        </w:rPr>
        <w:t xml:space="preserve"> 1/0184/20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Spolupracujúce inštitúcie:</w:t>
      </w:r>
      <w:r>
        <w:rPr>
          <w:rFonts w:ascii="Times New Roman" w:hAnsi="Times New Roman"/>
          <w:sz w:val="24"/>
          <w:szCs w:val="24"/>
        </w:rPr>
        <w:t xml:space="preserve"> Historický ústav SAV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 projektu:</w:t>
      </w:r>
      <w:r>
        <w:rPr>
          <w:rFonts w:ascii="Times New Roman" w:hAnsi="Times New Roman"/>
          <w:sz w:val="24"/>
          <w:szCs w:val="24"/>
        </w:rPr>
        <w:t xml:space="preserve"> Právnická fakulta UMB Banská Bystrica, Filozofická fakulta UMB Banská Bystrica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2020</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Koniec spolupráce:</w:t>
      </w:r>
      <w:r>
        <w:rPr>
          <w:rFonts w:ascii="Times New Roman" w:hAnsi="Times New Roman"/>
          <w:sz w:val="24"/>
          <w:szCs w:val="24"/>
        </w:rPr>
        <w:t xml:space="preserve"> 2023</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projektu:</w:t>
      </w:r>
      <w:r>
        <w:rPr>
          <w:rFonts w:ascii="Times New Roman" w:hAnsi="Times New Roman"/>
          <w:sz w:val="24"/>
          <w:szCs w:val="24"/>
        </w:rPr>
        <w:t xml:space="preserve"> Chronológia dejín knižníc na Slovensku od počiatkov do roku 2020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Agentúra:</w:t>
      </w:r>
      <w:r>
        <w:rPr>
          <w:rFonts w:ascii="Times New Roman" w:hAnsi="Times New Roman"/>
          <w:sz w:val="24"/>
          <w:szCs w:val="24"/>
        </w:rPr>
        <w:t xml:space="preserve"> APVV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číslo projektu:</w:t>
      </w:r>
      <w:r>
        <w:rPr>
          <w:rFonts w:ascii="Times New Roman" w:hAnsi="Times New Roman"/>
          <w:sz w:val="24"/>
          <w:szCs w:val="24"/>
        </w:rPr>
        <w:t xml:space="preserve"> APVV-19-0524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Spolupracujúce inštitúcie:</w:t>
      </w:r>
      <w:r>
        <w:rPr>
          <w:rFonts w:ascii="Times New Roman" w:hAnsi="Times New Roman"/>
          <w:sz w:val="24"/>
          <w:szCs w:val="24"/>
        </w:rPr>
        <w:t xml:space="preserve"> Historický ústav SAV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 projektu:</w:t>
      </w:r>
      <w:r>
        <w:rPr>
          <w:rFonts w:ascii="Times New Roman" w:hAnsi="Times New Roman"/>
          <w:sz w:val="24"/>
          <w:szCs w:val="24"/>
        </w:rPr>
        <w:t xml:space="preserve"> Fakulta humanitných vied, Žilinská univerzita v Žiline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2020</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Koniec spolupráce:</w:t>
      </w:r>
      <w:r>
        <w:rPr>
          <w:rFonts w:ascii="Times New Roman" w:hAnsi="Times New Roman"/>
          <w:sz w:val="24"/>
          <w:szCs w:val="24"/>
        </w:rPr>
        <w:t xml:space="preserve"> 2024</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projektu:</w:t>
      </w:r>
      <w:r>
        <w:rPr>
          <w:rFonts w:ascii="Times New Roman" w:hAnsi="Times New Roman"/>
          <w:sz w:val="24"/>
          <w:szCs w:val="24"/>
        </w:rPr>
        <w:t xml:space="preserve"> Konfesní pluralita a knižní kultura v prostřední jednoty bratrské na počátku 17. století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Agentúra:</w:t>
      </w:r>
      <w:r>
        <w:rPr>
          <w:rFonts w:ascii="Times New Roman" w:hAnsi="Times New Roman"/>
          <w:sz w:val="24"/>
          <w:szCs w:val="24"/>
        </w:rPr>
        <w:t xml:space="preserve">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číslo projektu:</w:t>
      </w:r>
      <w:r>
        <w:rPr>
          <w:rFonts w:ascii="Times New Roman" w:hAnsi="Times New Roman"/>
          <w:sz w:val="24"/>
          <w:szCs w:val="24"/>
        </w:rPr>
        <w:t xml:space="preserve"> GA20-10953S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Spolupracujúce inštitúcie:</w:t>
      </w:r>
      <w:r>
        <w:rPr>
          <w:rFonts w:ascii="Times New Roman" w:hAnsi="Times New Roman"/>
          <w:sz w:val="24"/>
          <w:szCs w:val="24"/>
        </w:rPr>
        <w:t xml:space="preserve"> Historický ústav SAV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 projektu:</w:t>
      </w:r>
      <w:r>
        <w:rPr>
          <w:rFonts w:ascii="Times New Roman" w:hAnsi="Times New Roman"/>
          <w:sz w:val="24"/>
          <w:szCs w:val="24"/>
        </w:rPr>
        <w:t xml:space="preserve"> Historický ústav AV ČR, v. v. i.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2020</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Koniec spolupráce:</w:t>
      </w:r>
      <w:r>
        <w:rPr>
          <w:rFonts w:ascii="Times New Roman" w:hAnsi="Times New Roman"/>
          <w:sz w:val="24"/>
          <w:szCs w:val="24"/>
        </w:rPr>
        <w:t xml:space="preserve"> 2022</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projektu:</w:t>
      </w:r>
      <w:r>
        <w:rPr>
          <w:rFonts w:ascii="Times New Roman" w:hAnsi="Times New Roman"/>
          <w:sz w:val="24"/>
          <w:szCs w:val="24"/>
        </w:rPr>
        <w:t xml:space="preserve"> Pálffyovci a ich portrétna reprezentácia v 18. storočí (cca. 1690</w:t>
      </w:r>
      <w:r w:rsidR="00F66BA2">
        <w:rPr>
          <w:rFonts w:ascii="Times New Roman" w:hAnsi="Times New Roman"/>
          <w:sz w:val="24"/>
          <w:szCs w:val="24"/>
        </w:rPr>
        <w:t xml:space="preserve"> – </w:t>
      </w:r>
      <w:r>
        <w:rPr>
          <w:rFonts w:ascii="Times New Roman" w:hAnsi="Times New Roman"/>
          <w:sz w:val="24"/>
          <w:szCs w:val="24"/>
        </w:rPr>
        <w:t xml:space="preserve">1770)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Agentúra:</w:t>
      </w:r>
      <w:r>
        <w:rPr>
          <w:rFonts w:ascii="Times New Roman" w:hAnsi="Times New Roman"/>
          <w:sz w:val="24"/>
          <w:szCs w:val="24"/>
        </w:rPr>
        <w:t xml:space="preserve"> VEGA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číslo projektu:</w:t>
      </w:r>
      <w:r>
        <w:rPr>
          <w:rFonts w:ascii="Times New Roman" w:hAnsi="Times New Roman"/>
          <w:sz w:val="24"/>
          <w:szCs w:val="24"/>
        </w:rPr>
        <w:t xml:space="preserve"> 1/0472/19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Spolupracujúce inštitúcie:</w:t>
      </w:r>
      <w:r>
        <w:rPr>
          <w:rFonts w:ascii="Times New Roman" w:hAnsi="Times New Roman"/>
          <w:sz w:val="24"/>
          <w:szCs w:val="24"/>
        </w:rPr>
        <w:t xml:space="preserve"> Historický ústav SAV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 projektu:</w:t>
      </w:r>
      <w:r>
        <w:rPr>
          <w:rFonts w:ascii="Times New Roman" w:hAnsi="Times New Roman"/>
          <w:sz w:val="24"/>
          <w:szCs w:val="24"/>
        </w:rPr>
        <w:t xml:space="preserve"> Katedra dejín umenia, Trnavská univerzita v Trnave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2019</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Koniec spolupráce:</w:t>
      </w:r>
      <w:r>
        <w:rPr>
          <w:rFonts w:ascii="Times New Roman" w:hAnsi="Times New Roman"/>
          <w:sz w:val="24"/>
          <w:szCs w:val="24"/>
        </w:rPr>
        <w:t xml:space="preserve"> 2022</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projektu:</w:t>
      </w:r>
      <w:r>
        <w:rPr>
          <w:rFonts w:ascii="Times New Roman" w:hAnsi="Times New Roman"/>
          <w:sz w:val="24"/>
          <w:szCs w:val="24"/>
        </w:rPr>
        <w:t xml:space="preserve"> Integrácia a dezintegrácia v českých a slovenských dejinách (1918-2018)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Agentúra:</w:t>
      </w:r>
      <w:r>
        <w:rPr>
          <w:rFonts w:ascii="Times New Roman" w:hAnsi="Times New Roman"/>
          <w:sz w:val="24"/>
          <w:szCs w:val="24"/>
        </w:rPr>
        <w:t xml:space="preserve">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číslo projektu:</w:t>
      </w:r>
      <w:r>
        <w:rPr>
          <w:rFonts w:ascii="Times New Roman" w:hAnsi="Times New Roman"/>
          <w:sz w:val="24"/>
          <w:szCs w:val="24"/>
        </w:rPr>
        <w:t xml:space="preserve"> SAV 18-28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Spolupracujúce inštitúcie:</w:t>
      </w:r>
      <w:r>
        <w:rPr>
          <w:rFonts w:ascii="Times New Roman" w:hAnsi="Times New Roman"/>
          <w:sz w:val="24"/>
          <w:szCs w:val="24"/>
        </w:rPr>
        <w:t xml:space="preserve"> Historický ústav SAV, Ústav pro soudobé dějiny AV ČR, v.v.i.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 projektu:</w:t>
      </w:r>
      <w:r>
        <w:rPr>
          <w:rFonts w:ascii="Times New Roman" w:hAnsi="Times New Roman"/>
          <w:sz w:val="24"/>
          <w:szCs w:val="24"/>
        </w:rPr>
        <w:t xml:space="preserve"> Ústav pro soudobé dějiny AV ČR, v.v.i., Historický ústav SAV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2018</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Koniec spolupráce:</w:t>
      </w:r>
      <w:r>
        <w:rPr>
          <w:rFonts w:ascii="Times New Roman" w:hAnsi="Times New Roman"/>
          <w:sz w:val="24"/>
          <w:szCs w:val="24"/>
        </w:rPr>
        <w:t xml:space="preserve"> 2020</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projektu:</w:t>
      </w:r>
      <w:r>
        <w:rPr>
          <w:rFonts w:ascii="Times New Roman" w:hAnsi="Times New Roman"/>
          <w:sz w:val="24"/>
          <w:szCs w:val="24"/>
        </w:rPr>
        <w:t xml:space="preserve"> Intelektuálne dedičstvo a vedecká komunikácia 1500</w:t>
      </w:r>
      <w:r w:rsidR="00F66BA2">
        <w:rPr>
          <w:rFonts w:ascii="Times New Roman" w:hAnsi="Times New Roman"/>
          <w:sz w:val="24"/>
          <w:szCs w:val="24"/>
        </w:rPr>
        <w:t xml:space="preserve"> – </w:t>
      </w:r>
      <w:r>
        <w:rPr>
          <w:rFonts w:ascii="Times New Roman" w:hAnsi="Times New Roman"/>
          <w:sz w:val="24"/>
          <w:szCs w:val="24"/>
        </w:rPr>
        <w:t xml:space="preserve">1800 so slovenskými vzťahmi ako súčasť európskej histórie a identity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Agentúra:</w:t>
      </w:r>
      <w:r>
        <w:rPr>
          <w:rFonts w:ascii="Times New Roman" w:hAnsi="Times New Roman"/>
          <w:sz w:val="24"/>
          <w:szCs w:val="24"/>
        </w:rPr>
        <w:t xml:space="preserve"> APVV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číslo projektu:</w:t>
      </w:r>
      <w:r>
        <w:rPr>
          <w:rFonts w:ascii="Times New Roman" w:hAnsi="Times New Roman"/>
          <w:sz w:val="24"/>
          <w:szCs w:val="24"/>
        </w:rPr>
        <w:t xml:space="preserve"> APVV 15-0554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Spolupracujúce inštitúcie:</w:t>
      </w:r>
      <w:r>
        <w:rPr>
          <w:rFonts w:ascii="Times New Roman" w:hAnsi="Times New Roman"/>
          <w:sz w:val="24"/>
          <w:szCs w:val="24"/>
        </w:rPr>
        <w:t xml:space="preserve"> Historický ústav SAV, Ústredná knižnica SAV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 projektu:</w:t>
      </w:r>
      <w:r>
        <w:rPr>
          <w:rFonts w:ascii="Times New Roman" w:hAnsi="Times New Roman"/>
          <w:sz w:val="24"/>
          <w:szCs w:val="24"/>
        </w:rPr>
        <w:t xml:space="preserve"> Fakulta humanitných vied,Žilinská univerzita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2016</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Koniec spolupráce:</w:t>
      </w:r>
      <w:r>
        <w:rPr>
          <w:rFonts w:ascii="Times New Roman" w:hAnsi="Times New Roman"/>
          <w:sz w:val="24"/>
          <w:szCs w:val="24"/>
        </w:rPr>
        <w:t xml:space="preserve"> 2020</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Názov projektu:</w:t>
      </w:r>
      <w:r>
        <w:rPr>
          <w:rFonts w:ascii="Times New Roman" w:hAnsi="Times New Roman"/>
          <w:sz w:val="24"/>
          <w:szCs w:val="24"/>
        </w:rPr>
        <w:t xml:space="preserve"> Územie Slovenska v kontexte antických prameňov: prehodnotenie, funkcie, stereotypy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Agentúra:</w:t>
      </w:r>
      <w:r>
        <w:rPr>
          <w:rFonts w:ascii="Times New Roman" w:hAnsi="Times New Roman"/>
          <w:sz w:val="24"/>
          <w:szCs w:val="24"/>
        </w:rPr>
        <w:t xml:space="preserve"> VEGA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číslo projektu:</w:t>
      </w:r>
      <w:r>
        <w:rPr>
          <w:rFonts w:ascii="Times New Roman" w:hAnsi="Times New Roman"/>
          <w:sz w:val="24"/>
          <w:szCs w:val="24"/>
        </w:rPr>
        <w:t xml:space="preserve"> 2/0043/20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Spolupracujúce inštitúcie:</w:t>
      </w:r>
      <w:r>
        <w:rPr>
          <w:rFonts w:ascii="Times New Roman" w:hAnsi="Times New Roman"/>
          <w:sz w:val="24"/>
          <w:szCs w:val="24"/>
        </w:rPr>
        <w:t xml:space="preserve"> Katedra historických vied a európskych štúdií, Filozofická fakulta, Univerzita sv. Cyrila a Metoda, Trnava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 projektu:</w:t>
      </w:r>
      <w:r>
        <w:rPr>
          <w:rFonts w:ascii="Times New Roman" w:hAnsi="Times New Roman"/>
          <w:sz w:val="24"/>
          <w:szCs w:val="24"/>
        </w:rPr>
        <w:t xml:space="preserve"> Historický ústav SAV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2020</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Koniec spolupráce:</w:t>
      </w:r>
      <w:r>
        <w:rPr>
          <w:rFonts w:ascii="Times New Roman" w:hAnsi="Times New Roman"/>
          <w:sz w:val="24"/>
          <w:szCs w:val="24"/>
        </w:rPr>
        <w:t xml:space="preserve"> 2022</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projektu:</w:t>
      </w:r>
      <w:r>
        <w:rPr>
          <w:rFonts w:ascii="Times New Roman" w:hAnsi="Times New Roman"/>
          <w:sz w:val="24"/>
          <w:szCs w:val="24"/>
        </w:rPr>
        <w:t xml:space="preserve"> Medzinárodná mediavalistická bibliografia pre štúdium dejín stredoveku 450-1500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Agentúra:</w:t>
      </w:r>
      <w:r>
        <w:rPr>
          <w:rFonts w:ascii="Times New Roman" w:hAnsi="Times New Roman"/>
          <w:sz w:val="24"/>
          <w:szCs w:val="24"/>
        </w:rPr>
        <w:t xml:space="preserve">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číslo projektu:</w:t>
      </w:r>
      <w:r>
        <w:rPr>
          <w:rFonts w:ascii="Times New Roman" w:hAnsi="Times New Roman"/>
          <w:sz w:val="24"/>
          <w:szCs w:val="24"/>
        </w:rPr>
        <w:t xml:space="preserve">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Spolupracujúce inštitúcie:</w:t>
      </w:r>
      <w:r>
        <w:rPr>
          <w:rFonts w:ascii="Times New Roman" w:hAnsi="Times New Roman"/>
          <w:sz w:val="24"/>
          <w:szCs w:val="24"/>
        </w:rPr>
        <w:t xml:space="preserve"> School of History of the University of Leeds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 projektu:</w:t>
      </w:r>
      <w:r>
        <w:rPr>
          <w:rFonts w:ascii="Times New Roman" w:hAnsi="Times New Roman"/>
          <w:sz w:val="24"/>
          <w:szCs w:val="24"/>
        </w:rPr>
        <w:t xml:space="preserve"> School of History of the University of Leeds    </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1991</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Koniec spolupráce:</w:t>
      </w:r>
      <w:r>
        <w:rPr>
          <w:rFonts w:ascii="Times New Roman" w:hAnsi="Times New Roman"/>
          <w:sz w:val="24"/>
          <w:szCs w:val="24"/>
        </w:rPr>
        <w:t xml:space="preserve"> 2030</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Pozn.: uviesť konkrétne spoločné aj bilaterálne projekty na základe platnej zmluvy o spolupráci</w:t>
      </w:r>
      <w:r>
        <w:rPr>
          <w:rFonts w:ascii="Times New Roman" w:hAnsi="Times New Roman"/>
          <w:sz w:val="24"/>
          <w:szCs w:val="24"/>
        </w:rPr>
        <w:t xml:space="preserve"> </w:t>
      </w:r>
      <w:r>
        <w:rPr>
          <w:rFonts w:ascii="Times New Roman" w:hAnsi="Times New Roman"/>
          <w:sz w:val="24"/>
          <w:szCs w:val="24"/>
        </w:rPr>
        <w:br/>
      </w:r>
    </w:p>
    <w:p w:rsidR="00F66BA2" w:rsidRDefault="00F66BA2">
      <w:pPr>
        <w:widowControl w:val="0"/>
        <w:autoSpaceDE w:val="0"/>
        <w:autoSpaceDN w:val="0"/>
        <w:adjustRightInd w:val="0"/>
        <w:spacing w:after="0" w:line="240" w:lineRule="auto"/>
        <w:rPr>
          <w:rFonts w:ascii="Times New Roman" w:hAnsi="Times New Roman"/>
          <w:sz w:val="24"/>
          <w:szCs w:val="24"/>
        </w:rPr>
      </w:pP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6.4. Iné typy spoločných aktivít s inštitúciami mimo SAV</w:t>
      </w:r>
      <w:r>
        <w:rPr>
          <w:rFonts w:ascii="Times New Roman" w:hAnsi="Times New Roman"/>
          <w:sz w:val="24"/>
          <w:szCs w:val="24"/>
        </w:rPr>
        <w:t xml:space="preserve"> </w:t>
      </w:r>
      <w:r>
        <w:rPr>
          <w:rFonts w:ascii="Times New Roman" w:hAnsi="Times New Roman"/>
          <w:sz w:val="24"/>
          <w:szCs w:val="24"/>
        </w:rPr>
        <w:br/>
        <w:t xml:space="preserve">    </w:t>
      </w:r>
    </w:p>
    <w:p w:rsidR="006075FB" w:rsidRDefault="00F66BA2"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Všetci pracovníci oddelenia architektúry sa v rámci svojho členstva v slovenskej pracovnej skupine medzinárodnej organizácie DOCOMOMO aj v roku 2019 venovali monitoringu modernej architektúry na Slovensku a jej pamiatkovej ochrany. Oddelenie pripravilo novú verziu verejnej on-line databázy modernej architektúry Slovenska register-architektury.sk. Výsledkom je rozšírený obsah, obohatená funkčnosť databázy a aj atraktívna vizuálna forma. Databáza umožňuje verejnosti získať informácie nielen o najvýznamnejších dielach slovenskej architektúry, ale aj o nových výsledkoch výskumu, aktuálnych projektoch a publikáciách Oddelenia architektúry Historického ústavu SAV. Nový register vznikol s finančnou podporou projektu APVV-16-058, v spolupráci so Slovenskou národnou galériou (lab.SNG).     </w:t>
      </w:r>
      <w:r w:rsidR="006075FB">
        <w:rPr>
          <w:rFonts w:ascii="Times New Roman" w:hAnsi="Times New Roman"/>
          <w:sz w:val="24"/>
          <w:szCs w:val="24"/>
        </w:rPr>
        <w:br/>
        <w:t xml:space="preserve">   </w:t>
      </w:r>
      <w:r w:rsidR="006075FB">
        <w:rPr>
          <w:rFonts w:ascii="Times New Roman" w:hAnsi="Times New Roman"/>
          <w:sz w:val="24"/>
          <w:szCs w:val="24"/>
        </w:rPr>
        <w:br w:type="page"/>
      </w:r>
      <w:bookmarkStart w:id="7" w:name="chapter7"/>
      <w:bookmarkEnd w:id="7"/>
      <w:r w:rsidR="006075FB">
        <w:rPr>
          <w:rFonts w:ascii="Times New Roman" w:hAnsi="Times New Roman"/>
          <w:b/>
          <w:bCs/>
          <w:color w:val="000000"/>
          <w:sz w:val="28"/>
          <w:szCs w:val="28"/>
        </w:rPr>
        <w:lastRenderedPageBreak/>
        <w:t>7. Aplikácia výsledkov výskumu v spoločenskej a hospodárskej praxi</w:t>
      </w:r>
      <w:r w:rsidR="006075FB">
        <w:rPr>
          <w:rFonts w:ascii="Times New Roman" w:hAnsi="Times New Roman"/>
          <w:sz w:val="24"/>
          <w:szCs w:val="24"/>
        </w:rPr>
        <w:t xml:space="preserve"> </w:t>
      </w:r>
      <w:r w:rsidR="006075FB">
        <w:rPr>
          <w:rFonts w:ascii="Times New Roman" w:hAnsi="Times New Roman"/>
          <w:sz w:val="24"/>
          <w:szCs w:val="24"/>
        </w:rPr>
        <w:br/>
        <w:t xml:space="preserve"> </w:t>
      </w:r>
      <w:r w:rsidR="006075FB">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7.1. Výsledky výskumu organizácie aplikované v praxi</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7.2. Kontraktový – zmluvný výskum (vrátane zahraničných kontraktov)</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7.3. Iné formy aplikácie výsledkov výskumu v spoločenskej a hospodárskej praxi</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type="page"/>
      </w:r>
      <w:bookmarkStart w:id="8" w:name="chapter8"/>
      <w:bookmarkEnd w:id="8"/>
      <w:r>
        <w:rPr>
          <w:rFonts w:ascii="Times New Roman" w:hAnsi="Times New Roman"/>
          <w:b/>
          <w:bCs/>
          <w:color w:val="000000"/>
          <w:sz w:val="28"/>
          <w:szCs w:val="28"/>
        </w:rPr>
        <w:lastRenderedPageBreak/>
        <w:t>8. Aktivity pre Národnú radu SR, vládu SR, ústredné orgány štátnej správy SR a iné organizácie</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8.1. Členstvo v poradných zboroch vlády SR, Národnej rady SR, ministerstiev SR, orgánoch EÚ, EP, NATO a pod.</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8a Členstvo v poradných zboroch Národnej rady SR, vlády SR, ministerstiev SR, orgánoch EÚ, EP, NATO a pod.</w:t>
      </w:r>
    </w:p>
    <w:tbl>
      <w:tblPr>
        <w:tblW w:w="0" w:type="auto"/>
        <w:tblInd w:w="41" w:type="dxa"/>
        <w:tblLayout w:type="fixed"/>
        <w:tblCellMar>
          <w:left w:w="0" w:type="dxa"/>
          <w:right w:w="0" w:type="dxa"/>
        </w:tblCellMar>
        <w:tblLook w:val="0000" w:firstRow="0" w:lastRow="0" w:firstColumn="0" w:lastColumn="0" w:noHBand="0" w:noVBand="0"/>
      </w:tblPr>
      <w:tblGrid>
        <w:gridCol w:w="2799"/>
        <w:gridCol w:w="3969"/>
        <w:gridCol w:w="2835"/>
      </w:tblGrid>
      <w:tr w:rsidR="006075FB">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396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Názov orgánu</w:t>
            </w:r>
          </w:p>
        </w:tc>
        <w:tc>
          <w:tcPr>
            <w:tcW w:w="283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Funkcia</w:t>
            </w:r>
          </w:p>
        </w:tc>
      </w:tr>
      <w:tr w:rsidR="006075FB">
        <w:trPr>
          <w:trHeight w:val="100"/>
        </w:trPr>
        <w:tc>
          <w:tcPr>
            <w:tcW w:w="279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PhDr. Viliam Čičaj, CSc.</w:t>
            </w:r>
          </w:p>
        </w:tc>
        <w:tc>
          <w:tcPr>
            <w:tcW w:w="396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Rada APVV pre humanitné vedy</w:t>
            </w:r>
          </w:p>
        </w:tc>
        <w:tc>
          <w:tcPr>
            <w:tcW w:w="28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6075FB">
        <w:trPr>
          <w:trHeight w:val="100"/>
        </w:trPr>
        <w:tc>
          <w:tcPr>
            <w:tcW w:w="279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Vedecká rada Vojenského historického ústavu</w:t>
            </w:r>
          </w:p>
        </w:tc>
        <w:tc>
          <w:tcPr>
            <w:tcW w:w="28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6075FB">
        <w:trPr>
          <w:trHeight w:val="100"/>
        </w:trPr>
        <w:tc>
          <w:tcPr>
            <w:tcW w:w="279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Diana Duchoňová, PhD.</w:t>
            </w:r>
          </w:p>
        </w:tc>
        <w:tc>
          <w:tcPr>
            <w:tcW w:w="396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Komisia Národnej banky Slovenska na výber námetov pamätných mincí a zberateľských mincí</w:t>
            </w:r>
          </w:p>
        </w:tc>
        <w:tc>
          <w:tcPr>
            <w:tcW w:w="28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členka</w:t>
            </w:r>
          </w:p>
        </w:tc>
      </w:tr>
      <w:tr w:rsidR="006075FB">
        <w:trPr>
          <w:trHeight w:val="100"/>
        </w:trPr>
        <w:tc>
          <w:tcPr>
            <w:tcW w:w="279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PhDr. Daniela Dvořáková, DrSc.</w:t>
            </w:r>
          </w:p>
        </w:tc>
        <w:tc>
          <w:tcPr>
            <w:tcW w:w="396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Výskumné centrum Dvory a rezidencie v stredoveku pri Historickom ústave AV ČR</w:t>
            </w:r>
          </w:p>
        </w:tc>
        <w:tc>
          <w:tcPr>
            <w:tcW w:w="28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členka</w:t>
            </w:r>
          </w:p>
        </w:tc>
      </w:tr>
      <w:tr w:rsidR="006075FB">
        <w:trPr>
          <w:trHeight w:val="100"/>
        </w:trPr>
        <w:tc>
          <w:tcPr>
            <w:tcW w:w="279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Matej Hanula, PhD.</w:t>
            </w:r>
          </w:p>
        </w:tc>
        <w:tc>
          <w:tcPr>
            <w:tcW w:w="396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Komisia Národnej banky Slovenska na výber námetov pamätných mincí a zberateľských mincí</w:t>
            </w:r>
          </w:p>
        </w:tc>
        <w:tc>
          <w:tcPr>
            <w:tcW w:w="28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6075FB">
        <w:trPr>
          <w:trHeight w:val="100"/>
        </w:trPr>
        <w:tc>
          <w:tcPr>
            <w:tcW w:w="279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Miriam Hlavačková, PhD.</w:t>
            </w:r>
          </w:p>
        </w:tc>
        <w:tc>
          <w:tcPr>
            <w:tcW w:w="396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Rada pre dejiny pri Konferencii biskupov Slovenska</w:t>
            </w:r>
          </w:p>
        </w:tc>
        <w:tc>
          <w:tcPr>
            <w:tcW w:w="28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členka</w:t>
            </w:r>
          </w:p>
        </w:tc>
      </w:tr>
      <w:tr w:rsidR="006075FB">
        <w:trPr>
          <w:trHeight w:val="100"/>
        </w:trPr>
        <w:tc>
          <w:tcPr>
            <w:tcW w:w="279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Ján Hlavinka, PhD.</w:t>
            </w:r>
          </w:p>
        </w:tc>
        <w:tc>
          <w:tcPr>
            <w:tcW w:w="396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Delegácia SR pri International Holocaust Remembrance Alliance (IHRA), Ministerstvo zahraničných vecí a európskych záležitostí</w:t>
            </w:r>
          </w:p>
        </w:tc>
        <w:tc>
          <w:tcPr>
            <w:tcW w:w="28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 delegácie (zástupca v Academic Working Group)</w:t>
            </w:r>
          </w:p>
        </w:tc>
      </w:tr>
      <w:tr w:rsidR="006075FB">
        <w:trPr>
          <w:trHeight w:val="100"/>
        </w:trPr>
        <w:tc>
          <w:tcPr>
            <w:tcW w:w="279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PhDr. Ľubica Kázmerová, CSc.</w:t>
            </w:r>
          </w:p>
        </w:tc>
        <w:tc>
          <w:tcPr>
            <w:tcW w:w="396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Slovenská komisia dejepisnej olympiády pri Ministerstve školstva SR</w:t>
            </w:r>
          </w:p>
        </w:tc>
        <w:tc>
          <w:tcPr>
            <w:tcW w:w="28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predsedníčka</w:t>
            </w:r>
          </w:p>
        </w:tc>
      </w:tr>
      <w:tr w:rsidR="006075FB">
        <w:trPr>
          <w:trHeight w:val="100"/>
        </w:trPr>
        <w:tc>
          <w:tcPr>
            <w:tcW w:w="279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Komisia ministra školstva, vedy, výskumu a športu SR pre posudzovanie žiadostí o udelenie čestných názvov školám a školským zariadeniam </w:t>
            </w:r>
          </w:p>
        </w:tc>
        <w:tc>
          <w:tcPr>
            <w:tcW w:w="28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členka</w:t>
            </w:r>
          </w:p>
        </w:tc>
      </w:tr>
      <w:tr w:rsidR="006075FB">
        <w:trPr>
          <w:trHeight w:val="100"/>
        </w:trPr>
        <w:tc>
          <w:tcPr>
            <w:tcW w:w="279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PhDr. Daniela Kodajová, PhD.</w:t>
            </w:r>
          </w:p>
        </w:tc>
        <w:tc>
          <w:tcPr>
            <w:tcW w:w="396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Komisia Národnej banky Slovenska na výber námetov pamätných mincí a zberateľských mincí</w:t>
            </w:r>
          </w:p>
        </w:tc>
        <w:tc>
          <w:tcPr>
            <w:tcW w:w="28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členka</w:t>
            </w:r>
          </w:p>
        </w:tc>
      </w:tr>
      <w:tr w:rsidR="006075FB">
        <w:trPr>
          <w:trHeight w:val="100"/>
        </w:trPr>
        <w:tc>
          <w:tcPr>
            <w:tcW w:w="279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Prof., PhDr. Mária Kohútová, CSc.</w:t>
            </w:r>
          </w:p>
        </w:tc>
        <w:tc>
          <w:tcPr>
            <w:tcW w:w="396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Názvoslovná komisia pri Úrade geodézie, kartografie a katastra SR</w:t>
            </w:r>
          </w:p>
        </w:tc>
        <w:tc>
          <w:tcPr>
            <w:tcW w:w="28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členka</w:t>
            </w:r>
          </w:p>
        </w:tc>
      </w:tr>
      <w:tr w:rsidR="006075FB">
        <w:trPr>
          <w:trHeight w:val="100"/>
        </w:trPr>
        <w:tc>
          <w:tcPr>
            <w:tcW w:w="279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Stála názvoslovná subkomisia Terminologickej komisie Ministerstva vnútra SR</w:t>
            </w:r>
          </w:p>
        </w:tc>
        <w:tc>
          <w:tcPr>
            <w:tcW w:w="28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členka</w:t>
            </w:r>
          </w:p>
        </w:tc>
      </w:tr>
      <w:tr w:rsidR="006075FB">
        <w:trPr>
          <w:trHeight w:val="100"/>
        </w:trPr>
        <w:tc>
          <w:tcPr>
            <w:tcW w:w="279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Michal Kšiňan, PhD.</w:t>
            </w:r>
          </w:p>
        </w:tc>
        <w:tc>
          <w:tcPr>
            <w:tcW w:w="396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SNM - Historické múzeum</w:t>
            </w:r>
          </w:p>
        </w:tc>
        <w:tc>
          <w:tcPr>
            <w:tcW w:w="28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 vedeckej rady</w:t>
            </w:r>
          </w:p>
        </w:tc>
      </w:tr>
      <w:tr w:rsidR="006075FB">
        <w:trPr>
          <w:trHeight w:val="100"/>
        </w:trPr>
        <w:tc>
          <w:tcPr>
            <w:tcW w:w="279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PhDr. Miroslav Londák, DrSc.</w:t>
            </w:r>
          </w:p>
        </w:tc>
        <w:tc>
          <w:tcPr>
            <w:tcW w:w="396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Vedecká rada Vojenského historického ústavu</w:t>
            </w:r>
          </w:p>
        </w:tc>
        <w:tc>
          <w:tcPr>
            <w:tcW w:w="28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6075FB">
        <w:trPr>
          <w:trHeight w:val="100"/>
        </w:trPr>
        <w:tc>
          <w:tcPr>
            <w:tcW w:w="279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PhDr. Slavomír Michálek, DrSc.</w:t>
            </w:r>
          </w:p>
        </w:tc>
        <w:tc>
          <w:tcPr>
            <w:tcW w:w="396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Vedecká rada Vojenského historického ústavu</w:t>
            </w:r>
          </w:p>
        </w:tc>
        <w:tc>
          <w:tcPr>
            <w:tcW w:w="28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6075FB">
        <w:trPr>
          <w:trHeight w:val="100"/>
        </w:trPr>
        <w:tc>
          <w:tcPr>
            <w:tcW w:w="279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Správna rada ÚPN</w:t>
            </w:r>
          </w:p>
        </w:tc>
        <w:tc>
          <w:tcPr>
            <w:tcW w:w="28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6075FB">
        <w:trPr>
          <w:trHeight w:val="100"/>
        </w:trPr>
        <w:tc>
          <w:tcPr>
            <w:tcW w:w="279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Stála komisia pre obhajoby DrSc. v odbore dejiny </w:t>
            </w:r>
          </w:p>
        </w:tc>
        <w:tc>
          <w:tcPr>
            <w:tcW w:w="28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6075FB">
        <w:trPr>
          <w:trHeight w:val="100"/>
        </w:trPr>
        <w:tc>
          <w:tcPr>
            <w:tcW w:w="279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Komisia prezidentky SR pre udeľovanie </w:t>
            </w:r>
            <w:r>
              <w:rPr>
                <w:rFonts w:ascii="Times New Roman" w:hAnsi="Times New Roman"/>
                <w:sz w:val="24"/>
                <w:szCs w:val="24"/>
              </w:rPr>
              <w:lastRenderedPageBreak/>
              <w:t>štátnych vyznamenaní</w:t>
            </w:r>
          </w:p>
        </w:tc>
        <w:tc>
          <w:tcPr>
            <w:tcW w:w="28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 člen</w:t>
            </w:r>
          </w:p>
        </w:tc>
      </w:tr>
      <w:tr w:rsidR="006075FB">
        <w:trPr>
          <w:trHeight w:val="100"/>
        </w:trPr>
        <w:tc>
          <w:tcPr>
            <w:tcW w:w="279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Slovenská komisia pre vedecké hodnosti </w:t>
            </w:r>
          </w:p>
        </w:tc>
        <w:tc>
          <w:tcPr>
            <w:tcW w:w="28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6075FB">
        <w:trPr>
          <w:trHeight w:val="100"/>
        </w:trPr>
        <w:tc>
          <w:tcPr>
            <w:tcW w:w="279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Komisia pre humanitné a spoločenské vedy pre DrSc.</w:t>
            </w:r>
          </w:p>
        </w:tc>
        <w:tc>
          <w:tcPr>
            <w:tcW w:w="28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6075FB">
        <w:trPr>
          <w:trHeight w:val="100"/>
        </w:trPr>
        <w:tc>
          <w:tcPr>
            <w:tcW w:w="279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Vedecká archívna rada</w:t>
            </w:r>
          </w:p>
        </w:tc>
        <w:tc>
          <w:tcPr>
            <w:tcW w:w="28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6075FB">
        <w:trPr>
          <w:trHeight w:val="100"/>
        </w:trPr>
        <w:tc>
          <w:tcPr>
            <w:tcW w:w="279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Rada pre vedu, techniku a umenie pri Rade vysokých škôl SR</w:t>
            </w:r>
          </w:p>
        </w:tc>
        <w:tc>
          <w:tcPr>
            <w:tcW w:w="28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6075FB">
        <w:trPr>
          <w:trHeight w:val="100"/>
        </w:trPr>
        <w:tc>
          <w:tcPr>
            <w:tcW w:w="279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Totalitarianism Archives International Editorial Board, Academia Romana, Institutul National Pentru Studiul Totalitarismului, Bucharest, Romania</w:t>
            </w:r>
          </w:p>
        </w:tc>
        <w:tc>
          <w:tcPr>
            <w:tcW w:w="28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6075FB">
        <w:trPr>
          <w:trHeight w:val="100"/>
        </w:trPr>
        <w:tc>
          <w:tcPr>
            <w:tcW w:w="279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Miroslav Michela, PhD.</w:t>
            </w:r>
          </w:p>
        </w:tc>
        <w:tc>
          <w:tcPr>
            <w:tcW w:w="396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Správna rada Československého dokumentačného strediska</w:t>
            </w:r>
          </w:p>
        </w:tc>
        <w:tc>
          <w:tcPr>
            <w:tcW w:w="28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6075FB">
        <w:trPr>
          <w:trHeight w:val="100"/>
        </w:trPr>
        <w:tc>
          <w:tcPr>
            <w:tcW w:w="279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Linda Osyková, PhD.</w:t>
            </w:r>
          </w:p>
        </w:tc>
        <w:tc>
          <w:tcPr>
            <w:tcW w:w="396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Komisia Národnej banky Slovenska na výber námetov pamätných mincí a zberateľských mincí</w:t>
            </w:r>
          </w:p>
        </w:tc>
        <w:tc>
          <w:tcPr>
            <w:tcW w:w="28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členka</w:t>
            </w:r>
          </w:p>
        </w:tc>
      </w:tr>
      <w:tr w:rsidR="006075FB">
        <w:trPr>
          <w:trHeight w:val="100"/>
        </w:trPr>
        <w:tc>
          <w:tcPr>
            <w:tcW w:w="279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Peter Szalay, PhD.</w:t>
            </w:r>
          </w:p>
        </w:tc>
        <w:tc>
          <w:tcPr>
            <w:tcW w:w="396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Komisia pre kultúru, médiá a ochranu kultúrneho dedičstva magistrátu hl. mesta SR Bratislava</w:t>
            </w:r>
          </w:p>
        </w:tc>
        <w:tc>
          <w:tcPr>
            <w:tcW w:w="28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odborný člen komisie</w:t>
            </w:r>
          </w:p>
        </w:tc>
      </w:tr>
      <w:tr w:rsidR="006075FB">
        <w:trPr>
          <w:trHeight w:val="100"/>
        </w:trPr>
        <w:tc>
          <w:tcPr>
            <w:tcW w:w="279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Doc. Peter Šoltés, PhD.</w:t>
            </w:r>
          </w:p>
        </w:tc>
        <w:tc>
          <w:tcPr>
            <w:tcW w:w="396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Vedecká rada Vojenského historického ústavu</w:t>
            </w:r>
          </w:p>
        </w:tc>
        <w:tc>
          <w:tcPr>
            <w:tcW w:w="28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6075FB">
        <w:trPr>
          <w:trHeight w:val="100"/>
        </w:trPr>
        <w:tc>
          <w:tcPr>
            <w:tcW w:w="279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Ladislav Vörös, PhD.</w:t>
            </w:r>
          </w:p>
        </w:tc>
        <w:tc>
          <w:tcPr>
            <w:tcW w:w="396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National Movements &amp; Intermediary Structures in Europe </w:t>
            </w:r>
          </w:p>
        </w:tc>
        <w:tc>
          <w:tcPr>
            <w:tcW w:w="28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6075FB">
        <w:trPr>
          <w:trHeight w:val="100"/>
        </w:trPr>
        <w:tc>
          <w:tcPr>
            <w:tcW w:w="279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Marína Zavacká, M.A., PhD.</w:t>
            </w:r>
          </w:p>
        </w:tc>
        <w:tc>
          <w:tcPr>
            <w:tcW w:w="396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Správna rada ÚPN</w:t>
            </w:r>
          </w:p>
        </w:tc>
        <w:tc>
          <w:tcPr>
            <w:tcW w:w="28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členka</w:t>
            </w:r>
          </w:p>
        </w:tc>
      </w:tr>
    </w:tbl>
    <w:p w:rsidR="00F66BA2" w:rsidRDefault="00F66BA2">
      <w:pPr>
        <w:widowControl w:val="0"/>
        <w:autoSpaceDE w:val="0"/>
        <w:autoSpaceDN w:val="0"/>
        <w:adjustRightInd w:val="0"/>
        <w:spacing w:after="0" w:line="240" w:lineRule="auto"/>
        <w:rPr>
          <w:rFonts w:ascii="Times New Roman" w:hAnsi="Times New Roman"/>
          <w:sz w:val="24"/>
          <w:szCs w:val="24"/>
        </w:rPr>
      </w:pP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8.2. Expertízna činnosť a iné služby pre štátnu správu a samosprávy</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expertízy:</w:t>
      </w:r>
      <w:r>
        <w:rPr>
          <w:rFonts w:ascii="Times New Roman" w:hAnsi="Times New Roman"/>
          <w:sz w:val="24"/>
          <w:szCs w:val="24"/>
        </w:rPr>
        <w:t xml:space="preserve">  Názov expertízy: Odborné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Špecializovaný trestný súd v Pezinku</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Jakub Drábik, PhD.</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Odborné vyjadrenie v trestnej veci sp. zn. PK-2T/33/2019. Spracovali: Jakub Drábik, PhD., Ján Hlavinka, PhD., PhDr. Michal Schvarc, PhD.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expertízy:</w:t>
      </w:r>
      <w:r>
        <w:rPr>
          <w:rFonts w:ascii="Times New Roman" w:hAnsi="Times New Roman"/>
          <w:sz w:val="24"/>
          <w:szCs w:val="24"/>
        </w:rPr>
        <w:t xml:space="preserve"> Poradenstvo pri spracovaní témy Trianon</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Zastupiteľský úrad SR v Paríži</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PhDr. Bohumila Ferenčuhová, DrSc.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expertízy:</w:t>
      </w:r>
      <w:r>
        <w:rPr>
          <w:rFonts w:ascii="Times New Roman" w:hAnsi="Times New Roman"/>
          <w:sz w:val="24"/>
          <w:szCs w:val="24"/>
        </w:rPr>
        <w:t xml:space="preserve"> Odborné stanovisko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Pamätník Lidice, ČR</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PhDr. Martina Fiamová, PhD.</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Odborné stanovisko k udaniu Alžběty Doležalovej z Lidíc.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expertízy:</w:t>
      </w:r>
      <w:r>
        <w:rPr>
          <w:rFonts w:ascii="Times New Roman" w:hAnsi="Times New Roman"/>
          <w:sz w:val="24"/>
          <w:szCs w:val="24"/>
        </w:rPr>
        <w:t xml:space="preserve"> Posudok</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Obecný úrad v Hrubom Šúre</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Štefan Gaučík, PhD.</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Stanovenie zákonných a odborných pravidiel, Štatút Obecného múzea v Hrubom Šúre, Zriaďovacia listina Obecného múzea v Hrubom Šúre, VZN č. 5/2020 o obecnej kronike v Hrubom Šúre. </w:t>
      </w:r>
      <w:r>
        <w:rPr>
          <w:rFonts w:ascii="Times New Roman" w:hAnsi="Times New Roman"/>
          <w:sz w:val="24"/>
          <w:szCs w:val="24"/>
        </w:rPr>
        <w:br/>
      </w:r>
    </w:p>
    <w:p w:rsidR="007528FD" w:rsidRDefault="007528FD" w:rsidP="00F66BA2">
      <w:pPr>
        <w:widowControl w:val="0"/>
        <w:autoSpaceDE w:val="0"/>
        <w:autoSpaceDN w:val="0"/>
        <w:adjustRightInd w:val="0"/>
        <w:spacing w:after="0" w:line="240" w:lineRule="auto"/>
        <w:jc w:val="both"/>
        <w:rPr>
          <w:rFonts w:ascii="Times New Roman" w:hAnsi="Times New Roman"/>
          <w:sz w:val="24"/>
          <w:szCs w:val="24"/>
        </w:rPr>
      </w:pP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lastRenderedPageBreak/>
        <w:t>Názov expertízy:</w:t>
      </w:r>
      <w:r>
        <w:rPr>
          <w:rFonts w:ascii="Times New Roman" w:hAnsi="Times New Roman"/>
          <w:sz w:val="24"/>
          <w:szCs w:val="24"/>
        </w:rPr>
        <w:t xml:space="preserve"> Odborný posudok</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Kultúrny inštitút MR v Bratislave</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Štefan Gaučík, PhD.</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Odborný posudok pre plánovaný pomník Jozefa Könyökiho na Ondrejskom cintoríne v Bratislave. </w:t>
      </w:r>
      <w:r>
        <w:rPr>
          <w:rFonts w:ascii="Times New Roman" w:hAnsi="Times New Roman"/>
          <w:sz w:val="24"/>
          <w:szCs w:val="24"/>
        </w:rPr>
        <w:br/>
      </w:r>
    </w:p>
    <w:p w:rsidR="00FC1BE2" w:rsidRPr="00FC1BE2" w:rsidRDefault="00FC1BE2" w:rsidP="00FC1BE2">
      <w:pPr>
        <w:widowControl w:val="0"/>
        <w:autoSpaceDE w:val="0"/>
        <w:autoSpaceDN w:val="0"/>
        <w:adjustRightInd w:val="0"/>
        <w:spacing w:after="0" w:line="240" w:lineRule="auto"/>
        <w:jc w:val="both"/>
        <w:rPr>
          <w:rFonts w:ascii="Times New Roman" w:hAnsi="Times New Roman"/>
          <w:sz w:val="24"/>
          <w:szCs w:val="24"/>
        </w:rPr>
      </w:pPr>
      <w:r w:rsidRPr="00FC1BE2">
        <w:rPr>
          <w:rFonts w:ascii="Times New Roman" w:hAnsi="Times New Roman"/>
          <w:b/>
          <w:bCs/>
          <w:sz w:val="24"/>
          <w:szCs w:val="24"/>
        </w:rPr>
        <w:t>Názov expertízy:</w:t>
      </w:r>
      <w:r w:rsidRPr="00FC1BE2">
        <w:rPr>
          <w:rFonts w:ascii="Times New Roman" w:hAnsi="Times New Roman"/>
          <w:sz w:val="24"/>
          <w:szCs w:val="24"/>
        </w:rPr>
        <w:t xml:space="preserve"> Odborný posudok</w:t>
      </w:r>
    </w:p>
    <w:p w:rsidR="00FC1BE2" w:rsidRPr="00FC1BE2" w:rsidRDefault="00FC1BE2" w:rsidP="00FC1BE2">
      <w:pPr>
        <w:widowControl w:val="0"/>
        <w:autoSpaceDE w:val="0"/>
        <w:autoSpaceDN w:val="0"/>
        <w:adjustRightInd w:val="0"/>
        <w:spacing w:after="0" w:line="240" w:lineRule="auto"/>
        <w:jc w:val="both"/>
        <w:rPr>
          <w:rFonts w:ascii="Times New Roman" w:hAnsi="Times New Roman"/>
          <w:sz w:val="24"/>
          <w:szCs w:val="24"/>
        </w:rPr>
      </w:pPr>
      <w:r w:rsidRPr="00FC1BE2">
        <w:rPr>
          <w:rFonts w:ascii="Times New Roman" w:hAnsi="Times New Roman"/>
          <w:b/>
          <w:bCs/>
          <w:sz w:val="24"/>
          <w:szCs w:val="24"/>
        </w:rPr>
        <w:t>Adresát expertízy:</w:t>
      </w:r>
      <w:r w:rsidRPr="00FC1BE2">
        <w:rPr>
          <w:rFonts w:ascii="Times New Roman" w:hAnsi="Times New Roman"/>
          <w:sz w:val="24"/>
          <w:szCs w:val="24"/>
        </w:rPr>
        <w:t xml:space="preserve"> Múzeum školstva a pedagogiky</w:t>
      </w:r>
    </w:p>
    <w:p w:rsidR="00FC1BE2" w:rsidRPr="00FC1BE2" w:rsidRDefault="00FC1BE2" w:rsidP="00FC1BE2">
      <w:pPr>
        <w:widowControl w:val="0"/>
        <w:autoSpaceDE w:val="0"/>
        <w:autoSpaceDN w:val="0"/>
        <w:adjustRightInd w:val="0"/>
        <w:spacing w:after="0" w:line="240" w:lineRule="auto"/>
        <w:jc w:val="both"/>
        <w:rPr>
          <w:rFonts w:ascii="Times New Roman" w:hAnsi="Times New Roman"/>
          <w:sz w:val="24"/>
          <w:szCs w:val="24"/>
        </w:rPr>
      </w:pPr>
      <w:r w:rsidRPr="00FC1BE2">
        <w:rPr>
          <w:rFonts w:ascii="Times New Roman" w:hAnsi="Times New Roman"/>
          <w:b/>
          <w:bCs/>
          <w:sz w:val="24"/>
          <w:szCs w:val="24"/>
        </w:rPr>
        <w:t>Spracoval:</w:t>
      </w:r>
      <w:r w:rsidRPr="00FC1BE2">
        <w:rPr>
          <w:rFonts w:ascii="Times New Roman" w:hAnsi="Times New Roman"/>
          <w:sz w:val="24"/>
          <w:szCs w:val="24"/>
        </w:rPr>
        <w:t xml:space="preserve"> Miriam Hlavačková, PhD.</w:t>
      </w:r>
    </w:p>
    <w:p w:rsidR="00FC1BE2" w:rsidRDefault="00FC1BE2" w:rsidP="00F66BA2">
      <w:pPr>
        <w:widowControl w:val="0"/>
        <w:autoSpaceDE w:val="0"/>
        <w:autoSpaceDN w:val="0"/>
        <w:adjustRightInd w:val="0"/>
        <w:spacing w:after="0" w:line="240" w:lineRule="auto"/>
        <w:jc w:val="both"/>
        <w:rPr>
          <w:rFonts w:ascii="Times New Roman" w:hAnsi="Times New Roman"/>
          <w:sz w:val="24"/>
          <w:szCs w:val="24"/>
        </w:rPr>
      </w:pPr>
      <w:r w:rsidRPr="00FC1BE2">
        <w:rPr>
          <w:rFonts w:ascii="Times New Roman" w:hAnsi="Times New Roman"/>
          <w:b/>
          <w:bCs/>
          <w:sz w:val="24"/>
          <w:szCs w:val="24"/>
        </w:rPr>
        <w:t>Stručný opis:</w:t>
      </w:r>
      <w:r w:rsidRPr="00FC1BE2">
        <w:rPr>
          <w:rFonts w:ascii="Times New Roman" w:hAnsi="Times New Roman"/>
          <w:sz w:val="24"/>
          <w:szCs w:val="24"/>
        </w:rPr>
        <w:t xml:space="preserve"> Posudok projektu expozície k dejinám školstva a vzdelanosti na Slovensku pre Múzeum školstva a pedagogiky pri príležitosti 50. výročia jeho založenia. </w:t>
      </w:r>
      <w:r w:rsidRPr="00FC1BE2">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expertízy:</w:t>
      </w:r>
      <w:r>
        <w:rPr>
          <w:rFonts w:ascii="Times New Roman" w:hAnsi="Times New Roman"/>
          <w:sz w:val="24"/>
          <w:szCs w:val="24"/>
        </w:rPr>
        <w:t xml:space="preserve"> Znalecký posudok</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Východoslovenské múzeum v Košiciach</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Doc. Ivona Kollárová, PhD.</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Stanovenie hodnoty historickej listiny.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expertízy:</w:t>
      </w:r>
      <w:r>
        <w:rPr>
          <w:rFonts w:ascii="Times New Roman" w:hAnsi="Times New Roman"/>
          <w:sz w:val="24"/>
          <w:szCs w:val="24"/>
        </w:rPr>
        <w:t xml:space="preserve"> Odborná štúdia</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Ministerstvo zahraničných vecí a európskych záležitostí SR</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Michal Kšiňan, PhD.</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Vytvorenie informačného bulletinu o M. R. Štefánikovi.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expertízy:</w:t>
      </w:r>
      <w:r>
        <w:rPr>
          <w:rFonts w:ascii="Times New Roman" w:hAnsi="Times New Roman"/>
          <w:sz w:val="24"/>
          <w:szCs w:val="24"/>
        </w:rPr>
        <w:t xml:space="preserve"> Historicko-archívny výskum o Historickej budove SND</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Riaditeľstvo SND</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Jana Laslavíková, PhD.</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Historicko-archívny výskum o Historickej budove SND k pripravovanej rekonštrukcii budovy.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expertízy:</w:t>
      </w:r>
      <w:r>
        <w:rPr>
          <w:rFonts w:ascii="Times New Roman" w:hAnsi="Times New Roman"/>
          <w:sz w:val="24"/>
          <w:szCs w:val="24"/>
        </w:rPr>
        <w:t xml:space="preserve"> Vypracovanie portrétov osobností</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Riaditeľstvo SND</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Jana Laslavíková, PhD.</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Vypracovanie portrétov osobností, ktoré významným spôsobom ovplyvnili divadelné dianie.  </w:t>
      </w:r>
      <w:r>
        <w:rPr>
          <w:rFonts w:ascii="Times New Roman" w:hAnsi="Times New Roman"/>
          <w:sz w:val="24"/>
          <w:szCs w:val="24"/>
        </w:rPr>
        <w:br/>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expertízy:</w:t>
      </w:r>
      <w:r>
        <w:rPr>
          <w:rFonts w:ascii="Times New Roman" w:hAnsi="Times New Roman"/>
          <w:sz w:val="24"/>
          <w:szCs w:val="24"/>
        </w:rPr>
        <w:t xml:space="preserve"> Medzinárodná architektonická súťaž na rekonštrukciu a dostavbu kúpeľov Grössling</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Metropolitný inštitút Bratislava</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prof. Dr. Ing. arch. Henrieta Moravčíková</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Spolupráca na príprave súťažných podmienok, členstvo v porote, posudzovanie súťažných návrhov, tvorba hodnotiacej správy.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expertízy:</w:t>
      </w:r>
      <w:r>
        <w:rPr>
          <w:rFonts w:ascii="Times New Roman" w:hAnsi="Times New Roman"/>
          <w:sz w:val="24"/>
          <w:szCs w:val="24"/>
        </w:rPr>
        <w:t xml:space="preserve"> Rekonštrukciu Mosta SNP v Bratislave a revitalizácia ľavobrežného predmostia</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Metropolitný inštitút Bratislava</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prof. Dr. Ing. arch. Henrieta Moravčíková</w:t>
      </w:r>
    </w:p>
    <w:p w:rsidR="006075FB" w:rsidRDefault="006075FB" w:rsidP="00F6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Stanovisko k podmienkam pripravovanej súťaže a k zámeru revitalizácie. Spracovali: Henrieta Moravčíková, Peter Szalay.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expertízy:</w:t>
      </w:r>
      <w:r>
        <w:rPr>
          <w:rFonts w:ascii="Times New Roman" w:hAnsi="Times New Roman"/>
          <w:sz w:val="24"/>
          <w:szCs w:val="24"/>
        </w:rPr>
        <w:t xml:space="preserve"> Znalecký posudok</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Oravské múzeum P.O. Hviezdoslava, Oravský hrad</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Mgr. Lenka Pajer</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Význam a historické hodnoty nástenných malieb v Thurzovom paláci na Oravskom hrade.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expertízy:</w:t>
      </w:r>
      <w:r>
        <w:rPr>
          <w:rFonts w:ascii="Times New Roman" w:hAnsi="Times New Roman"/>
          <w:sz w:val="24"/>
          <w:szCs w:val="24"/>
        </w:rPr>
        <w:t xml:space="preserve"> Odborná štúdia</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Ministerstvo zahraničných vecí a európskych záležitostí SR, 2. teritoriálny európsky odbor, sekcia európskych záležitostí</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PhDr. Michal Schvarc, PhD.</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János Esterházy a jeho miesto v moderných slovenských dejinách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expertízy:</w:t>
      </w:r>
      <w:r>
        <w:rPr>
          <w:rFonts w:ascii="Times New Roman" w:hAnsi="Times New Roman"/>
          <w:sz w:val="24"/>
          <w:szCs w:val="24"/>
        </w:rPr>
        <w:t xml:space="preserve"> Odborné stanovisko</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Lenka Ticháková, poslankyňa obecného zastupiteľstva vo Varíne</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PhDr. Michal Schvarc, PhD.</w:t>
      </w:r>
    </w:p>
    <w:p w:rsidR="006075FB" w:rsidRDefault="006075FB" w:rsidP="00F6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Stanovisko k názvu ulice Dr. Jozefa Tisa v obci Varín. Spracovali: PhDr. Ivan Kamenec, CSc., PhDr. Michal Schvarc, PhD.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expertízy:</w:t>
      </w:r>
      <w:r>
        <w:rPr>
          <w:rFonts w:ascii="Times New Roman" w:hAnsi="Times New Roman"/>
          <w:sz w:val="24"/>
          <w:szCs w:val="24"/>
        </w:rPr>
        <w:t xml:space="preserve"> Odborné stanovisko</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Pamätník Lidice, ČR</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PhDr. Michal Schvarc, PhD.</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Odborné stanovisko k udaniu Alžběty Doležalovej z Lidíc. </w:t>
      </w:r>
      <w:r>
        <w:rPr>
          <w:rFonts w:ascii="Times New Roman" w:hAnsi="Times New Roman"/>
          <w:sz w:val="24"/>
          <w:szCs w:val="24"/>
        </w:rPr>
        <w:br/>
      </w:r>
    </w:p>
    <w:p w:rsidR="006075FB" w:rsidRDefault="006075FB" w:rsidP="00972E1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expertízy:</w:t>
      </w:r>
      <w:r>
        <w:rPr>
          <w:rFonts w:ascii="Times New Roman" w:hAnsi="Times New Roman"/>
          <w:sz w:val="24"/>
          <w:szCs w:val="24"/>
        </w:rPr>
        <w:t xml:space="preserve"> Pripomienkovanie urbanistického a architektonického zámeru projektu Nový Istropolis v Bratislave </w:t>
      </w:r>
    </w:p>
    <w:p w:rsidR="006075FB" w:rsidRDefault="006075FB" w:rsidP="00972E1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Ministerstvo životného prostredia Slovenskej republiky, Odbor posudzovania vplyvov na životné prostredie</w:t>
      </w:r>
    </w:p>
    <w:p w:rsidR="006075FB" w:rsidRDefault="006075FB" w:rsidP="00972E1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Peter Szalay, PhD.</w:t>
      </w:r>
    </w:p>
    <w:p w:rsidR="006075FB" w:rsidRDefault="006075FB" w:rsidP="00972E1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Zhodnotenie zámeru Nový Istropolis, posúdenie architektonického, urbanistického riešenia a dopadu na životné prostredie. Spracovali: </w:t>
      </w:r>
      <w:r w:rsidRPr="00972E1C">
        <w:rPr>
          <w:rFonts w:ascii="Times New Roman" w:hAnsi="Times New Roman"/>
          <w:sz w:val="24"/>
          <w:szCs w:val="24"/>
          <w:u w:val="single"/>
        </w:rPr>
        <w:t>Henrieta Moravčíková, Peter Szalay, Laura Krišteková</w:t>
      </w:r>
      <w:r>
        <w:rPr>
          <w:rFonts w:ascii="Times New Roman" w:hAnsi="Times New Roman"/>
          <w:sz w:val="24"/>
          <w:szCs w:val="24"/>
        </w:rPr>
        <w:t xml:space="preserve">, (Katarína Andrášiová, Michal Bogár).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expertízy:</w:t>
      </w:r>
      <w:r>
        <w:rPr>
          <w:rFonts w:ascii="Times New Roman" w:hAnsi="Times New Roman"/>
          <w:sz w:val="24"/>
          <w:szCs w:val="24"/>
        </w:rPr>
        <w:t xml:space="preserve"> Odborné stanovisko</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OZ Horehronská banská cesta</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PhDr. Martin Štefánik, PhD.</w:t>
      </w:r>
    </w:p>
    <w:p w:rsidR="006075FB" w:rsidRDefault="006075FB" w:rsidP="00972E1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Odborné stanovisko k tirolskej vlne nemeckého prisťahovalectva a súvislosti s rozvojom baníctva na Slovensku v 12 – 13. storočí. </w:t>
      </w:r>
      <w:r>
        <w:rPr>
          <w:rFonts w:ascii="Times New Roman" w:hAnsi="Times New Roman"/>
          <w:sz w:val="24"/>
          <w:szCs w:val="24"/>
        </w:rPr>
        <w:b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8.3. Členstvo v radách štátnych programov a podprogramov ŠPVV a ŠO</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8b Členstvo v radách štátnych programov a podprogramov ŠPVV a ŠO</w:t>
      </w:r>
    </w:p>
    <w:tbl>
      <w:tblPr>
        <w:tblW w:w="0" w:type="auto"/>
        <w:tblInd w:w="41" w:type="dxa"/>
        <w:tblLayout w:type="fixed"/>
        <w:tblCellMar>
          <w:left w:w="0" w:type="dxa"/>
          <w:right w:w="0" w:type="dxa"/>
        </w:tblCellMar>
        <w:tblLook w:val="0000" w:firstRow="0" w:lastRow="0" w:firstColumn="0" w:lastColumn="0" w:noHBand="0" w:noVBand="0"/>
      </w:tblPr>
      <w:tblGrid>
        <w:gridCol w:w="2799"/>
        <w:gridCol w:w="3969"/>
        <w:gridCol w:w="2835"/>
      </w:tblGrid>
      <w:tr w:rsidR="006075FB">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396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Názov orgánu</w:t>
            </w:r>
          </w:p>
        </w:tc>
        <w:tc>
          <w:tcPr>
            <w:tcW w:w="283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Funkcia</w:t>
            </w:r>
          </w:p>
        </w:tc>
      </w:tr>
      <w:tr w:rsidR="006075FB">
        <w:trPr>
          <w:trHeight w:val="100"/>
        </w:trPr>
        <w:tc>
          <w:tcPr>
            <w:tcW w:w="279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PhDr. Slavomír Michálek, DrSc.</w:t>
            </w:r>
          </w:p>
        </w:tc>
        <w:tc>
          <w:tcPr>
            <w:tcW w:w="396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Predsedníctvo APVV pri MŠ SR</w:t>
            </w:r>
          </w:p>
        </w:tc>
        <w:tc>
          <w:tcPr>
            <w:tcW w:w="28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6075FB">
        <w:trPr>
          <w:trHeight w:val="100"/>
        </w:trPr>
        <w:tc>
          <w:tcPr>
            <w:tcW w:w="279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prof. Dr. Ing. arch. Henrieta Moravčíková</w:t>
            </w:r>
          </w:p>
        </w:tc>
        <w:tc>
          <w:tcPr>
            <w:tcW w:w="3969"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Rada APVV pre technické vedy</w:t>
            </w:r>
          </w:p>
        </w:tc>
        <w:tc>
          <w:tcPr>
            <w:tcW w:w="2835"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členka</w:t>
            </w:r>
          </w:p>
        </w:tc>
      </w:tr>
    </w:tbl>
    <w:p w:rsidR="00972E1C" w:rsidRDefault="00972E1C">
      <w:pPr>
        <w:widowControl w:val="0"/>
        <w:autoSpaceDE w:val="0"/>
        <w:autoSpaceDN w:val="0"/>
        <w:adjustRightInd w:val="0"/>
        <w:spacing w:after="0" w:line="240" w:lineRule="auto"/>
        <w:jc w:val="both"/>
        <w:rPr>
          <w:rFonts w:ascii="Times New Roman" w:hAnsi="Times New Roman"/>
          <w:sz w:val="24"/>
          <w:szCs w:val="24"/>
        </w:rPr>
      </w:pP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8.4. Prehľad aktuálnych spoločenských problémov, ktoré riešilo pracovisko v spolupráci s Kanceláriou prezidenta SR, s vládnymi a parlamentnými orgánmi alebo pre ich potrebu</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bookmarkStart w:id="9" w:name="chapter9"/>
      <w:bookmarkEnd w:id="9"/>
      <w:r>
        <w:rPr>
          <w:rFonts w:ascii="Times New Roman" w:hAnsi="Times New Roman"/>
          <w:b/>
          <w:bCs/>
          <w:color w:val="000000"/>
          <w:sz w:val="28"/>
          <w:szCs w:val="28"/>
        </w:rPr>
        <w:lastRenderedPageBreak/>
        <w:t>9. Vedecko-organizačné a popularizačné aktivity</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9.1.Vedecko-popularizačná činnosť</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9a Súhrnné počty vedecko-popularizačných činností organizácie SAV</w:t>
      </w:r>
    </w:p>
    <w:tbl>
      <w:tblPr>
        <w:tblW w:w="0" w:type="auto"/>
        <w:tblInd w:w="41" w:type="dxa"/>
        <w:tblLayout w:type="fixed"/>
        <w:tblCellMar>
          <w:left w:w="0" w:type="dxa"/>
          <w:right w:w="0" w:type="dxa"/>
        </w:tblCellMar>
        <w:tblLook w:val="0000" w:firstRow="0" w:lastRow="0" w:firstColumn="0" w:lastColumn="0" w:noHBand="0" w:noVBand="0"/>
      </w:tblPr>
      <w:tblGrid>
        <w:gridCol w:w="2119"/>
        <w:gridCol w:w="1021"/>
        <w:gridCol w:w="2155"/>
        <w:gridCol w:w="1021"/>
        <w:gridCol w:w="2155"/>
        <w:gridCol w:w="1021"/>
      </w:tblGrid>
      <w:tr w:rsidR="006075FB">
        <w:trPr>
          <w:trHeight w:val="397"/>
        </w:trPr>
        <w:tc>
          <w:tcPr>
            <w:tcW w:w="211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w:t>
            </w:r>
          </w:p>
        </w:tc>
        <w:tc>
          <w:tcPr>
            <w:tcW w:w="215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w:t>
            </w:r>
          </w:p>
        </w:tc>
        <w:tc>
          <w:tcPr>
            <w:tcW w:w="215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w:t>
            </w:r>
          </w:p>
        </w:tc>
      </w:tr>
      <w:tr w:rsidR="006075FB">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prednášky/besedy</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47</w:t>
            </w:r>
          </w:p>
        </w:tc>
        <w:tc>
          <w:tcPr>
            <w:tcW w:w="215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tlač</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66</w:t>
            </w:r>
          </w:p>
        </w:tc>
        <w:tc>
          <w:tcPr>
            <w:tcW w:w="215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TV</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74</w:t>
            </w:r>
          </w:p>
        </w:tc>
      </w:tr>
      <w:tr w:rsidR="006075FB">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rozhlas</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79</w:t>
            </w:r>
          </w:p>
        </w:tc>
        <w:tc>
          <w:tcPr>
            <w:tcW w:w="215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internet</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71</w:t>
            </w:r>
          </w:p>
        </w:tc>
        <w:tc>
          <w:tcPr>
            <w:tcW w:w="215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exkurzie</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publikácie</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multimediálne nosiče</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215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dokumentárne filmy</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iné</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215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r>
    </w:tbl>
    <w:p w:rsidR="00972E1C" w:rsidRDefault="00972E1C">
      <w:pPr>
        <w:widowControl w:val="0"/>
        <w:autoSpaceDE w:val="0"/>
        <w:autoSpaceDN w:val="0"/>
        <w:adjustRightInd w:val="0"/>
        <w:spacing w:after="0" w:line="240" w:lineRule="auto"/>
        <w:rPr>
          <w:rFonts w:ascii="Times New Roman" w:hAnsi="Times New Roman"/>
          <w:sz w:val="24"/>
          <w:szCs w:val="24"/>
        </w:rPr>
      </w:pP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9.2. Vedecko-organizačná činnosť</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9b Vedecko-organizačná činnosť</w:t>
      </w:r>
    </w:p>
    <w:tbl>
      <w:tblPr>
        <w:tblW w:w="0" w:type="auto"/>
        <w:tblInd w:w="41" w:type="dxa"/>
        <w:tblLayout w:type="fixed"/>
        <w:tblCellMar>
          <w:left w:w="0" w:type="dxa"/>
          <w:right w:w="0" w:type="dxa"/>
        </w:tblCellMar>
        <w:tblLook w:val="0000" w:firstRow="0" w:lastRow="0" w:firstColumn="0" w:lastColumn="0" w:noHBand="0" w:noVBand="0"/>
      </w:tblPr>
      <w:tblGrid>
        <w:gridCol w:w="2742"/>
        <w:gridCol w:w="1701"/>
        <w:gridCol w:w="1871"/>
        <w:gridCol w:w="1871"/>
        <w:gridCol w:w="1418"/>
      </w:tblGrid>
      <w:tr w:rsidR="006075FB">
        <w:trPr>
          <w:trHeight w:val="397"/>
        </w:trPr>
        <w:tc>
          <w:tcPr>
            <w:tcW w:w="274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Názov podujatia</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Domáca/ 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Miesto</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Dátum konania</w:t>
            </w:r>
          </w:p>
        </w:tc>
        <w:tc>
          <w:tcPr>
            <w:tcW w:w="141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účastníkov</w:t>
            </w:r>
          </w:p>
        </w:tc>
      </w:tr>
      <w:tr w:rsidR="006075FB">
        <w:trPr>
          <w:trHeight w:val="100"/>
        </w:trPr>
        <w:tc>
          <w:tcPr>
            <w:tcW w:w="274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História zločinu a trestu: problémy výskumu, teórie a metodológie.</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domáca</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Liptovský Mikuláš</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02.09.-03.09.2020</w:t>
            </w:r>
          </w:p>
        </w:tc>
        <w:tc>
          <w:tcPr>
            <w:tcW w:w="141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36</w:t>
            </w:r>
          </w:p>
        </w:tc>
      </w:tr>
      <w:tr w:rsidR="006075FB">
        <w:trPr>
          <w:trHeight w:val="100"/>
        </w:trPr>
        <w:tc>
          <w:tcPr>
            <w:tcW w:w="274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Učiteľ má horieť svetlom vlastným. Sláva šľachetným VI.</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domáca</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Liptovský Mikuláš</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18.09.-19.09.2020</w:t>
            </w:r>
          </w:p>
        </w:tc>
        <w:tc>
          <w:tcPr>
            <w:tcW w:w="141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60</w:t>
            </w:r>
          </w:p>
        </w:tc>
      </w:tr>
      <w:tr w:rsidR="006075FB">
        <w:trPr>
          <w:trHeight w:val="100"/>
        </w:trPr>
        <w:tc>
          <w:tcPr>
            <w:tcW w:w="274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Trianon v dokumentoch: Storočná história hraníc Slovenska.</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09.09.-10.09.2020</w:t>
            </w:r>
          </w:p>
        </w:tc>
        <w:tc>
          <w:tcPr>
            <w:tcW w:w="141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38</w:t>
            </w:r>
          </w:p>
        </w:tc>
      </w:tr>
      <w:tr w:rsidR="006075FB">
        <w:trPr>
          <w:trHeight w:val="100"/>
        </w:trPr>
        <w:tc>
          <w:tcPr>
            <w:tcW w:w="274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(Ne)plánované mesto</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10.10.-10.10.2020</w:t>
            </w:r>
          </w:p>
        </w:tc>
        <w:tc>
          <w:tcPr>
            <w:tcW w:w="141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bl>
    <w:p w:rsidR="00972E1C" w:rsidRDefault="00972E1C">
      <w:pPr>
        <w:widowControl w:val="0"/>
        <w:autoSpaceDE w:val="0"/>
        <w:autoSpaceDN w:val="0"/>
        <w:adjustRightInd w:val="0"/>
        <w:spacing w:after="0" w:line="240" w:lineRule="auto"/>
        <w:rPr>
          <w:rFonts w:ascii="Times New Roman" w:hAnsi="Times New Roman"/>
          <w:sz w:val="24"/>
          <w:szCs w:val="24"/>
        </w:rPr>
      </w:pP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9.3. Účasť na výstavách</w:t>
      </w:r>
      <w:r>
        <w:rPr>
          <w:rFonts w:ascii="Times New Roman" w:hAnsi="Times New Roman"/>
          <w:sz w:val="24"/>
          <w:szCs w:val="24"/>
        </w:rPr>
        <w:t xml:space="preserve"> </w:t>
      </w:r>
      <w:r>
        <w:rPr>
          <w:rFonts w:ascii="Times New Roman" w:hAnsi="Times New Roman"/>
          <w:sz w:val="24"/>
          <w:szCs w:val="24"/>
        </w:rPr>
        <w:br/>
        <w:t xml:space="preserve">    </w:t>
      </w:r>
    </w:p>
    <w:p w:rsidR="006075FB" w:rsidRDefault="006075FB" w:rsidP="00972E1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výstavy: Seminár urbánnej imaginácie - Prípadová štúdia: Lido ako vágny a vzácny terén    </w:t>
      </w:r>
    </w:p>
    <w:p w:rsidR="006075FB" w:rsidRDefault="006075FB" w:rsidP="00972E1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Miesto konania: Bratislava – Lido    </w:t>
      </w:r>
    </w:p>
    <w:p w:rsidR="006075FB" w:rsidRDefault="006075FB" w:rsidP="00972E1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Dátum: </w:t>
      </w:r>
      <w:r w:rsidR="00972E1C">
        <w:rPr>
          <w:rFonts w:ascii="Times New Roman" w:hAnsi="Times New Roman"/>
          <w:sz w:val="24"/>
          <w:szCs w:val="24"/>
        </w:rPr>
        <w:t>0</w:t>
      </w:r>
      <w:r>
        <w:rPr>
          <w:rFonts w:ascii="Times New Roman" w:hAnsi="Times New Roman"/>
          <w:sz w:val="24"/>
          <w:szCs w:val="24"/>
        </w:rPr>
        <w:t>1.</w:t>
      </w:r>
      <w:r w:rsidR="00972E1C">
        <w:rPr>
          <w:rFonts w:ascii="Times New Roman" w:hAnsi="Times New Roman"/>
          <w:sz w:val="24"/>
          <w:szCs w:val="24"/>
        </w:rPr>
        <w:t>0</w:t>
      </w:r>
      <w:r>
        <w:rPr>
          <w:rFonts w:ascii="Times New Roman" w:hAnsi="Times New Roman"/>
          <w:sz w:val="24"/>
          <w:szCs w:val="24"/>
        </w:rPr>
        <w:t xml:space="preserve">6.2020    </w:t>
      </w:r>
    </w:p>
    <w:p w:rsidR="006075FB" w:rsidRDefault="006075FB" w:rsidP="00972E1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Zhodnotenie účasti: Séria interdisciplinárnych podujatí umenia architektúry a vedy organizovaný iniciatívou tranzit.sk. spoluautor koncepcie a účasť na príprave Peter Szalay.     </w:t>
      </w:r>
      <w:r>
        <w:rPr>
          <w:rFonts w:ascii="Times New Roman" w:hAnsi="Times New Roman"/>
          <w:sz w:val="24"/>
          <w:szCs w:val="24"/>
        </w:rPr>
        <w:br/>
        <w:t xml:space="preserve">      </w:t>
      </w:r>
    </w:p>
    <w:p w:rsidR="006075FB" w:rsidRDefault="006075FB" w:rsidP="00972E1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výstavy: Diplomat Štefan Osuský    </w:t>
      </w:r>
    </w:p>
    <w:p w:rsidR="006075FB" w:rsidRDefault="006075FB" w:rsidP="00972E1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Miesto konania: Brezová pod Bradlom    </w:t>
      </w:r>
    </w:p>
    <w:p w:rsidR="006075FB" w:rsidRDefault="006075FB" w:rsidP="00972E1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Dátum: 12.2020    </w:t>
      </w:r>
    </w:p>
    <w:p w:rsidR="006075FB" w:rsidRDefault="006075FB" w:rsidP="00972E1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rsidP="00972E1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výstavy: Trianonská mierová zmluva 1920, Versaillský systém a Slovensko    </w:t>
      </w:r>
    </w:p>
    <w:p w:rsidR="006075FB" w:rsidRDefault="006075FB" w:rsidP="00972E1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Miesto konania: Brezová pod Bradlom    </w:t>
      </w:r>
    </w:p>
    <w:p w:rsidR="006075FB" w:rsidRDefault="006075FB" w:rsidP="00972E1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Dátum: </w:t>
      </w:r>
      <w:r w:rsidR="00972E1C">
        <w:rPr>
          <w:rFonts w:ascii="Times New Roman" w:hAnsi="Times New Roman"/>
          <w:sz w:val="24"/>
          <w:szCs w:val="24"/>
        </w:rPr>
        <w:t>0</w:t>
      </w:r>
      <w:r>
        <w:rPr>
          <w:rFonts w:ascii="Times New Roman" w:hAnsi="Times New Roman"/>
          <w:sz w:val="24"/>
          <w:szCs w:val="24"/>
        </w:rPr>
        <w:t>4.</w:t>
      </w:r>
      <w:r w:rsidR="00972E1C">
        <w:rPr>
          <w:rFonts w:ascii="Times New Roman" w:hAnsi="Times New Roman"/>
          <w:sz w:val="24"/>
          <w:szCs w:val="24"/>
        </w:rPr>
        <w:t>0</w:t>
      </w:r>
      <w:r>
        <w:rPr>
          <w:rFonts w:ascii="Times New Roman" w:hAnsi="Times New Roman"/>
          <w:sz w:val="24"/>
          <w:szCs w:val="24"/>
        </w:rPr>
        <w:t xml:space="preserve">6.2020    </w:t>
      </w:r>
    </w:p>
    <w:p w:rsidR="006075FB" w:rsidRDefault="006075FB" w:rsidP="00972E1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Zhodnotenie účasti: Autor výstavy Matej Hanula, PhD. Organizátor: Historický ústav SAV. Výstava plasticky približuje proces pričleňovania územia Slovenska k Československej republike, ktorý sa v októbri 1918 Deklaráciou slovenského národa prijatou v Martine iba začal. Počas nasledujúcich dvadsiatich mesiacov až do júna 1920 sa viedol nielen diplomatickými, ale aj vojenskými prostriedkami. Vďaka Trianonskej mierovej zmluve sa zo Slovenska, ktoré bolo pred rokom 1918 iba nejasným geografickým pojmom v hlavách príslušníkov slovenského národného hnutia a niekoľkých </w:t>
      </w:r>
      <w:r>
        <w:rPr>
          <w:rFonts w:ascii="Times New Roman" w:hAnsi="Times New Roman"/>
          <w:sz w:val="24"/>
          <w:szCs w:val="24"/>
        </w:rPr>
        <w:lastRenderedPageBreak/>
        <w:t xml:space="preserve">zástupcov českej inteligencie, stalo územie s presne vymedzenými hranicami a teritóriom. Tento proces výstava zasadzuje do širších súvislostí medzinárodnej politiky.     </w:t>
      </w:r>
      <w:r>
        <w:rPr>
          <w:rFonts w:ascii="Times New Roman" w:hAnsi="Times New Roman"/>
          <w:sz w:val="24"/>
          <w:szCs w:val="24"/>
        </w:rPr>
        <w:br/>
        <w:t xml:space="preserve">      </w:t>
      </w:r>
    </w:p>
    <w:p w:rsidR="006075FB" w:rsidRDefault="006075FB" w:rsidP="00972E1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výstavy: Juraj Gavula, Matej Gavula: Homo Faber    </w:t>
      </w:r>
    </w:p>
    <w:p w:rsidR="006075FB" w:rsidRDefault="006075FB" w:rsidP="00972E1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Miesto konania: Galéria Július Koller Society, Bratislava    </w:t>
      </w:r>
    </w:p>
    <w:p w:rsidR="006075FB" w:rsidRDefault="006075FB" w:rsidP="00972E1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Dátum: 13.</w:t>
      </w:r>
      <w:r w:rsidR="00972E1C">
        <w:rPr>
          <w:rFonts w:ascii="Times New Roman" w:hAnsi="Times New Roman"/>
          <w:sz w:val="24"/>
          <w:szCs w:val="24"/>
        </w:rPr>
        <w:t>0</w:t>
      </w:r>
      <w:r>
        <w:rPr>
          <w:rFonts w:ascii="Times New Roman" w:hAnsi="Times New Roman"/>
          <w:sz w:val="24"/>
          <w:szCs w:val="24"/>
        </w:rPr>
        <w:t xml:space="preserve">3.2020    </w:t>
      </w:r>
    </w:p>
    <w:p w:rsidR="00972E1C" w:rsidRDefault="006075FB" w:rsidP="00972E1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Zhodnotenie účasti: Text a odborná spolupráca Peter Szalay</w:t>
      </w:r>
      <w:r w:rsidR="00FC1BE2">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9.4. Účasť v programových a organizačných výboroch národných konferencií</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t>Tabuľka 9c Programové a organizačné výbory národných konferencií</w:t>
      </w:r>
    </w:p>
    <w:tbl>
      <w:tblPr>
        <w:tblW w:w="0" w:type="auto"/>
        <w:tblInd w:w="41"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6075FB">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226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Programový</w:t>
            </w:r>
          </w:p>
        </w:tc>
        <w:tc>
          <w:tcPr>
            <w:tcW w:w="226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Organizačný</w:t>
            </w:r>
          </w:p>
        </w:tc>
        <w:tc>
          <w:tcPr>
            <w:tcW w:w="283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Programový i organizačný</w:t>
            </w:r>
          </w:p>
        </w:tc>
      </w:tr>
      <w:tr w:rsidR="006075FB">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Kodajová Daniela</w:t>
            </w:r>
          </w:p>
        </w:tc>
        <w:tc>
          <w:tcPr>
            <w:tcW w:w="226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6075FB">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Szeghyová Blanka</w:t>
            </w:r>
          </w:p>
        </w:tc>
        <w:tc>
          <w:tcPr>
            <w:tcW w:w="226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6075FB">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Spolu</w:t>
            </w:r>
          </w:p>
        </w:tc>
        <w:tc>
          <w:tcPr>
            <w:tcW w:w="226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bl>
    <w:p w:rsidR="00972E1C" w:rsidRDefault="00972E1C">
      <w:pPr>
        <w:widowControl w:val="0"/>
        <w:autoSpaceDE w:val="0"/>
        <w:autoSpaceDN w:val="0"/>
        <w:adjustRightInd w:val="0"/>
        <w:spacing w:after="0" w:line="240" w:lineRule="auto"/>
        <w:rPr>
          <w:rFonts w:ascii="Times New Roman" w:hAnsi="Times New Roman"/>
          <w:sz w:val="24"/>
          <w:szCs w:val="24"/>
        </w:rPr>
      </w:pP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9.5. Členstvo v redakčných radách časopisov</w:t>
      </w:r>
      <w:r>
        <w:rPr>
          <w:rFonts w:ascii="Times New Roman" w:hAnsi="Times New Roman"/>
          <w:sz w:val="24"/>
          <w:szCs w:val="24"/>
        </w:rPr>
        <w:t xml:space="preserve"> </w:t>
      </w:r>
      <w:r>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Róbert Arpáš, PhD.</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 xml:space="preserve">Studia historica Nitriensia (funkcia: člen) </w:t>
      </w:r>
      <w:r>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Juraj Benko, PhD.</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Forum Historiae (funkcia: redaktor, admin, grafik)</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Slovanský přehled (funkcia: člen) </w:t>
      </w:r>
      <w:r w:rsidR="006075FB">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Viliam Čičaj, CSc.</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Historický časopis (funkcia: člen)</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Magyar Könyvszemle (funkcia: člen medzinárodnej redakčnej rady)</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Vojenská história (funkcia: člen) </w:t>
      </w:r>
      <w:r w:rsidR="006075FB">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József Demmel, PhD.</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 xml:space="preserve">Forum Historiae (funkcia: člen ) </w:t>
      </w:r>
      <w:r>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Jakub Drábik, PhD.</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HistoryWeb.sk (funkcia: zástupca šéfredaktora)</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Human Affairs (funkcia: člen) </w:t>
      </w:r>
      <w:r w:rsidR="006075FB">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Gabriela Dudeková Kováčová, PhD.</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Forum Historiae (funkcia: výkonná redaktorka )</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International Social History Association (funkcia: členka)</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Studia Historica Nitriensia (funkcia: členka medzinárodnej redakčnej rady ) </w:t>
      </w:r>
      <w:r w:rsidR="006075FB">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Michal Ďurčo</w:t>
      </w:r>
      <w:r w:rsidR="00972E1C">
        <w:rPr>
          <w:rFonts w:ascii="Times New Roman" w:hAnsi="Times New Roman"/>
          <w:sz w:val="24"/>
          <w:szCs w:val="24"/>
          <w:u w:val="single"/>
        </w:rPr>
        <w:t>, PhD.</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 xml:space="preserve">Forum Historiae (funkcia: člen) </w:t>
      </w:r>
      <w:r>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Ing. Miroslav Fabricius, CSc.</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 xml:space="preserve">História (funkcia: manažér) </w:t>
      </w:r>
      <w:r>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Mgr. Miroslava Fabriciusová</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 xml:space="preserve">Historický časopis (funkcia: výkonná redaktorka) </w:t>
      </w:r>
      <w:r>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Anna Falisová, CSc.</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 xml:space="preserve">Historia Medicinae Slovaca (funkcia: členka) </w:t>
      </w:r>
      <w:r>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Martina Fiamová, PhD.</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 xml:space="preserve">Forum Historiae (funkcia: členka) </w:t>
      </w:r>
      <w:r>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Eva Frimmová, DrSc.</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Knihy a dějiny (funkcia: členka)</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Slovak Studies (funkcia: členka) </w:t>
      </w:r>
      <w:r w:rsidR="006075FB">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Štefan Gaučík, PhD.</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 xml:space="preserve">Magyar Gazdaságtörténeti Évkönyv (funkcia: člen) </w:t>
      </w:r>
      <w:r>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Ľudovít Hallon, DrSc.</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Historický časopis (funkcia: člen)</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Hospodářské dějiny - Economic History (funkcia: člen vedeckého kolégia)</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Prager wirtschafts- und sozialhistorische Mitteilungen (funkcia: člen redakčného kruhu)</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Prameny a studie - Národní zemědělské muzeum Praha (funkcia: člen)</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Zborník Kysuckého múzea (funkcia: člen) </w:t>
      </w:r>
      <w:r w:rsidR="006075FB">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Matej Hanula, PhD.</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História (funkcia: redaktor)</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Historický časopis (funkcia: člen) </w:t>
      </w:r>
      <w:r w:rsidR="006075FB">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Angelika Herucová, PhD.</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 xml:space="preserve">Forum Historiae (funkcia: členka) </w:t>
      </w:r>
      <w:r>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Ján Hlavinka, PhD.</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 xml:space="preserve">Judaica et Holocaustica (funkcia: člen) </w:t>
      </w:r>
      <w:r>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Prof. PhDr. Roman Holec, DrSc.</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Annales Historici Presovienses (funkcia: člen)</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Centrum středoevropských studií (funkcia: člen edičnej rady)</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Časopis Matice moravské (funkcia: člen)</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Česko-slovenská historická ročenka (funkcia: člen)</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Dejiny (funkcia: člen)</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Frankfurter Studien zur Wirtschafts und Sozialgeschichte Ostmitteleuropas (funkcia: člen)</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História (funkcia: člen)</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Historia Nova (funkcia: člen)</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Historica (funkcia: člen)</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Střed (Ústav T.G.Masaryka) (funkcia: člen)</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Východočeské listy historické (funkcia: člen)</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Zborník Filosofické fakulty Masarykovy univerzity  (funkcia: člen) </w:t>
      </w:r>
      <w:r w:rsidR="006075FB">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Karol Hollý, PhD.</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Forum Historiae (funkcia: redaktor)</w:t>
      </w:r>
    </w:p>
    <w:p w:rsidR="00972E1C"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Zborník Kysuckého múzea (funkcia: člen) </w:t>
      </w:r>
      <w:r w:rsidR="006075FB">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Pavol Hudáček, PhD.</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 xml:space="preserve">Forum Historiae (funkcia: redaktor) </w:t>
      </w:r>
      <w:r>
        <w:rPr>
          <w:rFonts w:ascii="Times New Roman" w:hAnsi="Times New Roman"/>
          <w:sz w:val="24"/>
          <w:szCs w:val="24"/>
        </w:rPr>
        <w:br/>
      </w:r>
    </w:p>
    <w:p w:rsidR="00E658A1" w:rsidRDefault="00E658A1" w:rsidP="00972E1C">
      <w:pPr>
        <w:widowControl w:val="0"/>
        <w:autoSpaceDE w:val="0"/>
        <w:autoSpaceDN w:val="0"/>
        <w:adjustRightInd w:val="0"/>
        <w:spacing w:after="0" w:line="240" w:lineRule="auto"/>
        <w:rPr>
          <w:rFonts w:ascii="Times New Roman" w:hAnsi="Times New Roman"/>
          <w:sz w:val="24"/>
          <w:szCs w:val="24"/>
        </w:rPr>
      </w:pP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Adam Hudek, PhD.</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Czech Journal of Contemporary History (funkcia: člen)</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Historický časopis (funkcia: člen)</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Práce z dějin Akademie věd (funkcia: člen) </w:t>
      </w:r>
      <w:r w:rsidR="006075FB">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Mgr. Jozef Hyrja, M.A.</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HistoryWeb.sk (funkcia: člen)</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Kehila (časopis Židovskej Náboženskej Obce Bratislava) (funkcia: člen) </w:t>
      </w:r>
      <w:r w:rsidR="006075FB">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Edita Ivaničková, CSc.</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Forum Historiae (funkcia: členka redakčného kruhu)</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História (funkcia: členka) </w:t>
      </w:r>
      <w:r w:rsidR="006075FB">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Vlasta Jaksicsová, PhD.</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 xml:space="preserve">História – revue o dejinách spoločnosti (funkcia: členka) </w:t>
      </w:r>
      <w:r>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Mgr. Juraj Kalina</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 xml:space="preserve">Paměť a dějiny (funkcia: člen) </w:t>
      </w:r>
      <w:r>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Ivan Kamenec, CSc.</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Historický časopis (funkcia: člen)</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Soudobé dějiny (funkcia: člen)</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Zborník Slovenského národného múzea – História (funkcia: člen) </w:t>
      </w:r>
      <w:r w:rsidR="006075FB">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Ľubica Kázmerová, CSc.</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 xml:space="preserve">História – revue o dejinách spoločnosti  (funkcia: členka) </w:t>
      </w:r>
      <w:r>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Daniela Kodajová, PhD.</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 xml:space="preserve">Historické štúdie (funkcia: zodpovedná redaktorka) </w:t>
      </w:r>
      <w:r>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Prof., PhDr. Mária Kohútová, CSc.</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 xml:space="preserve">Studia Historica Tyrnaviensia (funkcia: členka) </w:t>
      </w:r>
      <w:r>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Dušan Kováč, DrSc.</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Central Europe, Londýn (funkcia: člen)</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Časopis matice moravské, Brno  (funkcia: člen)</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Česko-slovenská historická ročenka (funkcia: člen)</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Český časopis historický (funkcia: člen)</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Historický časopis (funkcia: predseda)</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Prager Papers on History of international politics (funkcia: člen) </w:t>
      </w:r>
      <w:r w:rsidR="006075FB">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Eva Kowalská, DrSc.</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Acta ecclesiastica (funkcia: členka)</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CORNOVA (funkcia: členka)</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Documenta Pragensia (funkcia: členka)</w:t>
      </w:r>
    </w:p>
    <w:p w:rsidR="00972E1C"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Historický časopis (funkcia: členka) </w:t>
      </w:r>
      <w:r w:rsidR="006075FB">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Michal Kšiňan, PhD.</w:t>
      </w:r>
      <w:r>
        <w:rPr>
          <w:rFonts w:ascii="Times New Roman" w:hAnsi="Times New Roman"/>
          <w:sz w:val="24"/>
          <w:szCs w:val="24"/>
        </w:rPr>
        <w:t xml:space="preserve"> </w:t>
      </w:r>
      <w:r>
        <w:rPr>
          <w:rFonts w:ascii="Times New Roman" w:hAnsi="Times New Roman"/>
          <w:sz w:val="24"/>
          <w:szCs w:val="24"/>
        </w:rPr>
        <w:br/>
        <w:t>1914</w:t>
      </w:r>
      <w:r w:rsidR="00972E1C">
        <w:rPr>
          <w:rFonts w:ascii="Times New Roman" w:hAnsi="Times New Roman"/>
          <w:sz w:val="24"/>
          <w:szCs w:val="24"/>
        </w:rPr>
        <w:t xml:space="preserve"> – </w:t>
      </w:r>
      <w:r>
        <w:rPr>
          <w:rFonts w:ascii="Times New Roman" w:hAnsi="Times New Roman"/>
          <w:sz w:val="24"/>
          <w:szCs w:val="24"/>
        </w:rPr>
        <w:t>1918-online (funkcia: člen)</w:t>
      </w:r>
    </w:p>
    <w:p w:rsidR="006075FB" w:rsidRDefault="006075FB">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1914</w:t>
      </w:r>
      <w:r w:rsidR="00972E1C">
        <w:rPr>
          <w:rFonts w:ascii="Times New Roman" w:hAnsi="Times New Roman"/>
          <w:sz w:val="24"/>
          <w:szCs w:val="24"/>
        </w:rPr>
        <w:t xml:space="preserve"> – </w:t>
      </w:r>
      <w:r>
        <w:rPr>
          <w:rFonts w:ascii="Times New Roman" w:hAnsi="Times New Roman"/>
          <w:sz w:val="24"/>
          <w:szCs w:val="24"/>
        </w:rPr>
        <w:t>1918-online. International Encyclopedia of the First World War (funkcia: člen)</w:t>
      </w:r>
    </w:p>
    <w:p w:rsidR="006075FB" w:rsidRDefault="006075FB">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 xml:space="preserve">Forum Historiae (funkcia: člen) </w:t>
      </w:r>
      <w:r>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Ingrid Kušniráková, PhD.</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Historické štúdie (funkcia: zodpovedná redaktorka)</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Historický časopis (funkcia: členka)</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Woch. Ročenka pre genealógiu a regionálne dejiny Bratislavy (funkcia: členka) </w:t>
      </w:r>
      <w:r w:rsidR="006075FB">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Tünde Lengyelová, CSc.</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Historický časopis (funkcia: členka )</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Hungarian Historical Review Budapest (funkcia: členka medzinárodnej redakčnej rady )</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KORRIDOR (funkcia: členka)</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Századok Budapešť (funkcia: členka)</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URBS Budapest (funkcia: členka) </w:t>
      </w:r>
      <w:r w:rsidR="006075FB">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Miroslav Londák, DrSc.</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 xml:space="preserve">Východočeské listy historické (funkcia: člen) </w:t>
      </w:r>
      <w:r>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Prof. PhDr. Ján Lukačka, CSc.</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 xml:space="preserve">Historický časopis (funkcia: člen) </w:t>
      </w:r>
      <w:r>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Elena Mannová, CSc.</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Bohemia (vyd. Collegium Carolinum, Mníchov)  (funkcia: členka)</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Bratislava</w:t>
      </w:r>
      <w:r>
        <w:rPr>
          <w:rFonts w:ascii="Times New Roman" w:hAnsi="Times New Roman"/>
          <w:sz w:val="24"/>
          <w:szCs w:val="24"/>
        </w:rPr>
        <w:t xml:space="preserve"> – </w:t>
      </w:r>
      <w:r w:rsidR="006075FB">
        <w:rPr>
          <w:rFonts w:ascii="Times New Roman" w:hAnsi="Times New Roman"/>
          <w:sz w:val="24"/>
          <w:szCs w:val="24"/>
        </w:rPr>
        <w:t>Zborník Múzea mesta Bratislavy (funkcia: členka)</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Editorial Board of Book series European Remembrance and Solidarity (with Routledge, </w:t>
      </w:r>
      <w:r>
        <w:rPr>
          <w:rFonts w:ascii="Times New Roman" w:hAnsi="Times New Roman"/>
          <w:sz w:val="24"/>
          <w:szCs w:val="24"/>
        </w:rPr>
        <w:tab/>
      </w:r>
      <w:r w:rsidR="006075FB">
        <w:rPr>
          <w:rFonts w:ascii="Times New Roman" w:hAnsi="Times New Roman"/>
          <w:sz w:val="24"/>
          <w:szCs w:val="24"/>
        </w:rPr>
        <w:t>London) (funkcia: členka)</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Forum Historiae (funkcia: členka)</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Marginalia historica (funkcia: členka)</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Urbánní studia, (funkcia: členka) </w:t>
      </w:r>
      <w:r w:rsidR="006075FB">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Katarína Mešková Hradská, PhD.</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História – revue o dejinách spoločnosti (funkcia: členka)</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Historický časopis (funkcia: členka) </w:t>
      </w:r>
      <w:r w:rsidR="006075FB">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Slavomír Michálek, DrSc.</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Historický časopis (funkcia: člen)</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Vojenská história (funkcia: člen) </w:t>
      </w:r>
      <w:r w:rsidR="006075FB">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Miroslav Michela, PhD.</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Forum Historiae (funkcia: člen redakcie)</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Hungarian Historical Review (funkcia: člen)</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Zines: International Journal of Amateur and DIY Media (funkcia: člen) </w:t>
      </w:r>
      <w:r w:rsidR="006075FB">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prof. Dr. Ing. arch. Henrieta Moravčíková</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 xml:space="preserve">Architektúra &amp; Urbanizmus (funkcia: predsedníčka redakčnej rady) </w:t>
      </w:r>
      <w:r>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Linda Osyková, PhD.</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 xml:space="preserve">Zborník SNM – História (funkcia: členka) </w:t>
      </w:r>
      <w:r>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Doc., PhDr. Jan Pešek, DrSc.</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 xml:space="preserve">Historický časopis (funkcia: člen) </w:t>
      </w:r>
      <w:r>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Zuzana Poláčková, CSc.</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 xml:space="preserve">Studia Politica Slovaka (funkcia: členka) </w:t>
      </w:r>
      <w:r>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Martin Posch, PhD.</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 xml:space="preserve">HistoryWeb.sk (funkcia: člen) </w:t>
      </w:r>
      <w:r>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Miroslav Sabol, PhD.</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 xml:space="preserve">Prameny a studie- Národní zemědělské muzeum Praha (funkcia: člen) </w:t>
      </w:r>
      <w:r>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Dušan Segeš, M.A., PhD.</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Czech Journal of Contemporary History (funkcia: člen)</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Dzieje Najnowsze (funkcia: člen)</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Historický časopis (funkcia: člen)</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Polska 1944/45/1989. Studia i Materiały (funkcia: člen) </w:t>
      </w:r>
      <w:r w:rsidR="006075FB">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Michal Schvarc, PhD.</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 xml:space="preserve">Historický časopis (funkcia: člen) </w:t>
      </w:r>
      <w:r>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Ján Steinhübel, CSc.</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Acta historica Neosoliensia (funkcia: člen)</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Byzantinoslovaca (funkcia: člen)</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Historický časopis (funkcia: člen) </w:t>
      </w:r>
      <w:r w:rsidR="006075FB">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Peter Szalay, PhD.</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Architektúra &amp; Urbanizmus (funkcia: výkonný redaktor a člen redakčnej rady)</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ERA 21 (funkcia: člen redakčnej rady) </w:t>
      </w:r>
      <w:r w:rsidR="006075FB">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Doc. Peter Šoltés, PhD.</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Forum Historiae (funkcia: redaktor)</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Impulz (funkcia: člen)</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Kultúrne dejiny (funkcia: redaktor)</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Spomenica Istorijskog arhiva “Srem” (funkcia: člen) </w:t>
      </w:r>
      <w:r w:rsidR="006075FB">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Martin Štefánik, PhD.</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 xml:space="preserve">Argenti fodina (funkcia: člen) </w:t>
      </w:r>
      <w:r>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Agáta Šústová Drelová, MLitt., PhD.</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 xml:space="preserve">Czech Journal of Contemporary History (funkcia: členka) </w:t>
      </w:r>
      <w:r>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Mgr. Jaroslav Valent</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 xml:space="preserve">Historická revue (funkcia: šéfredaktor) </w:t>
      </w:r>
      <w:r>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Ladislav Vörös, PhD.</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 xml:space="preserve">Forum Historiae (funkcia: hlavný redaktor) </w:t>
      </w:r>
      <w:r>
        <w:rPr>
          <w:rFonts w:ascii="Times New Roman" w:hAnsi="Times New Roman"/>
          <w:sz w:val="24"/>
          <w:szCs w:val="24"/>
        </w:rPr>
        <w:br/>
      </w:r>
    </w:p>
    <w:p w:rsidR="00972E1C"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Mgr. Oliver Zajac</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 xml:space="preserve">HistoryWeb.sk (funkcia: člen) </w:t>
      </w:r>
      <w:r>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Marína Zavacká, M.A., PhD.</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Forum Historiae (funkcia: členka)</w:t>
      </w:r>
    </w:p>
    <w:p w:rsidR="006075FB" w:rsidRDefault="00972E1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Securitas Imperii (funkcia: členka ) </w:t>
      </w:r>
      <w:r w:rsidR="006075FB">
        <w:rPr>
          <w:rFonts w:ascii="Times New Roman" w:hAnsi="Times New Roman"/>
          <w:sz w:val="24"/>
          <w:szCs w:val="24"/>
        </w:rPr>
        <w:br/>
      </w:r>
    </w:p>
    <w:p w:rsidR="006075FB" w:rsidRDefault="006075FB" w:rsidP="00972E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Dušan Zupka, PhD.</w:t>
      </w:r>
      <w:r>
        <w:rPr>
          <w:rFonts w:ascii="Times New Roman" w:hAnsi="Times New Roman"/>
          <w:sz w:val="24"/>
          <w:szCs w:val="24"/>
        </w:rPr>
        <w:t xml:space="preserve"> </w:t>
      </w:r>
      <w:r>
        <w:rPr>
          <w:rFonts w:ascii="Times New Roman" w:hAnsi="Times New Roman"/>
          <w:sz w:val="24"/>
          <w:szCs w:val="24"/>
        </w:rPr>
        <w:br/>
      </w:r>
      <w:r w:rsidR="00972E1C">
        <w:rPr>
          <w:rFonts w:ascii="Times New Roman" w:hAnsi="Times New Roman"/>
          <w:sz w:val="24"/>
          <w:szCs w:val="24"/>
        </w:rPr>
        <w:tab/>
      </w:r>
      <w:r>
        <w:rPr>
          <w:rFonts w:ascii="Times New Roman" w:hAnsi="Times New Roman"/>
          <w:sz w:val="24"/>
          <w:szCs w:val="24"/>
        </w:rPr>
        <w:t xml:space="preserve">Historický časopis (funkcia: člen) </w:t>
      </w:r>
      <w:r>
        <w:rPr>
          <w:rFonts w:ascii="Times New Roman" w:hAnsi="Times New Roman"/>
          <w:sz w:val="24"/>
          <w:szCs w:val="24"/>
        </w:rPr>
        <w:br/>
      </w:r>
    </w:p>
    <w:p w:rsidR="00972E1C" w:rsidRDefault="00972E1C" w:rsidP="00972E1C">
      <w:pPr>
        <w:widowControl w:val="0"/>
        <w:autoSpaceDE w:val="0"/>
        <w:autoSpaceDN w:val="0"/>
        <w:adjustRightInd w:val="0"/>
        <w:spacing w:after="0" w:line="240" w:lineRule="auto"/>
        <w:rPr>
          <w:rFonts w:ascii="Times New Roman" w:hAnsi="Times New Roman"/>
          <w:sz w:val="24"/>
          <w:szCs w:val="24"/>
        </w:rPr>
      </w:pP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9.6. Činnosť v domácich vedeckých spoločnostiach</w:t>
      </w:r>
      <w:r>
        <w:rPr>
          <w:rFonts w:ascii="Times New Roman" w:hAnsi="Times New Roman"/>
          <w:sz w:val="24"/>
          <w:szCs w:val="24"/>
        </w:rPr>
        <w:t xml:space="preserve"> </w:t>
      </w:r>
      <w:r>
        <w:rPr>
          <w:rFonts w:ascii="Times New Roman" w:hAnsi="Times New Roman"/>
          <w:sz w:val="24"/>
          <w:szCs w:val="24"/>
        </w:rPr>
        <w:br/>
      </w:r>
    </w:p>
    <w:p w:rsidR="006075FB" w:rsidRDefault="006075FB" w:rsidP="00B45E9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Róbert Arpáš, PhD.</w:t>
      </w:r>
      <w:r>
        <w:rPr>
          <w:rFonts w:ascii="Times New Roman" w:hAnsi="Times New Roman"/>
          <w:sz w:val="24"/>
          <w:szCs w:val="24"/>
        </w:rPr>
        <w:t xml:space="preserve"> </w:t>
      </w:r>
      <w:r>
        <w:rPr>
          <w:rFonts w:ascii="Times New Roman" w:hAnsi="Times New Roman"/>
          <w:sz w:val="24"/>
          <w:szCs w:val="24"/>
        </w:rPr>
        <w:br/>
      </w:r>
      <w:r w:rsidR="00B45E93">
        <w:rPr>
          <w:rFonts w:ascii="Times New Roman" w:hAnsi="Times New Roman"/>
          <w:sz w:val="24"/>
          <w:szCs w:val="24"/>
        </w:rPr>
        <w:tab/>
      </w:r>
      <w:r>
        <w:rPr>
          <w:rFonts w:ascii="Times New Roman" w:hAnsi="Times New Roman"/>
          <w:sz w:val="24"/>
          <w:szCs w:val="24"/>
        </w:rPr>
        <w:t xml:space="preserve">Slovenská historická spoločnosť pri SAV (funkcia: člen) </w:t>
      </w:r>
      <w:r>
        <w:rPr>
          <w:rFonts w:ascii="Times New Roman" w:hAnsi="Times New Roman"/>
          <w:sz w:val="24"/>
          <w:szCs w:val="24"/>
        </w:rPr>
        <w:br/>
      </w:r>
    </w:p>
    <w:p w:rsidR="006075FB" w:rsidRDefault="006075FB" w:rsidP="00B45E9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Michal Bada, PhD.</w:t>
      </w:r>
      <w:r>
        <w:rPr>
          <w:rFonts w:ascii="Times New Roman" w:hAnsi="Times New Roman"/>
          <w:sz w:val="24"/>
          <w:szCs w:val="24"/>
        </w:rPr>
        <w:t xml:space="preserve"> </w:t>
      </w:r>
      <w:r>
        <w:rPr>
          <w:rFonts w:ascii="Times New Roman" w:hAnsi="Times New Roman"/>
          <w:sz w:val="24"/>
          <w:szCs w:val="24"/>
        </w:rPr>
        <w:br/>
      </w:r>
      <w:r w:rsidR="00B45E93">
        <w:rPr>
          <w:rFonts w:ascii="Times New Roman" w:hAnsi="Times New Roman"/>
          <w:sz w:val="24"/>
          <w:szCs w:val="24"/>
        </w:rPr>
        <w:tab/>
      </w:r>
      <w:r>
        <w:rPr>
          <w:rFonts w:ascii="Times New Roman" w:hAnsi="Times New Roman"/>
          <w:sz w:val="24"/>
          <w:szCs w:val="24"/>
        </w:rPr>
        <w:t xml:space="preserve">Slovenská historická spoločnosť pri SAV (funkcia: predseda Sekcie dejiny miest) </w:t>
      </w:r>
      <w:r>
        <w:rPr>
          <w:rFonts w:ascii="Times New Roman" w:hAnsi="Times New Roman"/>
          <w:sz w:val="24"/>
          <w:szCs w:val="24"/>
        </w:rPr>
        <w:br/>
      </w:r>
    </w:p>
    <w:p w:rsidR="006075FB" w:rsidRDefault="006075FB" w:rsidP="00B45E9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Juraj Benko, PhD.</w:t>
      </w:r>
      <w:r>
        <w:rPr>
          <w:rFonts w:ascii="Times New Roman" w:hAnsi="Times New Roman"/>
          <w:sz w:val="24"/>
          <w:szCs w:val="24"/>
        </w:rPr>
        <w:t xml:space="preserve"> </w:t>
      </w:r>
      <w:r>
        <w:rPr>
          <w:rFonts w:ascii="Times New Roman" w:hAnsi="Times New Roman"/>
          <w:sz w:val="24"/>
          <w:szCs w:val="24"/>
        </w:rPr>
        <w:br/>
      </w:r>
      <w:r w:rsidR="00B45E93">
        <w:rPr>
          <w:rFonts w:ascii="Times New Roman" w:hAnsi="Times New Roman"/>
          <w:sz w:val="24"/>
          <w:szCs w:val="24"/>
        </w:rPr>
        <w:tab/>
      </w:r>
      <w:r>
        <w:rPr>
          <w:rFonts w:ascii="Times New Roman" w:hAnsi="Times New Roman"/>
          <w:sz w:val="24"/>
          <w:szCs w:val="24"/>
        </w:rPr>
        <w:t xml:space="preserve">Slovenská historická spoločnosť pri SAV (funkcia: člen) </w:t>
      </w:r>
      <w:r>
        <w:rPr>
          <w:rFonts w:ascii="Times New Roman" w:hAnsi="Times New Roman"/>
          <w:sz w:val="24"/>
          <w:szCs w:val="24"/>
        </w:rPr>
        <w:br/>
      </w:r>
    </w:p>
    <w:p w:rsidR="006075FB" w:rsidRDefault="006075FB" w:rsidP="00B45E9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Peter Bystrický, PhD.</w:t>
      </w:r>
      <w:r>
        <w:rPr>
          <w:rFonts w:ascii="Times New Roman" w:hAnsi="Times New Roman"/>
          <w:sz w:val="24"/>
          <w:szCs w:val="24"/>
        </w:rPr>
        <w:t xml:space="preserve"> </w:t>
      </w:r>
      <w:r>
        <w:rPr>
          <w:rFonts w:ascii="Times New Roman" w:hAnsi="Times New Roman"/>
          <w:sz w:val="24"/>
          <w:szCs w:val="24"/>
        </w:rPr>
        <w:br/>
      </w:r>
      <w:r w:rsidR="00B45E93">
        <w:rPr>
          <w:rFonts w:ascii="Times New Roman" w:hAnsi="Times New Roman"/>
          <w:sz w:val="24"/>
          <w:szCs w:val="24"/>
        </w:rPr>
        <w:tab/>
      </w:r>
      <w:r>
        <w:rPr>
          <w:rFonts w:ascii="Times New Roman" w:hAnsi="Times New Roman"/>
          <w:sz w:val="24"/>
          <w:szCs w:val="24"/>
        </w:rPr>
        <w:t xml:space="preserve">Slovenská jednota klasických filológov (funkcia: člen) </w:t>
      </w:r>
      <w:r>
        <w:rPr>
          <w:rFonts w:ascii="Times New Roman" w:hAnsi="Times New Roman"/>
          <w:sz w:val="24"/>
          <w:szCs w:val="24"/>
        </w:rPr>
        <w:br/>
      </w:r>
    </w:p>
    <w:p w:rsidR="006075FB" w:rsidRDefault="006075FB" w:rsidP="00B45E9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Viliam Čičaj, CSc.</w:t>
      </w:r>
      <w:r>
        <w:rPr>
          <w:rFonts w:ascii="Times New Roman" w:hAnsi="Times New Roman"/>
          <w:sz w:val="24"/>
          <w:szCs w:val="24"/>
        </w:rPr>
        <w:t xml:space="preserve"> </w:t>
      </w:r>
      <w:r>
        <w:rPr>
          <w:rFonts w:ascii="Times New Roman" w:hAnsi="Times New Roman"/>
          <w:sz w:val="24"/>
          <w:szCs w:val="24"/>
        </w:rPr>
        <w:br/>
      </w:r>
      <w:r w:rsidR="00B45E93">
        <w:rPr>
          <w:rFonts w:ascii="Times New Roman" w:hAnsi="Times New Roman"/>
          <w:sz w:val="24"/>
          <w:szCs w:val="24"/>
        </w:rPr>
        <w:tab/>
      </w:r>
      <w:r>
        <w:rPr>
          <w:rFonts w:ascii="Times New Roman" w:hAnsi="Times New Roman"/>
          <w:sz w:val="24"/>
          <w:szCs w:val="24"/>
        </w:rPr>
        <w:t xml:space="preserve">Slovenská historická spoločnosť pri SAV (funkcia: člen ) </w:t>
      </w:r>
      <w:r>
        <w:rPr>
          <w:rFonts w:ascii="Times New Roman" w:hAnsi="Times New Roman"/>
          <w:sz w:val="24"/>
          <w:szCs w:val="24"/>
        </w:rPr>
        <w:br/>
      </w:r>
    </w:p>
    <w:p w:rsidR="006075FB" w:rsidRDefault="006075FB" w:rsidP="00B45E9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Jakub Drábik, PhD.</w:t>
      </w:r>
      <w:r>
        <w:rPr>
          <w:rFonts w:ascii="Times New Roman" w:hAnsi="Times New Roman"/>
          <w:sz w:val="24"/>
          <w:szCs w:val="24"/>
        </w:rPr>
        <w:t xml:space="preserve"> </w:t>
      </w:r>
      <w:r>
        <w:rPr>
          <w:rFonts w:ascii="Times New Roman" w:hAnsi="Times New Roman"/>
          <w:sz w:val="24"/>
          <w:szCs w:val="24"/>
        </w:rPr>
        <w:br/>
      </w:r>
      <w:r w:rsidR="00B45E93">
        <w:rPr>
          <w:rFonts w:ascii="Times New Roman" w:hAnsi="Times New Roman"/>
          <w:sz w:val="24"/>
          <w:szCs w:val="24"/>
        </w:rPr>
        <w:tab/>
      </w:r>
      <w:r>
        <w:rPr>
          <w:rFonts w:ascii="Times New Roman" w:hAnsi="Times New Roman"/>
          <w:sz w:val="24"/>
          <w:szCs w:val="24"/>
        </w:rPr>
        <w:t>Košický dejepisný spolok (funkcia: člen)</w:t>
      </w:r>
    </w:p>
    <w:p w:rsidR="006075FB" w:rsidRDefault="00E658A1">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Slovenská historická spoločnosť pri SAV (funkcia: člen) </w:t>
      </w:r>
      <w:r w:rsidR="006075FB">
        <w:rPr>
          <w:rFonts w:ascii="Times New Roman" w:hAnsi="Times New Roman"/>
          <w:sz w:val="24"/>
          <w:szCs w:val="24"/>
        </w:rPr>
        <w:br/>
      </w:r>
    </w:p>
    <w:p w:rsidR="006075FB" w:rsidRDefault="006075FB" w:rsidP="00B45E9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Gabriela Dudeková Kováčová, PhD.</w:t>
      </w:r>
      <w:r>
        <w:rPr>
          <w:rFonts w:ascii="Times New Roman" w:hAnsi="Times New Roman"/>
          <w:sz w:val="24"/>
          <w:szCs w:val="24"/>
        </w:rPr>
        <w:t xml:space="preserve"> </w:t>
      </w:r>
      <w:r>
        <w:rPr>
          <w:rFonts w:ascii="Times New Roman" w:hAnsi="Times New Roman"/>
          <w:sz w:val="24"/>
          <w:szCs w:val="24"/>
        </w:rPr>
        <w:br/>
      </w:r>
      <w:r w:rsidR="00B45E93">
        <w:rPr>
          <w:rFonts w:ascii="Times New Roman" w:hAnsi="Times New Roman"/>
          <w:sz w:val="24"/>
          <w:szCs w:val="24"/>
        </w:rPr>
        <w:tab/>
      </w:r>
      <w:r>
        <w:rPr>
          <w:rFonts w:ascii="Times New Roman" w:hAnsi="Times New Roman"/>
          <w:sz w:val="24"/>
          <w:szCs w:val="24"/>
        </w:rPr>
        <w:t>Slovenská genealogicko-heraldická spoločnosť (funkcia: členka)</w:t>
      </w:r>
    </w:p>
    <w:p w:rsidR="006075FB" w:rsidRDefault="00B45E93">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Slovenská historická spoločnosť pri SAV (funkcia: podpredsedníčka)</w:t>
      </w:r>
    </w:p>
    <w:p w:rsidR="006075FB" w:rsidRDefault="00B45E93">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Spoločnosť pre dejiny vedy a techniky (funkcia: členka) </w:t>
      </w:r>
      <w:r w:rsidR="006075FB">
        <w:rPr>
          <w:rFonts w:ascii="Times New Roman" w:hAnsi="Times New Roman"/>
          <w:sz w:val="24"/>
          <w:szCs w:val="24"/>
        </w:rPr>
        <w:br/>
      </w:r>
    </w:p>
    <w:p w:rsidR="006075FB" w:rsidRDefault="006075FB" w:rsidP="00B45E9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Diana Duchoňová, PhD.</w:t>
      </w:r>
      <w:r>
        <w:rPr>
          <w:rFonts w:ascii="Times New Roman" w:hAnsi="Times New Roman"/>
          <w:sz w:val="24"/>
          <w:szCs w:val="24"/>
        </w:rPr>
        <w:t xml:space="preserve"> </w:t>
      </w:r>
      <w:r>
        <w:rPr>
          <w:rFonts w:ascii="Times New Roman" w:hAnsi="Times New Roman"/>
          <w:sz w:val="24"/>
          <w:szCs w:val="24"/>
        </w:rPr>
        <w:br/>
      </w:r>
      <w:r w:rsidR="00B45E93">
        <w:rPr>
          <w:rFonts w:ascii="Times New Roman" w:hAnsi="Times New Roman"/>
          <w:sz w:val="24"/>
          <w:szCs w:val="24"/>
        </w:rPr>
        <w:tab/>
      </w:r>
      <w:r>
        <w:rPr>
          <w:rFonts w:ascii="Times New Roman" w:hAnsi="Times New Roman"/>
          <w:sz w:val="24"/>
          <w:szCs w:val="24"/>
        </w:rPr>
        <w:t>Klub individualít pri Nadácii Intenda (funkcia: členka)</w:t>
      </w:r>
    </w:p>
    <w:p w:rsidR="006075FB" w:rsidRDefault="00B45E93">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Slovenská historická spoločnosť pri SAV (funkcia: predsedníčka Sekcie pre dejiny dvorskej </w:t>
      </w:r>
      <w:r>
        <w:rPr>
          <w:rFonts w:ascii="Times New Roman" w:hAnsi="Times New Roman"/>
          <w:sz w:val="24"/>
          <w:szCs w:val="24"/>
        </w:rPr>
        <w:tab/>
      </w:r>
      <w:r w:rsidR="006075FB">
        <w:rPr>
          <w:rFonts w:ascii="Times New Roman" w:hAnsi="Times New Roman"/>
          <w:sz w:val="24"/>
          <w:szCs w:val="24"/>
        </w:rPr>
        <w:t xml:space="preserve">kultúry) </w:t>
      </w:r>
      <w:r w:rsidR="006075FB">
        <w:rPr>
          <w:rFonts w:ascii="Times New Roman" w:hAnsi="Times New Roman"/>
          <w:sz w:val="24"/>
          <w:szCs w:val="24"/>
        </w:rPr>
        <w:br/>
      </w:r>
    </w:p>
    <w:p w:rsidR="006075FB" w:rsidRDefault="006075FB" w:rsidP="00B45E9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Michal Ďurčo</w:t>
      </w:r>
      <w:r w:rsidR="00B45E93">
        <w:rPr>
          <w:rFonts w:ascii="Times New Roman" w:hAnsi="Times New Roman"/>
          <w:sz w:val="24"/>
          <w:szCs w:val="24"/>
          <w:u w:val="single"/>
        </w:rPr>
        <w:t>, PhD.</w:t>
      </w:r>
      <w:r>
        <w:rPr>
          <w:rFonts w:ascii="Times New Roman" w:hAnsi="Times New Roman"/>
          <w:sz w:val="24"/>
          <w:szCs w:val="24"/>
        </w:rPr>
        <w:t xml:space="preserve"> </w:t>
      </w:r>
      <w:r>
        <w:rPr>
          <w:rFonts w:ascii="Times New Roman" w:hAnsi="Times New Roman"/>
          <w:sz w:val="24"/>
          <w:szCs w:val="24"/>
        </w:rPr>
        <w:br/>
      </w:r>
      <w:r w:rsidR="00B45E93">
        <w:rPr>
          <w:rFonts w:ascii="Times New Roman" w:hAnsi="Times New Roman"/>
          <w:sz w:val="24"/>
          <w:szCs w:val="24"/>
        </w:rPr>
        <w:tab/>
      </w:r>
      <w:r>
        <w:rPr>
          <w:rFonts w:ascii="Times New Roman" w:hAnsi="Times New Roman"/>
          <w:sz w:val="24"/>
          <w:szCs w:val="24"/>
        </w:rPr>
        <w:t xml:space="preserve">Slovenská historická spoločnosť pri SAV (funkcia: člen Sekcie environmentálnych dejín) </w:t>
      </w:r>
      <w:r>
        <w:rPr>
          <w:rFonts w:ascii="Times New Roman" w:hAnsi="Times New Roman"/>
          <w:sz w:val="24"/>
          <w:szCs w:val="24"/>
        </w:rPr>
        <w:br/>
      </w:r>
    </w:p>
    <w:p w:rsidR="006075FB" w:rsidRDefault="006075FB" w:rsidP="00B45E9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Daniela Dvořáková, DrSc.</w:t>
      </w:r>
      <w:r>
        <w:rPr>
          <w:rFonts w:ascii="Times New Roman" w:hAnsi="Times New Roman"/>
          <w:sz w:val="24"/>
          <w:szCs w:val="24"/>
        </w:rPr>
        <w:t xml:space="preserve"> </w:t>
      </w:r>
      <w:r>
        <w:rPr>
          <w:rFonts w:ascii="Times New Roman" w:hAnsi="Times New Roman"/>
          <w:sz w:val="24"/>
          <w:szCs w:val="24"/>
        </w:rPr>
        <w:br/>
      </w:r>
      <w:r w:rsidR="00B45E93">
        <w:rPr>
          <w:rFonts w:ascii="Times New Roman" w:hAnsi="Times New Roman"/>
          <w:sz w:val="24"/>
          <w:szCs w:val="24"/>
        </w:rPr>
        <w:tab/>
      </w:r>
      <w:r>
        <w:rPr>
          <w:rFonts w:ascii="Times New Roman" w:hAnsi="Times New Roman"/>
          <w:sz w:val="24"/>
          <w:szCs w:val="24"/>
        </w:rPr>
        <w:t xml:space="preserve">Slovenská historická spoločnosť pri SAV (funkcia: členka) </w:t>
      </w:r>
      <w:r>
        <w:rPr>
          <w:rFonts w:ascii="Times New Roman" w:hAnsi="Times New Roman"/>
          <w:sz w:val="24"/>
          <w:szCs w:val="24"/>
        </w:rPr>
        <w:br/>
      </w:r>
    </w:p>
    <w:p w:rsidR="006075FB" w:rsidRDefault="006075FB" w:rsidP="00B45E9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Ing. Miroslav Fabricius, CSc.</w:t>
      </w:r>
      <w:r>
        <w:rPr>
          <w:rFonts w:ascii="Times New Roman" w:hAnsi="Times New Roman"/>
          <w:sz w:val="24"/>
          <w:szCs w:val="24"/>
        </w:rPr>
        <w:t xml:space="preserve"> </w:t>
      </w:r>
      <w:r>
        <w:rPr>
          <w:rFonts w:ascii="Times New Roman" w:hAnsi="Times New Roman"/>
          <w:sz w:val="24"/>
          <w:szCs w:val="24"/>
        </w:rPr>
        <w:br/>
      </w:r>
      <w:r w:rsidR="00B45E93">
        <w:rPr>
          <w:rFonts w:ascii="Times New Roman" w:hAnsi="Times New Roman"/>
          <w:sz w:val="24"/>
          <w:szCs w:val="24"/>
        </w:rPr>
        <w:tab/>
      </w:r>
      <w:r>
        <w:rPr>
          <w:rFonts w:ascii="Times New Roman" w:hAnsi="Times New Roman"/>
          <w:sz w:val="24"/>
          <w:szCs w:val="24"/>
        </w:rPr>
        <w:t xml:space="preserve">Slovenská historická spoločnosť pri SAV (funkcia: člen) </w:t>
      </w:r>
      <w:r>
        <w:rPr>
          <w:rFonts w:ascii="Times New Roman" w:hAnsi="Times New Roman"/>
          <w:sz w:val="24"/>
          <w:szCs w:val="24"/>
        </w:rPr>
        <w:br/>
      </w:r>
    </w:p>
    <w:p w:rsidR="006075FB" w:rsidRDefault="006075FB" w:rsidP="00B45E9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Anna Falisová, CSc.</w:t>
      </w:r>
      <w:r>
        <w:rPr>
          <w:rFonts w:ascii="Times New Roman" w:hAnsi="Times New Roman"/>
          <w:sz w:val="24"/>
          <w:szCs w:val="24"/>
        </w:rPr>
        <w:t xml:space="preserve"> </w:t>
      </w:r>
      <w:r>
        <w:rPr>
          <w:rFonts w:ascii="Times New Roman" w:hAnsi="Times New Roman"/>
          <w:sz w:val="24"/>
          <w:szCs w:val="24"/>
        </w:rPr>
        <w:br/>
      </w:r>
      <w:r w:rsidR="00B45E93">
        <w:rPr>
          <w:rFonts w:ascii="Times New Roman" w:hAnsi="Times New Roman"/>
          <w:sz w:val="24"/>
          <w:szCs w:val="24"/>
        </w:rPr>
        <w:tab/>
      </w:r>
      <w:r>
        <w:rPr>
          <w:rFonts w:ascii="Times New Roman" w:hAnsi="Times New Roman"/>
          <w:sz w:val="24"/>
          <w:szCs w:val="24"/>
        </w:rPr>
        <w:t xml:space="preserve">Slovenská spoločnosť pre dejiny vedy a techniky pri SAV (funkcia: tajomníčka) </w:t>
      </w:r>
      <w:r>
        <w:rPr>
          <w:rFonts w:ascii="Times New Roman" w:hAnsi="Times New Roman"/>
          <w:sz w:val="24"/>
          <w:szCs w:val="24"/>
        </w:rPr>
        <w:br/>
      </w:r>
    </w:p>
    <w:p w:rsidR="006075FB" w:rsidRDefault="006075FB" w:rsidP="00B45E9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Bohumila Ferenčuhová, DrSc.</w:t>
      </w:r>
      <w:r>
        <w:rPr>
          <w:rFonts w:ascii="Times New Roman" w:hAnsi="Times New Roman"/>
          <w:sz w:val="24"/>
          <w:szCs w:val="24"/>
        </w:rPr>
        <w:t xml:space="preserve"> </w:t>
      </w:r>
      <w:r>
        <w:rPr>
          <w:rFonts w:ascii="Times New Roman" w:hAnsi="Times New Roman"/>
          <w:sz w:val="24"/>
          <w:szCs w:val="24"/>
        </w:rPr>
        <w:br/>
      </w:r>
      <w:r w:rsidR="00B45E93">
        <w:rPr>
          <w:rFonts w:ascii="Times New Roman" w:hAnsi="Times New Roman"/>
          <w:sz w:val="24"/>
          <w:szCs w:val="24"/>
        </w:rPr>
        <w:tab/>
      </w:r>
      <w:r>
        <w:rPr>
          <w:rFonts w:ascii="Times New Roman" w:hAnsi="Times New Roman"/>
          <w:sz w:val="24"/>
          <w:szCs w:val="24"/>
        </w:rPr>
        <w:t>Slovenská historická spoločnosť pri SAV (funkcia: členka)</w:t>
      </w:r>
    </w:p>
    <w:p w:rsidR="006075FB" w:rsidRDefault="00B45E93">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Slovenský národný komitét historikov (funkcia: členka)</w:t>
      </w:r>
    </w:p>
    <w:p w:rsidR="006075FB" w:rsidRDefault="00B45E93">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Učená spoločnosť Slovenska (funkcia: emeritná členka) </w:t>
      </w:r>
      <w:r w:rsidR="006075FB">
        <w:rPr>
          <w:rFonts w:ascii="Times New Roman" w:hAnsi="Times New Roman"/>
          <w:sz w:val="24"/>
          <w:szCs w:val="24"/>
        </w:rPr>
        <w:br/>
      </w:r>
    </w:p>
    <w:p w:rsidR="00FC1BE2" w:rsidRDefault="00FC1BE2">
      <w:pPr>
        <w:widowControl w:val="0"/>
        <w:autoSpaceDE w:val="0"/>
        <w:autoSpaceDN w:val="0"/>
        <w:adjustRightInd w:val="0"/>
        <w:spacing w:after="0" w:line="240" w:lineRule="auto"/>
        <w:ind w:left="397"/>
        <w:rPr>
          <w:rFonts w:ascii="Times New Roman" w:hAnsi="Times New Roman"/>
          <w:sz w:val="24"/>
          <w:szCs w:val="24"/>
        </w:rPr>
      </w:pPr>
    </w:p>
    <w:p w:rsidR="0077000B" w:rsidRDefault="0077000B">
      <w:pPr>
        <w:widowControl w:val="0"/>
        <w:autoSpaceDE w:val="0"/>
        <w:autoSpaceDN w:val="0"/>
        <w:adjustRightInd w:val="0"/>
        <w:spacing w:after="0" w:line="240" w:lineRule="auto"/>
        <w:ind w:left="397"/>
        <w:rPr>
          <w:rFonts w:ascii="Times New Roman" w:hAnsi="Times New Roman"/>
          <w:sz w:val="24"/>
          <w:szCs w:val="24"/>
        </w:rPr>
      </w:pPr>
    </w:p>
    <w:p w:rsidR="006075FB" w:rsidRDefault="006075FB" w:rsidP="00B45E9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lastRenderedPageBreak/>
        <w:t>PhDr. Eva Frimmová, DrSc.</w:t>
      </w:r>
      <w:r>
        <w:rPr>
          <w:rFonts w:ascii="Times New Roman" w:hAnsi="Times New Roman"/>
          <w:sz w:val="24"/>
          <w:szCs w:val="24"/>
        </w:rPr>
        <w:t xml:space="preserve"> </w:t>
      </w:r>
      <w:r>
        <w:rPr>
          <w:rFonts w:ascii="Times New Roman" w:hAnsi="Times New Roman"/>
          <w:sz w:val="24"/>
          <w:szCs w:val="24"/>
        </w:rPr>
        <w:br/>
      </w:r>
      <w:r w:rsidR="00B45E93">
        <w:rPr>
          <w:rFonts w:ascii="Times New Roman" w:hAnsi="Times New Roman"/>
          <w:sz w:val="24"/>
          <w:szCs w:val="24"/>
        </w:rPr>
        <w:tab/>
      </w:r>
      <w:r>
        <w:rPr>
          <w:rFonts w:ascii="Times New Roman" w:hAnsi="Times New Roman"/>
          <w:sz w:val="24"/>
          <w:szCs w:val="24"/>
        </w:rPr>
        <w:t xml:space="preserve">Slovenská historická spoločnosť pri SAV (funkcia: predsedníčka Sekcie pre dejiny knižnej </w:t>
      </w:r>
      <w:r w:rsidR="00B45E93">
        <w:rPr>
          <w:rFonts w:ascii="Times New Roman" w:hAnsi="Times New Roman"/>
          <w:sz w:val="24"/>
          <w:szCs w:val="24"/>
        </w:rPr>
        <w:tab/>
      </w:r>
      <w:r>
        <w:rPr>
          <w:rFonts w:ascii="Times New Roman" w:hAnsi="Times New Roman"/>
          <w:sz w:val="24"/>
          <w:szCs w:val="24"/>
        </w:rPr>
        <w:t>kultúry )</w:t>
      </w:r>
    </w:p>
    <w:p w:rsidR="006075FB" w:rsidRDefault="00B45E93">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Slovenská jednota klasických filológov pri SAV (funkcia: členka)</w:t>
      </w:r>
    </w:p>
    <w:p w:rsidR="006075FB" w:rsidRDefault="00B45E93">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Societas Studiis Slavo-Latinis Provehendis (funkcia: členka predsedníctva)</w:t>
      </w:r>
    </w:p>
    <w:p w:rsidR="006075FB" w:rsidRDefault="00B45E93">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Spolok slovenských knihovníkov (funkcia: predsedníčka Komisie pre historické knižné </w:t>
      </w:r>
      <w:r w:rsidR="00E658A1">
        <w:rPr>
          <w:rFonts w:ascii="Times New Roman" w:hAnsi="Times New Roman"/>
          <w:sz w:val="24"/>
          <w:szCs w:val="24"/>
        </w:rPr>
        <w:tab/>
      </w:r>
      <w:r w:rsidR="006075FB">
        <w:rPr>
          <w:rFonts w:ascii="Times New Roman" w:hAnsi="Times New Roman"/>
          <w:sz w:val="24"/>
          <w:szCs w:val="24"/>
        </w:rPr>
        <w:t xml:space="preserve">fondy) </w:t>
      </w:r>
      <w:r w:rsidR="006075FB">
        <w:rPr>
          <w:rFonts w:ascii="Times New Roman" w:hAnsi="Times New Roman"/>
          <w:sz w:val="24"/>
          <w:szCs w:val="24"/>
        </w:rPr>
        <w:br/>
      </w:r>
    </w:p>
    <w:p w:rsidR="006075FB" w:rsidRDefault="006075FB" w:rsidP="00B45E9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Anna Fundárková, M.A., PhD.</w:t>
      </w:r>
      <w:r>
        <w:rPr>
          <w:rFonts w:ascii="Times New Roman" w:hAnsi="Times New Roman"/>
          <w:sz w:val="24"/>
          <w:szCs w:val="24"/>
        </w:rPr>
        <w:t xml:space="preserve"> </w:t>
      </w:r>
      <w:r>
        <w:rPr>
          <w:rFonts w:ascii="Times New Roman" w:hAnsi="Times New Roman"/>
          <w:sz w:val="24"/>
          <w:szCs w:val="24"/>
        </w:rPr>
        <w:br/>
      </w:r>
      <w:r w:rsidR="00B45E93">
        <w:rPr>
          <w:rFonts w:ascii="Times New Roman" w:hAnsi="Times New Roman"/>
          <w:sz w:val="24"/>
          <w:szCs w:val="24"/>
        </w:rPr>
        <w:tab/>
      </w:r>
      <w:r>
        <w:rPr>
          <w:rFonts w:ascii="Times New Roman" w:hAnsi="Times New Roman"/>
          <w:sz w:val="24"/>
          <w:szCs w:val="24"/>
        </w:rPr>
        <w:t xml:space="preserve">Slovenská historická spoločnosť pri SAV (funkcia: členka) </w:t>
      </w:r>
      <w:r>
        <w:rPr>
          <w:rFonts w:ascii="Times New Roman" w:hAnsi="Times New Roman"/>
          <w:sz w:val="24"/>
          <w:szCs w:val="24"/>
        </w:rPr>
        <w:br/>
      </w:r>
    </w:p>
    <w:p w:rsidR="006075FB" w:rsidRDefault="006075FB" w:rsidP="00B45E9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Katarína Haberlandová, PhD.</w:t>
      </w:r>
      <w:r>
        <w:rPr>
          <w:rFonts w:ascii="Times New Roman" w:hAnsi="Times New Roman"/>
          <w:sz w:val="24"/>
          <w:szCs w:val="24"/>
        </w:rPr>
        <w:t xml:space="preserve"> </w:t>
      </w:r>
      <w:r>
        <w:rPr>
          <w:rFonts w:ascii="Times New Roman" w:hAnsi="Times New Roman"/>
          <w:sz w:val="24"/>
          <w:szCs w:val="24"/>
        </w:rPr>
        <w:br/>
      </w:r>
      <w:r w:rsidR="00B45E93">
        <w:rPr>
          <w:rFonts w:ascii="Times New Roman" w:hAnsi="Times New Roman"/>
          <w:sz w:val="24"/>
          <w:szCs w:val="24"/>
        </w:rPr>
        <w:tab/>
      </w:r>
      <w:r>
        <w:rPr>
          <w:rFonts w:ascii="Times New Roman" w:hAnsi="Times New Roman"/>
          <w:sz w:val="24"/>
          <w:szCs w:val="24"/>
        </w:rPr>
        <w:t xml:space="preserve">DOCOMOMO Slovakia (funkcia: členka) </w:t>
      </w:r>
      <w:r>
        <w:rPr>
          <w:rFonts w:ascii="Times New Roman" w:hAnsi="Times New Roman"/>
          <w:sz w:val="24"/>
          <w:szCs w:val="24"/>
        </w:rPr>
        <w:br/>
      </w:r>
    </w:p>
    <w:p w:rsidR="006075FB" w:rsidRDefault="006075FB" w:rsidP="00B45E9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Ľudovít Hallon, DrSc.</w:t>
      </w:r>
      <w:r>
        <w:rPr>
          <w:rFonts w:ascii="Times New Roman" w:hAnsi="Times New Roman"/>
          <w:sz w:val="24"/>
          <w:szCs w:val="24"/>
        </w:rPr>
        <w:t xml:space="preserve"> </w:t>
      </w:r>
      <w:r>
        <w:rPr>
          <w:rFonts w:ascii="Times New Roman" w:hAnsi="Times New Roman"/>
          <w:sz w:val="24"/>
          <w:szCs w:val="24"/>
        </w:rPr>
        <w:br/>
      </w:r>
      <w:r w:rsidR="00B45E93">
        <w:rPr>
          <w:rFonts w:ascii="Times New Roman" w:hAnsi="Times New Roman"/>
          <w:sz w:val="24"/>
          <w:szCs w:val="24"/>
        </w:rPr>
        <w:tab/>
      </w:r>
      <w:r>
        <w:rPr>
          <w:rFonts w:ascii="Times New Roman" w:hAnsi="Times New Roman"/>
          <w:sz w:val="24"/>
          <w:szCs w:val="24"/>
        </w:rPr>
        <w:t>Slovenská historická spoločnosť pri SAV (funkcia: člen)</w:t>
      </w:r>
    </w:p>
    <w:p w:rsidR="006075FB" w:rsidRDefault="00B45E93">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Slovenská spoločnosť pre dejiny vedy a techniky pri SAV (funkcia: člen výboru) </w:t>
      </w:r>
      <w:r w:rsidR="006075FB">
        <w:rPr>
          <w:rFonts w:ascii="Times New Roman" w:hAnsi="Times New Roman"/>
          <w:sz w:val="24"/>
          <w:szCs w:val="24"/>
        </w:rPr>
        <w:br/>
      </w:r>
    </w:p>
    <w:p w:rsidR="006075FB" w:rsidRDefault="006075FB" w:rsidP="00B45E9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Miriam Hlavačková, PhD.</w:t>
      </w:r>
      <w:r>
        <w:rPr>
          <w:rFonts w:ascii="Times New Roman" w:hAnsi="Times New Roman"/>
          <w:sz w:val="24"/>
          <w:szCs w:val="24"/>
        </w:rPr>
        <w:t xml:space="preserve"> </w:t>
      </w:r>
      <w:r>
        <w:rPr>
          <w:rFonts w:ascii="Times New Roman" w:hAnsi="Times New Roman"/>
          <w:sz w:val="24"/>
          <w:szCs w:val="24"/>
        </w:rPr>
        <w:br/>
      </w:r>
      <w:r w:rsidR="00B45E93">
        <w:rPr>
          <w:rFonts w:ascii="Times New Roman" w:hAnsi="Times New Roman"/>
          <w:sz w:val="24"/>
          <w:szCs w:val="24"/>
        </w:rPr>
        <w:tab/>
      </w:r>
      <w:r>
        <w:rPr>
          <w:rFonts w:ascii="Times New Roman" w:hAnsi="Times New Roman"/>
          <w:sz w:val="24"/>
          <w:szCs w:val="24"/>
        </w:rPr>
        <w:t>Rada pre dejiny pri Konferencii biskupov Slovenska (funkcia: členka)</w:t>
      </w:r>
    </w:p>
    <w:p w:rsidR="006075FB" w:rsidRDefault="00B45E93">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Slovenská historická spoločnosť pri SAV (funkcia: členka) </w:t>
      </w:r>
      <w:r w:rsidR="006075FB">
        <w:rPr>
          <w:rFonts w:ascii="Times New Roman" w:hAnsi="Times New Roman"/>
          <w:sz w:val="24"/>
          <w:szCs w:val="24"/>
        </w:rPr>
        <w:br/>
      </w:r>
    </w:p>
    <w:p w:rsidR="006075FB" w:rsidRDefault="006075FB" w:rsidP="00B45E9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Ján Hlavinka, PhD.</w:t>
      </w:r>
      <w:r>
        <w:rPr>
          <w:rFonts w:ascii="Times New Roman" w:hAnsi="Times New Roman"/>
          <w:sz w:val="24"/>
          <w:szCs w:val="24"/>
        </w:rPr>
        <w:t xml:space="preserve"> </w:t>
      </w:r>
      <w:r>
        <w:rPr>
          <w:rFonts w:ascii="Times New Roman" w:hAnsi="Times New Roman"/>
          <w:sz w:val="24"/>
          <w:szCs w:val="24"/>
        </w:rPr>
        <w:br/>
      </w:r>
      <w:r w:rsidR="00B45E93">
        <w:rPr>
          <w:rFonts w:ascii="Times New Roman" w:hAnsi="Times New Roman"/>
          <w:sz w:val="24"/>
          <w:szCs w:val="24"/>
        </w:rPr>
        <w:tab/>
      </w:r>
      <w:r>
        <w:rPr>
          <w:rFonts w:ascii="Times New Roman" w:hAnsi="Times New Roman"/>
          <w:sz w:val="24"/>
          <w:szCs w:val="24"/>
        </w:rPr>
        <w:t xml:space="preserve">Slovenská historická spoločnosť pri SAV (funkcia: člen) </w:t>
      </w:r>
      <w:r>
        <w:rPr>
          <w:rFonts w:ascii="Times New Roman" w:hAnsi="Times New Roman"/>
          <w:sz w:val="24"/>
          <w:szCs w:val="24"/>
        </w:rPr>
        <w:br/>
      </w:r>
    </w:p>
    <w:p w:rsidR="006075FB" w:rsidRDefault="006075FB" w:rsidP="00B45E9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Prof. PhDr. Roman Holec, DrSc.</w:t>
      </w:r>
      <w:r>
        <w:rPr>
          <w:rFonts w:ascii="Times New Roman" w:hAnsi="Times New Roman"/>
          <w:sz w:val="24"/>
          <w:szCs w:val="24"/>
        </w:rPr>
        <w:t xml:space="preserve"> </w:t>
      </w:r>
      <w:r>
        <w:rPr>
          <w:rFonts w:ascii="Times New Roman" w:hAnsi="Times New Roman"/>
          <w:sz w:val="24"/>
          <w:szCs w:val="24"/>
        </w:rPr>
        <w:br/>
      </w:r>
      <w:r w:rsidR="00B45E93">
        <w:rPr>
          <w:rFonts w:ascii="Times New Roman" w:hAnsi="Times New Roman"/>
          <w:sz w:val="24"/>
          <w:szCs w:val="24"/>
        </w:rPr>
        <w:tab/>
      </w:r>
      <w:r>
        <w:rPr>
          <w:rFonts w:ascii="Times New Roman" w:hAnsi="Times New Roman"/>
          <w:sz w:val="24"/>
          <w:szCs w:val="24"/>
        </w:rPr>
        <w:t xml:space="preserve">Slovenská historická spoločnosť pri SAV (funkcia: člen) </w:t>
      </w:r>
      <w:r>
        <w:rPr>
          <w:rFonts w:ascii="Times New Roman" w:hAnsi="Times New Roman"/>
          <w:sz w:val="24"/>
          <w:szCs w:val="24"/>
        </w:rPr>
        <w:br/>
      </w:r>
    </w:p>
    <w:p w:rsidR="006075FB" w:rsidRDefault="006075FB" w:rsidP="00B45E9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Karol Hollý, PhD.</w:t>
      </w:r>
      <w:r>
        <w:rPr>
          <w:rFonts w:ascii="Times New Roman" w:hAnsi="Times New Roman"/>
          <w:sz w:val="24"/>
          <w:szCs w:val="24"/>
        </w:rPr>
        <w:t xml:space="preserve"> </w:t>
      </w:r>
      <w:r>
        <w:rPr>
          <w:rFonts w:ascii="Times New Roman" w:hAnsi="Times New Roman"/>
          <w:sz w:val="24"/>
          <w:szCs w:val="24"/>
        </w:rPr>
        <w:br/>
      </w:r>
      <w:r w:rsidR="00B45E93">
        <w:rPr>
          <w:rFonts w:ascii="Times New Roman" w:hAnsi="Times New Roman"/>
          <w:sz w:val="24"/>
          <w:szCs w:val="24"/>
        </w:rPr>
        <w:tab/>
      </w:r>
      <w:r>
        <w:rPr>
          <w:rFonts w:ascii="Times New Roman" w:hAnsi="Times New Roman"/>
          <w:sz w:val="24"/>
          <w:szCs w:val="24"/>
        </w:rPr>
        <w:t xml:space="preserve">Slovenská historická spoločnosť pri SAV (funkcia: člen Výboru, predseda Sekcie pre </w:t>
      </w:r>
      <w:r w:rsidR="00B45E93">
        <w:rPr>
          <w:rFonts w:ascii="Times New Roman" w:hAnsi="Times New Roman"/>
          <w:sz w:val="24"/>
          <w:szCs w:val="24"/>
        </w:rPr>
        <w:tab/>
      </w:r>
      <w:r>
        <w:rPr>
          <w:rFonts w:ascii="Times New Roman" w:hAnsi="Times New Roman"/>
          <w:sz w:val="24"/>
          <w:szCs w:val="24"/>
        </w:rPr>
        <w:t>environmentálne dejiny)</w:t>
      </w:r>
    </w:p>
    <w:p w:rsidR="006075FB" w:rsidRDefault="00B45E93">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Slovenská spoločnosť pre dejiny vedy a techniky (funkcia: člen) </w:t>
      </w:r>
      <w:r w:rsidR="006075FB">
        <w:rPr>
          <w:rFonts w:ascii="Times New Roman" w:hAnsi="Times New Roman"/>
          <w:sz w:val="24"/>
          <w:szCs w:val="24"/>
        </w:rPr>
        <w:br/>
      </w:r>
    </w:p>
    <w:p w:rsidR="006075FB" w:rsidRDefault="006075FB" w:rsidP="00B45E9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Adam Hudek, PhD.</w:t>
      </w:r>
      <w:r>
        <w:rPr>
          <w:rFonts w:ascii="Times New Roman" w:hAnsi="Times New Roman"/>
          <w:sz w:val="24"/>
          <w:szCs w:val="24"/>
        </w:rPr>
        <w:t xml:space="preserve"> </w:t>
      </w:r>
      <w:r>
        <w:rPr>
          <w:rFonts w:ascii="Times New Roman" w:hAnsi="Times New Roman"/>
          <w:sz w:val="24"/>
          <w:szCs w:val="24"/>
        </w:rPr>
        <w:br/>
      </w:r>
      <w:r w:rsidR="00B45E93">
        <w:rPr>
          <w:rFonts w:ascii="Times New Roman" w:hAnsi="Times New Roman"/>
          <w:sz w:val="24"/>
          <w:szCs w:val="24"/>
        </w:rPr>
        <w:tab/>
      </w:r>
      <w:r>
        <w:rPr>
          <w:rFonts w:ascii="Times New Roman" w:hAnsi="Times New Roman"/>
          <w:sz w:val="24"/>
          <w:szCs w:val="24"/>
        </w:rPr>
        <w:t>Slovenská historická spoločnosť pri SAV (funkcia: vedecký tajomník)</w:t>
      </w:r>
    </w:p>
    <w:p w:rsidR="006075FB" w:rsidRDefault="00B45E93">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Slovenská spoločnosť pre dejiny vedy a techniky (funkcia: člen) </w:t>
      </w:r>
      <w:r w:rsidR="006075FB">
        <w:rPr>
          <w:rFonts w:ascii="Times New Roman" w:hAnsi="Times New Roman"/>
          <w:sz w:val="24"/>
          <w:szCs w:val="24"/>
        </w:rPr>
        <w:br/>
      </w:r>
    </w:p>
    <w:p w:rsidR="006075FB" w:rsidRDefault="006075FB" w:rsidP="00B45E9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Edita Ivaničková, CSc.</w:t>
      </w:r>
      <w:r>
        <w:rPr>
          <w:rFonts w:ascii="Times New Roman" w:hAnsi="Times New Roman"/>
          <w:sz w:val="24"/>
          <w:szCs w:val="24"/>
        </w:rPr>
        <w:t xml:space="preserve"> </w:t>
      </w:r>
      <w:r>
        <w:rPr>
          <w:rFonts w:ascii="Times New Roman" w:hAnsi="Times New Roman"/>
          <w:sz w:val="24"/>
          <w:szCs w:val="24"/>
        </w:rPr>
        <w:br/>
      </w:r>
      <w:r w:rsidR="00B45E93">
        <w:rPr>
          <w:rFonts w:ascii="Times New Roman" w:hAnsi="Times New Roman"/>
          <w:sz w:val="24"/>
          <w:szCs w:val="24"/>
        </w:rPr>
        <w:tab/>
      </w:r>
      <w:r>
        <w:rPr>
          <w:rFonts w:ascii="Times New Roman" w:hAnsi="Times New Roman"/>
          <w:sz w:val="24"/>
          <w:szCs w:val="24"/>
        </w:rPr>
        <w:t xml:space="preserve">Slovenská historická spoločnosť pri SAV (funkcia: členka) </w:t>
      </w:r>
      <w:r>
        <w:rPr>
          <w:rFonts w:ascii="Times New Roman" w:hAnsi="Times New Roman"/>
          <w:sz w:val="24"/>
          <w:szCs w:val="24"/>
        </w:rPr>
        <w:br/>
      </w:r>
    </w:p>
    <w:p w:rsidR="006075FB" w:rsidRDefault="006075FB" w:rsidP="00E232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Tomáš Janura, PhD.</w:t>
      </w:r>
      <w:r>
        <w:rPr>
          <w:rFonts w:ascii="Times New Roman" w:hAnsi="Times New Roman"/>
          <w:sz w:val="24"/>
          <w:szCs w:val="24"/>
        </w:rPr>
        <w:t xml:space="preserve"> </w:t>
      </w:r>
      <w:r>
        <w:rPr>
          <w:rFonts w:ascii="Times New Roman" w:hAnsi="Times New Roman"/>
          <w:sz w:val="24"/>
          <w:szCs w:val="24"/>
        </w:rPr>
        <w:br/>
      </w:r>
      <w:r w:rsidR="00E2323D">
        <w:rPr>
          <w:rFonts w:ascii="Times New Roman" w:hAnsi="Times New Roman"/>
          <w:sz w:val="24"/>
          <w:szCs w:val="24"/>
        </w:rPr>
        <w:tab/>
      </w:r>
      <w:r>
        <w:rPr>
          <w:rFonts w:ascii="Times New Roman" w:hAnsi="Times New Roman"/>
          <w:sz w:val="24"/>
          <w:szCs w:val="24"/>
        </w:rPr>
        <w:t>Slovenská historická spoločnosť pri SAV (funkcia: člen)</w:t>
      </w:r>
    </w:p>
    <w:p w:rsidR="006075FB" w:rsidRDefault="00E2323D">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Spišský dejepisný spolok (funkcia: člen) </w:t>
      </w:r>
      <w:r w:rsidR="006075FB">
        <w:rPr>
          <w:rFonts w:ascii="Times New Roman" w:hAnsi="Times New Roman"/>
          <w:sz w:val="24"/>
          <w:szCs w:val="24"/>
        </w:rPr>
        <w:br/>
      </w:r>
    </w:p>
    <w:p w:rsidR="006075FB" w:rsidRDefault="006075FB" w:rsidP="00E232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Ivan Kamenec, CSc.</w:t>
      </w:r>
      <w:r>
        <w:rPr>
          <w:rFonts w:ascii="Times New Roman" w:hAnsi="Times New Roman"/>
          <w:sz w:val="24"/>
          <w:szCs w:val="24"/>
        </w:rPr>
        <w:t xml:space="preserve"> </w:t>
      </w:r>
      <w:r>
        <w:rPr>
          <w:rFonts w:ascii="Times New Roman" w:hAnsi="Times New Roman"/>
          <w:sz w:val="24"/>
          <w:szCs w:val="24"/>
        </w:rPr>
        <w:br/>
      </w:r>
      <w:r w:rsidR="00E2323D">
        <w:rPr>
          <w:rFonts w:ascii="Times New Roman" w:hAnsi="Times New Roman"/>
          <w:sz w:val="24"/>
          <w:szCs w:val="24"/>
        </w:rPr>
        <w:tab/>
      </w:r>
      <w:r>
        <w:rPr>
          <w:rFonts w:ascii="Times New Roman" w:hAnsi="Times New Roman"/>
          <w:sz w:val="24"/>
          <w:szCs w:val="24"/>
        </w:rPr>
        <w:t xml:space="preserve">Slovenská historická spoločnosť pri SAV (funkcia: člen) </w:t>
      </w:r>
      <w:r>
        <w:rPr>
          <w:rFonts w:ascii="Times New Roman" w:hAnsi="Times New Roman"/>
          <w:sz w:val="24"/>
          <w:szCs w:val="24"/>
        </w:rPr>
        <w:br/>
      </w:r>
    </w:p>
    <w:p w:rsidR="006075FB" w:rsidRDefault="006075FB" w:rsidP="00E232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Ľubica Kázmerová, CSc.</w:t>
      </w:r>
      <w:r>
        <w:rPr>
          <w:rFonts w:ascii="Times New Roman" w:hAnsi="Times New Roman"/>
          <w:sz w:val="24"/>
          <w:szCs w:val="24"/>
        </w:rPr>
        <w:t xml:space="preserve"> </w:t>
      </w:r>
      <w:r>
        <w:rPr>
          <w:rFonts w:ascii="Times New Roman" w:hAnsi="Times New Roman"/>
          <w:sz w:val="24"/>
          <w:szCs w:val="24"/>
        </w:rPr>
        <w:br/>
      </w:r>
      <w:r w:rsidR="00E2323D">
        <w:rPr>
          <w:rFonts w:ascii="Times New Roman" w:hAnsi="Times New Roman"/>
          <w:sz w:val="24"/>
          <w:szCs w:val="24"/>
        </w:rPr>
        <w:tab/>
      </w:r>
      <w:r>
        <w:rPr>
          <w:rFonts w:ascii="Times New Roman" w:hAnsi="Times New Roman"/>
          <w:sz w:val="24"/>
          <w:szCs w:val="24"/>
        </w:rPr>
        <w:t xml:space="preserve">Slovenská historická spoločnosť pri SAV (funkcia: predsedníčka Sekcie pre novšie dejiny) </w:t>
      </w:r>
      <w:r>
        <w:rPr>
          <w:rFonts w:ascii="Times New Roman" w:hAnsi="Times New Roman"/>
          <w:sz w:val="24"/>
          <w:szCs w:val="24"/>
        </w:rPr>
        <w:br/>
      </w:r>
    </w:p>
    <w:p w:rsidR="006075FB" w:rsidRDefault="006075FB" w:rsidP="00E232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Daniela Kodajová, PhD.</w:t>
      </w:r>
      <w:r>
        <w:rPr>
          <w:rFonts w:ascii="Times New Roman" w:hAnsi="Times New Roman"/>
          <w:sz w:val="24"/>
          <w:szCs w:val="24"/>
        </w:rPr>
        <w:t xml:space="preserve"> </w:t>
      </w:r>
      <w:r>
        <w:rPr>
          <w:rFonts w:ascii="Times New Roman" w:hAnsi="Times New Roman"/>
          <w:sz w:val="24"/>
          <w:szCs w:val="24"/>
        </w:rPr>
        <w:br/>
      </w:r>
      <w:r w:rsidR="00E2323D">
        <w:rPr>
          <w:rFonts w:ascii="Times New Roman" w:hAnsi="Times New Roman"/>
          <w:sz w:val="24"/>
          <w:szCs w:val="24"/>
        </w:rPr>
        <w:tab/>
      </w:r>
      <w:r>
        <w:rPr>
          <w:rFonts w:ascii="Times New Roman" w:hAnsi="Times New Roman"/>
          <w:sz w:val="24"/>
          <w:szCs w:val="24"/>
        </w:rPr>
        <w:t xml:space="preserve">Slovenská historická spoločnosť pri SAV (funkcia: členka Výboru, hospodárka) </w:t>
      </w:r>
      <w:r>
        <w:rPr>
          <w:rFonts w:ascii="Times New Roman" w:hAnsi="Times New Roman"/>
          <w:sz w:val="24"/>
          <w:szCs w:val="24"/>
        </w:rPr>
        <w:br/>
      </w:r>
    </w:p>
    <w:p w:rsidR="006075FB" w:rsidRDefault="006075FB" w:rsidP="00E232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Prof., PhDr. Mária Kohútová, CSc.</w:t>
      </w:r>
      <w:r>
        <w:rPr>
          <w:rFonts w:ascii="Times New Roman" w:hAnsi="Times New Roman"/>
          <w:sz w:val="24"/>
          <w:szCs w:val="24"/>
        </w:rPr>
        <w:t xml:space="preserve"> </w:t>
      </w:r>
      <w:r>
        <w:rPr>
          <w:rFonts w:ascii="Times New Roman" w:hAnsi="Times New Roman"/>
          <w:sz w:val="24"/>
          <w:szCs w:val="24"/>
        </w:rPr>
        <w:br/>
      </w:r>
      <w:r w:rsidR="00E2323D">
        <w:rPr>
          <w:rFonts w:ascii="Times New Roman" w:hAnsi="Times New Roman"/>
          <w:sz w:val="24"/>
          <w:szCs w:val="24"/>
        </w:rPr>
        <w:tab/>
      </w:r>
      <w:r>
        <w:rPr>
          <w:rFonts w:ascii="Times New Roman" w:hAnsi="Times New Roman"/>
          <w:sz w:val="24"/>
          <w:szCs w:val="24"/>
        </w:rPr>
        <w:t xml:space="preserve">Slovenská historická spoločnosť pri SAV (funkcia: predsedníčka Sekcie pre cirkevné </w:t>
      </w:r>
      <w:r w:rsidR="00E2323D">
        <w:rPr>
          <w:rFonts w:ascii="Times New Roman" w:hAnsi="Times New Roman"/>
          <w:sz w:val="24"/>
          <w:szCs w:val="24"/>
        </w:rPr>
        <w:tab/>
      </w:r>
      <w:r>
        <w:rPr>
          <w:rFonts w:ascii="Times New Roman" w:hAnsi="Times New Roman"/>
          <w:sz w:val="24"/>
          <w:szCs w:val="24"/>
        </w:rPr>
        <w:t xml:space="preserve">dejiny) </w:t>
      </w:r>
      <w:r>
        <w:rPr>
          <w:rFonts w:ascii="Times New Roman" w:hAnsi="Times New Roman"/>
          <w:sz w:val="24"/>
          <w:szCs w:val="24"/>
        </w:rPr>
        <w:br/>
      </w:r>
    </w:p>
    <w:p w:rsidR="006075FB" w:rsidRDefault="006075FB" w:rsidP="00E232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Doc. Ivona Kollárová, PhD.</w:t>
      </w:r>
      <w:r>
        <w:rPr>
          <w:rFonts w:ascii="Times New Roman" w:hAnsi="Times New Roman"/>
          <w:sz w:val="24"/>
          <w:szCs w:val="24"/>
        </w:rPr>
        <w:t xml:space="preserve"> </w:t>
      </w:r>
      <w:r>
        <w:rPr>
          <w:rFonts w:ascii="Times New Roman" w:hAnsi="Times New Roman"/>
          <w:sz w:val="24"/>
          <w:szCs w:val="24"/>
        </w:rPr>
        <w:br/>
      </w:r>
      <w:r w:rsidR="00E2323D">
        <w:rPr>
          <w:rFonts w:ascii="Times New Roman" w:hAnsi="Times New Roman"/>
          <w:sz w:val="24"/>
          <w:szCs w:val="24"/>
        </w:rPr>
        <w:tab/>
      </w:r>
      <w:r>
        <w:rPr>
          <w:rFonts w:ascii="Times New Roman" w:hAnsi="Times New Roman"/>
          <w:sz w:val="24"/>
          <w:szCs w:val="24"/>
        </w:rPr>
        <w:t xml:space="preserve">Spoločnosť autorov vedeckej a odbornej literatúry (funkcia: členka) </w:t>
      </w:r>
      <w:r>
        <w:rPr>
          <w:rFonts w:ascii="Times New Roman" w:hAnsi="Times New Roman"/>
          <w:sz w:val="24"/>
          <w:szCs w:val="24"/>
        </w:rPr>
        <w:br/>
      </w:r>
    </w:p>
    <w:p w:rsidR="006075FB" w:rsidRDefault="006075FB" w:rsidP="00E232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Dušan Kováč, DrSc.</w:t>
      </w:r>
      <w:r>
        <w:rPr>
          <w:rFonts w:ascii="Times New Roman" w:hAnsi="Times New Roman"/>
          <w:sz w:val="24"/>
          <w:szCs w:val="24"/>
        </w:rPr>
        <w:t xml:space="preserve"> </w:t>
      </w:r>
      <w:r>
        <w:rPr>
          <w:rFonts w:ascii="Times New Roman" w:hAnsi="Times New Roman"/>
          <w:sz w:val="24"/>
          <w:szCs w:val="24"/>
        </w:rPr>
        <w:br/>
      </w:r>
      <w:r w:rsidR="00E2323D">
        <w:rPr>
          <w:rFonts w:ascii="Times New Roman" w:hAnsi="Times New Roman"/>
          <w:sz w:val="24"/>
          <w:szCs w:val="24"/>
        </w:rPr>
        <w:tab/>
      </w:r>
      <w:r>
        <w:rPr>
          <w:rFonts w:ascii="Times New Roman" w:hAnsi="Times New Roman"/>
          <w:sz w:val="24"/>
          <w:szCs w:val="24"/>
        </w:rPr>
        <w:t>Slovenská historická spoločnosť pri SAV (funkcia: člen)</w:t>
      </w:r>
    </w:p>
    <w:p w:rsidR="006075FB" w:rsidRDefault="00E2323D">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Učená spoločnosť Slovenska (funkcia: člen) </w:t>
      </w:r>
      <w:r w:rsidR="006075FB">
        <w:rPr>
          <w:rFonts w:ascii="Times New Roman" w:hAnsi="Times New Roman"/>
          <w:sz w:val="24"/>
          <w:szCs w:val="24"/>
        </w:rPr>
        <w:br/>
      </w:r>
    </w:p>
    <w:p w:rsidR="006075FB" w:rsidRDefault="006075FB" w:rsidP="00E232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Eva Kowalská, DrSc.</w:t>
      </w:r>
      <w:r>
        <w:rPr>
          <w:rFonts w:ascii="Times New Roman" w:hAnsi="Times New Roman"/>
          <w:sz w:val="24"/>
          <w:szCs w:val="24"/>
        </w:rPr>
        <w:t xml:space="preserve"> </w:t>
      </w:r>
      <w:r>
        <w:rPr>
          <w:rFonts w:ascii="Times New Roman" w:hAnsi="Times New Roman"/>
          <w:sz w:val="24"/>
          <w:szCs w:val="24"/>
        </w:rPr>
        <w:br/>
      </w:r>
      <w:r w:rsidR="00E2323D">
        <w:rPr>
          <w:rFonts w:ascii="Times New Roman" w:hAnsi="Times New Roman"/>
          <w:sz w:val="24"/>
          <w:szCs w:val="24"/>
        </w:rPr>
        <w:tab/>
      </w:r>
      <w:r>
        <w:rPr>
          <w:rFonts w:ascii="Times New Roman" w:hAnsi="Times New Roman"/>
          <w:sz w:val="24"/>
          <w:szCs w:val="24"/>
        </w:rPr>
        <w:t>Slovenská historická spoločnosť pri SAV (funkcia: členka Výboru)</w:t>
      </w:r>
    </w:p>
    <w:p w:rsidR="006075FB" w:rsidRDefault="00E2323D">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Slovenský národný komitét historikov (funkcia: tajomníčka)</w:t>
      </w:r>
    </w:p>
    <w:p w:rsidR="006075FB" w:rsidRDefault="00E2323D">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Učená spoločnosť Slovenska (funkcia: členka) </w:t>
      </w:r>
      <w:r w:rsidR="006075FB">
        <w:rPr>
          <w:rFonts w:ascii="Times New Roman" w:hAnsi="Times New Roman"/>
          <w:sz w:val="24"/>
          <w:szCs w:val="24"/>
        </w:rPr>
        <w:br/>
      </w:r>
    </w:p>
    <w:p w:rsidR="006075FB" w:rsidRDefault="006075FB" w:rsidP="00E232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Ing. arch. Laura Krišteková, PhD.</w:t>
      </w:r>
      <w:r>
        <w:rPr>
          <w:rFonts w:ascii="Times New Roman" w:hAnsi="Times New Roman"/>
          <w:sz w:val="24"/>
          <w:szCs w:val="24"/>
        </w:rPr>
        <w:t xml:space="preserve"> </w:t>
      </w:r>
      <w:r>
        <w:rPr>
          <w:rFonts w:ascii="Times New Roman" w:hAnsi="Times New Roman"/>
          <w:sz w:val="24"/>
          <w:szCs w:val="24"/>
        </w:rPr>
        <w:br/>
      </w:r>
      <w:r w:rsidR="00E2323D">
        <w:rPr>
          <w:rFonts w:ascii="Times New Roman" w:hAnsi="Times New Roman"/>
          <w:sz w:val="24"/>
          <w:szCs w:val="24"/>
        </w:rPr>
        <w:tab/>
      </w:r>
      <w:r>
        <w:rPr>
          <w:rFonts w:ascii="Times New Roman" w:hAnsi="Times New Roman"/>
          <w:sz w:val="24"/>
          <w:szCs w:val="24"/>
        </w:rPr>
        <w:t xml:space="preserve">DOCOMOMO Slovakia (funkcia: členka) </w:t>
      </w:r>
      <w:r>
        <w:rPr>
          <w:rFonts w:ascii="Times New Roman" w:hAnsi="Times New Roman"/>
          <w:sz w:val="24"/>
          <w:szCs w:val="24"/>
        </w:rPr>
        <w:br/>
      </w:r>
    </w:p>
    <w:p w:rsidR="006075FB" w:rsidRDefault="006075FB" w:rsidP="00E232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Michal Kšiňan, PhD.</w:t>
      </w:r>
      <w:r>
        <w:rPr>
          <w:rFonts w:ascii="Times New Roman" w:hAnsi="Times New Roman"/>
          <w:sz w:val="24"/>
          <w:szCs w:val="24"/>
        </w:rPr>
        <w:t xml:space="preserve"> </w:t>
      </w:r>
      <w:r>
        <w:rPr>
          <w:rFonts w:ascii="Times New Roman" w:hAnsi="Times New Roman"/>
          <w:sz w:val="24"/>
          <w:szCs w:val="24"/>
        </w:rPr>
        <w:br/>
      </w:r>
      <w:r w:rsidR="00E2323D">
        <w:rPr>
          <w:rFonts w:ascii="Times New Roman" w:hAnsi="Times New Roman"/>
          <w:sz w:val="24"/>
          <w:szCs w:val="24"/>
        </w:rPr>
        <w:tab/>
      </w:r>
      <w:r>
        <w:rPr>
          <w:rFonts w:ascii="Times New Roman" w:hAnsi="Times New Roman"/>
          <w:sz w:val="24"/>
          <w:szCs w:val="24"/>
        </w:rPr>
        <w:t xml:space="preserve">Slovenská historická spoločnosť pri SAV (funkcia: člen Výboru, predseda Sekcie pre </w:t>
      </w:r>
      <w:r w:rsidR="00E2323D">
        <w:rPr>
          <w:rFonts w:ascii="Times New Roman" w:hAnsi="Times New Roman"/>
          <w:sz w:val="24"/>
          <w:szCs w:val="24"/>
        </w:rPr>
        <w:tab/>
      </w:r>
      <w:r>
        <w:rPr>
          <w:rFonts w:ascii="Times New Roman" w:hAnsi="Times New Roman"/>
          <w:sz w:val="24"/>
          <w:szCs w:val="24"/>
        </w:rPr>
        <w:t>všeobecné dejiny)</w:t>
      </w:r>
    </w:p>
    <w:p w:rsidR="006075FB" w:rsidRDefault="00E2323D">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SNM</w:t>
      </w:r>
      <w:r>
        <w:rPr>
          <w:rFonts w:ascii="Times New Roman" w:hAnsi="Times New Roman"/>
          <w:sz w:val="24"/>
          <w:szCs w:val="24"/>
        </w:rPr>
        <w:t xml:space="preserve"> – </w:t>
      </w:r>
      <w:r w:rsidR="006075FB">
        <w:rPr>
          <w:rFonts w:ascii="Times New Roman" w:hAnsi="Times New Roman"/>
          <w:sz w:val="24"/>
          <w:szCs w:val="24"/>
        </w:rPr>
        <w:t xml:space="preserve">Historické múzeum (funkcia: člen vedeckej rady) </w:t>
      </w:r>
      <w:r w:rsidR="006075FB">
        <w:rPr>
          <w:rFonts w:ascii="Times New Roman" w:hAnsi="Times New Roman"/>
          <w:sz w:val="24"/>
          <w:szCs w:val="24"/>
        </w:rPr>
        <w:br/>
      </w:r>
    </w:p>
    <w:p w:rsidR="006075FB" w:rsidRDefault="006075FB" w:rsidP="00E232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Ingrid Kušniráková, PhD.</w:t>
      </w:r>
      <w:r>
        <w:rPr>
          <w:rFonts w:ascii="Times New Roman" w:hAnsi="Times New Roman"/>
          <w:sz w:val="24"/>
          <w:szCs w:val="24"/>
        </w:rPr>
        <w:t xml:space="preserve"> </w:t>
      </w:r>
      <w:r>
        <w:rPr>
          <w:rFonts w:ascii="Times New Roman" w:hAnsi="Times New Roman"/>
          <w:sz w:val="24"/>
          <w:szCs w:val="24"/>
        </w:rPr>
        <w:br/>
      </w:r>
      <w:r w:rsidR="00E2323D">
        <w:rPr>
          <w:rFonts w:ascii="Times New Roman" w:hAnsi="Times New Roman"/>
          <w:sz w:val="24"/>
          <w:szCs w:val="24"/>
        </w:rPr>
        <w:tab/>
      </w:r>
      <w:r>
        <w:rPr>
          <w:rFonts w:ascii="Times New Roman" w:hAnsi="Times New Roman"/>
          <w:sz w:val="24"/>
          <w:szCs w:val="24"/>
        </w:rPr>
        <w:t xml:space="preserve">Slovenská historická spoločnosť pri SAV (funkcia: členka) </w:t>
      </w:r>
      <w:r>
        <w:rPr>
          <w:rFonts w:ascii="Times New Roman" w:hAnsi="Times New Roman"/>
          <w:sz w:val="24"/>
          <w:szCs w:val="24"/>
        </w:rPr>
        <w:br/>
      </w:r>
    </w:p>
    <w:p w:rsidR="006075FB" w:rsidRDefault="006075FB" w:rsidP="00E232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Tünde Lengyelová, CSc.</w:t>
      </w:r>
      <w:r>
        <w:rPr>
          <w:rFonts w:ascii="Times New Roman" w:hAnsi="Times New Roman"/>
          <w:sz w:val="24"/>
          <w:szCs w:val="24"/>
        </w:rPr>
        <w:t xml:space="preserve"> </w:t>
      </w:r>
      <w:r>
        <w:rPr>
          <w:rFonts w:ascii="Times New Roman" w:hAnsi="Times New Roman"/>
          <w:sz w:val="24"/>
          <w:szCs w:val="24"/>
        </w:rPr>
        <w:br/>
      </w:r>
      <w:r w:rsidR="00E2323D">
        <w:rPr>
          <w:rFonts w:ascii="Times New Roman" w:hAnsi="Times New Roman"/>
          <w:sz w:val="24"/>
          <w:szCs w:val="24"/>
        </w:rPr>
        <w:tab/>
      </w:r>
      <w:r>
        <w:rPr>
          <w:rFonts w:ascii="Times New Roman" w:hAnsi="Times New Roman"/>
          <w:sz w:val="24"/>
          <w:szCs w:val="24"/>
        </w:rPr>
        <w:t>Slovenská historická spoločnosť pri SAV (funkcia: predsedníčka Sekcie pre rodové štúdie)</w:t>
      </w:r>
    </w:p>
    <w:p w:rsidR="006075FB" w:rsidRDefault="00E2323D">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Slovenský národný komitét historikov (funkcia: členka) </w:t>
      </w:r>
      <w:r w:rsidR="006075FB">
        <w:rPr>
          <w:rFonts w:ascii="Times New Roman" w:hAnsi="Times New Roman"/>
          <w:sz w:val="24"/>
          <w:szCs w:val="24"/>
        </w:rPr>
        <w:br/>
      </w:r>
    </w:p>
    <w:p w:rsidR="006075FB" w:rsidRDefault="006075FB" w:rsidP="00E232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Prof. PhDr. Ján Lukačka, CSc.</w:t>
      </w:r>
      <w:r>
        <w:rPr>
          <w:rFonts w:ascii="Times New Roman" w:hAnsi="Times New Roman"/>
          <w:sz w:val="24"/>
          <w:szCs w:val="24"/>
        </w:rPr>
        <w:t xml:space="preserve"> </w:t>
      </w:r>
      <w:r>
        <w:rPr>
          <w:rFonts w:ascii="Times New Roman" w:hAnsi="Times New Roman"/>
          <w:sz w:val="24"/>
          <w:szCs w:val="24"/>
        </w:rPr>
        <w:br/>
      </w:r>
      <w:r w:rsidR="00E2323D">
        <w:rPr>
          <w:rFonts w:ascii="Times New Roman" w:hAnsi="Times New Roman"/>
          <w:sz w:val="24"/>
          <w:szCs w:val="24"/>
        </w:rPr>
        <w:tab/>
      </w:r>
      <w:r>
        <w:rPr>
          <w:rFonts w:ascii="Times New Roman" w:hAnsi="Times New Roman"/>
          <w:sz w:val="24"/>
          <w:szCs w:val="24"/>
        </w:rPr>
        <w:t xml:space="preserve">Slovenská historická spoločnosť pri SAV  (funkcia: člen) </w:t>
      </w:r>
      <w:r>
        <w:rPr>
          <w:rFonts w:ascii="Times New Roman" w:hAnsi="Times New Roman"/>
          <w:sz w:val="24"/>
          <w:szCs w:val="24"/>
        </w:rPr>
        <w:br/>
      </w:r>
    </w:p>
    <w:p w:rsidR="006075FB" w:rsidRDefault="006075FB" w:rsidP="00E232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Peter Macho, PhD.</w:t>
      </w:r>
      <w:r>
        <w:rPr>
          <w:rFonts w:ascii="Times New Roman" w:hAnsi="Times New Roman"/>
          <w:sz w:val="24"/>
          <w:szCs w:val="24"/>
        </w:rPr>
        <w:t xml:space="preserve"> </w:t>
      </w:r>
      <w:r>
        <w:rPr>
          <w:rFonts w:ascii="Times New Roman" w:hAnsi="Times New Roman"/>
          <w:sz w:val="24"/>
          <w:szCs w:val="24"/>
        </w:rPr>
        <w:br/>
      </w:r>
      <w:r w:rsidR="00E2323D">
        <w:rPr>
          <w:rFonts w:ascii="Times New Roman" w:hAnsi="Times New Roman"/>
          <w:sz w:val="24"/>
          <w:szCs w:val="24"/>
        </w:rPr>
        <w:tab/>
      </w:r>
      <w:r>
        <w:rPr>
          <w:rFonts w:ascii="Times New Roman" w:hAnsi="Times New Roman"/>
          <w:sz w:val="24"/>
          <w:szCs w:val="24"/>
        </w:rPr>
        <w:t xml:space="preserve">Slovenská historická spoločnosť pri SAV (funkcia: člen) </w:t>
      </w:r>
      <w:r>
        <w:rPr>
          <w:rFonts w:ascii="Times New Roman" w:hAnsi="Times New Roman"/>
          <w:sz w:val="24"/>
          <w:szCs w:val="24"/>
        </w:rPr>
        <w:br/>
      </w:r>
    </w:p>
    <w:p w:rsidR="006075FB" w:rsidRDefault="006075FB" w:rsidP="00E232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Mgr. Jana Magdaléna Májeková</w:t>
      </w:r>
      <w:r>
        <w:rPr>
          <w:rFonts w:ascii="Times New Roman" w:hAnsi="Times New Roman"/>
          <w:sz w:val="24"/>
          <w:szCs w:val="24"/>
        </w:rPr>
        <w:t xml:space="preserve"> </w:t>
      </w:r>
      <w:r>
        <w:rPr>
          <w:rFonts w:ascii="Times New Roman" w:hAnsi="Times New Roman"/>
          <w:sz w:val="24"/>
          <w:szCs w:val="24"/>
        </w:rPr>
        <w:br/>
      </w:r>
      <w:r w:rsidR="00E2323D">
        <w:rPr>
          <w:rFonts w:ascii="Times New Roman" w:hAnsi="Times New Roman"/>
          <w:sz w:val="24"/>
          <w:szCs w:val="24"/>
        </w:rPr>
        <w:tab/>
      </w:r>
      <w:r>
        <w:rPr>
          <w:rFonts w:ascii="Times New Roman" w:hAnsi="Times New Roman"/>
          <w:sz w:val="24"/>
          <w:szCs w:val="24"/>
        </w:rPr>
        <w:t>Slovenská historická spoločnosť pri SAV (funkcia: členka)</w:t>
      </w:r>
    </w:p>
    <w:p w:rsidR="006075FB" w:rsidRDefault="00E2323D">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Spolok študentov histórie Univerzity Komenského (funkcia: členka) </w:t>
      </w:r>
      <w:r w:rsidR="006075FB">
        <w:rPr>
          <w:rFonts w:ascii="Times New Roman" w:hAnsi="Times New Roman"/>
          <w:sz w:val="24"/>
          <w:szCs w:val="24"/>
        </w:rPr>
        <w:br/>
      </w:r>
    </w:p>
    <w:p w:rsidR="006075FB" w:rsidRDefault="006075FB" w:rsidP="00E232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Elena Mannová, CSc.</w:t>
      </w:r>
      <w:r>
        <w:rPr>
          <w:rFonts w:ascii="Times New Roman" w:hAnsi="Times New Roman"/>
          <w:sz w:val="24"/>
          <w:szCs w:val="24"/>
        </w:rPr>
        <w:t xml:space="preserve"> </w:t>
      </w:r>
      <w:r>
        <w:rPr>
          <w:rFonts w:ascii="Times New Roman" w:hAnsi="Times New Roman"/>
          <w:sz w:val="24"/>
          <w:szCs w:val="24"/>
        </w:rPr>
        <w:br/>
      </w:r>
      <w:r w:rsidR="00E2323D">
        <w:rPr>
          <w:rFonts w:ascii="Times New Roman" w:hAnsi="Times New Roman"/>
          <w:sz w:val="24"/>
          <w:szCs w:val="24"/>
        </w:rPr>
        <w:tab/>
      </w:r>
      <w:r>
        <w:rPr>
          <w:rFonts w:ascii="Times New Roman" w:hAnsi="Times New Roman"/>
          <w:sz w:val="24"/>
          <w:szCs w:val="24"/>
        </w:rPr>
        <w:t xml:space="preserve">Slovenská historická spoločnosť pri SAV (funkcia: členka) </w:t>
      </w:r>
      <w:r>
        <w:rPr>
          <w:rFonts w:ascii="Times New Roman" w:hAnsi="Times New Roman"/>
          <w:sz w:val="24"/>
          <w:szCs w:val="24"/>
        </w:rPr>
        <w:br/>
      </w:r>
    </w:p>
    <w:p w:rsidR="006075FB" w:rsidRDefault="006075FB" w:rsidP="00E232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Katarína Mešková Hradská, PhD.</w:t>
      </w:r>
      <w:r>
        <w:rPr>
          <w:rFonts w:ascii="Times New Roman" w:hAnsi="Times New Roman"/>
          <w:sz w:val="24"/>
          <w:szCs w:val="24"/>
        </w:rPr>
        <w:t xml:space="preserve"> </w:t>
      </w:r>
      <w:r>
        <w:rPr>
          <w:rFonts w:ascii="Times New Roman" w:hAnsi="Times New Roman"/>
          <w:sz w:val="24"/>
          <w:szCs w:val="24"/>
        </w:rPr>
        <w:br/>
      </w:r>
      <w:r w:rsidR="00E2323D">
        <w:rPr>
          <w:rFonts w:ascii="Times New Roman" w:hAnsi="Times New Roman"/>
          <w:sz w:val="24"/>
          <w:szCs w:val="24"/>
        </w:rPr>
        <w:tab/>
      </w:r>
      <w:r>
        <w:rPr>
          <w:rFonts w:ascii="Times New Roman" w:hAnsi="Times New Roman"/>
          <w:sz w:val="24"/>
          <w:szCs w:val="24"/>
        </w:rPr>
        <w:t xml:space="preserve">Slovenská historická spoločnosť pri SAV (funkcia: členka ) </w:t>
      </w:r>
      <w:r>
        <w:rPr>
          <w:rFonts w:ascii="Times New Roman" w:hAnsi="Times New Roman"/>
          <w:sz w:val="24"/>
          <w:szCs w:val="24"/>
        </w:rPr>
        <w:br/>
      </w:r>
    </w:p>
    <w:p w:rsidR="006075FB" w:rsidRDefault="006075FB" w:rsidP="00E232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Slavomír Michálek, DrSc.</w:t>
      </w:r>
      <w:r>
        <w:rPr>
          <w:rFonts w:ascii="Times New Roman" w:hAnsi="Times New Roman"/>
          <w:sz w:val="24"/>
          <w:szCs w:val="24"/>
        </w:rPr>
        <w:t xml:space="preserve"> </w:t>
      </w:r>
      <w:r>
        <w:rPr>
          <w:rFonts w:ascii="Times New Roman" w:hAnsi="Times New Roman"/>
          <w:sz w:val="24"/>
          <w:szCs w:val="24"/>
        </w:rPr>
        <w:br/>
      </w:r>
      <w:r w:rsidR="00E2323D">
        <w:rPr>
          <w:rFonts w:ascii="Times New Roman" w:hAnsi="Times New Roman"/>
          <w:sz w:val="24"/>
          <w:szCs w:val="24"/>
        </w:rPr>
        <w:tab/>
      </w:r>
      <w:r>
        <w:rPr>
          <w:rFonts w:ascii="Times New Roman" w:hAnsi="Times New Roman"/>
          <w:sz w:val="24"/>
          <w:szCs w:val="24"/>
        </w:rPr>
        <w:t>Slovenská historická spoločnosť pri SAV (funkcia: člen)</w:t>
      </w:r>
    </w:p>
    <w:p w:rsidR="006075FB" w:rsidRDefault="00E2323D">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Učená spoločnosť Slovenska (funkcia: člen) </w:t>
      </w:r>
      <w:r w:rsidR="006075FB">
        <w:rPr>
          <w:rFonts w:ascii="Times New Roman" w:hAnsi="Times New Roman"/>
          <w:sz w:val="24"/>
          <w:szCs w:val="24"/>
        </w:rPr>
        <w:br/>
      </w:r>
    </w:p>
    <w:p w:rsidR="006075FB" w:rsidRDefault="006075FB" w:rsidP="00E232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lastRenderedPageBreak/>
        <w:t>Miroslav Michela, PhD.</w:t>
      </w:r>
      <w:r>
        <w:rPr>
          <w:rFonts w:ascii="Times New Roman" w:hAnsi="Times New Roman"/>
          <w:sz w:val="24"/>
          <w:szCs w:val="24"/>
        </w:rPr>
        <w:t xml:space="preserve"> </w:t>
      </w:r>
      <w:r>
        <w:rPr>
          <w:rFonts w:ascii="Times New Roman" w:hAnsi="Times New Roman"/>
          <w:sz w:val="24"/>
          <w:szCs w:val="24"/>
        </w:rPr>
        <w:br/>
      </w:r>
      <w:r w:rsidR="00E2323D">
        <w:rPr>
          <w:rFonts w:ascii="Times New Roman" w:hAnsi="Times New Roman"/>
          <w:sz w:val="24"/>
          <w:szCs w:val="24"/>
        </w:rPr>
        <w:tab/>
      </w:r>
      <w:r>
        <w:rPr>
          <w:rFonts w:ascii="Times New Roman" w:hAnsi="Times New Roman"/>
          <w:sz w:val="24"/>
          <w:szCs w:val="24"/>
        </w:rPr>
        <w:t xml:space="preserve">Slovenská historická spoločnosť pri SAV (funkcia: člen Výboru) </w:t>
      </w:r>
      <w:r>
        <w:rPr>
          <w:rFonts w:ascii="Times New Roman" w:hAnsi="Times New Roman"/>
          <w:sz w:val="24"/>
          <w:szCs w:val="24"/>
        </w:rPr>
        <w:br/>
      </w:r>
    </w:p>
    <w:p w:rsidR="006075FB" w:rsidRDefault="006075FB" w:rsidP="00E232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prof. Dr. Ing. arch. Henrieta Moravčíková</w:t>
      </w:r>
      <w:r>
        <w:rPr>
          <w:rFonts w:ascii="Times New Roman" w:hAnsi="Times New Roman"/>
          <w:sz w:val="24"/>
          <w:szCs w:val="24"/>
        </w:rPr>
        <w:t xml:space="preserve"> </w:t>
      </w:r>
      <w:r>
        <w:rPr>
          <w:rFonts w:ascii="Times New Roman" w:hAnsi="Times New Roman"/>
          <w:sz w:val="24"/>
          <w:szCs w:val="24"/>
        </w:rPr>
        <w:br/>
      </w:r>
      <w:r w:rsidR="00E2323D">
        <w:rPr>
          <w:rFonts w:ascii="Times New Roman" w:hAnsi="Times New Roman"/>
          <w:sz w:val="24"/>
          <w:szCs w:val="24"/>
        </w:rPr>
        <w:tab/>
      </w:r>
      <w:r>
        <w:rPr>
          <w:rFonts w:ascii="Times New Roman" w:hAnsi="Times New Roman"/>
          <w:sz w:val="24"/>
          <w:szCs w:val="24"/>
        </w:rPr>
        <w:t xml:space="preserve">DOCOMOMO Slovakia (funkcia: predsedníčka) </w:t>
      </w:r>
      <w:r>
        <w:rPr>
          <w:rFonts w:ascii="Times New Roman" w:hAnsi="Times New Roman"/>
          <w:sz w:val="24"/>
          <w:szCs w:val="24"/>
        </w:rPr>
        <w:br/>
      </w:r>
    </w:p>
    <w:p w:rsidR="006075FB" w:rsidRDefault="006075FB" w:rsidP="00E232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RNDr. Miroslav Tibor Morovics, CSc.</w:t>
      </w:r>
      <w:r>
        <w:rPr>
          <w:rFonts w:ascii="Times New Roman" w:hAnsi="Times New Roman"/>
          <w:sz w:val="24"/>
          <w:szCs w:val="24"/>
        </w:rPr>
        <w:t xml:space="preserve"> </w:t>
      </w:r>
      <w:r>
        <w:rPr>
          <w:rFonts w:ascii="Times New Roman" w:hAnsi="Times New Roman"/>
          <w:sz w:val="24"/>
          <w:szCs w:val="24"/>
        </w:rPr>
        <w:br/>
      </w:r>
      <w:r w:rsidR="00E2323D">
        <w:rPr>
          <w:rFonts w:ascii="Times New Roman" w:hAnsi="Times New Roman"/>
          <w:sz w:val="24"/>
          <w:szCs w:val="24"/>
        </w:rPr>
        <w:tab/>
      </w:r>
      <w:r>
        <w:rPr>
          <w:rFonts w:ascii="Times New Roman" w:hAnsi="Times New Roman"/>
          <w:sz w:val="24"/>
          <w:szCs w:val="24"/>
        </w:rPr>
        <w:t xml:space="preserve">Slovenská spoločnosť pre dejiny vedy a techniky pri SAV (funkcia: poverený predseda) </w:t>
      </w:r>
      <w:r>
        <w:rPr>
          <w:rFonts w:ascii="Times New Roman" w:hAnsi="Times New Roman"/>
          <w:sz w:val="24"/>
          <w:szCs w:val="24"/>
        </w:rPr>
        <w:br/>
      </w:r>
    </w:p>
    <w:p w:rsidR="006075FB" w:rsidRDefault="006075FB" w:rsidP="00E232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Linda Osyková, PhD.</w:t>
      </w:r>
      <w:r>
        <w:rPr>
          <w:rFonts w:ascii="Times New Roman" w:hAnsi="Times New Roman"/>
          <w:sz w:val="24"/>
          <w:szCs w:val="24"/>
        </w:rPr>
        <w:t xml:space="preserve"> </w:t>
      </w:r>
      <w:r>
        <w:rPr>
          <w:rFonts w:ascii="Times New Roman" w:hAnsi="Times New Roman"/>
          <w:sz w:val="24"/>
          <w:szCs w:val="24"/>
        </w:rPr>
        <w:br/>
      </w:r>
      <w:r w:rsidR="00E2323D">
        <w:rPr>
          <w:rFonts w:ascii="Times New Roman" w:hAnsi="Times New Roman"/>
          <w:sz w:val="24"/>
          <w:szCs w:val="24"/>
        </w:rPr>
        <w:tab/>
      </w:r>
      <w:r>
        <w:rPr>
          <w:rFonts w:ascii="Times New Roman" w:hAnsi="Times New Roman"/>
          <w:sz w:val="24"/>
          <w:szCs w:val="24"/>
        </w:rPr>
        <w:t xml:space="preserve">Slovenská historická spoločnosť pri SAV (funkcia: členka) </w:t>
      </w:r>
      <w:r>
        <w:rPr>
          <w:rFonts w:ascii="Times New Roman" w:hAnsi="Times New Roman"/>
          <w:sz w:val="24"/>
          <w:szCs w:val="24"/>
        </w:rPr>
        <w:br/>
      </w:r>
    </w:p>
    <w:p w:rsidR="006075FB" w:rsidRDefault="006075FB" w:rsidP="00E232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Jaroslava Roguľová, PhD.</w:t>
      </w:r>
      <w:r>
        <w:rPr>
          <w:rFonts w:ascii="Times New Roman" w:hAnsi="Times New Roman"/>
          <w:sz w:val="24"/>
          <w:szCs w:val="24"/>
        </w:rPr>
        <w:t xml:space="preserve"> </w:t>
      </w:r>
      <w:r>
        <w:rPr>
          <w:rFonts w:ascii="Times New Roman" w:hAnsi="Times New Roman"/>
          <w:sz w:val="24"/>
          <w:szCs w:val="24"/>
        </w:rPr>
        <w:br/>
      </w:r>
      <w:r w:rsidR="00E2323D">
        <w:rPr>
          <w:rFonts w:ascii="Times New Roman" w:hAnsi="Times New Roman"/>
          <w:sz w:val="24"/>
          <w:szCs w:val="24"/>
        </w:rPr>
        <w:tab/>
      </w:r>
      <w:r>
        <w:rPr>
          <w:rFonts w:ascii="Times New Roman" w:hAnsi="Times New Roman"/>
          <w:sz w:val="24"/>
          <w:szCs w:val="24"/>
        </w:rPr>
        <w:t xml:space="preserve">Slovenská historická spoločnosť pri SAV (funkcia: členka) </w:t>
      </w:r>
      <w:r>
        <w:rPr>
          <w:rFonts w:ascii="Times New Roman" w:hAnsi="Times New Roman"/>
          <w:sz w:val="24"/>
          <w:szCs w:val="24"/>
        </w:rPr>
        <w:br/>
      </w:r>
    </w:p>
    <w:p w:rsidR="006075FB" w:rsidRDefault="006075FB" w:rsidP="00E232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Miroslav Sabol, PhD.</w:t>
      </w:r>
      <w:r>
        <w:rPr>
          <w:rFonts w:ascii="Times New Roman" w:hAnsi="Times New Roman"/>
          <w:sz w:val="24"/>
          <w:szCs w:val="24"/>
        </w:rPr>
        <w:t xml:space="preserve"> </w:t>
      </w:r>
      <w:r>
        <w:rPr>
          <w:rFonts w:ascii="Times New Roman" w:hAnsi="Times New Roman"/>
          <w:sz w:val="24"/>
          <w:szCs w:val="24"/>
        </w:rPr>
        <w:br/>
      </w:r>
      <w:r w:rsidR="00E2323D">
        <w:rPr>
          <w:rFonts w:ascii="Times New Roman" w:hAnsi="Times New Roman"/>
          <w:sz w:val="24"/>
          <w:szCs w:val="24"/>
        </w:rPr>
        <w:tab/>
      </w:r>
      <w:r>
        <w:rPr>
          <w:rFonts w:ascii="Times New Roman" w:hAnsi="Times New Roman"/>
          <w:sz w:val="24"/>
          <w:szCs w:val="24"/>
        </w:rPr>
        <w:t>Slovenská historická spoločnosť pri SAV (funkcia: člen)</w:t>
      </w:r>
    </w:p>
    <w:p w:rsidR="006075FB" w:rsidRDefault="00E2323D">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Slovenská spoločnosť pre dejiny vedy a techniky pri SAV (funkcia: člen výboru) </w:t>
      </w:r>
      <w:r w:rsidR="006075FB">
        <w:rPr>
          <w:rFonts w:ascii="Times New Roman" w:hAnsi="Times New Roman"/>
          <w:sz w:val="24"/>
          <w:szCs w:val="24"/>
        </w:rPr>
        <w:br/>
      </w:r>
    </w:p>
    <w:p w:rsidR="006075FB" w:rsidRDefault="006075FB" w:rsidP="00E232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Dušan Segeš, M.A., PhD.</w:t>
      </w:r>
      <w:r>
        <w:rPr>
          <w:rFonts w:ascii="Times New Roman" w:hAnsi="Times New Roman"/>
          <w:sz w:val="24"/>
          <w:szCs w:val="24"/>
        </w:rPr>
        <w:t xml:space="preserve"> </w:t>
      </w:r>
      <w:r>
        <w:rPr>
          <w:rFonts w:ascii="Times New Roman" w:hAnsi="Times New Roman"/>
          <w:sz w:val="24"/>
          <w:szCs w:val="24"/>
        </w:rPr>
        <w:br/>
      </w:r>
      <w:r w:rsidR="00E2323D">
        <w:rPr>
          <w:rFonts w:ascii="Times New Roman" w:hAnsi="Times New Roman"/>
          <w:sz w:val="24"/>
          <w:szCs w:val="24"/>
        </w:rPr>
        <w:tab/>
      </w:r>
      <w:r>
        <w:rPr>
          <w:rFonts w:ascii="Times New Roman" w:hAnsi="Times New Roman"/>
          <w:sz w:val="24"/>
          <w:szCs w:val="24"/>
        </w:rPr>
        <w:t>Slovenská historická spoločnosť pri SAV (funkcia: člen)</w:t>
      </w:r>
    </w:p>
    <w:p w:rsidR="006075FB" w:rsidRDefault="00E2323D">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Slovenský národný komitét historikov (funkcia: predseda) </w:t>
      </w:r>
      <w:r w:rsidR="006075FB">
        <w:rPr>
          <w:rFonts w:ascii="Times New Roman" w:hAnsi="Times New Roman"/>
          <w:sz w:val="24"/>
          <w:szCs w:val="24"/>
        </w:rPr>
        <w:br/>
      </w:r>
    </w:p>
    <w:p w:rsidR="006075FB" w:rsidRDefault="006075FB" w:rsidP="00E232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Peter Szalay, PhD.</w:t>
      </w:r>
      <w:r>
        <w:rPr>
          <w:rFonts w:ascii="Times New Roman" w:hAnsi="Times New Roman"/>
          <w:sz w:val="24"/>
          <w:szCs w:val="24"/>
        </w:rPr>
        <w:t xml:space="preserve"> </w:t>
      </w:r>
      <w:r>
        <w:rPr>
          <w:rFonts w:ascii="Times New Roman" w:hAnsi="Times New Roman"/>
          <w:sz w:val="24"/>
          <w:szCs w:val="24"/>
        </w:rPr>
        <w:br/>
      </w:r>
      <w:r w:rsidR="00E2323D">
        <w:rPr>
          <w:rFonts w:ascii="Times New Roman" w:hAnsi="Times New Roman"/>
          <w:sz w:val="24"/>
          <w:szCs w:val="24"/>
        </w:rPr>
        <w:tab/>
      </w:r>
      <w:r>
        <w:rPr>
          <w:rFonts w:ascii="Times New Roman" w:hAnsi="Times New Roman"/>
          <w:sz w:val="24"/>
          <w:szCs w:val="24"/>
        </w:rPr>
        <w:t>DOCOMOMO Slovakia (funkcia: člen)</w:t>
      </w:r>
    </w:p>
    <w:p w:rsidR="006075FB" w:rsidRDefault="00E2323D">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Rada udržateľnosti národnej kultúrnej pamiatky SPU v Nitre (funkcia: člen odbornej rady) </w:t>
      </w:r>
      <w:r w:rsidR="006075FB">
        <w:rPr>
          <w:rFonts w:ascii="Times New Roman" w:hAnsi="Times New Roman"/>
          <w:sz w:val="24"/>
          <w:szCs w:val="24"/>
        </w:rPr>
        <w:br/>
      </w:r>
    </w:p>
    <w:p w:rsidR="006075FB" w:rsidRDefault="006075FB" w:rsidP="00E232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Blanka Szeghyová, PhD.</w:t>
      </w:r>
      <w:r>
        <w:rPr>
          <w:rFonts w:ascii="Times New Roman" w:hAnsi="Times New Roman"/>
          <w:sz w:val="24"/>
          <w:szCs w:val="24"/>
        </w:rPr>
        <w:t xml:space="preserve"> </w:t>
      </w:r>
      <w:r>
        <w:rPr>
          <w:rFonts w:ascii="Times New Roman" w:hAnsi="Times New Roman"/>
          <w:sz w:val="24"/>
          <w:szCs w:val="24"/>
        </w:rPr>
        <w:br/>
      </w:r>
      <w:r w:rsidR="00E2323D">
        <w:rPr>
          <w:rFonts w:ascii="Times New Roman" w:hAnsi="Times New Roman"/>
          <w:sz w:val="24"/>
          <w:szCs w:val="24"/>
        </w:rPr>
        <w:tab/>
      </w:r>
      <w:r>
        <w:rPr>
          <w:rFonts w:ascii="Times New Roman" w:hAnsi="Times New Roman"/>
          <w:sz w:val="24"/>
          <w:szCs w:val="24"/>
        </w:rPr>
        <w:t>Slovenská historická spoločnosť pri SAV (funkcia: členka)</w:t>
      </w:r>
    </w:p>
    <w:p w:rsidR="006075FB" w:rsidRDefault="00E2323D">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Slovenská spoločnosť skeptikov (funkcia: podpredsedníčka) </w:t>
      </w:r>
      <w:r w:rsidR="006075FB">
        <w:rPr>
          <w:rFonts w:ascii="Times New Roman" w:hAnsi="Times New Roman"/>
          <w:sz w:val="24"/>
          <w:szCs w:val="24"/>
        </w:rPr>
        <w:br/>
      </w:r>
    </w:p>
    <w:p w:rsidR="006075FB" w:rsidRDefault="006075FB" w:rsidP="00E232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Doc. Peter Šoltés, PhD.</w:t>
      </w:r>
      <w:r>
        <w:rPr>
          <w:rFonts w:ascii="Times New Roman" w:hAnsi="Times New Roman"/>
          <w:sz w:val="24"/>
          <w:szCs w:val="24"/>
        </w:rPr>
        <w:t xml:space="preserve"> </w:t>
      </w:r>
      <w:r>
        <w:rPr>
          <w:rFonts w:ascii="Times New Roman" w:hAnsi="Times New Roman"/>
          <w:sz w:val="24"/>
          <w:szCs w:val="24"/>
        </w:rPr>
        <w:br/>
      </w:r>
      <w:r w:rsidR="00E2323D">
        <w:rPr>
          <w:rFonts w:ascii="Times New Roman" w:hAnsi="Times New Roman"/>
          <w:sz w:val="24"/>
          <w:szCs w:val="24"/>
        </w:rPr>
        <w:tab/>
      </w:r>
      <w:r>
        <w:rPr>
          <w:rFonts w:ascii="Times New Roman" w:hAnsi="Times New Roman"/>
          <w:sz w:val="24"/>
          <w:szCs w:val="24"/>
        </w:rPr>
        <w:t>Slovenská historická spoločnosť pri SAV (funkcia: člen)</w:t>
      </w:r>
    </w:p>
    <w:p w:rsidR="006075FB" w:rsidRDefault="00E2323D">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Slovenský národný komitét historikov  (funkcia: člen) </w:t>
      </w:r>
      <w:r w:rsidR="006075FB">
        <w:rPr>
          <w:rFonts w:ascii="Times New Roman" w:hAnsi="Times New Roman"/>
          <w:sz w:val="24"/>
          <w:szCs w:val="24"/>
        </w:rPr>
        <w:br/>
      </w:r>
    </w:p>
    <w:p w:rsidR="006075FB" w:rsidRDefault="006075FB" w:rsidP="00E232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Martin Štefánik, PhD.</w:t>
      </w:r>
      <w:r>
        <w:rPr>
          <w:rFonts w:ascii="Times New Roman" w:hAnsi="Times New Roman"/>
          <w:sz w:val="24"/>
          <w:szCs w:val="24"/>
        </w:rPr>
        <w:t xml:space="preserve"> </w:t>
      </w:r>
      <w:r>
        <w:rPr>
          <w:rFonts w:ascii="Times New Roman" w:hAnsi="Times New Roman"/>
          <w:sz w:val="24"/>
          <w:szCs w:val="24"/>
        </w:rPr>
        <w:br/>
      </w:r>
      <w:r w:rsidR="00E2323D">
        <w:rPr>
          <w:rFonts w:ascii="Times New Roman" w:hAnsi="Times New Roman"/>
          <w:sz w:val="24"/>
          <w:szCs w:val="24"/>
        </w:rPr>
        <w:tab/>
      </w:r>
      <w:r>
        <w:rPr>
          <w:rFonts w:ascii="Times New Roman" w:hAnsi="Times New Roman"/>
          <w:sz w:val="24"/>
          <w:szCs w:val="24"/>
        </w:rPr>
        <w:t xml:space="preserve">Slovenská historická spoločnosť pri SAV (funkcia: člen) </w:t>
      </w:r>
      <w:r>
        <w:rPr>
          <w:rFonts w:ascii="Times New Roman" w:hAnsi="Times New Roman"/>
          <w:sz w:val="24"/>
          <w:szCs w:val="24"/>
        </w:rPr>
        <w:br/>
      </w:r>
    </w:p>
    <w:p w:rsidR="006075FB" w:rsidRDefault="006075FB" w:rsidP="00E232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Ladislav Vörös, PhD.</w:t>
      </w:r>
      <w:r>
        <w:rPr>
          <w:rFonts w:ascii="Times New Roman" w:hAnsi="Times New Roman"/>
          <w:sz w:val="24"/>
          <w:szCs w:val="24"/>
        </w:rPr>
        <w:t xml:space="preserve"> </w:t>
      </w:r>
      <w:r>
        <w:rPr>
          <w:rFonts w:ascii="Times New Roman" w:hAnsi="Times New Roman"/>
          <w:sz w:val="24"/>
          <w:szCs w:val="24"/>
        </w:rPr>
        <w:br/>
      </w:r>
      <w:r w:rsidR="00E2323D">
        <w:rPr>
          <w:rFonts w:ascii="Times New Roman" w:hAnsi="Times New Roman"/>
          <w:sz w:val="24"/>
          <w:szCs w:val="24"/>
        </w:rPr>
        <w:tab/>
      </w:r>
      <w:r>
        <w:rPr>
          <w:rFonts w:ascii="Times New Roman" w:hAnsi="Times New Roman"/>
          <w:sz w:val="24"/>
          <w:szCs w:val="24"/>
        </w:rPr>
        <w:t xml:space="preserve">Slovenská historická spoločnosť pri SAV (funkcia: člen Sekcie pre vysokoškolské </w:t>
      </w:r>
      <w:r w:rsidR="00E2323D">
        <w:rPr>
          <w:rFonts w:ascii="Times New Roman" w:hAnsi="Times New Roman"/>
          <w:sz w:val="24"/>
          <w:szCs w:val="24"/>
        </w:rPr>
        <w:tab/>
      </w:r>
      <w:r>
        <w:rPr>
          <w:rFonts w:ascii="Times New Roman" w:hAnsi="Times New Roman"/>
          <w:sz w:val="24"/>
          <w:szCs w:val="24"/>
        </w:rPr>
        <w:t xml:space="preserve">vzdelávanie a odborovú didaktiku) </w:t>
      </w:r>
      <w:r>
        <w:rPr>
          <w:rFonts w:ascii="Times New Roman" w:hAnsi="Times New Roman"/>
          <w:sz w:val="24"/>
          <w:szCs w:val="24"/>
        </w:rPr>
        <w:br/>
      </w:r>
    </w:p>
    <w:p w:rsidR="006075FB" w:rsidRDefault="006075FB" w:rsidP="00E232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Mgr. Oliver Zajac</w:t>
      </w:r>
      <w:r>
        <w:rPr>
          <w:rFonts w:ascii="Times New Roman" w:hAnsi="Times New Roman"/>
          <w:sz w:val="24"/>
          <w:szCs w:val="24"/>
        </w:rPr>
        <w:t xml:space="preserve"> </w:t>
      </w:r>
      <w:r>
        <w:rPr>
          <w:rFonts w:ascii="Times New Roman" w:hAnsi="Times New Roman"/>
          <w:sz w:val="24"/>
          <w:szCs w:val="24"/>
        </w:rPr>
        <w:br/>
      </w:r>
      <w:r w:rsidR="00E2323D">
        <w:rPr>
          <w:rFonts w:ascii="Times New Roman" w:hAnsi="Times New Roman"/>
          <w:sz w:val="24"/>
          <w:szCs w:val="24"/>
        </w:rPr>
        <w:tab/>
      </w:r>
      <w:r>
        <w:rPr>
          <w:rFonts w:ascii="Times New Roman" w:hAnsi="Times New Roman"/>
          <w:sz w:val="24"/>
          <w:szCs w:val="24"/>
        </w:rPr>
        <w:t>Československá napoleonská spoločnosť (funkcia: člen)</w:t>
      </w:r>
    </w:p>
    <w:p w:rsidR="006075FB" w:rsidRDefault="00E2323D">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Mladí vedci SAV (funkcia: podpredseda)</w:t>
      </w:r>
    </w:p>
    <w:p w:rsidR="006075FB" w:rsidRDefault="00E2323D">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 xml:space="preserve">Slovenská historická spoločnosť pri SAV (funkcia: člen) </w:t>
      </w:r>
      <w:r w:rsidR="006075FB">
        <w:rPr>
          <w:rFonts w:ascii="Times New Roman" w:hAnsi="Times New Roman"/>
          <w:sz w:val="24"/>
          <w:szCs w:val="24"/>
        </w:rPr>
        <w:br/>
      </w:r>
    </w:p>
    <w:p w:rsidR="006075FB" w:rsidRDefault="006075FB" w:rsidP="00E2323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Marína Zavacká, M.A., PhD.</w:t>
      </w:r>
      <w:r>
        <w:rPr>
          <w:rFonts w:ascii="Times New Roman" w:hAnsi="Times New Roman"/>
          <w:sz w:val="24"/>
          <w:szCs w:val="24"/>
        </w:rPr>
        <w:t xml:space="preserve"> </w:t>
      </w:r>
      <w:r>
        <w:rPr>
          <w:rFonts w:ascii="Times New Roman" w:hAnsi="Times New Roman"/>
          <w:sz w:val="24"/>
          <w:szCs w:val="24"/>
        </w:rPr>
        <w:br/>
      </w:r>
      <w:r w:rsidR="00E2323D">
        <w:rPr>
          <w:rFonts w:ascii="Times New Roman" w:hAnsi="Times New Roman"/>
          <w:sz w:val="24"/>
          <w:szCs w:val="24"/>
        </w:rPr>
        <w:tab/>
      </w:r>
      <w:r>
        <w:rPr>
          <w:rFonts w:ascii="Times New Roman" w:hAnsi="Times New Roman"/>
          <w:sz w:val="24"/>
          <w:szCs w:val="24"/>
        </w:rPr>
        <w:t xml:space="preserve">Slovenská historická spoločnosť pri SAV (funkcia: členka Komisia pre všeobecné dejiny a </w:t>
      </w:r>
      <w:r w:rsidR="00E2323D">
        <w:rPr>
          <w:rFonts w:ascii="Times New Roman" w:hAnsi="Times New Roman"/>
          <w:sz w:val="24"/>
          <w:szCs w:val="24"/>
        </w:rPr>
        <w:tab/>
      </w:r>
      <w:r>
        <w:rPr>
          <w:rFonts w:ascii="Times New Roman" w:hAnsi="Times New Roman"/>
          <w:sz w:val="24"/>
          <w:szCs w:val="24"/>
        </w:rPr>
        <w:t xml:space="preserve">Komisie pre vysokoškolskú didaktiku histórie) </w:t>
      </w:r>
      <w:r>
        <w:rPr>
          <w:rFonts w:ascii="Times New Roman" w:hAnsi="Times New Roman"/>
          <w:sz w:val="24"/>
          <w:szCs w:val="24"/>
        </w:rPr>
        <w:br/>
      </w:r>
    </w:p>
    <w:p w:rsidR="00E2323D" w:rsidRDefault="00E2323D" w:rsidP="00E2323D">
      <w:pPr>
        <w:widowControl w:val="0"/>
        <w:autoSpaceDE w:val="0"/>
        <w:autoSpaceDN w:val="0"/>
        <w:adjustRightInd w:val="0"/>
        <w:spacing w:after="0" w:line="240" w:lineRule="auto"/>
        <w:rPr>
          <w:rFonts w:ascii="Times New Roman" w:hAnsi="Times New Roman"/>
          <w:sz w:val="24"/>
          <w:szCs w:val="24"/>
        </w:rPr>
      </w:pP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9.7. In</w:t>
      </w:r>
      <w:r>
        <w:rPr>
          <w:rFonts w:ascii="Times New Roman" w:hAnsi="Times New Roman"/>
          <w:b/>
          <w:bCs/>
          <w:color w:val="000000"/>
          <w:sz w:val="24"/>
          <w:szCs w:val="24"/>
        </w:rPr>
        <w:t>é</w:t>
      </w:r>
      <w:r>
        <w:rPr>
          <w:rFonts w:ascii="Times New Roman" w:hAnsi="Times New Roman"/>
          <w:b/>
          <w:bCs/>
          <w:sz w:val="24"/>
          <w:szCs w:val="24"/>
        </w:rPr>
        <w:t xml:space="preserve"> d</w:t>
      </w:r>
      <w:r>
        <w:rPr>
          <w:rFonts w:ascii="Times New Roman" w:hAnsi="Times New Roman"/>
          <w:b/>
          <w:bCs/>
          <w:color w:val="000000"/>
          <w:sz w:val="24"/>
          <w:szCs w:val="24"/>
        </w:rPr>
        <w:t>ô</w:t>
      </w:r>
      <w:r>
        <w:rPr>
          <w:rFonts w:ascii="Times New Roman" w:hAnsi="Times New Roman"/>
          <w:b/>
          <w:bCs/>
          <w:sz w:val="24"/>
          <w:szCs w:val="24"/>
        </w:rPr>
        <w:t>ležit</w:t>
      </w:r>
      <w:r>
        <w:rPr>
          <w:rFonts w:ascii="Times New Roman" w:hAnsi="Times New Roman"/>
          <w:b/>
          <w:bCs/>
          <w:color w:val="000000"/>
          <w:sz w:val="24"/>
          <w:szCs w:val="24"/>
        </w:rPr>
        <w:t>é</w:t>
      </w:r>
      <w:r>
        <w:rPr>
          <w:rFonts w:ascii="Times New Roman" w:hAnsi="Times New Roman"/>
          <w:b/>
          <w:bCs/>
          <w:sz w:val="24"/>
          <w:szCs w:val="24"/>
        </w:rPr>
        <w:t xml:space="preserve"> inform</w:t>
      </w:r>
      <w:r>
        <w:rPr>
          <w:rFonts w:ascii="Times New Roman" w:hAnsi="Times New Roman"/>
          <w:b/>
          <w:bCs/>
          <w:color w:val="000000"/>
          <w:sz w:val="24"/>
          <w:szCs w:val="24"/>
        </w:rPr>
        <w:t>á</w:t>
      </w:r>
      <w:r>
        <w:rPr>
          <w:rFonts w:ascii="Times New Roman" w:hAnsi="Times New Roman"/>
          <w:b/>
          <w:bCs/>
          <w:sz w:val="24"/>
          <w:szCs w:val="24"/>
        </w:rPr>
        <w:t>cie o vedecko-organizačn</w:t>
      </w:r>
      <w:r>
        <w:rPr>
          <w:rFonts w:ascii="Times New Roman" w:hAnsi="Times New Roman"/>
          <w:b/>
          <w:bCs/>
          <w:color w:val="000000"/>
          <w:sz w:val="24"/>
          <w:szCs w:val="24"/>
        </w:rPr>
        <w:t>ý</w:t>
      </w:r>
      <w:r>
        <w:rPr>
          <w:rFonts w:ascii="Times New Roman" w:hAnsi="Times New Roman"/>
          <w:b/>
          <w:bCs/>
          <w:sz w:val="24"/>
          <w:szCs w:val="24"/>
        </w:rPr>
        <w:t>ch a popularizačn</w:t>
      </w:r>
      <w:r>
        <w:rPr>
          <w:rFonts w:ascii="Times New Roman" w:hAnsi="Times New Roman"/>
          <w:b/>
          <w:bCs/>
          <w:color w:val="000000"/>
          <w:sz w:val="24"/>
          <w:szCs w:val="24"/>
        </w:rPr>
        <w:t>ý</w:t>
      </w:r>
      <w:r>
        <w:rPr>
          <w:rFonts w:ascii="Times New Roman" w:hAnsi="Times New Roman"/>
          <w:b/>
          <w:bCs/>
          <w:sz w:val="24"/>
          <w:szCs w:val="24"/>
        </w:rPr>
        <w:t>ch aktivit</w:t>
      </w:r>
      <w:r>
        <w:rPr>
          <w:rFonts w:ascii="Times New Roman" w:hAnsi="Times New Roman"/>
          <w:b/>
          <w:bCs/>
          <w:color w:val="000000"/>
          <w:sz w:val="24"/>
          <w:szCs w:val="24"/>
        </w:rPr>
        <w:t>á</w:t>
      </w:r>
      <w:r>
        <w:rPr>
          <w:rFonts w:ascii="Times New Roman" w:hAnsi="Times New Roman"/>
          <w:b/>
          <w:bCs/>
          <w:sz w:val="24"/>
          <w:szCs w:val="24"/>
        </w:rPr>
        <w:t>ch</w:t>
      </w:r>
    </w:p>
    <w:p w:rsidR="00E2323D" w:rsidRDefault="00E2323D" w:rsidP="00E2323D">
      <w:pPr>
        <w:widowControl w:val="0"/>
        <w:autoSpaceDE w:val="0"/>
        <w:autoSpaceDN w:val="0"/>
        <w:adjustRightInd w:val="0"/>
        <w:spacing w:after="0" w:line="240" w:lineRule="auto"/>
        <w:jc w:val="both"/>
        <w:rPr>
          <w:rFonts w:ascii="Times New Roman" w:hAnsi="Times New Roman"/>
          <w:sz w:val="24"/>
          <w:szCs w:val="24"/>
        </w:rPr>
      </w:pPr>
    </w:p>
    <w:p w:rsidR="00E2323D" w:rsidRDefault="00E2323D" w:rsidP="00E2323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Časopis a port</w:t>
      </w:r>
      <w:r>
        <w:rPr>
          <w:rFonts w:ascii="Times New Roman" w:hAnsi="Times New Roman"/>
          <w:color w:val="000000"/>
          <w:sz w:val="24"/>
          <w:szCs w:val="24"/>
        </w:rPr>
        <w:t>á</w:t>
      </w:r>
      <w:r>
        <w:rPr>
          <w:rFonts w:ascii="Times New Roman" w:hAnsi="Times New Roman"/>
          <w:sz w:val="24"/>
          <w:szCs w:val="24"/>
        </w:rPr>
        <w:t>l pre hist</w:t>
      </w:r>
      <w:r>
        <w:rPr>
          <w:rFonts w:ascii="Times New Roman" w:hAnsi="Times New Roman"/>
          <w:color w:val="000000"/>
          <w:sz w:val="24"/>
          <w:szCs w:val="24"/>
        </w:rPr>
        <w:t>ó</w:t>
      </w:r>
      <w:r>
        <w:rPr>
          <w:rFonts w:ascii="Times New Roman" w:hAnsi="Times New Roman"/>
          <w:sz w:val="24"/>
          <w:szCs w:val="24"/>
        </w:rPr>
        <w:t>riu a pr</w:t>
      </w:r>
      <w:r>
        <w:rPr>
          <w:rFonts w:ascii="Times New Roman" w:hAnsi="Times New Roman"/>
          <w:color w:val="000000"/>
          <w:sz w:val="24"/>
          <w:szCs w:val="24"/>
        </w:rPr>
        <w:t>í</w:t>
      </w:r>
      <w:r>
        <w:rPr>
          <w:rFonts w:ascii="Times New Roman" w:hAnsi="Times New Roman"/>
          <w:sz w:val="24"/>
          <w:szCs w:val="24"/>
        </w:rPr>
        <w:t>buzn</w:t>
      </w:r>
      <w:r>
        <w:rPr>
          <w:rFonts w:ascii="Times New Roman" w:hAnsi="Times New Roman"/>
          <w:color w:val="000000"/>
          <w:sz w:val="24"/>
          <w:szCs w:val="24"/>
        </w:rPr>
        <w:t>é</w:t>
      </w:r>
      <w:r>
        <w:rPr>
          <w:rFonts w:ascii="Times New Roman" w:hAnsi="Times New Roman"/>
          <w:sz w:val="24"/>
          <w:szCs w:val="24"/>
        </w:rPr>
        <w:t xml:space="preserve"> spoločensk</w:t>
      </w:r>
      <w:r>
        <w:rPr>
          <w:rFonts w:ascii="Times New Roman" w:hAnsi="Times New Roman"/>
          <w:color w:val="000000"/>
          <w:sz w:val="24"/>
          <w:szCs w:val="24"/>
        </w:rPr>
        <w:t>é</w:t>
      </w:r>
      <w:r>
        <w:rPr>
          <w:rFonts w:ascii="Times New Roman" w:hAnsi="Times New Roman"/>
          <w:sz w:val="24"/>
          <w:szCs w:val="24"/>
        </w:rPr>
        <w:t xml:space="preserve"> vedy prin</w:t>
      </w:r>
      <w:r>
        <w:rPr>
          <w:rFonts w:ascii="Times New Roman" w:hAnsi="Times New Roman"/>
          <w:color w:val="000000"/>
          <w:sz w:val="24"/>
          <w:szCs w:val="24"/>
        </w:rPr>
        <w:t>áš</w:t>
      </w:r>
      <w:r>
        <w:rPr>
          <w:rFonts w:ascii="Times New Roman" w:hAnsi="Times New Roman"/>
          <w:sz w:val="24"/>
          <w:szCs w:val="24"/>
        </w:rPr>
        <w:t>a monotematick</w:t>
      </w:r>
      <w:r>
        <w:rPr>
          <w:rFonts w:ascii="Times New Roman" w:hAnsi="Times New Roman"/>
          <w:color w:val="000000"/>
          <w:sz w:val="24"/>
          <w:szCs w:val="24"/>
        </w:rPr>
        <w:t>é</w:t>
      </w:r>
      <w:r>
        <w:rPr>
          <w:rFonts w:ascii="Times New Roman" w:hAnsi="Times New Roman"/>
          <w:sz w:val="24"/>
          <w:szCs w:val="24"/>
        </w:rPr>
        <w:t xml:space="preserve"> č</w:t>
      </w:r>
      <w:r>
        <w:rPr>
          <w:rFonts w:ascii="Times New Roman" w:hAnsi="Times New Roman"/>
          <w:color w:val="000000"/>
          <w:sz w:val="24"/>
          <w:szCs w:val="24"/>
        </w:rPr>
        <w:t>í</w:t>
      </w:r>
      <w:r>
        <w:rPr>
          <w:rFonts w:ascii="Times New Roman" w:hAnsi="Times New Roman"/>
          <w:sz w:val="24"/>
          <w:szCs w:val="24"/>
        </w:rPr>
        <w:t>sla a v r</w:t>
      </w:r>
      <w:r>
        <w:rPr>
          <w:rFonts w:ascii="Times New Roman" w:hAnsi="Times New Roman"/>
          <w:color w:val="000000"/>
          <w:sz w:val="24"/>
          <w:szCs w:val="24"/>
        </w:rPr>
        <w:t>á</w:t>
      </w:r>
      <w:r>
        <w:rPr>
          <w:rFonts w:ascii="Times New Roman" w:hAnsi="Times New Roman"/>
          <w:sz w:val="24"/>
          <w:szCs w:val="24"/>
        </w:rPr>
        <w:t>mci nich vedeck</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die, materi</w:t>
      </w:r>
      <w:r>
        <w:rPr>
          <w:rFonts w:ascii="Times New Roman" w:hAnsi="Times New Roman"/>
          <w:color w:val="000000"/>
          <w:sz w:val="24"/>
          <w:szCs w:val="24"/>
        </w:rPr>
        <w:t>á</w:t>
      </w:r>
      <w:r>
        <w:rPr>
          <w:rFonts w:ascii="Times New Roman" w:hAnsi="Times New Roman"/>
          <w:sz w:val="24"/>
          <w:szCs w:val="24"/>
        </w:rPr>
        <w:t>ly a recenzie. Hoci Forum Historiae je v prvom rade historick</w:t>
      </w:r>
      <w:r>
        <w:rPr>
          <w:rFonts w:ascii="Times New Roman" w:hAnsi="Times New Roman"/>
          <w:color w:val="000000"/>
          <w:sz w:val="24"/>
          <w:szCs w:val="24"/>
        </w:rPr>
        <w:t>ý</w:t>
      </w:r>
      <w:r>
        <w:rPr>
          <w:rFonts w:ascii="Times New Roman" w:hAnsi="Times New Roman"/>
          <w:sz w:val="24"/>
          <w:szCs w:val="24"/>
        </w:rPr>
        <w:t>m časopisom, cielene sa snaž</w:t>
      </w:r>
      <w:r>
        <w:rPr>
          <w:rFonts w:ascii="Times New Roman" w:hAnsi="Times New Roman"/>
          <w:color w:val="000000"/>
          <w:sz w:val="24"/>
          <w:szCs w:val="24"/>
        </w:rPr>
        <w:t>í</w:t>
      </w:r>
      <w:r>
        <w:rPr>
          <w:rFonts w:ascii="Times New Roman" w:hAnsi="Times New Roman"/>
          <w:sz w:val="24"/>
          <w:szCs w:val="24"/>
        </w:rPr>
        <w:t xml:space="preserve"> o interdisciplinaritu </w:t>
      </w:r>
      <w:r>
        <w:rPr>
          <w:rFonts w:ascii="Times New Roman" w:hAnsi="Times New Roman"/>
          <w:color w:val="000000"/>
          <w:sz w:val="24"/>
          <w:szCs w:val="24"/>
        </w:rPr>
        <w:t>–</w:t>
      </w:r>
      <w:r>
        <w:rPr>
          <w:rFonts w:ascii="Times New Roman" w:hAnsi="Times New Roman"/>
          <w:sz w:val="24"/>
          <w:szCs w:val="24"/>
        </w:rPr>
        <w:t xml:space="preserve"> spoluautormi jednotliv</w:t>
      </w:r>
      <w:r>
        <w:rPr>
          <w:rFonts w:ascii="Times New Roman" w:hAnsi="Times New Roman"/>
          <w:color w:val="000000"/>
          <w:sz w:val="24"/>
          <w:szCs w:val="24"/>
        </w:rPr>
        <w:t>ý</w:t>
      </w:r>
      <w:r>
        <w:rPr>
          <w:rFonts w:ascii="Times New Roman" w:hAnsi="Times New Roman"/>
          <w:sz w:val="24"/>
          <w:szCs w:val="24"/>
        </w:rPr>
        <w:t>ch č</w:t>
      </w:r>
      <w:r>
        <w:rPr>
          <w:rFonts w:ascii="Times New Roman" w:hAnsi="Times New Roman"/>
          <w:color w:val="000000"/>
          <w:sz w:val="24"/>
          <w:szCs w:val="24"/>
        </w:rPr>
        <w:t>í</w:t>
      </w:r>
      <w:r>
        <w:rPr>
          <w:rFonts w:ascii="Times New Roman" w:hAnsi="Times New Roman"/>
          <w:sz w:val="24"/>
          <w:szCs w:val="24"/>
        </w:rPr>
        <w:t>sel Forum Historiae s</w:t>
      </w:r>
      <w:r>
        <w:rPr>
          <w:rFonts w:ascii="Times New Roman" w:hAnsi="Times New Roman"/>
          <w:color w:val="000000"/>
          <w:sz w:val="24"/>
          <w:szCs w:val="24"/>
        </w:rPr>
        <w:t>ú</w:t>
      </w:r>
      <w:r>
        <w:rPr>
          <w:rFonts w:ascii="Times New Roman" w:hAnsi="Times New Roman"/>
          <w:sz w:val="24"/>
          <w:szCs w:val="24"/>
        </w:rPr>
        <w:t xml:space="preserve"> okrem historikov aj sociol</w:t>
      </w:r>
      <w:r>
        <w:rPr>
          <w:rFonts w:ascii="Times New Roman" w:hAnsi="Times New Roman"/>
          <w:color w:val="000000"/>
          <w:sz w:val="24"/>
          <w:szCs w:val="24"/>
        </w:rPr>
        <w:t>ó</w:t>
      </w:r>
      <w:r>
        <w:rPr>
          <w:rFonts w:ascii="Times New Roman" w:hAnsi="Times New Roman"/>
          <w:sz w:val="24"/>
          <w:szCs w:val="24"/>
        </w:rPr>
        <w:t>govia, soci</w:t>
      </w:r>
      <w:r>
        <w:rPr>
          <w:rFonts w:ascii="Times New Roman" w:hAnsi="Times New Roman"/>
          <w:color w:val="000000"/>
          <w:sz w:val="24"/>
          <w:szCs w:val="24"/>
        </w:rPr>
        <w:t>á</w:t>
      </w:r>
      <w:r>
        <w:rPr>
          <w:rFonts w:ascii="Times New Roman" w:hAnsi="Times New Roman"/>
          <w:sz w:val="24"/>
          <w:szCs w:val="24"/>
        </w:rPr>
        <w:t>lni a kult</w:t>
      </w:r>
      <w:r>
        <w:rPr>
          <w:rFonts w:ascii="Times New Roman" w:hAnsi="Times New Roman"/>
          <w:color w:val="000000"/>
          <w:sz w:val="24"/>
          <w:szCs w:val="24"/>
        </w:rPr>
        <w:t>ú</w:t>
      </w:r>
      <w:r>
        <w:rPr>
          <w:rFonts w:ascii="Times New Roman" w:hAnsi="Times New Roman"/>
          <w:sz w:val="24"/>
          <w:szCs w:val="24"/>
        </w:rPr>
        <w:t>rni antropol</w:t>
      </w:r>
      <w:r>
        <w:rPr>
          <w:rFonts w:ascii="Times New Roman" w:hAnsi="Times New Roman"/>
          <w:color w:val="000000"/>
          <w:sz w:val="24"/>
          <w:szCs w:val="24"/>
        </w:rPr>
        <w:t>ó</w:t>
      </w:r>
      <w:r>
        <w:rPr>
          <w:rFonts w:ascii="Times New Roman" w:hAnsi="Times New Roman"/>
          <w:sz w:val="24"/>
          <w:szCs w:val="24"/>
        </w:rPr>
        <w:t>govia, filozofi, teoretici umenia, historick</w:t>
      </w:r>
      <w:r>
        <w:rPr>
          <w:rFonts w:ascii="Times New Roman" w:hAnsi="Times New Roman"/>
          <w:color w:val="000000"/>
          <w:sz w:val="24"/>
          <w:szCs w:val="24"/>
        </w:rPr>
        <w:t>í</w:t>
      </w:r>
      <w:r>
        <w:rPr>
          <w:rFonts w:ascii="Times New Roman" w:hAnsi="Times New Roman"/>
          <w:sz w:val="24"/>
          <w:szCs w:val="24"/>
        </w:rPr>
        <w:t xml:space="preserve"> geografi, historici a teoretici architekt</w:t>
      </w:r>
      <w:r>
        <w:rPr>
          <w:rFonts w:ascii="Times New Roman" w:hAnsi="Times New Roman"/>
          <w:color w:val="000000"/>
          <w:sz w:val="24"/>
          <w:szCs w:val="24"/>
        </w:rPr>
        <w:t>ú</w:t>
      </w:r>
      <w:r>
        <w:rPr>
          <w:rFonts w:ascii="Times New Roman" w:hAnsi="Times New Roman"/>
          <w:sz w:val="24"/>
          <w:szCs w:val="24"/>
        </w:rPr>
        <w:t>ry a b</w:t>
      </w:r>
      <w:r>
        <w:rPr>
          <w:rFonts w:ascii="Times New Roman" w:hAnsi="Times New Roman"/>
          <w:color w:val="000000"/>
          <w:sz w:val="24"/>
          <w:szCs w:val="24"/>
        </w:rPr>
        <w:t>á</w:t>
      </w:r>
      <w:r>
        <w:rPr>
          <w:rFonts w:ascii="Times New Roman" w:hAnsi="Times New Roman"/>
          <w:sz w:val="24"/>
          <w:szCs w:val="24"/>
        </w:rPr>
        <w:t>datelia z r</w:t>
      </w:r>
      <w:r>
        <w:rPr>
          <w:rFonts w:ascii="Times New Roman" w:hAnsi="Times New Roman"/>
          <w:color w:val="000000"/>
          <w:sz w:val="24"/>
          <w:szCs w:val="24"/>
        </w:rPr>
        <w:t>ô</w:t>
      </w:r>
      <w:r>
        <w:rPr>
          <w:rFonts w:ascii="Times New Roman" w:hAnsi="Times New Roman"/>
          <w:sz w:val="24"/>
          <w:szCs w:val="24"/>
        </w:rPr>
        <w:t>znych ďal</w:t>
      </w:r>
      <w:r>
        <w:rPr>
          <w:rFonts w:ascii="Times New Roman" w:hAnsi="Times New Roman"/>
          <w:color w:val="000000"/>
          <w:sz w:val="24"/>
          <w:szCs w:val="24"/>
        </w:rPr>
        <w:t>ší</w:t>
      </w:r>
      <w:r>
        <w:rPr>
          <w:rFonts w:ascii="Times New Roman" w:hAnsi="Times New Roman"/>
          <w:sz w:val="24"/>
          <w:szCs w:val="24"/>
        </w:rPr>
        <w:t>ch discipl</w:t>
      </w:r>
      <w:r>
        <w:rPr>
          <w:rFonts w:ascii="Times New Roman" w:hAnsi="Times New Roman"/>
          <w:color w:val="000000"/>
          <w:sz w:val="24"/>
          <w:szCs w:val="24"/>
        </w:rPr>
        <w:t>í</w:t>
      </w:r>
      <w:r>
        <w:rPr>
          <w:rFonts w:ascii="Times New Roman" w:hAnsi="Times New Roman"/>
          <w:sz w:val="24"/>
          <w:szCs w:val="24"/>
        </w:rPr>
        <w:t>n spoločensk</w:t>
      </w:r>
      <w:r>
        <w:rPr>
          <w:rFonts w:ascii="Times New Roman" w:hAnsi="Times New Roman"/>
          <w:color w:val="000000"/>
          <w:sz w:val="24"/>
          <w:szCs w:val="24"/>
        </w:rPr>
        <w:t>ý</w:t>
      </w:r>
      <w:r>
        <w:rPr>
          <w:rFonts w:ascii="Times New Roman" w:hAnsi="Times New Roman"/>
          <w:sz w:val="24"/>
          <w:szCs w:val="24"/>
        </w:rPr>
        <w:t>ch a humanitn</w:t>
      </w:r>
      <w:r>
        <w:rPr>
          <w:rFonts w:ascii="Times New Roman" w:hAnsi="Times New Roman"/>
          <w:color w:val="000000"/>
          <w:sz w:val="24"/>
          <w:szCs w:val="24"/>
        </w:rPr>
        <w:t>ý</w:t>
      </w:r>
      <w:r>
        <w:rPr>
          <w:rFonts w:ascii="Times New Roman" w:hAnsi="Times New Roman"/>
          <w:sz w:val="24"/>
          <w:szCs w:val="24"/>
        </w:rPr>
        <w:t>ch vied. V s</w:t>
      </w:r>
      <w:r>
        <w:rPr>
          <w:rFonts w:ascii="Times New Roman" w:hAnsi="Times New Roman"/>
          <w:color w:val="000000"/>
          <w:sz w:val="24"/>
          <w:szCs w:val="24"/>
        </w:rPr>
        <w:t>ú</w:t>
      </w:r>
      <w:r>
        <w:rPr>
          <w:rFonts w:ascii="Times New Roman" w:hAnsi="Times New Roman"/>
          <w:sz w:val="24"/>
          <w:szCs w:val="24"/>
        </w:rPr>
        <w:t>časnosti m</w:t>
      </w:r>
      <w:r>
        <w:rPr>
          <w:rFonts w:ascii="Times New Roman" w:hAnsi="Times New Roman"/>
          <w:color w:val="000000"/>
          <w:sz w:val="24"/>
          <w:szCs w:val="24"/>
        </w:rPr>
        <w:t>á</w:t>
      </w:r>
      <w:r>
        <w:rPr>
          <w:rFonts w:ascii="Times New Roman" w:hAnsi="Times New Roman"/>
          <w:sz w:val="24"/>
          <w:szCs w:val="24"/>
        </w:rPr>
        <w:t xml:space="preserve"> čitateľ v r</w:t>
      </w:r>
      <w:r>
        <w:rPr>
          <w:rFonts w:ascii="Times New Roman" w:hAnsi="Times New Roman"/>
          <w:color w:val="000000"/>
          <w:sz w:val="24"/>
          <w:szCs w:val="24"/>
        </w:rPr>
        <w:t>á</w:t>
      </w:r>
      <w:r>
        <w:rPr>
          <w:rFonts w:ascii="Times New Roman" w:hAnsi="Times New Roman"/>
          <w:sz w:val="24"/>
          <w:szCs w:val="24"/>
        </w:rPr>
        <w:t>mci 27 monotematick</w:t>
      </w:r>
      <w:r>
        <w:rPr>
          <w:rFonts w:ascii="Times New Roman" w:hAnsi="Times New Roman"/>
          <w:color w:val="000000"/>
          <w:sz w:val="24"/>
          <w:szCs w:val="24"/>
        </w:rPr>
        <w:t>ý</w:t>
      </w:r>
      <w:r>
        <w:rPr>
          <w:rFonts w:ascii="Times New Roman" w:hAnsi="Times New Roman"/>
          <w:sz w:val="24"/>
          <w:szCs w:val="24"/>
        </w:rPr>
        <w:t>ch č</w:t>
      </w:r>
      <w:r>
        <w:rPr>
          <w:rFonts w:ascii="Times New Roman" w:hAnsi="Times New Roman"/>
          <w:color w:val="000000"/>
          <w:sz w:val="24"/>
          <w:szCs w:val="24"/>
        </w:rPr>
        <w:t>í</w:t>
      </w:r>
      <w:r>
        <w:rPr>
          <w:rFonts w:ascii="Times New Roman" w:hAnsi="Times New Roman"/>
          <w:sz w:val="24"/>
          <w:szCs w:val="24"/>
        </w:rPr>
        <w:t>siel k dispoz</w:t>
      </w:r>
      <w:r>
        <w:rPr>
          <w:rFonts w:ascii="Times New Roman" w:hAnsi="Times New Roman"/>
          <w:color w:val="000000"/>
          <w:sz w:val="24"/>
          <w:szCs w:val="24"/>
        </w:rPr>
        <w:t>í</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xml:space="preserve"> 288 vedeck</w:t>
      </w:r>
      <w:r>
        <w:rPr>
          <w:rFonts w:ascii="Times New Roman" w:hAnsi="Times New Roman"/>
          <w:color w:val="000000"/>
          <w:sz w:val="24"/>
          <w:szCs w:val="24"/>
        </w:rPr>
        <w:t>ý</w:t>
      </w:r>
      <w:r>
        <w:rPr>
          <w:rFonts w:ascii="Times New Roman" w:hAnsi="Times New Roman"/>
          <w:sz w:val="24"/>
          <w:szCs w:val="24"/>
        </w:rPr>
        <w:t xml:space="preserve">ch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w:t>
      </w:r>
      <w:r>
        <w:rPr>
          <w:rFonts w:ascii="Times New Roman" w:hAnsi="Times New Roman"/>
          <w:color w:val="000000"/>
          <w:sz w:val="24"/>
          <w:szCs w:val="24"/>
        </w:rPr>
        <w:t>í</w:t>
      </w:r>
      <w:r>
        <w:rPr>
          <w:rFonts w:ascii="Times New Roman" w:hAnsi="Times New Roman"/>
          <w:sz w:val="24"/>
          <w:szCs w:val="24"/>
        </w:rPr>
        <w:t xml:space="preserve"> prehľadne systematizovan</w:t>
      </w:r>
      <w:r>
        <w:rPr>
          <w:rFonts w:ascii="Times New Roman" w:hAnsi="Times New Roman"/>
          <w:color w:val="000000"/>
          <w:sz w:val="24"/>
          <w:szCs w:val="24"/>
        </w:rPr>
        <w:t>ý</w:t>
      </w:r>
      <w:r>
        <w:rPr>
          <w:rFonts w:ascii="Times New Roman" w:hAnsi="Times New Roman"/>
          <w:sz w:val="24"/>
          <w:szCs w:val="24"/>
        </w:rPr>
        <w:t>ch podľa ročn</w:t>
      </w:r>
      <w:r>
        <w:rPr>
          <w:rFonts w:ascii="Times New Roman" w:hAnsi="Times New Roman"/>
          <w:color w:val="000000"/>
          <w:sz w:val="24"/>
          <w:szCs w:val="24"/>
        </w:rPr>
        <w:t>í</w:t>
      </w:r>
      <w:r>
        <w:rPr>
          <w:rFonts w:ascii="Times New Roman" w:hAnsi="Times New Roman"/>
          <w:sz w:val="24"/>
          <w:szCs w:val="24"/>
        </w:rPr>
        <w:t>kov, t</w:t>
      </w:r>
      <w:r>
        <w:rPr>
          <w:rFonts w:ascii="Times New Roman" w:hAnsi="Times New Roman"/>
          <w:color w:val="000000"/>
          <w:sz w:val="24"/>
          <w:szCs w:val="24"/>
        </w:rPr>
        <w:t>é</w:t>
      </w:r>
      <w:r>
        <w:rPr>
          <w:rFonts w:ascii="Times New Roman" w:hAnsi="Times New Roman"/>
          <w:sz w:val="24"/>
          <w:szCs w:val="24"/>
        </w:rPr>
        <w:t>m, kateg</w:t>
      </w:r>
      <w:r>
        <w:rPr>
          <w:rFonts w:ascii="Times New Roman" w:hAnsi="Times New Roman"/>
          <w:color w:val="000000"/>
          <w:sz w:val="24"/>
          <w:szCs w:val="24"/>
        </w:rPr>
        <w:t>ó</w:t>
      </w:r>
      <w:r>
        <w:rPr>
          <w:rFonts w:ascii="Times New Roman" w:hAnsi="Times New Roman"/>
          <w:sz w:val="24"/>
          <w:szCs w:val="24"/>
        </w:rPr>
        <w:t>ri</w:t>
      </w:r>
      <w:r>
        <w:rPr>
          <w:rFonts w:ascii="Times New Roman" w:hAnsi="Times New Roman"/>
          <w:color w:val="000000"/>
          <w:sz w:val="24"/>
          <w:szCs w:val="24"/>
        </w:rPr>
        <w:t>í</w:t>
      </w:r>
      <w:r>
        <w:rPr>
          <w:rFonts w:ascii="Times New Roman" w:hAnsi="Times New Roman"/>
          <w:sz w:val="24"/>
          <w:szCs w:val="24"/>
        </w:rPr>
        <w:t xml:space="preserve"> a kľ</w:t>
      </w:r>
      <w:r>
        <w:rPr>
          <w:rFonts w:ascii="Times New Roman" w:hAnsi="Times New Roman"/>
          <w:color w:val="000000"/>
          <w:sz w:val="24"/>
          <w:szCs w:val="24"/>
        </w:rPr>
        <w:t>ú</w:t>
      </w:r>
      <w:r>
        <w:rPr>
          <w:rFonts w:ascii="Times New Roman" w:hAnsi="Times New Roman"/>
          <w:sz w:val="24"/>
          <w:szCs w:val="24"/>
        </w:rPr>
        <w:t>čov</w:t>
      </w:r>
      <w:r>
        <w:rPr>
          <w:rFonts w:ascii="Times New Roman" w:hAnsi="Times New Roman"/>
          <w:color w:val="000000"/>
          <w:sz w:val="24"/>
          <w:szCs w:val="24"/>
        </w:rPr>
        <w:t>ý</w:t>
      </w:r>
      <w:r>
        <w:rPr>
          <w:rFonts w:ascii="Times New Roman" w:hAnsi="Times New Roman"/>
          <w:sz w:val="24"/>
          <w:szCs w:val="24"/>
        </w:rPr>
        <w:t>ch slov, čo mu umožňuje ľahk</w:t>
      </w:r>
      <w:r>
        <w:rPr>
          <w:rFonts w:ascii="Times New Roman" w:hAnsi="Times New Roman"/>
          <w:color w:val="000000"/>
          <w:sz w:val="24"/>
          <w:szCs w:val="24"/>
        </w:rPr>
        <w:t>ú</w:t>
      </w:r>
      <w:r>
        <w:rPr>
          <w:rFonts w:ascii="Times New Roman" w:hAnsi="Times New Roman"/>
          <w:sz w:val="24"/>
          <w:szCs w:val="24"/>
        </w:rPr>
        <w:t xml:space="preserve"> a r</w:t>
      </w:r>
      <w:r>
        <w:rPr>
          <w:rFonts w:ascii="Times New Roman" w:hAnsi="Times New Roman"/>
          <w:color w:val="000000"/>
          <w:sz w:val="24"/>
          <w:szCs w:val="24"/>
        </w:rPr>
        <w:t>ý</w:t>
      </w:r>
      <w:r>
        <w:rPr>
          <w:rFonts w:ascii="Times New Roman" w:hAnsi="Times New Roman"/>
          <w:sz w:val="24"/>
          <w:szCs w:val="24"/>
        </w:rPr>
        <w:t>chlu orient</w:t>
      </w:r>
      <w:r>
        <w:rPr>
          <w:rFonts w:ascii="Times New Roman" w:hAnsi="Times New Roman"/>
          <w:color w:val="000000"/>
          <w:sz w:val="24"/>
          <w:szCs w:val="24"/>
        </w:rPr>
        <w:t>á</w:t>
      </w:r>
      <w:r>
        <w:rPr>
          <w:rFonts w:ascii="Times New Roman" w:hAnsi="Times New Roman"/>
          <w:sz w:val="24"/>
          <w:szCs w:val="24"/>
        </w:rPr>
        <w:t>ciu.</w:t>
      </w:r>
    </w:p>
    <w:p w:rsidR="006075FB" w:rsidRDefault="00B52E66">
      <w:pPr>
        <w:widowControl w:val="0"/>
        <w:autoSpaceDE w:val="0"/>
        <w:autoSpaceDN w:val="0"/>
        <w:adjustRightInd w:val="0"/>
        <w:spacing w:after="0" w:line="240" w:lineRule="auto"/>
        <w:jc w:val="both"/>
        <w:rPr>
          <w:rFonts w:ascii="Times New Roman" w:hAnsi="Times New Roman"/>
          <w:sz w:val="24"/>
          <w:szCs w:val="24"/>
        </w:rPr>
      </w:pPr>
      <w:r>
        <w:rPr>
          <w:noProof/>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2048510" cy="1438910"/>
            <wp:effectExtent l="0" t="0" r="0" b="0"/>
            <wp:wrapSquare wrapText="bothSides"/>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8510" cy="1438910"/>
                    </a:xfrm>
                    <a:prstGeom prst="rect">
                      <a:avLst/>
                    </a:prstGeom>
                    <a:noFill/>
                  </pic:spPr>
                </pic:pic>
              </a:graphicData>
            </a:graphic>
            <wp14:sizeRelH relativeFrom="page">
              <wp14:pctWidth>0</wp14:pctWidth>
            </wp14:sizeRelH>
            <wp14:sizeRelV relativeFrom="page">
              <wp14:pctHeight>0</wp14:pctHeight>
            </wp14:sizeRelV>
          </wp:anchor>
        </w:drawing>
      </w:r>
      <w:r w:rsidR="006075FB">
        <w:rPr>
          <w:rFonts w:ascii="Times New Roman" w:hAnsi="Times New Roman"/>
          <w:sz w:val="24"/>
          <w:szCs w:val="24"/>
        </w:rPr>
        <w:t>Časopis Forum Historiae vych</w:t>
      </w:r>
      <w:r w:rsidR="006075FB">
        <w:rPr>
          <w:rFonts w:ascii="Times New Roman" w:hAnsi="Times New Roman"/>
          <w:color w:val="000000"/>
          <w:sz w:val="24"/>
          <w:szCs w:val="24"/>
        </w:rPr>
        <w:t>á</w:t>
      </w:r>
      <w:r w:rsidR="006075FB">
        <w:rPr>
          <w:rFonts w:ascii="Times New Roman" w:hAnsi="Times New Roman"/>
          <w:sz w:val="24"/>
          <w:szCs w:val="24"/>
        </w:rPr>
        <w:t>dza dvakr</w:t>
      </w:r>
      <w:r w:rsidR="006075FB">
        <w:rPr>
          <w:rFonts w:ascii="Times New Roman" w:hAnsi="Times New Roman"/>
          <w:color w:val="000000"/>
          <w:sz w:val="24"/>
          <w:szCs w:val="24"/>
        </w:rPr>
        <w:t>á</w:t>
      </w:r>
      <w:r w:rsidR="006075FB">
        <w:rPr>
          <w:rFonts w:ascii="Times New Roman" w:hAnsi="Times New Roman"/>
          <w:sz w:val="24"/>
          <w:szCs w:val="24"/>
        </w:rPr>
        <w:t>t ročne. Podiel autorov zo zahraničia predstavuje približne 30 %. Obsahuje texty v slovenskom, českom a anglickom jazyku. V s</w:t>
      </w:r>
      <w:r w:rsidR="006075FB">
        <w:rPr>
          <w:rFonts w:ascii="Times New Roman" w:hAnsi="Times New Roman"/>
          <w:color w:val="000000"/>
          <w:sz w:val="24"/>
          <w:szCs w:val="24"/>
        </w:rPr>
        <w:t>ú</w:t>
      </w:r>
      <w:r w:rsidR="006075FB">
        <w:rPr>
          <w:rFonts w:ascii="Times New Roman" w:hAnsi="Times New Roman"/>
          <w:sz w:val="24"/>
          <w:szCs w:val="24"/>
        </w:rPr>
        <w:t>časnosti je indexovan</w:t>
      </w:r>
      <w:r w:rsidR="006075FB">
        <w:rPr>
          <w:rFonts w:ascii="Times New Roman" w:hAnsi="Times New Roman"/>
          <w:color w:val="000000"/>
          <w:sz w:val="24"/>
          <w:szCs w:val="24"/>
        </w:rPr>
        <w:t>ý</w:t>
      </w:r>
      <w:r w:rsidR="006075FB">
        <w:rPr>
          <w:rFonts w:ascii="Times New Roman" w:hAnsi="Times New Roman"/>
          <w:sz w:val="24"/>
          <w:szCs w:val="24"/>
        </w:rPr>
        <w:t xml:space="preserve"> v datab</w:t>
      </w:r>
      <w:r w:rsidR="006075FB">
        <w:rPr>
          <w:rFonts w:ascii="Times New Roman" w:hAnsi="Times New Roman"/>
          <w:color w:val="000000"/>
          <w:sz w:val="24"/>
          <w:szCs w:val="24"/>
        </w:rPr>
        <w:t>á</w:t>
      </w:r>
      <w:r w:rsidR="006075FB">
        <w:rPr>
          <w:rFonts w:ascii="Times New Roman" w:hAnsi="Times New Roman"/>
          <w:sz w:val="24"/>
          <w:szCs w:val="24"/>
        </w:rPr>
        <w:t>zach Scopus, DOAJ (Directory of Open Access Journals), CEEOL (Central and Eastern European Online Library), EBSCO, ERIH PLUS (European Reference Index for the Humanities and the Social Sciences), EZB (Elektronische Zetschriftenbibliothek) a Index Copernicus.</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Osobitne treba vyzdvihn</w:t>
      </w:r>
      <w:r>
        <w:rPr>
          <w:rFonts w:ascii="Times New Roman" w:hAnsi="Times New Roman"/>
          <w:color w:val="000000"/>
          <w:sz w:val="24"/>
          <w:szCs w:val="24"/>
        </w:rPr>
        <w:t>ú</w:t>
      </w:r>
      <w:r>
        <w:rPr>
          <w:rFonts w:ascii="Times New Roman" w:hAnsi="Times New Roman"/>
          <w:sz w:val="24"/>
          <w:szCs w:val="24"/>
        </w:rPr>
        <w:t>ť dosah internetov</w:t>
      </w:r>
      <w:r>
        <w:rPr>
          <w:rFonts w:ascii="Times New Roman" w:hAnsi="Times New Roman"/>
          <w:color w:val="000000"/>
          <w:sz w:val="24"/>
          <w:szCs w:val="24"/>
        </w:rPr>
        <w:t>é</w:t>
      </w:r>
      <w:r>
        <w:rPr>
          <w:rFonts w:ascii="Times New Roman" w:hAnsi="Times New Roman"/>
          <w:sz w:val="24"/>
          <w:szCs w:val="24"/>
        </w:rPr>
        <w:t>ho časopisu a port</w:t>
      </w:r>
      <w:r>
        <w:rPr>
          <w:rFonts w:ascii="Times New Roman" w:hAnsi="Times New Roman"/>
          <w:color w:val="000000"/>
          <w:sz w:val="24"/>
          <w:szCs w:val="24"/>
        </w:rPr>
        <w:t>á</w:t>
      </w:r>
      <w:r>
        <w:rPr>
          <w:rFonts w:ascii="Times New Roman" w:hAnsi="Times New Roman"/>
          <w:sz w:val="24"/>
          <w:szCs w:val="24"/>
        </w:rPr>
        <w:t>lu Forum Historiae, ktor</w:t>
      </w:r>
      <w:r>
        <w:rPr>
          <w:rFonts w:ascii="Times New Roman" w:hAnsi="Times New Roman"/>
          <w:color w:val="000000"/>
          <w:sz w:val="24"/>
          <w:szCs w:val="24"/>
        </w:rPr>
        <w:t>ý</w:t>
      </w:r>
      <w:r>
        <w:rPr>
          <w:rFonts w:ascii="Times New Roman" w:hAnsi="Times New Roman"/>
          <w:sz w:val="24"/>
          <w:szCs w:val="24"/>
        </w:rPr>
        <w:t xml:space="preserve"> pon</w:t>
      </w:r>
      <w:r>
        <w:rPr>
          <w:rFonts w:ascii="Times New Roman" w:hAnsi="Times New Roman"/>
          <w:color w:val="000000"/>
          <w:sz w:val="24"/>
          <w:szCs w:val="24"/>
        </w:rPr>
        <w:t>ú</w:t>
      </w:r>
      <w:r>
        <w:rPr>
          <w:rFonts w:ascii="Times New Roman" w:hAnsi="Times New Roman"/>
          <w:sz w:val="24"/>
          <w:szCs w:val="24"/>
        </w:rPr>
        <w:t>ka pridan</w:t>
      </w:r>
      <w:r>
        <w:rPr>
          <w:rFonts w:ascii="Times New Roman" w:hAnsi="Times New Roman"/>
          <w:color w:val="000000"/>
          <w:sz w:val="24"/>
          <w:szCs w:val="24"/>
        </w:rPr>
        <w:t>ú</w:t>
      </w:r>
      <w:r>
        <w:rPr>
          <w:rFonts w:ascii="Times New Roman" w:hAnsi="Times New Roman"/>
          <w:sz w:val="24"/>
          <w:szCs w:val="24"/>
        </w:rPr>
        <w:t xml:space="preserve"> hodnotu v podobe množstva funkci</w:t>
      </w:r>
      <w:r>
        <w:rPr>
          <w:rFonts w:ascii="Times New Roman" w:hAnsi="Times New Roman"/>
          <w:color w:val="000000"/>
          <w:sz w:val="24"/>
          <w:szCs w:val="24"/>
        </w:rPr>
        <w:t>í</w:t>
      </w:r>
      <w:r>
        <w:rPr>
          <w:rFonts w:ascii="Times New Roman" w:hAnsi="Times New Roman"/>
          <w:sz w:val="24"/>
          <w:szCs w:val="24"/>
        </w:rPr>
        <w:t>. Obsahuje elektronick</w:t>
      </w:r>
      <w:r>
        <w:rPr>
          <w:rFonts w:ascii="Times New Roman" w:hAnsi="Times New Roman"/>
          <w:color w:val="000000"/>
          <w:sz w:val="24"/>
          <w:szCs w:val="24"/>
        </w:rPr>
        <w:t>ú</w:t>
      </w:r>
      <w:r>
        <w:rPr>
          <w:rFonts w:ascii="Times New Roman" w:hAnsi="Times New Roman"/>
          <w:sz w:val="24"/>
          <w:szCs w:val="24"/>
        </w:rPr>
        <w:t xml:space="preserve"> knižnicu s vy</w:t>
      </w:r>
      <w:r>
        <w:rPr>
          <w:rFonts w:ascii="Times New Roman" w:hAnsi="Times New Roman"/>
          <w:color w:val="000000"/>
          <w:sz w:val="24"/>
          <w:szCs w:val="24"/>
        </w:rPr>
        <w:t>š</w:t>
      </w:r>
      <w:r>
        <w:rPr>
          <w:rFonts w:ascii="Times New Roman" w:hAnsi="Times New Roman"/>
          <w:sz w:val="24"/>
          <w:szCs w:val="24"/>
        </w:rPr>
        <w:t>e 250 voľne dostupn</w:t>
      </w:r>
      <w:r>
        <w:rPr>
          <w:rFonts w:ascii="Times New Roman" w:hAnsi="Times New Roman"/>
          <w:color w:val="000000"/>
          <w:sz w:val="24"/>
          <w:szCs w:val="24"/>
        </w:rPr>
        <w:t>ý</w:t>
      </w:r>
      <w:r>
        <w:rPr>
          <w:rFonts w:ascii="Times New Roman" w:hAnsi="Times New Roman"/>
          <w:sz w:val="24"/>
          <w:szCs w:val="24"/>
        </w:rPr>
        <w:t>mi e-knihami (vedeck</w:t>
      </w:r>
      <w:r>
        <w:rPr>
          <w:rFonts w:ascii="Times New Roman" w:hAnsi="Times New Roman"/>
          <w:color w:val="000000"/>
          <w:sz w:val="24"/>
          <w:szCs w:val="24"/>
        </w:rPr>
        <w:t>é</w:t>
      </w:r>
      <w:r>
        <w:rPr>
          <w:rFonts w:ascii="Times New Roman" w:hAnsi="Times New Roman"/>
          <w:sz w:val="24"/>
          <w:szCs w:val="24"/>
        </w:rPr>
        <w:t xml:space="preserve"> publik</w:t>
      </w:r>
      <w:r>
        <w:rPr>
          <w:rFonts w:ascii="Times New Roman" w:hAnsi="Times New Roman"/>
          <w:color w:val="000000"/>
          <w:sz w:val="24"/>
          <w:szCs w:val="24"/>
        </w:rPr>
        <w:t>á</w:t>
      </w:r>
      <w:r>
        <w:rPr>
          <w:rFonts w:ascii="Times New Roman" w:hAnsi="Times New Roman"/>
          <w:sz w:val="24"/>
          <w:szCs w:val="24"/>
        </w:rPr>
        <w:t>cie z produkcie H</w:t>
      </w:r>
      <w:r>
        <w:rPr>
          <w:rFonts w:ascii="Times New Roman" w:hAnsi="Times New Roman"/>
          <w:color w:val="000000"/>
          <w:sz w:val="24"/>
          <w:szCs w:val="24"/>
        </w:rPr>
        <w:t>Ú</w:t>
      </w:r>
      <w:r>
        <w:rPr>
          <w:rFonts w:ascii="Times New Roman" w:hAnsi="Times New Roman"/>
          <w:sz w:val="24"/>
          <w:szCs w:val="24"/>
        </w:rPr>
        <w:t xml:space="preserve"> SAV ako i ďal</w:t>
      </w:r>
      <w:r>
        <w:rPr>
          <w:rFonts w:ascii="Times New Roman" w:hAnsi="Times New Roman"/>
          <w:color w:val="000000"/>
          <w:sz w:val="24"/>
          <w:szCs w:val="24"/>
        </w:rPr>
        <w:t>ší</w:t>
      </w:r>
      <w:r>
        <w:rPr>
          <w:rFonts w:ascii="Times New Roman" w:hAnsi="Times New Roman"/>
          <w:sz w:val="24"/>
          <w:szCs w:val="24"/>
        </w:rPr>
        <w:t>ch vedeck</w:t>
      </w:r>
      <w:r>
        <w:rPr>
          <w:rFonts w:ascii="Times New Roman" w:hAnsi="Times New Roman"/>
          <w:color w:val="000000"/>
          <w:sz w:val="24"/>
          <w:szCs w:val="24"/>
        </w:rPr>
        <w:t>ý</w:t>
      </w:r>
      <w:r>
        <w:rPr>
          <w:rFonts w:ascii="Times New Roman" w:hAnsi="Times New Roman"/>
          <w:sz w:val="24"/>
          <w:szCs w:val="24"/>
        </w:rPr>
        <w:t>ch a univerzitn</w:t>
      </w:r>
      <w:r>
        <w:rPr>
          <w:rFonts w:ascii="Times New Roman" w:hAnsi="Times New Roman"/>
          <w:color w:val="000000"/>
          <w:sz w:val="24"/>
          <w:szCs w:val="24"/>
        </w:rPr>
        <w:t>ý</w:t>
      </w:r>
      <w:r>
        <w:rPr>
          <w:rFonts w:ascii="Times New Roman" w:hAnsi="Times New Roman"/>
          <w:sz w:val="24"/>
          <w:szCs w:val="24"/>
        </w:rPr>
        <w:t>ch pracov</w:t>
      </w:r>
      <w:r>
        <w:rPr>
          <w:rFonts w:ascii="Times New Roman" w:hAnsi="Times New Roman"/>
          <w:color w:val="000000"/>
          <w:sz w:val="24"/>
          <w:szCs w:val="24"/>
        </w:rPr>
        <w:t>í</w:t>
      </w:r>
      <w:r>
        <w:rPr>
          <w:rFonts w:ascii="Times New Roman" w:hAnsi="Times New Roman"/>
          <w:sz w:val="24"/>
          <w:szCs w:val="24"/>
        </w:rPr>
        <w:t>sk na Slovensku a v Čech</w:t>
      </w:r>
      <w:r>
        <w:rPr>
          <w:rFonts w:ascii="Times New Roman" w:hAnsi="Times New Roman"/>
          <w:color w:val="000000"/>
          <w:sz w:val="24"/>
          <w:szCs w:val="24"/>
        </w:rPr>
        <w:t>á</w:t>
      </w:r>
      <w:r>
        <w:rPr>
          <w:rFonts w:ascii="Times New Roman" w:hAnsi="Times New Roman"/>
          <w:sz w:val="24"/>
          <w:szCs w:val="24"/>
        </w:rPr>
        <w:t>ch). Port</w:t>
      </w:r>
      <w:r>
        <w:rPr>
          <w:rFonts w:ascii="Times New Roman" w:hAnsi="Times New Roman"/>
          <w:color w:val="000000"/>
          <w:sz w:val="24"/>
          <w:szCs w:val="24"/>
        </w:rPr>
        <w:t>á</w:t>
      </w:r>
      <w:r>
        <w:rPr>
          <w:rFonts w:ascii="Times New Roman" w:hAnsi="Times New Roman"/>
          <w:sz w:val="24"/>
          <w:szCs w:val="24"/>
        </w:rPr>
        <w:t>l Forum Historiae z</w:t>
      </w:r>
      <w:r>
        <w:rPr>
          <w:rFonts w:ascii="Times New Roman" w:hAnsi="Times New Roman"/>
          <w:color w:val="000000"/>
          <w:sz w:val="24"/>
          <w:szCs w:val="24"/>
        </w:rPr>
        <w:t>á</w:t>
      </w:r>
      <w:r>
        <w:rPr>
          <w:rFonts w:ascii="Times New Roman" w:hAnsi="Times New Roman"/>
          <w:sz w:val="24"/>
          <w:szCs w:val="24"/>
        </w:rPr>
        <w:t>roveň sprostredk</w:t>
      </w:r>
      <w:r>
        <w:rPr>
          <w:rFonts w:ascii="Times New Roman" w:hAnsi="Times New Roman"/>
          <w:color w:val="000000"/>
          <w:sz w:val="24"/>
          <w:szCs w:val="24"/>
        </w:rPr>
        <w:t>ú</w:t>
      </w:r>
      <w:r>
        <w:rPr>
          <w:rFonts w:ascii="Times New Roman" w:hAnsi="Times New Roman"/>
          <w:sz w:val="24"/>
          <w:szCs w:val="24"/>
        </w:rPr>
        <w:t>va medi</w:t>
      </w:r>
      <w:r>
        <w:rPr>
          <w:rFonts w:ascii="Times New Roman" w:hAnsi="Times New Roman"/>
          <w:color w:val="000000"/>
          <w:sz w:val="24"/>
          <w:szCs w:val="24"/>
        </w:rPr>
        <w:t>á</w:t>
      </w:r>
      <w:r>
        <w:rPr>
          <w:rFonts w:ascii="Times New Roman" w:hAnsi="Times New Roman"/>
          <w:sz w:val="24"/>
          <w:szCs w:val="24"/>
        </w:rPr>
        <w:t>lne v</w:t>
      </w:r>
      <w:r>
        <w:rPr>
          <w:rFonts w:ascii="Times New Roman" w:hAnsi="Times New Roman"/>
          <w:color w:val="000000"/>
          <w:sz w:val="24"/>
          <w:szCs w:val="24"/>
        </w:rPr>
        <w:t>ý</w:t>
      </w:r>
      <w:r>
        <w:rPr>
          <w:rFonts w:ascii="Times New Roman" w:hAnsi="Times New Roman"/>
          <w:sz w:val="24"/>
          <w:szCs w:val="24"/>
        </w:rPr>
        <w:t>stupy svojich pracovn</w:t>
      </w:r>
      <w:r>
        <w:rPr>
          <w:rFonts w:ascii="Times New Roman" w:hAnsi="Times New Roman"/>
          <w:color w:val="000000"/>
          <w:sz w:val="24"/>
          <w:szCs w:val="24"/>
        </w:rPr>
        <w:t>í</w:t>
      </w:r>
      <w:r>
        <w:rPr>
          <w:rFonts w:ascii="Times New Roman" w:hAnsi="Times New Roman"/>
          <w:sz w:val="24"/>
          <w:szCs w:val="24"/>
        </w:rPr>
        <w:t>kov a tiež poskytuje pr</w:t>
      </w:r>
      <w:r>
        <w:rPr>
          <w:rFonts w:ascii="Times New Roman" w:hAnsi="Times New Roman"/>
          <w:color w:val="000000"/>
          <w:sz w:val="24"/>
          <w:szCs w:val="24"/>
        </w:rPr>
        <w:t>í</w:t>
      </w:r>
      <w:r>
        <w:rPr>
          <w:rFonts w:ascii="Times New Roman" w:hAnsi="Times New Roman"/>
          <w:sz w:val="24"/>
          <w:szCs w:val="24"/>
        </w:rPr>
        <w:t>stup k ďal</w:t>
      </w:r>
      <w:r>
        <w:rPr>
          <w:rFonts w:ascii="Times New Roman" w:hAnsi="Times New Roman"/>
          <w:color w:val="000000"/>
          <w:sz w:val="24"/>
          <w:szCs w:val="24"/>
        </w:rPr>
        <w:t>ší</w:t>
      </w:r>
      <w:r>
        <w:rPr>
          <w:rFonts w:ascii="Times New Roman" w:hAnsi="Times New Roman"/>
          <w:sz w:val="24"/>
          <w:szCs w:val="24"/>
        </w:rPr>
        <w:t>m vedeck</w:t>
      </w:r>
      <w:r>
        <w:rPr>
          <w:rFonts w:ascii="Times New Roman" w:hAnsi="Times New Roman"/>
          <w:color w:val="000000"/>
          <w:sz w:val="24"/>
          <w:szCs w:val="24"/>
        </w:rPr>
        <w:t>ý</w:t>
      </w:r>
      <w:r>
        <w:rPr>
          <w:rFonts w:ascii="Times New Roman" w:hAnsi="Times New Roman"/>
          <w:sz w:val="24"/>
          <w:szCs w:val="24"/>
        </w:rPr>
        <w:t>m časopisom, ktor</w:t>
      </w:r>
      <w:r>
        <w:rPr>
          <w:rFonts w:ascii="Times New Roman" w:hAnsi="Times New Roman"/>
          <w:color w:val="000000"/>
          <w:sz w:val="24"/>
          <w:szCs w:val="24"/>
        </w:rPr>
        <w:t>é</w:t>
      </w:r>
      <w:r>
        <w:rPr>
          <w:rFonts w:ascii="Times New Roman" w:hAnsi="Times New Roman"/>
          <w:sz w:val="24"/>
          <w:szCs w:val="24"/>
        </w:rPr>
        <w:t xml:space="preserve"> vyd</w:t>
      </w:r>
      <w:r>
        <w:rPr>
          <w:rFonts w:ascii="Times New Roman" w:hAnsi="Times New Roman"/>
          <w:color w:val="000000"/>
          <w:sz w:val="24"/>
          <w:szCs w:val="24"/>
        </w:rPr>
        <w:t>á</w:t>
      </w:r>
      <w:r>
        <w:rPr>
          <w:rFonts w:ascii="Times New Roman" w:hAnsi="Times New Roman"/>
          <w:sz w:val="24"/>
          <w:szCs w:val="24"/>
        </w:rPr>
        <w:t>va alebo spoluvyd</w:t>
      </w:r>
      <w:r>
        <w:rPr>
          <w:rFonts w:ascii="Times New Roman" w:hAnsi="Times New Roman"/>
          <w:color w:val="000000"/>
          <w:sz w:val="24"/>
          <w:szCs w:val="24"/>
        </w:rPr>
        <w:t>á</w:t>
      </w:r>
      <w:r>
        <w:rPr>
          <w:rFonts w:ascii="Times New Roman" w:hAnsi="Times New Roman"/>
          <w:sz w:val="24"/>
          <w:szCs w:val="24"/>
        </w:rPr>
        <w:t>va H</w:t>
      </w:r>
      <w:r>
        <w:rPr>
          <w:rFonts w:ascii="Times New Roman" w:hAnsi="Times New Roman"/>
          <w:color w:val="000000"/>
          <w:sz w:val="24"/>
          <w:szCs w:val="24"/>
        </w:rPr>
        <w:t>Ú</w:t>
      </w:r>
      <w:r>
        <w:rPr>
          <w:rFonts w:ascii="Times New Roman" w:hAnsi="Times New Roman"/>
          <w:sz w:val="24"/>
          <w:szCs w:val="24"/>
        </w:rPr>
        <w:t xml:space="preserve"> SAV </w:t>
      </w:r>
      <w:r>
        <w:rPr>
          <w:rFonts w:ascii="Times New Roman" w:hAnsi="Times New Roman"/>
          <w:color w:val="000000"/>
          <w:sz w:val="24"/>
          <w:szCs w:val="24"/>
        </w:rPr>
        <w:t>–</w:t>
      </w:r>
      <w:r>
        <w:rPr>
          <w:rFonts w:ascii="Times New Roman" w:hAnsi="Times New Roman"/>
          <w:sz w:val="24"/>
          <w:szCs w:val="24"/>
        </w:rPr>
        <w:t xml:space="preserve"> Historick</w:t>
      </w:r>
      <w:r>
        <w:rPr>
          <w:rFonts w:ascii="Times New Roman" w:hAnsi="Times New Roman"/>
          <w:color w:val="000000"/>
          <w:sz w:val="24"/>
          <w:szCs w:val="24"/>
        </w:rPr>
        <w:t>ý</w:t>
      </w:r>
      <w:r>
        <w:rPr>
          <w:rFonts w:ascii="Times New Roman" w:hAnsi="Times New Roman"/>
          <w:sz w:val="24"/>
          <w:szCs w:val="24"/>
        </w:rPr>
        <w:t xml:space="preserve"> časopis a Historick</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die. V roku 2019 str</w:t>
      </w:r>
      <w:r>
        <w:rPr>
          <w:rFonts w:ascii="Times New Roman" w:hAnsi="Times New Roman"/>
          <w:color w:val="000000"/>
          <w:sz w:val="24"/>
          <w:szCs w:val="24"/>
        </w:rPr>
        <w:t>á</w:t>
      </w:r>
      <w:r>
        <w:rPr>
          <w:rFonts w:ascii="Times New Roman" w:hAnsi="Times New Roman"/>
          <w:sz w:val="24"/>
          <w:szCs w:val="24"/>
        </w:rPr>
        <w:t>nky časopisu a port</w:t>
      </w:r>
      <w:r>
        <w:rPr>
          <w:rFonts w:ascii="Times New Roman" w:hAnsi="Times New Roman"/>
          <w:color w:val="000000"/>
          <w:sz w:val="24"/>
          <w:szCs w:val="24"/>
        </w:rPr>
        <w:t>á</w:t>
      </w:r>
      <w:r>
        <w:rPr>
          <w:rFonts w:ascii="Times New Roman" w:hAnsi="Times New Roman"/>
          <w:sz w:val="24"/>
          <w:szCs w:val="24"/>
        </w:rPr>
        <w:t>lu nav</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í</w:t>
      </w:r>
      <w:r>
        <w:rPr>
          <w:rFonts w:ascii="Times New Roman" w:hAnsi="Times New Roman"/>
          <w:sz w:val="24"/>
          <w:szCs w:val="24"/>
        </w:rPr>
        <w:t>vilo 13 132 použ</w:t>
      </w:r>
      <w:r>
        <w:rPr>
          <w:rFonts w:ascii="Times New Roman" w:hAnsi="Times New Roman"/>
          <w:color w:val="000000"/>
          <w:sz w:val="24"/>
          <w:szCs w:val="24"/>
        </w:rPr>
        <w:t>í</w:t>
      </w:r>
      <w:r>
        <w:rPr>
          <w:rFonts w:ascii="Times New Roman" w:hAnsi="Times New Roman"/>
          <w:sz w:val="24"/>
          <w:szCs w:val="24"/>
        </w:rPr>
        <w:t>vateľov, ktor</w:t>
      </w:r>
      <w:r>
        <w:rPr>
          <w:rFonts w:ascii="Times New Roman" w:hAnsi="Times New Roman"/>
          <w:color w:val="000000"/>
          <w:sz w:val="24"/>
          <w:szCs w:val="24"/>
        </w:rPr>
        <w:t>í</w:t>
      </w:r>
      <w:r>
        <w:rPr>
          <w:rFonts w:ascii="Times New Roman" w:hAnsi="Times New Roman"/>
          <w:sz w:val="24"/>
          <w:szCs w:val="24"/>
        </w:rPr>
        <w:t xml:space="preserve"> si prezreli 74 302 str</w:t>
      </w:r>
      <w:r>
        <w:rPr>
          <w:rFonts w:ascii="Times New Roman" w:hAnsi="Times New Roman"/>
          <w:color w:val="000000"/>
          <w:sz w:val="24"/>
          <w:szCs w:val="24"/>
        </w:rPr>
        <w:t>á</w:t>
      </w:r>
      <w:r>
        <w:rPr>
          <w:rFonts w:ascii="Times New Roman" w:hAnsi="Times New Roman"/>
          <w:sz w:val="24"/>
          <w:szCs w:val="24"/>
        </w:rPr>
        <w:t>nok (podiel n</w:t>
      </w:r>
      <w:r>
        <w:rPr>
          <w:rFonts w:ascii="Times New Roman" w:hAnsi="Times New Roman"/>
          <w:color w:val="000000"/>
          <w:sz w:val="24"/>
          <w:szCs w:val="24"/>
        </w:rPr>
        <w:t>á</w:t>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tevn</w:t>
      </w:r>
      <w:r>
        <w:rPr>
          <w:rFonts w:ascii="Times New Roman" w:hAnsi="Times New Roman"/>
          <w:color w:val="000000"/>
          <w:sz w:val="24"/>
          <w:szCs w:val="24"/>
        </w:rPr>
        <w:t>í</w:t>
      </w:r>
      <w:r>
        <w:rPr>
          <w:rFonts w:ascii="Times New Roman" w:hAnsi="Times New Roman"/>
          <w:sz w:val="24"/>
          <w:szCs w:val="24"/>
        </w:rPr>
        <w:t>kov str</w:t>
      </w:r>
      <w:r>
        <w:rPr>
          <w:rFonts w:ascii="Times New Roman" w:hAnsi="Times New Roman"/>
          <w:color w:val="000000"/>
          <w:sz w:val="24"/>
          <w:szCs w:val="24"/>
        </w:rPr>
        <w:t>á</w:t>
      </w:r>
      <w:r>
        <w:rPr>
          <w:rFonts w:ascii="Times New Roman" w:hAnsi="Times New Roman"/>
          <w:sz w:val="24"/>
          <w:szCs w:val="24"/>
        </w:rPr>
        <w:t xml:space="preserve">nky zo zahraničia presahuje </w:t>
      </w:r>
      <w:r>
        <w:rPr>
          <w:rFonts w:ascii="Times New Roman" w:hAnsi="Times New Roman"/>
          <w:color w:val="000000"/>
          <w:sz w:val="24"/>
          <w:szCs w:val="24"/>
        </w:rPr>
        <w:t>¼</w:t>
      </w:r>
      <w:r>
        <w:rPr>
          <w:rFonts w:ascii="Times New Roman" w:hAnsi="Times New Roman"/>
          <w:sz w:val="24"/>
          <w:szCs w:val="24"/>
        </w:rPr>
        <w:t xml:space="preserve"> v</w:t>
      </w:r>
      <w:r>
        <w:rPr>
          <w:rFonts w:ascii="Times New Roman" w:hAnsi="Times New Roman"/>
          <w:color w:val="000000"/>
          <w:sz w:val="24"/>
          <w:szCs w:val="24"/>
        </w:rPr>
        <w:t>š</w:t>
      </w:r>
      <w:r>
        <w:rPr>
          <w:rFonts w:ascii="Times New Roman" w:hAnsi="Times New Roman"/>
          <w:sz w:val="24"/>
          <w:szCs w:val="24"/>
        </w:rPr>
        <w:t>etk</w:t>
      </w:r>
      <w:r>
        <w:rPr>
          <w:rFonts w:ascii="Times New Roman" w:hAnsi="Times New Roman"/>
          <w:color w:val="000000"/>
          <w:sz w:val="24"/>
          <w:szCs w:val="24"/>
        </w:rPr>
        <w:t>ý</w:t>
      </w:r>
      <w:r>
        <w:rPr>
          <w:rFonts w:ascii="Times New Roman" w:hAnsi="Times New Roman"/>
          <w:sz w:val="24"/>
          <w:szCs w:val="24"/>
        </w:rPr>
        <w:t>ch použ</w:t>
      </w:r>
      <w:r>
        <w:rPr>
          <w:rFonts w:ascii="Times New Roman" w:hAnsi="Times New Roman"/>
          <w:color w:val="000000"/>
          <w:sz w:val="24"/>
          <w:szCs w:val="24"/>
        </w:rPr>
        <w:t>í</w:t>
      </w:r>
      <w:r>
        <w:rPr>
          <w:rFonts w:ascii="Times New Roman" w:hAnsi="Times New Roman"/>
          <w:sz w:val="24"/>
          <w:szCs w:val="24"/>
        </w:rPr>
        <w:t>vateľov).</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Počas svojej vy</w:t>
      </w:r>
      <w:r>
        <w:rPr>
          <w:rFonts w:ascii="Times New Roman" w:hAnsi="Times New Roman"/>
          <w:color w:val="000000"/>
          <w:sz w:val="24"/>
          <w:szCs w:val="24"/>
        </w:rPr>
        <w:t>š</w:t>
      </w:r>
      <w:r>
        <w:rPr>
          <w:rFonts w:ascii="Times New Roman" w:hAnsi="Times New Roman"/>
          <w:sz w:val="24"/>
          <w:szCs w:val="24"/>
        </w:rPr>
        <w:t>e 13-ročnej existencie sa stal akceptovan</w:t>
      </w:r>
      <w:r>
        <w:rPr>
          <w:rFonts w:ascii="Times New Roman" w:hAnsi="Times New Roman"/>
          <w:color w:val="000000"/>
          <w:sz w:val="24"/>
          <w:szCs w:val="24"/>
        </w:rPr>
        <w:t>ý</w:t>
      </w:r>
      <w:r>
        <w:rPr>
          <w:rFonts w:ascii="Times New Roman" w:hAnsi="Times New Roman"/>
          <w:sz w:val="24"/>
          <w:szCs w:val="24"/>
        </w:rPr>
        <w:t>m tak na Slovensku ako i v zahraničn</w:t>
      </w:r>
      <w:r>
        <w:rPr>
          <w:rFonts w:ascii="Times New Roman" w:hAnsi="Times New Roman"/>
          <w:color w:val="000000"/>
          <w:sz w:val="24"/>
          <w:szCs w:val="24"/>
        </w:rPr>
        <w:t>ý</w:t>
      </w:r>
      <w:r>
        <w:rPr>
          <w:rFonts w:ascii="Times New Roman" w:hAnsi="Times New Roman"/>
          <w:sz w:val="24"/>
          <w:szCs w:val="24"/>
        </w:rPr>
        <w:t>ch akademick</w:t>
      </w:r>
      <w:r>
        <w:rPr>
          <w:rFonts w:ascii="Times New Roman" w:hAnsi="Times New Roman"/>
          <w:color w:val="000000"/>
          <w:sz w:val="24"/>
          <w:szCs w:val="24"/>
        </w:rPr>
        <w:t>ý</w:t>
      </w:r>
      <w:r>
        <w:rPr>
          <w:rFonts w:ascii="Times New Roman" w:hAnsi="Times New Roman"/>
          <w:sz w:val="24"/>
          <w:szCs w:val="24"/>
        </w:rPr>
        <w:t>ch kruhoch a je využ</w:t>
      </w:r>
      <w:r>
        <w:rPr>
          <w:rFonts w:ascii="Times New Roman" w:hAnsi="Times New Roman"/>
          <w:color w:val="000000"/>
          <w:sz w:val="24"/>
          <w:szCs w:val="24"/>
        </w:rPr>
        <w:t>í</w:t>
      </w:r>
      <w:r>
        <w:rPr>
          <w:rFonts w:ascii="Times New Roman" w:hAnsi="Times New Roman"/>
          <w:sz w:val="24"/>
          <w:szCs w:val="24"/>
        </w:rPr>
        <w:t>van</w:t>
      </w:r>
      <w:r>
        <w:rPr>
          <w:rFonts w:ascii="Times New Roman" w:hAnsi="Times New Roman"/>
          <w:color w:val="000000"/>
          <w:sz w:val="24"/>
          <w:szCs w:val="24"/>
        </w:rPr>
        <w:t>ý</w:t>
      </w:r>
      <w:r>
        <w:rPr>
          <w:rFonts w:ascii="Times New Roman" w:hAnsi="Times New Roman"/>
          <w:sz w:val="24"/>
          <w:szCs w:val="24"/>
        </w:rPr>
        <w:t xml:space="preserve"> nielen odbornou vedeckou komunitou, ale aj </w:t>
      </w:r>
      <w:r>
        <w:rPr>
          <w:rFonts w:ascii="Times New Roman" w:hAnsi="Times New Roman"/>
          <w:color w:val="000000"/>
          <w:sz w:val="24"/>
          <w:szCs w:val="24"/>
        </w:rPr>
        <w:t>š</w:t>
      </w:r>
      <w:r>
        <w:rPr>
          <w:rFonts w:ascii="Times New Roman" w:hAnsi="Times New Roman"/>
          <w:sz w:val="24"/>
          <w:szCs w:val="24"/>
        </w:rPr>
        <w:t>tudentmi z r</w:t>
      </w:r>
      <w:r>
        <w:rPr>
          <w:rFonts w:ascii="Times New Roman" w:hAnsi="Times New Roman"/>
          <w:color w:val="000000"/>
          <w:sz w:val="24"/>
          <w:szCs w:val="24"/>
        </w:rPr>
        <w:t>ô</w:t>
      </w:r>
      <w:r>
        <w:rPr>
          <w:rFonts w:ascii="Times New Roman" w:hAnsi="Times New Roman"/>
          <w:sz w:val="24"/>
          <w:szCs w:val="24"/>
        </w:rPr>
        <w:t>znych odborov ako i laickou verejnosťou.  Vzhľadom na rast</w:t>
      </w:r>
      <w:r>
        <w:rPr>
          <w:rFonts w:ascii="Times New Roman" w:hAnsi="Times New Roman"/>
          <w:color w:val="000000"/>
          <w:sz w:val="24"/>
          <w:szCs w:val="24"/>
        </w:rPr>
        <w:t>ú</w:t>
      </w:r>
      <w:r>
        <w:rPr>
          <w:rFonts w:ascii="Times New Roman" w:hAnsi="Times New Roman"/>
          <w:sz w:val="24"/>
          <w:szCs w:val="24"/>
        </w:rPr>
        <w:t>ci v</w:t>
      </w:r>
      <w:r>
        <w:rPr>
          <w:rFonts w:ascii="Times New Roman" w:hAnsi="Times New Roman"/>
          <w:color w:val="000000"/>
          <w:sz w:val="24"/>
          <w:szCs w:val="24"/>
        </w:rPr>
        <w:t>ý</w:t>
      </w:r>
      <w:r>
        <w:rPr>
          <w:rFonts w:ascii="Times New Roman" w:hAnsi="Times New Roman"/>
          <w:sz w:val="24"/>
          <w:szCs w:val="24"/>
        </w:rPr>
        <w:t>znam port</w:t>
      </w:r>
      <w:r>
        <w:rPr>
          <w:rFonts w:ascii="Times New Roman" w:hAnsi="Times New Roman"/>
          <w:color w:val="000000"/>
          <w:sz w:val="24"/>
          <w:szCs w:val="24"/>
        </w:rPr>
        <w:t>á</w:t>
      </w:r>
      <w:r>
        <w:rPr>
          <w:rFonts w:ascii="Times New Roman" w:hAnsi="Times New Roman"/>
          <w:sz w:val="24"/>
          <w:szCs w:val="24"/>
        </w:rPr>
        <w:t>lu a časopisu F</w:t>
      </w:r>
      <w:r>
        <w:rPr>
          <w:rFonts w:ascii="Times New Roman" w:hAnsi="Times New Roman"/>
          <w:color w:val="000000"/>
          <w:sz w:val="24"/>
          <w:szCs w:val="24"/>
        </w:rPr>
        <w:t>ó</w:t>
      </w:r>
      <w:r>
        <w:rPr>
          <w:rFonts w:ascii="Times New Roman" w:hAnsi="Times New Roman"/>
          <w:sz w:val="24"/>
          <w:szCs w:val="24"/>
        </w:rPr>
        <w:t>rum Historiae pociťujeme veľmi negat</w:t>
      </w:r>
      <w:r>
        <w:rPr>
          <w:rFonts w:ascii="Times New Roman" w:hAnsi="Times New Roman"/>
          <w:color w:val="000000"/>
          <w:sz w:val="24"/>
          <w:szCs w:val="24"/>
        </w:rPr>
        <w:t>í</w:t>
      </w:r>
      <w:r>
        <w:rPr>
          <w:rFonts w:ascii="Times New Roman" w:hAnsi="Times New Roman"/>
          <w:sz w:val="24"/>
          <w:szCs w:val="24"/>
        </w:rPr>
        <w:t>vne každoročn</w:t>
      </w:r>
      <w:r>
        <w:rPr>
          <w:rFonts w:ascii="Times New Roman" w:hAnsi="Times New Roman"/>
          <w:color w:val="000000"/>
          <w:sz w:val="24"/>
          <w:szCs w:val="24"/>
        </w:rPr>
        <w:t>é</w:t>
      </w:r>
      <w:r>
        <w:rPr>
          <w:rFonts w:ascii="Times New Roman" w:hAnsi="Times New Roman"/>
          <w:sz w:val="24"/>
          <w:szCs w:val="24"/>
        </w:rPr>
        <w:t xml:space="preserve"> znižovanie dot</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xml:space="preserve"> na jeho činnosť zo strany Edičnej rady SAV.</w:t>
      </w:r>
    </w:p>
    <w:p w:rsidR="00E2323D" w:rsidRDefault="00E2323D">
      <w:pPr>
        <w:widowControl w:val="0"/>
        <w:autoSpaceDE w:val="0"/>
        <w:autoSpaceDN w:val="0"/>
        <w:adjustRightInd w:val="0"/>
        <w:spacing w:after="0" w:line="240" w:lineRule="auto"/>
        <w:jc w:val="both"/>
        <w:rPr>
          <w:rFonts w:ascii="Times New Roman" w:hAnsi="Times New Roman"/>
          <w:sz w:val="24"/>
          <w:szCs w:val="24"/>
        </w:rPr>
      </w:pPr>
    </w:p>
    <w:p w:rsidR="006075FB" w:rsidRDefault="00B52E66">
      <w:pPr>
        <w:widowControl w:val="0"/>
        <w:autoSpaceDE w:val="0"/>
        <w:autoSpaceDN w:val="0"/>
        <w:adjustRightInd w:val="0"/>
        <w:spacing w:after="0" w:line="240" w:lineRule="auto"/>
        <w:jc w:val="both"/>
        <w:rPr>
          <w:rFonts w:ascii="Times New Roman" w:hAnsi="Times New Roman"/>
          <w:sz w:val="24"/>
          <w:szCs w:val="24"/>
        </w:rPr>
      </w:pPr>
      <w:r>
        <w:rPr>
          <w:noProof/>
        </w:rPr>
        <w:drawing>
          <wp:anchor distT="0" distB="0" distL="114300" distR="114300" simplePos="0" relativeHeight="251670528" behindDoc="0" locked="0" layoutInCell="1" allowOverlap="1">
            <wp:simplePos x="0" y="0"/>
            <wp:positionH relativeFrom="column">
              <wp:posOffset>112395</wp:posOffset>
            </wp:positionH>
            <wp:positionV relativeFrom="paragraph">
              <wp:posOffset>427355</wp:posOffset>
            </wp:positionV>
            <wp:extent cx="2442845" cy="1637665"/>
            <wp:effectExtent l="0" t="0" r="0" b="0"/>
            <wp:wrapSquare wrapText="bothSides"/>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284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6075FB">
        <w:rPr>
          <w:rFonts w:ascii="Times New Roman" w:hAnsi="Times New Roman"/>
          <w:sz w:val="24"/>
          <w:szCs w:val="24"/>
        </w:rPr>
        <w:t>Pracovn</w:t>
      </w:r>
      <w:r w:rsidR="006075FB">
        <w:rPr>
          <w:rFonts w:ascii="Times New Roman" w:hAnsi="Times New Roman"/>
          <w:color w:val="000000"/>
          <w:sz w:val="24"/>
          <w:szCs w:val="24"/>
        </w:rPr>
        <w:t>í</w:t>
      </w:r>
      <w:r w:rsidR="006075FB">
        <w:rPr>
          <w:rFonts w:ascii="Times New Roman" w:hAnsi="Times New Roman"/>
          <w:sz w:val="24"/>
          <w:szCs w:val="24"/>
        </w:rPr>
        <w:t>ci H</w:t>
      </w:r>
      <w:r w:rsidR="006075FB">
        <w:rPr>
          <w:rFonts w:ascii="Times New Roman" w:hAnsi="Times New Roman"/>
          <w:color w:val="000000"/>
          <w:sz w:val="24"/>
          <w:szCs w:val="24"/>
        </w:rPr>
        <w:t>Ú</w:t>
      </w:r>
      <w:r w:rsidR="006075FB">
        <w:rPr>
          <w:rFonts w:ascii="Times New Roman" w:hAnsi="Times New Roman"/>
          <w:sz w:val="24"/>
          <w:szCs w:val="24"/>
        </w:rPr>
        <w:t xml:space="preserve"> SAV dok</w:t>
      </w:r>
      <w:r w:rsidR="006075FB">
        <w:rPr>
          <w:rFonts w:ascii="Times New Roman" w:hAnsi="Times New Roman"/>
          <w:color w:val="000000"/>
          <w:sz w:val="24"/>
          <w:szCs w:val="24"/>
        </w:rPr>
        <w:t>á</w:t>
      </w:r>
      <w:r w:rsidR="006075FB">
        <w:rPr>
          <w:rFonts w:ascii="Times New Roman" w:hAnsi="Times New Roman"/>
          <w:sz w:val="24"/>
          <w:szCs w:val="24"/>
        </w:rPr>
        <w:t>zali aj v komplikovan</w:t>
      </w:r>
      <w:r w:rsidR="006075FB">
        <w:rPr>
          <w:rFonts w:ascii="Times New Roman" w:hAnsi="Times New Roman"/>
          <w:color w:val="000000"/>
          <w:sz w:val="24"/>
          <w:szCs w:val="24"/>
        </w:rPr>
        <w:t>ý</w:t>
      </w:r>
      <w:r w:rsidR="006075FB">
        <w:rPr>
          <w:rFonts w:ascii="Times New Roman" w:hAnsi="Times New Roman"/>
          <w:sz w:val="24"/>
          <w:szCs w:val="24"/>
        </w:rPr>
        <w:t>ch podmienkach pand</w:t>
      </w:r>
      <w:r w:rsidR="006075FB">
        <w:rPr>
          <w:rFonts w:ascii="Times New Roman" w:hAnsi="Times New Roman"/>
          <w:color w:val="000000"/>
          <w:sz w:val="24"/>
          <w:szCs w:val="24"/>
        </w:rPr>
        <w:t>é</w:t>
      </w:r>
      <w:r w:rsidR="006075FB">
        <w:rPr>
          <w:rFonts w:ascii="Times New Roman" w:hAnsi="Times New Roman"/>
          <w:sz w:val="24"/>
          <w:szCs w:val="24"/>
        </w:rPr>
        <w:t>mie popularizovať vlastn</w:t>
      </w:r>
      <w:r w:rsidR="006075FB">
        <w:rPr>
          <w:rFonts w:ascii="Times New Roman" w:hAnsi="Times New Roman"/>
          <w:color w:val="000000"/>
          <w:sz w:val="24"/>
          <w:szCs w:val="24"/>
        </w:rPr>
        <w:t>ú</w:t>
      </w:r>
      <w:r w:rsidR="006075FB">
        <w:rPr>
          <w:rFonts w:ascii="Times New Roman" w:hAnsi="Times New Roman"/>
          <w:sz w:val="24"/>
          <w:szCs w:val="24"/>
        </w:rPr>
        <w:t xml:space="preserve"> vedeck</w:t>
      </w:r>
      <w:r w:rsidR="006075FB">
        <w:rPr>
          <w:rFonts w:ascii="Times New Roman" w:hAnsi="Times New Roman"/>
          <w:color w:val="000000"/>
          <w:sz w:val="24"/>
          <w:szCs w:val="24"/>
        </w:rPr>
        <w:t>ú</w:t>
      </w:r>
      <w:r w:rsidR="006075FB">
        <w:rPr>
          <w:rFonts w:ascii="Times New Roman" w:hAnsi="Times New Roman"/>
          <w:sz w:val="24"/>
          <w:szCs w:val="24"/>
        </w:rPr>
        <w:t xml:space="preserve"> discipl</w:t>
      </w:r>
      <w:r w:rsidR="006075FB">
        <w:rPr>
          <w:rFonts w:ascii="Times New Roman" w:hAnsi="Times New Roman"/>
          <w:color w:val="000000"/>
          <w:sz w:val="24"/>
          <w:szCs w:val="24"/>
        </w:rPr>
        <w:t>í</w:t>
      </w:r>
      <w:r w:rsidR="006075FB">
        <w:rPr>
          <w:rFonts w:ascii="Times New Roman" w:hAnsi="Times New Roman"/>
          <w:sz w:val="24"/>
          <w:szCs w:val="24"/>
        </w:rPr>
        <w:t>nu a aktu</w:t>
      </w:r>
      <w:r w:rsidR="006075FB">
        <w:rPr>
          <w:rFonts w:ascii="Times New Roman" w:hAnsi="Times New Roman"/>
          <w:color w:val="000000"/>
          <w:sz w:val="24"/>
          <w:szCs w:val="24"/>
        </w:rPr>
        <w:t>á</w:t>
      </w:r>
      <w:r w:rsidR="006075FB">
        <w:rPr>
          <w:rFonts w:ascii="Times New Roman" w:hAnsi="Times New Roman"/>
          <w:sz w:val="24"/>
          <w:szCs w:val="24"/>
        </w:rPr>
        <w:t>lne v</w:t>
      </w:r>
      <w:r w:rsidR="006075FB">
        <w:rPr>
          <w:rFonts w:ascii="Times New Roman" w:hAnsi="Times New Roman"/>
          <w:color w:val="000000"/>
          <w:sz w:val="24"/>
          <w:szCs w:val="24"/>
        </w:rPr>
        <w:t>ý</w:t>
      </w:r>
      <w:r w:rsidR="006075FB">
        <w:rPr>
          <w:rFonts w:ascii="Times New Roman" w:hAnsi="Times New Roman"/>
          <w:sz w:val="24"/>
          <w:szCs w:val="24"/>
        </w:rPr>
        <w:t>sledky svojho v</w:t>
      </w:r>
      <w:r w:rsidR="006075FB">
        <w:rPr>
          <w:rFonts w:ascii="Times New Roman" w:hAnsi="Times New Roman"/>
          <w:color w:val="000000"/>
          <w:sz w:val="24"/>
          <w:szCs w:val="24"/>
        </w:rPr>
        <w:t>ý</w:t>
      </w:r>
      <w:r w:rsidR="006075FB">
        <w:rPr>
          <w:rFonts w:ascii="Times New Roman" w:hAnsi="Times New Roman"/>
          <w:sz w:val="24"/>
          <w:szCs w:val="24"/>
        </w:rPr>
        <w:t xml:space="preserve">skumu </w:t>
      </w:r>
      <w:r w:rsidR="006075FB">
        <w:rPr>
          <w:rFonts w:ascii="Times New Roman" w:hAnsi="Times New Roman"/>
          <w:color w:val="000000"/>
          <w:sz w:val="24"/>
          <w:szCs w:val="24"/>
        </w:rPr>
        <w:t>š</w:t>
      </w:r>
      <w:r w:rsidR="006075FB">
        <w:rPr>
          <w:rFonts w:ascii="Times New Roman" w:hAnsi="Times New Roman"/>
          <w:sz w:val="24"/>
          <w:szCs w:val="24"/>
        </w:rPr>
        <w:t>irokej verejnosti. Gro ich popularizačn</w:t>
      </w:r>
      <w:r w:rsidR="006075FB">
        <w:rPr>
          <w:rFonts w:ascii="Times New Roman" w:hAnsi="Times New Roman"/>
          <w:color w:val="000000"/>
          <w:sz w:val="24"/>
          <w:szCs w:val="24"/>
        </w:rPr>
        <w:t>ý</w:t>
      </w:r>
      <w:r w:rsidR="006075FB">
        <w:rPr>
          <w:rFonts w:ascii="Times New Roman" w:hAnsi="Times New Roman"/>
          <w:sz w:val="24"/>
          <w:szCs w:val="24"/>
        </w:rPr>
        <w:t>ch aktiv</w:t>
      </w:r>
      <w:r w:rsidR="006075FB">
        <w:rPr>
          <w:rFonts w:ascii="Times New Roman" w:hAnsi="Times New Roman"/>
          <w:color w:val="000000"/>
          <w:sz w:val="24"/>
          <w:szCs w:val="24"/>
        </w:rPr>
        <w:t>í</w:t>
      </w:r>
      <w:r w:rsidR="006075FB">
        <w:rPr>
          <w:rFonts w:ascii="Times New Roman" w:hAnsi="Times New Roman"/>
          <w:sz w:val="24"/>
          <w:szCs w:val="24"/>
        </w:rPr>
        <w:t>t sa prenieslo do elektronick</w:t>
      </w:r>
      <w:r w:rsidR="006075FB">
        <w:rPr>
          <w:rFonts w:ascii="Times New Roman" w:hAnsi="Times New Roman"/>
          <w:color w:val="000000"/>
          <w:sz w:val="24"/>
          <w:szCs w:val="24"/>
        </w:rPr>
        <w:t>ý</w:t>
      </w:r>
      <w:r w:rsidR="006075FB">
        <w:rPr>
          <w:rFonts w:ascii="Times New Roman" w:hAnsi="Times New Roman"/>
          <w:sz w:val="24"/>
          <w:szCs w:val="24"/>
        </w:rPr>
        <w:t>ch m</w:t>
      </w:r>
      <w:r w:rsidR="006075FB">
        <w:rPr>
          <w:rFonts w:ascii="Times New Roman" w:hAnsi="Times New Roman"/>
          <w:color w:val="000000"/>
          <w:sz w:val="24"/>
          <w:szCs w:val="24"/>
        </w:rPr>
        <w:t>é</w:t>
      </w:r>
      <w:r w:rsidR="006075FB">
        <w:rPr>
          <w:rFonts w:ascii="Times New Roman" w:hAnsi="Times New Roman"/>
          <w:sz w:val="24"/>
          <w:szCs w:val="24"/>
        </w:rPr>
        <w:t>di</w:t>
      </w:r>
      <w:r w:rsidR="006075FB">
        <w:rPr>
          <w:rFonts w:ascii="Times New Roman" w:hAnsi="Times New Roman"/>
          <w:color w:val="000000"/>
          <w:sz w:val="24"/>
          <w:szCs w:val="24"/>
        </w:rPr>
        <w:t>í</w:t>
      </w:r>
      <w:r w:rsidR="006075FB">
        <w:rPr>
          <w:rFonts w:ascii="Times New Roman" w:hAnsi="Times New Roman"/>
          <w:sz w:val="24"/>
          <w:szCs w:val="24"/>
        </w:rPr>
        <w:t xml:space="preserve"> a internetu. Vďaka dlhodobej spolupr</w:t>
      </w:r>
      <w:r w:rsidR="006075FB">
        <w:rPr>
          <w:rFonts w:ascii="Times New Roman" w:hAnsi="Times New Roman"/>
          <w:color w:val="000000"/>
          <w:sz w:val="24"/>
          <w:szCs w:val="24"/>
        </w:rPr>
        <w:t>á</w:t>
      </w:r>
      <w:r w:rsidR="006075FB">
        <w:rPr>
          <w:rFonts w:ascii="Times New Roman" w:hAnsi="Times New Roman"/>
          <w:sz w:val="24"/>
          <w:szCs w:val="24"/>
        </w:rPr>
        <w:t>ci s RTVS sa odborn</w:t>
      </w:r>
      <w:r w:rsidR="006075FB">
        <w:rPr>
          <w:rFonts w:ascii="Times New Roman" w:hAnsi="Times New Roman"/>
          <w:color w:val="000000"/>
          <w:sz w:val="24"/>
          <w:szCs w:val="24"/>
        </w:rPr>
        <w:t>í</w:t>
      </w:r>
      <w:r w:rsidR="006075FB">
        <w:rPr>
          <w:rFonts w:ascii="Times New Roman" w:hAnsi="Times New Roman"/>
          <w:sz w:val="24"/>
          <w:szCs w:val="24"/>
        </w:rPr>
        <w:t>ci n</w:t>
      </w:r>
      <w:r w:rsidR="006075FB">
        <w:rPr>
          <w:rFonts w:ascii="Times New Roman" w:hAnsi="Times New Roman"/>
          <w:color w:val="000000"/>
          <w:sz w:val="24"/>
          <w:szCs w:val="24"/>
        </w:rPr>
        <w:t>áš</w:t>
      </w:r>
      <w:r w:rsidR="006075FB">
        <w:rPr>
          <w:rFonts w:ascii="Times New Roman" w:hAnsi="Times New Roman"/>
          <w:sz w:val="24"/>
          <w:szCs w:val="24"/>
        </w:rPr>
        <w:t xml:space="preserve">ho </w:t>
      </w:r>
      <w:r w:rsidR="006075FB">
        <w:rPr>
          <w:rFonts w:ascii="Times New Roman" w:hAnsi="Times New Roman"/>
          <w:color w:val="000000"/>
          <w:sz w:val="24"/>
          <w:szCs w:val="24"/>
        </w:rPr>
        <w:t>ú</w:t>
      </w:r>
      <w:r w:rsidR="006075FB">
        <w:rPr>
          <w:rFonts w:ascii="Times New Roman" w:hAnsi="Times New Roman"/>
          <w:sz w:val="24"/>
          <w:szCs w:val="24"/>
        </w:rPr>
        <w:t>stavu pravidelne z</w:t>
      </w:r>
      <w:r w:rsidR="006075FB">
        <w:rPr>
          <w:rFonts w:ascii="Times New Roman" w:hAnsi="Times New Roman"/>
          <w:color w:val="000000"/>
          <w:sz w:val="24"/>
          <w:szCs w:val="24"/>
        </w:rPr>
        <w:t>ú</w:t>
      </w:r>
      <w:r w:rsidR="006075FB">
        <w:rPr>
          <w:rFonts w:ascii="Times New Roman" w:hAnsi="Times New Roman"/>
          <w:sz w:val="24"/>
          <w:szCs w:val="24"/>
        </w:rPr>
        <w:t>častňuj</w:t>
      </w:r>
      <w:r w:rsidR="006075FB">
        <w:rPr>
          <w:rFonts w:ascii="Times New Roman" w:hAnsi="Times New Roman"/>
          <w:color w:val="000000"/>
          <w:sz w:val="24"/>
          <w:szCs w:val="24"/>
        </w:rPr>
        <w:t>ú</w:t>
      </w:r>
      <w:r w:rsidR="006075FB">
        <w:rPr>
          <w:rFonts w:ascii="Times New Roman" w:hAnsi="Times New Roman"/>
          <w:sz w:val="24"/>
          <w:szCs w:val="24"/>
        </w:rPr>
        <w:t xml:space="preserve"> na tvorbe dokument</w:t>
      </w:r>
      <w:r w:rsidR="006075FB">
        <w:rPr>
          <w:rFonts w:ascii="Times New Roman" w:hAnsi="Times New Roman"/>
          <w:color w:val="000000"/>
          <w:sz w:val="24"/>
          <w:szCs w:val="24"/>
        </w:rPr>
        <w:t>á</w:t>
      </w:r>
      <w:r w:rsidR="006075FB">
        <w:rPr>
          <w:rFonts w:ascii="Times New Roman" w:hAnsi="Times New Roman"/>
          <w:sz w:val="24"/>
          <w:szCs w:val="24"/>
        </w:rPr>
        <w:t>rnych filmov a diskusn</w:t>
      </w:r>
      <w:r w:rsidR="006075FB">
        <w:rPr>
          <w:rFonts w:ascii="Times New Roman" w:hAnsi="Times New Roman"/>
          <w:color w:val="000000"/>
          <w:sz w:val="24"/>
          <w:szCs w:val="24"/>
        </w:rPr>
        <w:t>ý</w:t>
      </w:r>
      <w:r w:rsidR="006075FB">
        <w:rPr>
          <w:rFonts w:ascii="Times New Roman" w:hAnsi="Times New Roman"/>
          <w:sz w:val="24"/>
          <w:szCs w:val="24"/>
        </w:rPr>
        <w:t>ch rel</w:t>
      </w:r>
      <w:r w:rsidR="006075FB">
        <w:rPr>
          <w:rFonts w:ascii="Times New Roman" w:hAnsi="Times New Roman"/>
          <w:color w:val="000000"/>
          <w:sz w:val="24"/>
          <w:szCs w:val="24"/>
        </w:rPr>
        <w:t>á</w:t>
      </w:r>
      <w:r w:rsidR="006075FB">
        <w:rPr>
          <w:rFonts w:ascii="Times New Roman" w:hAnsi="Times New Roman"/>
          <w:sz w:val="24"/>
          <w:szCs w:val="24"/>
        </w:rPr>
        <w:t>ci</w:t>
      </w:r>
      <w:r w:rsidR="006075FB">
        <w:rPr>
          <w:rFonts w:ascii="Times New Roman" w:hAnsi="Times New Roman"/>
          <w:color w:val="000000"/>
          <w:sz w:val="24"/>
          <w:szCs w:val="24"/>
        </w:rPr>
        <w:t>í</w:t>
      </w:r>
      <w:r w:rsidR="006075FB">
        <w:rPr>
          <w:rFonts w:ascii="Times New Roman" w:hAnsi="Times New Roman"/>
          <w:sz w:val="24"/>
          <w:szCs w:val="24"/>
        </w:rPr>
        <w:t>. Hlavnou scen</w:t>
      </w:r>
      <w:r w:rsidR="006075FB">
        <w:rPr>
          <w:rFonts w:ascii="Times New Roman" w:hAnsi="Times New Roman"/>
          <w:color w:val="000000"/>
          <w:sz w:val="24"/>
          <w:szCs w:val="24"/>
        </w:rPr>
        <w:t>á</w:t>
      </w:r>
      <w:r w:rsidR="006075FB">
        <w:rPr>
          <w:rFonts w:ascii="Times New Roman" w:hAnsi="Times New Roman"/>
          <w:sz w:val="24"/>
          <w:szCs w:val="24"/>
        </w:rPr>
        <w:t>ristkou pravidelnej telev</w:t>
      </w:r>
      <w:r w:rsidR="006075FB">
        <w:rPr>
          <w:rFonts w:ascii="Times New Roman" w:hAnsi="Times New Roman"/>
          <w:color w:val="000000"/>
          <w:sz w:val="24"/>
          <w:szCs w:val="24"/>
        </w:rPr>
        <w:t>í</w:t>
      </w:r>
      <w:r w:rsidR="006075FB">
        <w:rPr>
          <w:rFonts w:ascii="Times New Roman" w:hAnsi="Times New Roman"/>
          <w:sz w:val="24"/>
          <w:szCs w:val="24"/>
        </w:rPr>
        <w:t>znej rel</w:t>
      </w:r>
      <w:r w:rsidR="006075FB">
        <w:rPr>
          <w:rFonts w:ascii="Times New Roman" w:hAnsi="Times New Roman"/>
          <w:color w:val="000000"/>
          <w:sz w:val="24"/>
          <w:szCs w:val="24"/>
        </w:rPr>
        <w:t>á</w:t>
      </w:r>
      <w:r w:rsidR="006075FB">
        <w:rPr>
          <w:rFonts w:ascii="Times New Roman" w:hAnsi="Times New Roman"/>
          <w:sz w:val="24"/>
          <w:szCs w:val="24"/>
        </w:rPr>
        <w:t>cie RTVS SK.Dejiny je pracovn</w:t>
      </w:r>
      <w:r w:rsidR="006075FB">
        <w:rPr>
          <w:rFonts w:ascii="Times New Roman" w:hAnsi="Times New Roman"/>
          <w:color w:val="000000"/>
          <w:sz w:val="24"/>
          <w:szCs w:val="24"/>
        </w:rPr>
        <w:t>í</w:t>
      </w:r>
      <w:r w:rsidR="006075FB">
        <w:rPr>
          <w:rFonts w:ascii="Times New Roman" w:hAnsi="Times New Roman"/>
          <w:sz w:val="24"/>
          <w:szCs w:val="24"/>
        </w:rPr>
        <w:t>čka H</w:t>
      </w:r>
      <w:r w:rsidR="006075FB">
        <w:rPr>
          <w:rFonts w:ascii="Times New Roman" w:hAnsi="Times New Roman"/>
          <w:color w:val="000000"/>
          <w:sz w:val="24"/>
          <w:szCs w:val="24"/>
        </w:rPr>
        <w:t>Ú</w:t>
      </w:r>
      <w:r w:rsidR="006075FB">
        <w:rPr>
          <w:rFonts w:ascii="Times New Roman" w:hAnsi="Times New Roman"/>
          <w:sz w:val="24"/>
          <w:szCs w:val="24"/>
        </w:rPr>
        <w:t xml:space="preserve"> SAV Jaroslava Roguľov</w:t>
      </w:r>
      <w:r w:rsidR="006075FB">
        <w:rPr>
          <w:rFonts w:ascii="Times New Roman" w:hAnsi="Times New Roman"/>
          <w:color w:val="000000"/>
          <w:sz w:val="24"/>
          <w:szCs w:val="24"/>
        </w:rPr>
        <w:t>á</w:t>
      </w:r>
      <w:r w:rsidR="006075FB">
        <w:rPr>
          <w:rFonts w:ascii="Times New Roman" w:hAnsi="Times New Roman"/>
          <w:sz w:val="24"/>
          <w:szCs w:val="24"/>
        </w:rPr>
        <w:t xml:space="preserve"> a odborn</w:t>
      </w:r>
      <w:r w:rsidR="006075FB">
        <w:rPr>
          <w:rFonts w:ascii="Times New Roman" w:hAnsi="Times New Roman"/>
          <w:color w:val="000000"/>
          <w:sz w:val="24"/>
          <w:szCs w:val="24"/>
        </w:rPr>
        <w:t>ý</w:t>
      </w:r>
      <w:r w:rsidR="006075FB">
        <w:rPr>
          <w:rFonts w:ascii="Times New Roman" w:hAnsi="Times New Roman"/>
          <w:sz w:val="24"/>
          <w:szCs w:val="24"/>
        </w:rPr>
        <w:t>mi spolupracovn</w:t>
      </w:r>
      <w:r w:rsidR="006075FB">
        <w:rPr>
          <w:rFonts w:ascii="Times New Roman" w:hAnsi="Times New Roman"/>
          <w:color w:val="000000"/>
          <w:sz w:val="24"/>
          <w:szCs w:val="24"/>
        </w:rPr>
        <w:t>í</w:t>
      </w:r>
      <w:r w:rsidR="006075FB">
        <w:rPr>
          <w:rFonts w:ascii="Times New Roman" w:hAnsi="Times New Roman"/>
          <w:sz w:val="24"/>
          <w:szCs w:val="24"/>
        </w:rPr>
        <w:t xml:space="preserve">kmi Miroslav Sabol, Peter </w:t>
      </w:r>
      <w:r w:rsidR="006075FB">
        <w:rPr>
          <w:rFonts w:ascii="Times New Roman" w:hAnsi="Times New Roman"/>
          <w:color w:val="000000"/>
          <w:sz w:val="24"/>
          <w:szCs w:val="24"/>
        </w:rPr>
        <w:t>Š</w:t>
      </w:r>
      <w:r w:rsidR="006075FB">
        <w:rPr>
          <w:rFonts w:ascii="Times New Roman" w:hAnsi="Times New Roman"/>
          <w:sz w:val="24"/>
          <w:szCs w:val="24"/>
        </w:rPr>
        <w:t>olt</w:t>
      </w:r>
      <w:r w:rsidR="006075FB">
        <w:rPr>
          <w:rFonts w:ascii="Times New Roman" w:hAnsi="Times New Roman"/>
          <w:color w:val="000000"/>
          <w:sz w:val="24"/>
          <w:szCs w:val="24"/>
        </w:rPr>
        <w:t>é</w:t>
      </w:r>
      <w:r w:rsidR="006075FB">
        <w:rPr>
          <w:rFonts w:ascii="Times New Roman" w:hAnsi="Times New Roman"/>
          <w:sz w:val="24"/>
          <w:szCs w:val="24"/>
        </w:rPr>
        <w:t>s, Karol Holl</w:t>
      </w:r>
      <w:r w:rsidR="006075FB">
        <w:rPr>
          <w:rFonts w:ascii="Times New Roman" w:hAnsi="Times New Roman"/>
          <w:color w:val="000000"/>
          <w:sz w:val="24"/>
          <w:szCs w:val="24"/>
        </w:rPr>
        <w:t>ý</w:t>
      </w:r>
      <w:r w:rsidR="006075FB">
        <w:rPr>
          <w:rFonts w:ascii="Times New Roman" w:hAnsi="Times New Roman"/>
          <w:sz w:val="24"/>
          <w:szCs w:val="24"/>
        </w:rPr>
        <w:t>, L</w:t>
      </w:r>
      <w:r w:rsidR="006075FB">
        <w:rPr>
          <w:rFonts w:ascii="Times New Roman" w:hAnsi="Times New Roman"/>
          <w:color w:val="000000"/>
          <w:sz w:val="24"/>
          <w:szCs w:val="24"/>
        </w:rPr>
        <w:t>á</w:t>
      </w:r>
      <w:r w:rsidR="006075FB">
        <w:rPr>
          <w:rFonts w:ascii="Times New Roman" w:hAnsi="Times New Roman"/>
          <w:sz w:val="24"/>
          <w:szCs w:val="24"/>
        </w:rPr>
        <w:t>szl</w:t>
      </w:r>
      <w:r w:rsidR="006075FB">
        <w:rPr>
          <w:rFonts w:ascii="Times New Roman" w:hAnsi="Times New Roman"/>
          <w:color w:val="000000"/>
          <w:sz w:val="24"/>
          <w:szCs w:val="24"/>
        </w:rPr>
        <w:t>ó</w:t>
      </w:r>
      <w:r w:rsidR="006075FB">
        <w:rPr>
          <w:rFonts w:ascii="Times New Roman" w:hAnsi="Times New Roman"/>
          <w:sz w:val="24"/>
          <w:szCs w:val="24"/>
        </w:rPr>
        <w:t xml:space="preserve"> V</w:t>
      </w:r>
      <w:r w:rsidR="006075FB">
        <w:rPr>
          <w:rFonts w:ascii="Times New Roman" w:hAnsi="Times New Roman"/>
          <w:color w:val="000000"/>
          <w:sz w:val="24"/>
          <w:szCs w:val="24"/>
        </w:rPr>
        <w:t>ö</w:t>
      </w:r>
      <w:r w:rsidR="006075FB">
        <w:rPr>
          <w:rFonts w:ascii="Times New Roman" w:hAnsi="Times New Roman"/>
          <w:sz w:val="24"/>
          <w:szCs w:val="24"/>
        </w:rPr>
        <w:t>r</w:t>
      </w:r>
      <w:r w:rsidR="006075FB">
        <w:rPr>
          <w:rFonts w:ascii="Times New Roman" w:hAnsi="Times New Roman"/>
          <w:color w:val="000000"/>
          <w:sz w:val="24"/>
          <w:szCs w:val="24"/>
        </w:rPr>
        <w:t>ö</w:t>
      </w:r>
      <w:r w:rsidR="006075FB">
        <w:rPr>
          <w:rFonts w:ascii="Times New Roman" w:hAnsi="Times New Roman"/>
          <w:sz w:val="24"/>
          <w:szCs w:val="24"/>
        </w:rPr>
        <w:t>s, Adam Hudek. V roku 2020 bolo odvysielan</w:t>
      </w:r>
      <w:r w:rsidR="006075FB">
        <w:rPr>
          <w:rFonts w:ascii="Times New Roman" w:hAnsi="Times New Roman"/>
          <w:color w:val="000000"/>
          <w:sz w:val="24"/>
          <w:szCs w:val="24"/>
        </w:rPr>
        <w:t>ý</w:t>
      </w:r>
      <w:r w:rsidR="006075FB">
        <w:rPr>
          <w:rFonts w:ascii="Times New Roman" w:hAnsi="Times New Roman"/>
          <w:sz w:val="24"/>
          <w:szCs w:val="24"/>
        </w:rPr>
        <w:t>ch dvadsaťp</w:t>
      </w:r>
      <w:r w:rsidR="006075FB">
        <w:rPr>
          <w:rFonts w:ascii="Times New Roman" w:hAnsi="Times New Roman"/>
          <w:color w:val="000000"/>
          <w:sz w:val="24"/>
          <w:szCs w:val="24"/>
        </w:rPr>
        <w:t>ä</w:t>
      </w:r>
      <w:r w:rsidR="006075FB">
        <w:rPr>
          <w:rFonts w:ascii="Times New Roman" w:hAnsi="Times New Roman"/>
          <w:sz w:val="24"/>
          <w:szCs w:val="24"/>
        </w:rPr>
        <w:t>ť premi</w:t>
      </w:r>
      <w:r w:rsidR="006075FB">
        <w:rPr>
          <w:rFonts w:ascii="Times New Roman" w:hAnsi="Times New Roman"/>
          <w:color w:val="000000"/>
          <w:sz w:val="24"/>
          <w:szCs w:val="24"/>
        </w:rPr>
        <w:t>é</w:t>
      </w:r>
      <w:r w:rsidR="006075FB">
        <w:rPr>
          <w:rFonts w:ascii="Times New Roman" w:hAnsi="Times New Roman"/>
          <w:sz w:val="24"/>
          <w:szCs w:val="24"/>
        </w:rPr>
        <w:t>rovan</w:t>
      </w:r>
      <w:r w:rsidR="006075FB">
        <w:rPr>
          <w:rFonts w:ascii="Times New Roman" w:hAnsi="Times New Roman"/>
          <w:color w:val="000000"/>
          <w:sz w:val="24"/>
          <w:szCs w:val="24"/>
        </w:rPr>
        <w:t>ý</w:t>
      </w:r>
      <w:r w:rsidR="006075FB">
        <w:rPr>
          <w:rFonts w:ascii="Times New Roman" w:hAnsi="Times New Roman"/>
          <w:sz w:val="24"/>
          <w:szCs w:val="24"/>
        </w:rPr>
        <w:t>ch rel</w:t>
      </w:r>
      <w:r w:rsidR="006075FB">
        <w:rPr>
          <w:rFonts w:ascii="Times New Roman" w:hAnsi="Times New Roman"/>
          <w:color w:val="000000"/>
          <w:sz w:val="24"/>
          <w:szCs w:val="24"/>
        </w:rPr>
        <w:t>á</w:t>
      </w:r>
      <w:r w:rsidR="006075FB">
        <w:rPr>
          <w:rFonts w:ascii="Times New Roman" w:hAnsi="Times New Roman"/>
          <w:sz w:val="24"/>
          <w:szCs w:val="24"/>
        </w:rPr>
        <w:t>ci</w:t>
      </w:r>
      <w:r w:rsidR="006075FB">
        <w:rPr>
          <w:rFonts w:ascii="Times New Roman" w:hAnsi="Times New Roman"/>
          <w:color w:val="000000"/>
          <w:sz w:val="24"/>
          <w:szCs w:val="24"/>
        </w:rPr>
        <w:t>í</w:t>
      </w:r>
      <w:r w:rsidR="006075FB">
        <w:rPr>
          <w:rFonts w:ascii="Times New Roman" w:hAnsi="Times New Roman"/>
          <w:sz w:val="24"/>
          <w:szCs w:val="24"/>
        </w:rPr>
        <w:t>, na ktor</w:t>
      </w:r>
      <w:r w:rsidR="006075FB">
        <w:rPr>
          <w:rFonts w:ascii="Times New Roman" w:hAnsi="Times New Roman"/>
          <w:color w:val="000000"/>
          <w:sz w:val="24"/>
          <w:szCs w:val="24"/>
        </w:rPr>
        <w:t>ý</w:t>
      </w:r>
      <w:r w:rsidR="006075FB">
        <w:rPr>
          <w:rFonts w:ascii="Times New Roman" w:hAnsi="Times New Roman"/>
          <w:sz w:val="24"/>
          <w:szCs w:val="24"/>
        </w:rPr>
        <w:t xml:space="preserve">ch v </w:t>
      </w:r>
      <w:r w:rsidR="006075FB">
        <w:rPr>
          <w:rFonts w:ascii="Times New Roman" w:hAnsi="Times New Roman"/>
          <w:color w:val="000000"/>
          <w:sz w:val="24"/>
          <w:szCs w:val="24"/>
        </w:rPr>
        <w:t>ú</w:t>
      </w:r>
      <w:r w:rsidR="006075FB">
        <w:rPr>
          <w:rFonts w:ascii="Times New Roman" w:hAnsi="Times New Roman"/>
          <w:sz w:val="24"/>
          <w:szCs w:val="24"/>
        </w:rPr>
        <w:t>lohe odborn</w:t>
      </w:r>
      <w:r w:rsidR="006075FB">
        <w:rPr>
          <w:rFonts w:ascii="Times New Roman" w:hAnsi="Times New Roman"/>
          <w:color w:val="000000"/>
          <w:sz w:val="24"/>
          <w:szCs w:val="24"/>
        </w:rPr>
        <w:t>ý</w:t>
      </w:r>
      <w:r w:rsidR="006075FB">
        <w:rPr>
          <w:rFonts w:ascii="Times New Roman" w:hAnsi="Times New Roman"/>
          <w:sz w:val="24"/>
          <w:szCs w:val="24"/>
        </w:rPr>
        <w:t>ch spolupracovn</w:t>
      </w:r>
      <w:r w:rsidR="006075FB">
        <w:rPr>
          <w:rFonts w:ascii="Times New Roman" w:hAnsi="Times New Roman"/>
          <w:color w:val="000000"/>
          <w:sz w:val="24"/>
          <w:szCs w:val="24"/>
        </w:rPr>
        <w:t>í</w:t>
      </w:r>
      <w:r w:rsidR="006075FB">
        <w:rPr>
          <w:rFonts w:ascii="Times New Roman" w:hAnsi="Times New Roman"/>
          <w:sz w:val="24"/>
          <w:szCs w:val="24"/>
        </w:rPr>
        <w:t>kov a host</w:t>
      </w:r>
      <w:r w:rsidR="006075FB">
        <w:rPr>
          <w:rFonts w:ascii="Times New Roman" w:hAnsi="Times New Roman"/>
          <w:color w:val="000000"/>
          <w:sz w:val="24"/>
          <w:szCs w:val="24"/>
        </w:rPr>
        <w:t>í</w:t>
      </w:r>
      <w:r w:rsidR="006075FB">
        <w:rPr>
          <w:rFonts w:ascii="Times New Roman" w:hAnsi="Times New Roman"/>
          <w:sz w:val="24"/>
          <w:szCs w:val="24"/>
        </w:rPr>
        <w:t xml:space="preserve">  podieľalo ďal</w:t>
      </w:r>
      <w:r w:rsidR="006075FB">
        <w:rPr>
          <w:rFonts w:ascii="Times New Roman" w:hAnsi="Times New Roman"/>
          <w:color w:val="000000"/>
          <w:sz w:val="24"/>
          <w:szCs w:val="24"/>
        </w:rPr>
        <w:t>ší</w:t>
      </w:r>
      <w:r w:rsidR="006075FB">
        <w:rPr>
          <w:rFonts w:ascii="Times New Roman" w:hAnsi="Times New Roman"/>
          <w:sz w:val="24"/>
          <w:szCs w:val="24"/>
        </w:rPr>
        <w:t>ch dvan</w:t>
      </w:r>
      <w:r w:rsidR="006075FB">
        <w:rPr>
          <w:rFonts w:ascii="Times New Roman" w:hAnsi="Times New Roman"/>
          <w:color w:val="000000"/>
          <w:sz w:val="24"/>
          <w:szCs w:val="24"/>
        </w:rPr>
        <w:t>á</w:t>
      </w:r>
      <w:r w:rsidR="006075FB">
        <w:rPr>
          <w:rFonts w:ascii="Times New Roman" w:hAnsi="Times New Roman"/>
          <w:sz w:val="24"/>
          <w:szCs w:val="24"/>
        </w:rPr>
        <w:t>sť vedeck</w:t>
      </w:r>
      <w:r w:rsidR="006075FB">
        <w:rPr>
          <w:rFonts w:ascii="Times New Roman" w:hAnsi="Times New Roman"/>
          <w:color w:val="000000"/>
          <w:sz w:val="24"/>
          <w:szCs w:val="24"/>
        </w:rPr>
        <w:t>ý</w:t>
      </w:r>
      <w:r w:rsidR="006075FB">
        <w:rPr>
          <w:rFonts w:ascii="Times New Roman" w:hAnsi="Times New Roman"/>
          <w:sz w:val="24"/>
          <w:szCs w:val="24"/>
        </w:rPr>
        <w:t>ch pracovn</w:t>
      </w:r>
      <w:r w:rsidR="006075FB">
        <w:rPr>
          <w:rFonts w:ascii="Times New Roman" w:hAnsi="Times New Roman"/>
          <w:color w:val="000000"/>
          <w:sz w:val="24"/>
          <w:szCs w:val="24"/>
        </w:rPr>
        <w:t>í</w:t>
      </w:r>
      <w:r w:rsidR="006075FB">
        <w:rPr>
          <w:rFonts w:ascii="Times New Roman" w:hAnsi="Times New Roman"/>
          <w:sz w:val="24"/>
          <w:szCs w:val="24"/>
        </w:rPr>
        <w:t>kov H</w:t>
      </w:r>
      <w:r w:rsidR="006075FB">
        <w:rPr>
          <w:rFonts w:ascii="Times New Roman" w:hAnsi="Times New Roman"/>
          <w:color w:val="000000"/>
          <w:sz w:val="24"/>
          <w:szCs w:val="24"/>
        </w:rPr>
        <w:t>Ú</w:t>
      </w:r>
      <w:r w:rsidR="006075FB">
        <w:rPr>
          <w:rFonts w:ascii="Times New Roman" w:hAnsi="Times New Roman"/>
          <w:sz w:val="24"/>
          <w:szCs w:val="24"/>
        </w:rPr>
        <w:t xml:space="preserve"> SAV. Vďaka tejto spolupr</w:t>
      </w:r>
      <w:r w:rsidR="006075FB">
        <w:rPr>
          <w:rFonts w:ascii="Times New Roman" w:hAnsi="Times New Roman"/>
          <w:color w:val="000000"/>
          <w:sz w:val="24"/>
          <w:szCs w:val="24"/>
        </w:rPr>
        <w:t>á</w:t>
      </w:r>
      <w:r w:rsidR="006075FB">
        <w:rPr>
          <w:rFonts w:ascii="Times New Roman" w:hAnsi="Times New Roman"/>
          <w:sz w:val="24"/>
          <w:szCs w:val="24"/>
        </w:rPr>
        <w:t>ci sa podarilo do dramaturgie rel</w:t>
      </w:r>
      <w:r w:rsidR="006075FB">
        <w:rPr>
          <w:rFonts w:ascii="Times New Roman" w:hAnsi="Times New Roman"/>
          <w:color w:val="000000"/>
          <w:sz w:val="24"/>
          <w:szCs w:val="24"/>
        </w:rPr>
        <w:t>á</w:t>
      </w:r>
      <w:r w:rsidR="006075FB">
        <w:rPr>
          <w:rFonts w:ascii="Times New Roman" w:hAnsi="Times New Roman"/>
          <w:sz w:val="24"/>
          <w:szCs w:val="24"/>
        </w:rPr>
        <w:t>cie zaradiť niekoľko tematick</w:t>
      </w:r>
      <w:r w:rsidR="006075FB">
        <w:rPr>
          <w:rFonts w:ascii="Times New Roman" w:hAnsi="Times New Roman"/>
          <w:color w:val="000000"/>
          <w:sz w:val="24"/>
          <w:szCs w:val="24"/>
        </w:rPr>
        <w:t>ý</w:t>
      </w:r>
      <w:r w:rsidR="006075FB">
        <w:rPr>
          <w:rFonts w:ascii="Times New Roman" w:hAnsi="Times New Roman"/>
          <w:sz w:val="24"/>
          <w:szCs w:val="24"/>
        </w:rPr>
        <w:t>ch okruhov, ktor</w:t>
      </w:r>
      <w:r w:rsidR="006075FB">
        <w:rPr>
          <w:rFonts w:ascii="Times New Roman" w:hAnsi="Times New Roman"/>
          <w:color w:val="000000"/>
          <w:sz w:val="24"/>
          <w:szCs w:val="24"/>
        </w:rPr>
        <w:t>é</w:t>
      </w:r>
      <w:r w:rsidR="006075FB">
        <w:rPr>
          <w:rFonts w:ascii="Times New Roman" w:hAnsi="Times New Roman"/>
          <w:sz w:val="24"/>
          <w:szCs w:val="24"/>
        </w:rPr>
        <w:t xml:space="preserve"> vych</w:t>
      </w:r>
      <w:r w:rsidR="006075FB">
        <w:rPr>
          <w:rFonts w:ascii="Times New Roman" w:hAnsi="Times New Roman"/>
          <w:color w:val="000000"/>
          <w:sz w:val="24"/>
          <w:szCs w:val="24"/>
        </w:rPr>
        <w:t>á</w:t>
      </w:r>
      <w:r w:rsidR="006075FB">
        <w:rPr>
          <w:rFonts w:ascii="Times New Roman" w:hAnsi="Times New Roman"/>
          <w:sz w:val="24"/>
          <w:szCs w:val="24"/>
        </w:rPr>
        <w:t>dzaj</w:t>
      </w:r>
      <w:r w:rsidR="006075FB">
        <w:rPr>
          <w:rFonts w:ascii="Times New Roman" w:hAnsi="Times New Roman"/>
          <w:color w:val="000000"/>
          <w:sz w:val="24"/>
          <w:szCs w:val="24"/>
        </w:rPr>
        <w:t>ú</w:t>
      </w:r>
      <w:r w:rsidR="006075FB">
        <w:rPr>
          <w:rFonts w:ascii="Times New Roman" w:hAnsi="Times New Roman"/>
          <w:sz w:val="24"/>
          <w:szCs w:val="24"/>
        </w:rPr>
        <w:t xml:space="preserve"> z aktu</w:t>
      </w:r>
      <w:r w:rsidR="006075FB">
        <w:rPr>
          <w:rFonts w:ascii="Times New Roman" w:hAnsi="Times New Roman"/>
          <w:color w:val="000000"/>
          <w:sz w:val="24"/>
          <w:szCs w:val="24"/>
        </w:rPr>
        <w:t>á</w:t>
      </w:r>
      <w:r w:rsidR="006075FB">
        <w:rPr>
          <w:rFonts w:ascii="Times New Roman" w:hAnsi="Times New Roman"/>
          <w:sz w:val="24"/>
          <w:szCs w:val="24"/>
        </w:rPr>
        <w:t>lne rie</w:t>
      </w:r>
      <w:r w:rsidR="006075FB">
        <w:rPr>
          <w:rFonts w:ascii="Times New Roman" w:hAnsi="Times New Roman"/>
          <w:color w:val="000000"/>
          <w:sz w:val="24"/>
          <w:szCs w:val="24"/>
        </w:rPr>
        <w:t>š</w:t>
      </w:r>
      <w:r w:rsidR="006075FB">
        <w:rPr>
          <w:rFonts w:ascii="Times New Roman" w:hAnsi="Times New Roman"/>
          <w:sz w:val="24"/>
          <w:szCs w:val="24"/>
        </w:rPr>
        <w:t>en</w:t>
      </w:r>
      <w:r w:rsidR="006075FB">
        <w:rPr>
          <w:rFonts w:ascii="Times New Roman" w:hAnsi="Times New Roman"/>
          <w:color w:val="000000"/>
          <w:sz w:val="24"/>
          <w:szCs w:val="24"/>
        </w:rPr>
        <w:t>ý</w:t>
      </w:r>
      <w:r w:rsidR="006075FB">
        <w:rPr>
          <w:rFonts w:ascii="Times New Roman" w:hAnsi="Times New Roman"/>
          <w:sz w:val="24"/>
          <w:szCs w:val="24"/>
        </w:rPr>
        <w:t>ch alebo ned</w:t>
      </w:r>
      <w:r w:rsidR="006075FB">
        <w:rPr>
          <w:rFonts w:ascii="Times New Roman" w:hAnsi="Times New Roman"/>
          <w:color w:val="000000"/>
          <w:sz w:val="24"/>
          <w:szCs w:val="24"/>
        </w:rPr>
        <w:t>á</w:t>
      </w:r>
      <w:r w:rsidR="006075FB">
        <w:rPr>
          <w:rFonts w:ascii="Times New Roman" w:hAnsi="Times New Roman"/>
          <w:sz w:val="24"/>
          <w:szCs w:val="24"/>
        </w:rPr>
        <w:t>vno ukončen</w:t>
      </w:r>
      <w:r w:rsidR="006075FB">
        <w:rPr>
          <w:rFonts w:ascii="Times New Roman" w:hAnsi="Times New Roman"/>
          <w:color w:val="000000"/>
          <w:sz w:val="24"/>
          <w:szCs w:val="24"/>
        </w:rPr>
        <w:t>ý</w:t>
      </w:r>
      <w:r w:rsidR="006075FB">
        <w:rPr>
          <w:rFonts w:ascii="Times New Roman" w:hAnsi="Times New Roman"/>
          <w:sz w:val="24"/>
          <w:szCs w:val="24"/>
        </w:rPr>
        <w:t>ch vedeck</w:t>
      </w:r>
      <w:r w:rsidR="006075FB">
        <w:rPr>
          <w:rFonts w:ascii="Times New Roman" w:hAnsi="Times New Roman"/>
          <w:color w:val="000000"/>
          <w:sz w:val="24"/>
          <w:szCs w:val="24"/>
        </w:rPr>
        <w:t>ý</w:t>
      </w:r>
      <w:r w:rsidR="006075FB">
        <w:rPr>
          <w:rFonts w:ascii="Times New Roman" w:hAnsi="Times New Roman"/>
          <w:sz w:val="24"/>
          <w:szCs w:val="24"/>
        </w:rPr>
        <w:t>ch projektov (Kult</w:t>
      </w:r>
      <w:r w:rsidR="006075FB">
        <w:rPr>
          <w:rFonts w:ascii="Times New Roman" w:hAnsi="Times New Roman"/>
          <w:color w:val="000000"/>
          <w:sz w:val="24"/>
          <w:szCs w:val="24"/>
        </w:rPr>
        <w:t>ú</w:t>
      </w:r>
      <w:r w:rsidR="006075FB">
        <w:rPr>
          <w:rFonts w:ascii="Times New Roman" w:hAnsi="Times New Roman"/>
          <w:sz w:val="24"/>
          <w:szCs w:val="24"/>
        </w:rPr>
        <w:t>rne pamiatky a socializmus, Formovanie slovenskej politickej elity, Soci</w:t>
      </w:r>
      <w:r w:rsidR="006075FB">
        <w:rPr>
          <w:rFonts w:ascii="Times New Roman" w:hAnsi="Times New Roman"/>
          <w:color w:val="000000"/>
          <w:sz w:val="24"/>
          <w:szCs w:val="24"/>
        </w:rPr>
        <w:t>á</w:t>
      </w:r>
      <w:r w:rsidR="006075FB">
        <w:rPr>
          <w:rFonts w:ascii="Times New Roman" w:hAnsi="Times New Roman"/>
          <w:sz w:val="24"/>
          <w:szCs w:val="24"/>
        </w:rPr>
        <w:t>lna starostlivosť o deti a odk</w:t>
      </w:r>
      <w:r w:rsidR="006075FB">
        <w:rPr>
          <w:rFonts w:ascii="Times New Roman" w:hAnsi="Times New Roman"/>
          <w:color w:val="000000"/>
          <w:sz w:val="24"/>
          <w:szCs w:val="24"/>
        </w:rPr>
        <w:t>á</w:t>
      </w:r>
      <w:r w:rsidR="006075FB">
        <w:rPr>
          <w:rFonts w:ascii="Times New Roman" w:hAnsi="Times New Roman"/>
          <w:sz w:val="24"/>
          <w:szCs w:val="24"/>
        </w:rPr>
        <w:t>zan</w:t>
      </w:r>
      <w:r w:rsidR="006075FB">
        <w:rPr>
          <w:rFonts w:ascii="Times New Roman" w:hAnsi="Times New Roman"/>
          <w:color w:val="000000"/>
          <w:sz w:val="24"/>
          <w:szCs w:val="24"/>
        </w:rPr>
        <w:t>é</w:t>
      </w:r>
      <w:r w:rsidR="006075FB">
        <w:rPr>
          <w:rFonts w:ascii="Times New Roman" w:hAnsi="Times New Roman"/>
          <w:sz w:val="24"/>
          <w:szCs w:val="24"/>
        </w:rPr>
        <w:t xml:space="preserve"> osoby).</w:t>
      </w:r>
    </w:p>
    <w:p w:rsidR="00FC1BE2" w:rsidRDefault="00FC1BE2">
      <w:pPr>
        <w:widowControl w:val="0"/>
        <w:autoSpaceDE w:val="0"/>
        <w:autoSpaceDN w:val="0"/>
        <w:adjustRightInd w:val="0"/>
        <w:spacing w:after="0" w:line="240" w:lineRule="auto"/>
        <w:jc w:val="both"/>
        <w:rPr>
          <w:rFonts w:ascii="Times New Roman" w:hAnsi="Times New Roman"/>
          <w:sz w:val="24"/>
          <w:szCs w:val="24"/>
        </w:rPr>
      </w:pPr>
    </w:p>
    <w:p w:rsidR="006075FB" w:rsidRDefault="006075FB">
      <w:pPr>
        <w:widowControl w:val="0"/>
        <w:autoSpaceDE w:val="0"/>
        <w:autoSpaceDN w:val="0"/>
        <w:adjustRightInd w:val="0"/>
        <w:spacing w:after="0" w:line="240" w:lineRule="auto"/>
        <w:jc w:val="both"/>
        <w:rPr>
          <w:rFonts w:ascii="Times New Roman" w:hAnsi="Times New Roman"/>
          <w:sz w:val="24"/>
          <w:szCs w:val="24"/>
        </w:rPr>
      </w:pPr>
    </w:p>
    <w:p w:rsidR="00545F66" w:rsidRDefault="00545F66">
      <w:pPr>
        <w:widowControl w:val="0"/>
        <w:autoSpaceDE w:val="0"/>
        <w:autoSpaceDN w:val="0"/>
        <w:adjustRightInd w:val="0"/>
        <w:spacing w:after="0" w:line="240" w:lineRule="auto"/>
        <w:jc w:val="both"/>
        <w:rPr>
          <w:rFonts w:ascii="Times New Roman" w:hAnsi="Times New Roman"/>
          <w:sz w:val="24"/>
          <w:szCs w:val="24"/>
        </w:rPr>
      </w:pPr>
    </w:p>
    <w:p w:rsidR="00FC1BE2" w:rsidRDefault="00FC1BE2">
      <w:pPr>
        <w:widowControl w:val="0"/>
        <w:autoSpaceDE w:val="0"/>
        <w:autoSpaceDN w:val="0"/>
        <w:adjustRightInd w:val="0"/>
        <w:spacing w:after="0" w:line="240" w:lineRule="auto"/>
        <w:jc w:val="both"/>
        <w:rPr>
          <w:rFonts w:ascii="Times New Roman" w:hAnsi="Times New Roman"/>
          <w:sz w:val="24"/>
          <w:szCs w:val="24"/>
        </w:rPr>
      </w:pPr>
    </w:p>
    <w:p w:rsidR="00E658A1" w:rsidRDefault="00E658A1">
      <w:pPr>
        <w:widowControl w:val="0"/>
        <w:autoSpaceDE w:val="0"/>
        <w:autoSpaceDN w:val="0"/>
        <w:adjustRightInd w:val="0"/>
        <w:spacing w:after="0" w:line="240" w:lineRule="auto"/>
        <w:jc w:val="both"/>
        <w:rPr>
          <w:rFonts w:ascii="Times New Roman" w:hAnsi="Times New Roman"/>
          <w:sz w:val="24"/>
          <w:szCs w:val="24"/>
        </w:rPr>
      </w:pPr>
    </w:p>
    <w:p w:rsidR="006075FB" w:rsidRDefault="00B52E66">
      <w:pPr>
        <w:widowControl w:val="0"/>
        <w:autoSpaceDE w:val="0"/>
        <w:autoSpaceDN w:val="0"/>
        <w:adjustRightInd w:val="0"/>
        <w:spacing w:after="0" w:line="240" w:lineRule="auto"/>
        <w:jc w:val="both"/>
        <w:rPr>
          <w:rFonts w:ascii="Times New Roman" w:hAnsi="Times New Roman"/>
          <w:sz w:val="24"/>
          <w:szCs w:val="24"/>
        </w:rPr>
      </w:pPr>
      <w:r>
        <w:rPr>
          <w:noProof/>
        </w:rPr>
        <w:drawing>
          <wp:anchor distT="0" distB="0" distL="114300" distR="114300" simplePos="0" relativeHeight="251672576" behindDoc="0" locked="0" layoutInCell="1" allowOverlap="1">
            <wp:simplePos x="0" y="0"/>
            <wp:positionH relativeFrom="column">
              <wp:posOffset>3175</wp:posOffset>
            </wp:positionH>
            <wp:positionV relativeFrom="paragraph">
              <wp:posOffset>349250</wp:posOffset>
            </wp:positionV>
            <wp:extent cx="2360930" cy="1574165"/>
            <wp:effectExtent l="0" t="0" r="0" b="0"/>
            <wp:wrapSquare wrapText="bothSides"/>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60930"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simplePos x="0" y="0"/>
            <wp:positionH relativeFrom="column">
              <wp:posOffset>10160</wp:posOffset>
            </wp:positionH>
            <wp:positionV relativeFrom="paragraph">
              <wp:posOffset>2028190</wp:posOffset>
            </wp:positionV>
            <wp:extent cx="2374900" cy="2019935"/>
            <wp:effectExtent l="0" t="0" r="0" b="0"/>
            <wp:wrapSquare wrapText="bothSides"/>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4900"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6075FB">
        <w:rPr>
          <w:rFonts w:ascii="Times New Roman" w:hAnsi="Times New Roman"/>
          <w:sz w:val="24"/>
          <w:szCs w:val="24"/>
        </w:rPr>
        <w:t>Už pred n</w:t>
      </w:r>
      <w:r w:rsidR="006075FB">
        <w:rPr>
          <w:rFonts w:ascii="Times New Roman" w:hAnsi="Times New Roman"/>
          <w:color w:val="000000"/>
          <w:sz w:val="24"/>
          <w:szCs w:val="24"/>
        </w:rPr>
        <w:t>á</w:t>
      </w:r>
      <w:r w:rsidR="006075FB">
        <w:rPr>
          <w:rFonts w:ascii="Times New Roman" w:hAnsi="Times New Roman"/>
          <w:sz w:val="24"/>
          <w:szCs w:val="24"/>
        </w:rPr>
        <w:t>stupom pand</w:t>
      </w:r>
      <w:r w:rsidR="006075FB">
        <w:rPr>
          <w:rFonts w:ascii="Times New Roman" w:hAnsi="Times New Roman"/>
          <w:color w:val="000000"/>
          <w:sz w:val="24"/>
          <w:szCs w:val="24"/>
        </w:rPr>
        <w:t>é</w:t>
      </w:r>
      <w:r w:rsidR="006075FB">
        <w:rPr>
          <w:rFonts w:ascii="Times New Roman" w:hAnsi="Times New Roman"/>
          <w:sz w:val="24"/>
          <w:szCs w:val="24"/>
        </w:rPr>
        <w:t>mie v roku 2020 bola zreteľn</w:t>
      </w:r>
      <w:r w:rsidR="006075FB">
        <w:rPr>
          <w:rFonts w:ascii="Times New Roman" w:hAnsi="Times New Roman"/>
          <w:color w:val="000000"/>
          <w:sz w:val="24"/>
          <w:szCs w:val="24"/>
        </w:rPr>
        <w:t>á</w:t>
      </w:r>
      <w:r w:rsidR="006075FB">
        <w:rPr>
          <w:rFonts w:ascii="Times New Roman" w:hAnsi="Times New Roman"/>
          <w:sz w:val="24"/>
          <w:szCs w:val="24"/>
        </w:rPr>
        <w:t xml:space="preserve"> tendencia pres</w:t>
      </w:r>
      <w:r w:rsidR="006075FB">
        <w:rPr>
          <w:rFonts w:ascii="Times New Roman" w:hAnsi="Times New Roman"/>
          <w:color w:val="000000"/>
          <w:sz w:val="24"/>
          <w:szCs w:val="24"/>
        </w:rPr>
        <w:t>ú</w:t>
      </w:r>
      <w:r w:rsidR="006075FB">
        <w:rPr>
          <w:rFonts w:ascii="Times New Roman" w:hAnsi="Times New Roman"/>
          <w:sz w:val="24"/>
          <w:szCs w:val="24"/>
        </w:rPr>
        <w:t>vania popularizačn</w:t>
      </w:r>
      <w:r w:rsidR="006075FB">
        <w:rPr>
          <w:rFonts w:ascii="Times New Roman" w:hAnsi="Times New Roman"/>
          <w:color w:val="000000"/>
          <w:sz w:val="24"/>
          <w:szCs w:val="24"/>
        </w:rPr>
        <w:t>ý</w:t>
      </w:r>
      <w:r w:rsidR="006075FB">
        <w:rPr>
          <w:rFonts w:ascii="Times New Roman" w:hAnsi="Times New Roman"/>
          <w:sz w:val="24"/>
          <w:szCs w:val="24"/>
        </w:rPr>
        <w:t>ch aktiv</w:t>
      </w:r>
      <w:r w:rsidR="006075FB">
        <w:rPr>
          <w:rFonts w:ascii="Times New Roman" w:hAnsi="Times New Roman"/>
          <w:color w:val="000000"/>
          <w:sz w:val="24"/>
          <w:szCs w:val="24"/>
        </w:rPr>
        <w:t>í</w:t>
      </w:r>
      <w:r w:rsidR="006075FB">
        <w:rPr>
          <w:rFonts w:ascii="Times New Roman" w:hAnsi="Times New Roman"/>
          <w:sz w:val="24"/>
          <w:szCs w:val="24"/>
        </w:rPr>
        <w:t>t do internetov</w:t>
      </w:r>
      <w:r w:rsidR="006075FB">
        <w:rPr>
          <w:rFonts w:ascii="Times New Roman" w:hAnsi="Times New Roman"/>
          <w:color w:val="000000"/>
          <w:sz w:val="24"/>
          <w:szCs w:val="24"/>
        </w:rPr>
        <w:t>é</w:t>
      </w:r>
      <w:r w:rsidR="006075FB">
        <w:rPr>
          <w:rFonts w:ascii="Times New Roman" w:hAnsi="Times New Roman"/>
          <w:sz w:val="24"/>
          <w:szCs w:val="24"/>
        </w:rPr>
        <w:t>ho prostredia. N</w:t>
      </w:r>
      <w:r w:rsidR="006075FB">
        <w:rPr>
          <w:rFonts w:ascii="Times New Roman" w:hAnsi="Times New Roman"/>
          <w:color w:val="000000"/>
          <w:sz w:val="24"/>
          <w:szCs w:val="24"/>
        </w:rPr>
        <w:t>á</w:t>
      </w:r>
      <w:r w:rsidR="006075FB">
        <w:rPr>
          <w:rFonts w:ascii="Times New Roman" w:hAnsi="Times New Roman"/>
          <w:sz w:val="24"/>
          <w:szCs w:val="24"/>
        </w:rPr>
        <w:t>v</w:t>
      </w:r>
      <w:r w:rsidR="006075FB">
        <w:rPr>
          <w:rFonts w:ascii="Times New Roman" w:hAnsi="Times New Roman"/>
          <w:color w:val="000000"/>
          <w:sz w:val="24"/>
          <w:szCs w:val="24"/>
        </w:rPr>
        <w:t>š</w:t>
      </w:r>
      <w:r w:rsidR="006075FB">
        <w:rPr>
          <w:rFonts w:ascii="Times New Roman" w:hAnsi="Times New Roman"/>
          <w:sz w:val="24"/>
          <w:szCs w:val="24"/>
        </w:rPr>
        <w:t>tevnosť youtube kan</w:t>
      </w:r>
      <w:r w:rsidR="006075FB">
        <w:rPr>
          <w:rFonts w:ascii="Times New Roman" w:hAnsi="Times New Roman"/>
          <w:color w:val="000000"/>
          <w:sz w:val="24"/>
          <w:szCs w:val="24"/>
        </w:rPr>
        <w:t>á</w:t>
      </w:r>
      <w:r w:rsidR="006075FB">
        <w:rPr>
          <w:rFonts w:ascii="Times New Roman" w:hAnsi="Times New Roman"/>
          <w:sz w:val="24"/>
          <w:szCs w:val="24"/>
        </w:rPr>
        <w:t>lov a podcastov e</w:t>
      </w:r>
      <w:r w:rsidR="006075FB">
        <w:rPr>
          <w:rFonts w:ascii="Times New Roman" w:hAnsi="Times New Roman"/>
          <w:color w:val="000000"/>
          <w:sz w:val="24"/>
          <w:szCs w:val="24"/>
        </w:rPr>
        <w:t>š</w:t>
      </w:r>
      <w:r w:rsidR="006075FB">
        <w:rPr>
          <w:rFonts w:ascii="Times New Roman" w:hAnsi="Times New Roman"/>
          <w:sz w:val="24"/>
          <w:szCs w:val="24"/>
        </w:rPr>
        <w:t>te vzr</w:t>
      </w:r>
      <w:r w:rsidR="006075FB">
        <w:rPr>
          <w:rFonts w:ascii="Times New Roman" w:hAnsi="Times New Roman"/>
          <w:color w:val="000000"/>
          <w:sz w:val="24"/>
          <w:szCs w:val="24"/>
        </w:rPr>
        <w:t>á</w:t>
      </w:r>
      <w:r w:rsidR="006075FB">
        <w:rPr>
          <w:rFonts w:ascii="Times New Roman" w:hAnsi="Times New Roman"/>
          <w:sz w:val="24"/>
          <w:szCs w:val="24"/>
        </w:rPr>
        <w:t>stla počas lockdownov. ktor</w:t>
      </w:r>
      <w:r w:rsidR="006075FB">
        <w:rPr>
          <w:rFonts w:ascii="Times New Roman" w:hAnsi="Times New Roman"/>
          <w:color w:val="000000"/>
          <w:sz w:val="24"/>
          <w:szCs w:val="24"/>
        </w:rPr>
        <w:t>é</w:t>
      </w:r>
      <w:r w:rsidR="006075FB">
        <w:rPr>
          <w:rFonts w:ascii="Times New Roman" w:hAnsi="Times New Roman"/>
          <w:sz w:val="24"/>
          <w:szCs w:val="24"/>
        </w:rPr>
        <w:t xml:space="preserve"> dopyt po t</w:t>
      </w:r>
      <w:r w:rsidR="006075FB">
        <w:rPr>
          <w:rFonts w:ascii="Times New Roman" w:hAnsi="Times New Roman"/>
          <w:color w:val="000000"/>
          <w:sz w:val="24"/>
          <w:szCs w:val="24"/>
        </w:rPr>
        <w:t>ý</w:t>
      </w:r>
      <w:r w:rsidR="006075FB">
        <w:rPr>
          <w:rFonts w:ascii="Times New Roman" w:hAnsi="Times New Roman"/>
          <w:sz w:val="24"/>
          <w:szCs w:val="24"/>
        </w:rPr>
        <w:t>chto form</w:t>
      </w:r>
      <w:r w:rsidR="006075FB">
        <w:rPr>
          <w:rFonts w:ascii="Times New Roman" w:hAnsi="Times New Roman"/>
          <w:color w:val="000000"/>
          <w:sz w:val="24"/>
          <w:szCs w:val="24"/>
        </w:rPr>
        <w:t>á</w:t>
      </w:r>
      <w:r w:rsidR="006075FB">
        <w:rPr>
          <w:rFonts w:ascii="Times New Roman" w:hAnsi="Times New Roman"/>
          <w:sz w:val="24"/>
          <w:szCs w:val="24"/>
        </w:rPr>
        <w:t>ch zdieľania inform</w:t>
      </w:r>
      <w:r w:rsidR="006075FB">
        <w:rPr>
          <w:rFonts w:ascii="Times New Roman" w:hAnsi="Times New Roman"/>
          <w:color w:val="000000"/>
          <w:sz w:val="24"/>
          <w:szCs w:val="24"/>
        </w:rPr>
        <w:t>á</w:t>
      </w:r>
      <w:r w:rsidR="006075FB">
        <w:rPr>
          <w:rFonts w:ascii="Times New Roman" w:hAnsi="Times New Roman"/>
          <w:sz w:val="24"/>
          <w:szCs w:val="24"/>
        </w:rPr>
        <w:t>cii zn</w:t>
      </w:r>
      <w:r w:rsidR="006075FB">
        <w:rPr>
          <w:rFonts w:ascii="Times New Roman" w:hAnsi="Times New Roman"/>
          <w:color w:val="000000"/>
          <w:sz w:val="24"/>
          <w:szCs w:val="24"/>
        </w:rPr>
        <w:t>á</w:t>
      </w:r>
      <w:r w:rsidR="006075FB">
        <w:rPr>
          <w:rFonts w:ascii="Times New Roman" w:hAnsi="Times New Roman"/>
          <w:sz w:val="24"/>
          <w:szCs w:val="24"/>
        </w:rPr>
        <w:t>sobili. Pracovn</w:t>
      </w:r>
      <w:r w:rsidR="006075FB">
        <w:rPr>
          <w:rFonts w:ascii="Times New Roman" w:hAnsi="Times New Roman"/>
          <w:color w:val="000000"/>
          <w:sz w:val="24"/>
          <w:szCs w:val="24"/>
        </w:rPr>
        <w:t>í</w:t>
      </w:r>
      <w:r w:rsidR="006075FB">
        <w:rPr>
          <w:rFonts w:ascii="Times New Roman" w:hAnsi="Times New Roman"/>
          <w:sz w:val="24"/>
          <w:szCs w:val="24"/>
        </w:rPr>
        <w:t>ci H</w:t>
      </w:r>
      <w:r w:rsidR="006075FB">
        <w:rPr>
          <w:rFonts w:ascii="Times New Roman" w:hAnsi="Times New Roman"/>
          <w:color w:val="000000"/>
          <w:sz w:val="24"/>
          <w:szCs w:val="24"/>
        </w:rPr>
        <w:t>Ú</w:t>
      </w:r>
      <w:r w:rsidR="006075FB">
        <w:rPr>
          <w:rFonts w:ascii="Times New Roman" w:hAnsi="Times New Roman"/>
          <w:sz w:val="24"/>
          <w:szCs w:val="24"/>
        </w:rPr>
        <w:t xml:space="preserve"> spolupracuj</w:t>
      </w:r>
      <w:r w:rsidR="006075FB">
        <w:rPr>
          <w:rFonts w:ascii="Times New Roman" w:hAnsi="Times New Roman"/>
          <w:color w:val="000000"/>
          <w:sz w:val="24"/>
          <w:szCs w:val="24"/>
        </w:rPr>
        <w:t>ú</w:t>
      </w:r>
      <w:r w:rsidR="006075FB">
        <w:rPr>
          <w:rFonts w:ascii="Times New Roman" w:hAnsi="Times New Roman"/>
          <w:sz w:val="24"/>
          <w:szCs w:val="24"/>
        </w:rPr>
        <w:t xml:space="preserve"> s dvoma mienkotvorn</w:t>
      </w:r>
      <w:r w:rsidR="006075FB">
        <w:rPr>
          <w:rFonts w:ascii="Times New Roman" w:hAnsi="Times New Roman"/>
          <w:color w:val="000000"/>
          <w:sz w:val="24"/>
          <w:szCs w:val="24"/>
        </w:rPr>
        <w:t>ý</w:t>
      </w:r>
      <w:r w:rsidR="006075FB">
        <w:rPr>
          <w:rFonts w:ascii="Times New Roman" w:hAnsi="Times New Roman"/>
          <w:sz w:val="24"/>
          <w:szCs w:val="24"/>
        </w:rPr>
        <w:t>mi slovensk</w:t>
      </w:r>
      <w:r w:rsidR="006075FB">
        <w:rPr>
          <w:rFonts w:ascii="Times New Roman" w:hAnsi="Times New Roman"/>
          <w:color w:val="000000"/>
          <w:sz w:val="24"/>
          <w:szCs w:val="24"/>
        </w:rPr>
        <w:t>ý</w:t>
      </w:r>
      <w:r w:rsidR="006075FB">
        <w:rPr>
          <w:rFonts w:ascii="Times New Roman" w:hAnsi="Times New Roman"/>
          <w:sz w:val="24"/>
          <w:szCs w:val="24"/>
        </w:rPr>
        <w:t>mi denn</w:t>
      </w:r>
      <w:r w:rsidR="006075FB">
        <w:rPr>
          <w:rFonts w:ascii="Times New Roman" w:hAnsi="Times New Roman"/>
          <w:color w:val="000000"/>
          <w:sz w:val="24"/>
          <w:szCs w:val="24"/>
        </w:rPr>
        <w:t>í</w:t>
      </w:r>
      <w:r w:rsidR="006075FB">
        <w:rPr>
          <w:rFonts w:ascii="Times New Roman" w:hAnsi="Times New Roman"/>
          <w:sz w:val="24"/>
          <w:szCs w:val="24"/>
        </w:rPr>
        <w:t>kmi SME a Denn</w:t>
      </w:r>
      <w:r w:rsidR="006075FB">
        <w:rPr>
          <w:rFonts w:ascii="Times New Roman" w:hAnsi="Times New Roman"/>
          <w:color w:val="000000"/>
          <w:sz w:val="24"/>
          <w:szCs w:val="24"/>
        </w:rPr>
        <w:t>í</w:t>
      </w:r>
      <w:r w:rsidR="006075FB">
        <w:rPr>
          <w:rFonts w:ascii="Times New Roman" w:hAnsi="Times New Roman"/>
          <w:sz w:val="24"/>
          <w:szCs w:val="24"/>
        </w:rPr>
        <w:t>k</w:t>
      </w:r>
      <w:r w:rsidR="00545F66">
        <w:rPr>
          <w:rFonts w:ascii="Times New Roman" w:hAnsi="Times New Roman"/>
          <w:sz w:val="24"/>
          <w:szCs w:val="24"/>
        </w:rPr>
        <w:t>om</w:t>
      </w:r>
      <w:r w:rsidR="006075FB">
        <w:rPr>
          <w:rFonts w:ascii="Times New Roman" w:hAnsi="Times New Roman"/>
          <w:sz w:val="24"/>
          <w:szCs w:val="24"/>
        </w:rPr>
        <w:t xml:space="preserve"> N, ktor</w:t>
      </w:r>
      <w:r w:rsidR="006075FB">
        <w:rPr>
          <w:rFonts w:ascii="Times New Roman" w:hAnsi="Times New Roman"/>
          <w:color w:val="000000"/>
          <w:sz w:val="24"/>
          <w:szCs w:val="24"/>
        </w:rPr>
        <w:t>é</w:t>
      </w:r>
      <w:r w:rsidR="006075FB">
        <w:rPr>
          <w:rFonts w:ascii="Times New Roman" w:hAnsi="Times New Roman"/>
          <w:sz w:val="24"/>
          <w:szCs w:val="24"/>
        </w:rPr>
        <w:t xml:space="preserve"> prev</w:t>
      </w:r>
      <w:r w:rsidR="006075FB">
        <w:rPr>
          <w:rFonts w:ascii="Times New Roman" w:hAnsi="Times New Roman"/>
          <w:color w:val="000000"/>
          <w:sz w:val="24"/>
          <w:szCs w:val="24"/>
        </w:rPr>
        <w:t>á</w:t>
      </w:r>
      <w:r w:rsidR="006075FB">
        <w:rPr>
          <w:rFonts w:ascii="Times New Roman" w:hAnsi="Times New Roman"/>
          <w:sz w:val="24"/>
          <w:szCs w:val="24"/>
        </w:rPr>
        <w:t>dzkuj</w:t>
      </w:r>
      <w:r w:rsidR="006075FB">
        <w:rPr>
          <w:rFonts w:ascii="Times New Roman" w:hAnsi="Times New Roman"/>
          <w:color w:val="000000"/>
          <w:sz w:val="24"/>
          <w:szCs w:val="24"/>
        </w:rPr>
        <w:t>ú</w:t>
      </w:r>
      <w:r w:rsidR="006075FB">
        <w:rPr>
          <w:rFonts w:ascii="Times New Roman" w:hAnsi="Times New Roman"/>
          <w:sz w:val="24"/>
          <w:szCs w:val="24"/>
        </w:rPr>
        <w:t xml:space="preserve"> vlastn</w:t>
      </w:r>
      <w:r w:rsidR="006075FB">
        <w:rPr>
          <w:rFonts w:ascii="Times New Roman" w:hAnsi="Times New Roman"/>
          <w:color w:val="000000"/>
          <w:sz w:val="24"/>
          <w:szCs w:val="24"/>
        </w:rPr>
        <w:t>é</w:t>
      </w:r>
      <w:r w:rsidR="006075FB">
        <w:rPr>
          <w:rFonts w:ascii="Times New Roman" w:hAnsi="Times New Roman"/>
          <w:sz w:val="24"/>
          <w:szCs w:val="24"/>
        </w:rPr>
        <w:t xml:space="preserve"> internetov</w:t>
      </w:r>
      <w:r w:rsidR="006075FB">
        <w:rPr>
          <w:rFonts w:ascii="Times New Roman" w:hAnsi="Times New Roman"/>
          <w:color w:val="000000"/>
          <w:sz w:val="24"/>
          <w:szCs w:val="24"/>
        </w:rPr>
        <w:t>é</w:t>
      </w:r>
      <w:r w:rsidR="006075FB">
        <w:rPr>
          <w:rFonts w:ascii="Times New Roman" w:hAnsi="Times New Roman"/>
          <w:sz w:val="24"/>
          <w:szCs w:val="24"/>
        </w:rPr>
        <w:t xml:space="preserve"> projekty zameran</w:t>
      </w:r>
      <w:r w:rsidR="006075FB">
        <w:rPr>
          <w:rFonts w:ascii="Times New Roman" w:hAnsi="Times New Roman"/>
          <w:color w:val="000000"/>
          <w:sz w:val="24"/>
          <w:szCs w:val="24"/>
        </w:rPr>
        <w:t>é</w:t>
      </w:r>
      <w:r w:rsidR="006075FB">
        <w:rPr>
          <w:rFonts w:ascii="Times New Roman" w:hAnsi="Times New Roman"/>
          <w:sz w:val="24"/>
          <w:szCs w:val="24"/>
        </w:rPr>
        <w:t xml:space="preserve"> na populariz</w:t>
      </w:r>
      <w:r w:rsidR="006075FB">
        <w:rPr>
          <w:rFonts w:ascii="Times New Roman" w:hAnsi="Times New Roman"/>
          <w:color w:val="000000"/>
          <w:sz w:val="24"/>
          <w:szCs w:val="24"/>
        </w:rPr>
        <w:t>á</w:t>
      </w:r>
      <w:r w:rsidR="006075FB">
        <w:rPr>
          <w:rFonts w:ascii="Times New Roman" w:hAnsi="Times New Roman"/>
          <w:sz w:val="24"/>
          <w:szCs w:val="24"/>
        </w:rPr>
        <w:t>ciu hist</w:t>
      </w:r>
      <w:r w:rsidR="006075FB">
        <w:rPr>
          <w:rFonts w:ascii="Times New Roman" w:hAnsi="Times New Roman"/>
          <w:color w:val="000000"/>
          <w:sz w:val="24"/>
          <w:szCs w:val="24"/>
        </w:rPr>
        <w:t>ó</w:t>
      </w:r>
      <w:r w:rsidR="006075FB">
        <w:rPr>
          <w:rFonts w:ascii="Times New Roman" w:hAnsi="Times New Roman"/>
          <w:sz w:val="24"/>
          <w:szCs w:val="24"/>
        </w:rPr>
        <w:t>ri</w:t>
      </w:r>
      <w:r w:rsidR="00545F66">
        <w:rPr>
          <w:rFonts w:ascii="Times New Roman" w:hAnsi="Times New Roman"/>
          <w:sz w:val="24"/>
          <w:szCs w:val="24"/>
        </w:rPr>
        <w:t>e</w:t>
      </w:r>
      <w:r w:rsidR="006075FB">
        <w:rPr>
          <w:rFonts w:ascii="Times New Roman" w:hAnsi="Times New Roman"/>
          <w:sz w:val="24"/>
          <w:szCs w:val="24"/>
        </w:rPr>
        <w:t>. Port</w:t>
      </w:r>
      <w:r w:rsidR="006075FB">
        <w:rPr>
          <w:rFonts w:ascii="Times New Roman" w:hAnsi="Times New Roman"/>
          <w:color w:val="000000"/>
          <w:sz w:val="24"/>
          <w:szCs w:val="24"/>
        </w:rPr>
        <w:t>á</w:t>
      </w:r>
      <w:r w:rsidR="006075FB">
        <w:rPr>
          <w:rFonts w:ascii="Times New Roman" w:hAnsi="Times New Roman"/>
          <w:sz w:val="24"/>
          <w:szCs w:val="24"/>
        </w:rPr>
        <w:t>l Historyweb spolupracuje s Denn</w:t>
      </w:r>
      <w:r w:rsidR="006075FB">
        <w:rPr>
          <w:rFonts w:ascii="Times New Roman" w:hAnsi="Times New Roman"/>
          <w:color w:val="000000"/>
          <w:sz w:val="24"/>
          <w:szCs w:val="24"/>
        </w:rPr>
        <w:t>í</w:t>
      </w:r>
      <w:r w:rsidR="006075FB">
        <w:rPr>
          <w:rFonts w:ascii="Times New Roman" w:hAnsi="Times New Roman"/>
          <w:sz w:val="24"/>
          <w:szCs w:val="24"/>
        </w:rPr>
        <w:t>kom N, okrem čl</w:t>
      </w:r>
      <w:r w:rsidR="006075FB">
        <w:rPr>
          <w:rFonts w:ascii="Times New Roman" w:hAnsi="Times New Roman"/>
          <w:color w:val="000000"/>
          <w:sz w:val="24"/>
          <w:szCs w:val="24"/>
        </w:rPr>
        <w:t>á</w:t>
      </w:r>
      <w:r w:rsidR="006075FB">
        <w:rPr>
          <w:rFonts w:ascii="Times New Roman" w:hAnsi="Times New Roman"/>
          <w:sz w:val="24"/>
          <w:szCs w:val="24"/>
        </w:rPr>
        <w:t>nkov, rozhovorov a recenzi</w:t>
      </w:r>
      <w:r w:rsidR="006075FB">
        <w:rPr>
          <w:rFonts w:ascii="Times New Roman" w:hAnsi="Times New Roman"/>
          <w:color w:val="000000"/>
          <w:sz w:val="24"/>
          <w:szCs w:val="24"/>
        </w:rPr>
        <w:t>í</w:t>
      </w:r>
      <w:r w:rsidR="006075FB">
        <w:rPr>
          <w:rFonts w:ascii="Times New Roman" w:hAnsi="Times New Roman"/>
          <w:sz w:val="24"/>
          <w:szCs w:val="24"/>
        </w:rPr>
        <w:t xml:space="preserve"> pon</w:t>
      </w:r>
      <w:r w:rsidR="006075FB">
        <w:rPr>
          <w:rFonts w:ascii="Times New Roman" w:hAnsi="Times New Roman"/>
          <w:color w:val="000000"/>
          <w:sz w:val="24"/>
          <w:szCs w:val="24"/>
        </w:rPr>
        <w:t>ú</w:t>
      </w:r>
      <w:r w:rsidR="006075FB">
        <w:rPr>
          <w:rFonts w:ascii="Times New Roman" w:hAnsi="Times New Roman"/>
          <w:sz w:val="24"/>
          <w:szCs w:val="24"/>
        </w:rPr>
        <w:t>ka i podcasty na aktu</w:t>
      </w:r>
      <w:r w:rsidR="006075FB">
        <w:rPr>
          <w:rFonts w:ascii="Times New Roman" w:hAnsi="Times New Roman"/>
          <w:color w:val="000000"/>
          <w:sz w:val="24"/>
          <w:szCs w:val="24"/>
        </w:rPr>
        <w:t>á</w:t>
      </w:r>
      <w:r w:rsidR="006075FB">
        <w:rPr>
          <w:rFonts w:ascii="Times New Roman" w:hAnsi="Times New Roman"/>
          <w:sz w:val="24"/>
          <w:szCs w:val="24"/>
        </w:rPr>
        <w:t>lne t</w:t>
      </w:r>
      <w:r w:rsidR="006075FB">
        <w:rPr>
          <w:rFonts w:ascii="Times New Roman" w:hAnsi="Times New Roman"/>
          <w:color w:val="000000"/>
          <w:sz w:val="24"/>
          <w:szCs w:val="24"/>
        </w:rPr>
        <w:t>é</w:t>
      </w:r>
      <w:r w:rsidR="006075FB">
        <w:rPr>
          <w:rFonts w:ascii="Times New Roman" w:hAnsi="Times New Roman"/>
          <w:sz w:val="24"/>
          <w:szCs w:val="24"/>
        </w:rPr>
        <w:t>my. Členmi redakcie Historyweb s</w:t>
      </w:r>
      <w:r w:rsidR="006075FB">
        <w:rPr>
          <w:rFonts w:ascii="Times New Roman" w:hAnsi="Times New Roman"/>
          <w:color w:val="000000"/>
          <w:sz w:val="24"/>
          <w:szCs w:val="24"/>
        </w:rPr>
        <w:t>ú</w:t>
      </w:r>
      <w:r w:rsidR="006075FB">
        <w:rPr>
          <w:rFonts w:ascii="Times New Roman" w:hAnsi="Times New Roman"/>
          <w:sz w:val="24"/>
          <w:szCs w:val="24"/>
        </w:rPr>
        <w:t xml:space="preserve"> vedeck</w:t>
      </w:r>
      <w:r w:rsidR="006075FB">
        <w:rPr>
          <w:rFonts w:ascii="Times New Roman" w:hAnsi="Times New Roman"/>
          <w:color w:val="000000"/>
          <w:sz w:val="24"/>
          <w:szCs w:val="24"/>
        </w:rPr>
        <w:t>í</w:t>
      </w:r>
      <w:r w:rsidR="006075FB">
        <w:rPr>
          <w:rFonts w:ascii="Times New Roman" w:hAnsi="Times New Roman"/>
          <w:sz w:val="24"/>
          <w:szCs w:val="24"/>
        </w:rPr>
        <w:t xml:space="preserve"> pracovn</w:t>
      </w:r>
      <w:r w:rsidR="006075FB">
        <w:rPr>
          <w:rFonts w:ascii="Times New Roman" w:hAnsi="Times New Roman"/>
          <w:color w:val="000000"/>
          <w:sz w:val="24"/>
          <w:szCs w:val="24"/>
        </w:rPr>
        <w:t>í</w:t>
      </w:r>
      <w:r w:rsidR="006075FB">
        <w:rPr>
          <w:rFonts w:ascii="Times New Roman" w:hAnsi="Times New Roman"/>
          <w:sz w:val="24"/>
          <w:szCs w:val="24"/>
        </w:rPr>
        <w:t>ci H</w:t>
      </w:r>
      <w:r w:rsidR="006075FB">
        <w:rPr>
          <w:rFonts w:ascii="Times New Roman" w:hAnsi="Times New Roman"/>
          <w:color w:val="000000"/>
          <w:sz w:val="24"/>
          <w:szCs w:val="24"/>
        </w:rPr>
        <w:t>Ú</w:t>
      </w:r>
      <w:r w:rsidR="006075FB">
        <w:rPr>
          <w:rFonts w:ascii="Times New Roman" w:hAnsi="Times New Roman"/>
          <w:sz w:val="24"/>
          <w:szCs w:val="24"/>
        </w:rPr>
        <w:t xml:space="preserve"> Jakub Dr</w:t>
      </w:r>
      <w:r w:rsidR="006075FB">
        <w:rPr>
          <w:rFonts w:ascii="Times New Roman" w:hAnsi="Times New Roman"/>
          <w:color w:val="000000"/>
          <w:sz w:val="24"/>
          <w:szCs w:val="24"/>
        </w:rPr>
        <w:t>á</w:t>
      </w:r>
      <w:r w:rsidR="006075FB">
        <w:rPr>
          <w:rFonts w:ascii="Times New Roman" w:hAnsi="Times New Roman"/>
          <w:sz w:val="24"/>
          <w:szCs w:val="24"/>
        </w:rPr>
        <w:t>bik, Martin Posch a doktorandi Oliver Zajac a Jozef Hyrja. Podcast SME, Historick</w:t>
      </w:r>
      <w:r w:rsidR="006075FB">
        <w:rPr>
          <w:rFonts w:ascii="Times New Roman" w:hAnsi="Times New Roman"/>
          <w:color w:val="000000"/>
          <w:sz w:val="24"/>
          <w:szCs w:val="24"/>
        </w:rPr>
        <w:t>á</w:t>
      </w:r>
      <w:r w:rsidR="006075FB">
        <w:rPr>
          <w:rFonts w:ascii="Times New Roman" w:hAnsi="Times New Roman"/>
          <w:sz w:val="24"/>
          <w:szCs w:val="24"/>
        </w:rPr>
        <w:t xml:space="preserve"> revue </w:t>
      </w:r>
      <w:r w:rsidR="006075FB">
        <w:rPr>
          <w:rFonts w:ascii="Times New Roman" w:hAnsi="Times New Roman"/>
          <w:color w:val="000000"/>
          <w:sz w:val="24"/>
          <w:szCs w:val="24"/>
        </w:rPr>
        <w:t>–</w:t>
      </w:r>
      <w:r w:rsidR="006075FB">
        <w:rPr>
          <w:rFonts w:ascii="Times New Roman" w:hAnsi="Times New Roman"/>
          <w:sz w:val="24"/>
          <w:szCs w:val="24"/>
        </w:rPr>
        <w:t xml:space="preserve"> </w:t>
      </w:r>
      <w:r w:rsidR="006075FB">
        <w:rPr>
          <w:rFonts w:ascii="Times New Roman" w:hAnsi="Times New Roman"/>
          <w:color w:val="000000"/>
          <w:sz w:val="24"/>
          <w:szCs w:val="24"/>
        </w:rPr>
        <w:t>ú</w:t>
      </w:r>
      <w:r w:rsidR="006075FB">
        <w:rPr>
          <w:rFonts w:ascii="Times New Roman" w:hAnsi="Times New Roman"/>
          <w:sz w:val="24"/>
          <w:szCs w:val="24"/>
        </w:rPr>
        <w:t>daje o hosťoch s SAV. Historyweb si dlhodobo udržiava poz</w:t>
      </w:r>
      <w:r w:rsidR="006075FB">
        <w:rPr>
          <w:rFonts w:ascii="Times New Roman" w:hAnsi="Times New Roman"/>
          <w:color w:val="000000"/>
          <w:sz w:val="24"/>
          <w:szCs w:val="24"/>
        </w:rPr>
        <w:t>í</w:t>
      </w:r>
      <w:r w:rsidR="006075FB">
        <w:rPr>
          <w:rFonts w:ascii="Times New Roman" w:hAnsi="Times New Roman"/>
          <w:sz w:val="24"/>
          <w:szCs w:val="24"/>
        </w:rPr>
        <w:t>ciu jedn</w:t>
      </w:r>
      <w:r w:rsidR="006075FB">
        <w:rPr>
          <w:rFonts w:ascii="Times New Roman" w:hAnsi="Times New Roman"/>
          <w:color w:val="000000"/>
          <w:sz w:val="24"/>
          <w:szCs w:val="24"/>
        </w:rPr>
        <w:t>é</w:t>
      </w:r>
      <w:r w:rsidR="006075FB">
        <w:rPr>
          <w:rFonts w:ascii="Times New Roman" w:hAnsi="Times New Roman"/>
          <w:sz w:val="24"/>
          <w:szCs w:val="24"/>
        </w:rPr>
        <w:t>ho z najv</w:t>
      </w:r>
      <w:r w:rsidR="006075FB">
        <w:rPr>
          <w:rFonts w:ascii="Times New Roman" w:hAnsi="Times New Roman"/>
          <w:color w:val="000000"/>
          <w:sz w:val="24"/>
          <w:szCs w:val="24"/>
        </w:rPr>
        <w:t>ý</w:t>
      </w:r>
      <w:r w:rsidR="006075FB">
        <w:rPr>
          <w:rFonts w:ascii="Times New Roman" w:hAnsi="Times New Roman"/>
          <w:sz w:val="24"/>
          <w:szCs w:val="24"/>
        </w:rPr>
        <w:t>znamnej</w:t>
      </w:r>
      <w:r w:rsidR="006075FB">
        <w:rPr>
          <w:rFonts w:ascii="Times New Roman" w:hAnsi="Times New Roman"/>
          <w:color w:val="000000"/>
          <w:sz w:val="24"/>
          <w:szCs w:val="24"/>
        </w:rPr>
        <w:t>ší</w:t>
      </w:r>
      <w:r w:rsidR="006075FB">
        <w:rPr>
          <w:rFonts w:ascii="Times New Roman" w:hAnsi="Times New Roman"/>
          <w:sz w:val="24"/>
          <w:szCs w:val="24"/>
        </w:rPr>
        <w:t>ch m</w:t>
      </w:r>
      <w:r w:rsidR="006075FB">
        <w:rPr>
          <w:rFonts w:ascii="Times New Roman" w:hAnsi="Times New Roman"/>
          <w:color w:val="000000"/>
          <w:sz w:val="24"/>
          <w:szCs w:val="24"/>
        </w:rPr>
        <w:t>é</w:t>
      </w:r>
      <w:r w:rsidR="006075FB">
        <w:rPr>
          <w:rFonts w:ascii="Times New Roman" w:hAnsi="Times New Roman"/>
          <w:sz w:val="24"/>
          <w:szCs w:val="24"/>
        </w:rPr>
        <w:t>di</w:t>
      </w:r>
      <w:r w:rsidR="006075FB">
        <w:rPr>
          <w:rFonts w:ascii="Times New Roman" w:hAnsi="Times New Roman"/>
          <w:color w:val="000000"/>
          <w:sz w:val="24"/>
          <w:szCs w:val="24"/>
        </w:rPr>
        <w:t>í</w:t>
      </w:r>
      <w:r w:rsidR="006075FB">
        <w:rPr>
          <w:rFonts w:ascii="Times New Roman" w:hAnsi="Times New Roman"/>
          <w:sz w:val="24"/>
          <w:szCs w:val="24"/>
        </w:rPr>
        <w:t xml:space="preserve"> popularizuj</w:t>
      </w:r>
      <w:r w:rsidR="006075FB">
        <w:rPr>
          <w:rFonts w:ascii="Times New Roman" w:hAnsi="Times New Roman"/>
          <w:color w:val="000000"/>
          <w:sz w:val="24"/>
          <w:szCs w:val="24"/>
        </w:rPr>
        <w:t>ú</w:t>
      </w:r>
      <w:r w:rsidR="006075FB">
        <w:rPr>
          <w:rFonts w:ascii="Times New Roman" w:hAnsi="Times New Roman"/>
          <w:sz w:val="24"/>
          <w:szCs w:val="24"/>
        </w:rPr>
        <w:t>cich historick</w:t>
      </w:r>
      <w:r w:rsidR="006075FB">
        <w:rPr>
          <w:rFonts w:ascii="Times New Roman" w:hAnsi="Times New Roman"/>
          <w:color w:val="000000"/>
          <w:sz w:val="24"/>
          <w:szCs w:val="24"/>
        </w:rPr>
        <w:t>ý</w:t>
      </w:r>
      <w:r w:rsidR="006075FB">
        <w:rPr>
          <w:rFonts w:ascii="Times New Roman" w:hAnsi="Times New Roman"/>
          <w:sz w:val="24"/>
          <w:szCs w:val="24"/>
        </w:rPr>
        <w:t xml:space="preserve"> v</w:t>
      </w:r>
      <w:r w:rsidR="006075FB">
        <w:rPr>
          <w:rFonts w:ascii="Times New Roman" w:hAnsi="Times New Roman"/>
          <w:color w:val="000000"/>
          <w:sz w:val="24"/>
          <w:szCs w:val="24"/>
        </w:rPr>
        <w:t>ý</w:t>
      </w:r>
      <w:r w:rsidR="006075FB">
        <w:rPr>
          <w:rFonts w:ascii="Times New Roman" w:hAnsi="Times New Roman"/>
          <w:sz w:val="24"/>
          <w:szCs w:val="24"/>
        </w:rPr>
        <w:t>skum na Slovensku. Denn</w:t>
      </w:r>
      <w:r w:rsidR="006075FB">
        <w:rPr>
          <w:rFonts w:ascii="Times New Roman" w:hAnsi="Times New Roman"/>
          <w:color w:val="000000"/>
          <w:sz w:val="24"/>
          <w:szCs w:val="24"/>
        </w:rPr>
        <w:t>í</w:t>
      </w:r>
      <w:r w:rsidR="006075FB">
        <w:rPr>
          <w:rFonts w:ascii="Times New Roman" w:hAnsi="Times New Roman"/>
          <w:sz w:val="24"/>
          <w:szCs w:val="24"/>
        </w:rPr>
        <w:t>k SME v spolupr</w:t>
      </w:r>
      <w:r w:rsidR="006075FB">
        <w:rPr>
          <w:rFonts w:ascii="Times New Roman" w:hAnsi="Times New Roman"/>
          <w:color w:val="000000"/>
          <w:sz w:val="24"/>
          <w:szCs w:val="24"/>
        </w:rPr>
        <w:t>á</w:t>
      </w:r>
      <w:r w:rsidR="006075FB">
        <w:rPr>
          <w:rFonts w:ascii="Times New Roman" w:hAnsi="Times New Roman"/>
          <w:sz w:val="24"/>
          <w:szCs w:val="24"/>
        </w:rPr>
        <w:t>ci s magaz</w:t>
      </w:r>
      <w:r w:rsidR="006075FB">
        <w:rPr>
          <w:rFonts w:ascii="Times New Roman" w:hAnsi="Times New Roman"/>
          <w:color w:val="000000"/>
          <w:sz w:val="24"/>
          <w:szCs w:val="24"/>
        </w:rPr>
        <w:t>í</w:t>
      </w:r>
      <w:r w:rsidR="006075FB">
        <w:rPr>
          <w:rFonts w:ascii="Times New Roman" w:hAnsi="Times New Roman"/>
          <w:sz w:val="24"/>
          <w:szCs w:val="24"/>
        </w:rPr>
        <w:t>nom Historick</w:t>
      </w:r>
      <w:r w:rsidR="006075FB">
        <w:rPr>
          <w:rFonts w:ascii="Times New Roman" w:hAnsi="Times New Roman"/>
          <w:color w:val="000000"/>
          <w:sz w:val="24"/>
          <w:szCs w:val="24"/>
        </w:rPr>
        <w:t>á</w:t>
      </w:r>
      <w:r w:rsidR="006075FB">
        <w:rPr>
          <w:rFonts w:ascii="Times New Roman" w:hAnsi="Times New Roman"/>
          <w:sz w:val="24"/>
          <w:szCs w:val="24"/>
        </w:rPr>
        <w:t xml:space="preserve"> revue spustil v roku 2018 historick</w:t>
      </w:r>
      <w:r w:rsidR="006075FB">
        <w:rPr>
          <w:rFonts w:ascii="Times New Roman" w:hAnsi="Times New Roman"/>
          <w:color w:val="000000"/>
          <w:sz w:val="24"/>
          <w:szCs w:val="24"/>
        </w:rPr>
        <w:t>ý</w:t>
      </w:r>
      <w:r w:rsidR="006075FB">
        <w:rPr>
          <w:rFonts w:ascii="Times New Roman" w:hAnsi="Times New Roman"/>
          <w:sz w:val="24"/>
          <w:szCs w:val="24"/>
        </w:rPr>
        <w:t xml:space="preserve"> podcast Dejiny. Na t</w:t>
      </w:r>
      <w:r w:rsidR="006075FB">
        <w:rPr>
          <w:rFonts w:ascii="Times New Roman" w:hAnsi="Times New Roman"/>
          <w:color w:val="000000"/>
          <w:sz w:val="24"/>
          <w:szCs w:val="24"/>
        </w:rPr>
        <w:t>ý</w:t>
      </w:r>
      <w:r w:rsidR="006075FB">
        <w:rPr>
          <w:rFonts w:ascii="Times New Roman" w:hAnsi="Times New Roman"/>
          <w:sz w:val="24"/>
          <w:szCs w:val="24"/>
        </w:rPr>
        <w:t>ždennej b</w:t>
      </w:r>
      <w:r w:rsidR="006075FB">
        <w:rPr>
          <w:rFonts w:ascii="Times New Roman" w:hAnsi="Times New Roman"/>
          <w:color w:val="000000"/>
          <w:sz w:val="24"/>
          <w:szCs w:val="24"/>
        </w:rPr>
        <w:t>á</w:t>
      </w:r>
      <w:r w:rsidR="006075FB">
        <w:rPr>
          <w:rFonts w:ascii="Times New Roman" w:hAnsi="Times New Roman"/>
          <w:sz w:val="24"/>
          <w:szCs w:val="24"/>
        </w:rPr>
        <w:t>ze prin</w:t>
      </w:r>
      <w:r w:rsidR="006075FB">
        <w:rPr>
          <w:rFonts w:ascii="Times New Roman" w:hAnsi="Times New Roman"/>
          <w:color w:val="000000"/>
          <w:sz w:val="24"/>
          <w:szCs w:val="24"/>
        </w:rPr>
        <w:t>áš</w:t>
      </w:r>
      <w:r w:rsidR="006075FB">
        <w:rPr>
          <w:rFonts w:ascii="Times New Roman" w:hAnsi="Times New Roman"/>
          <w:sz w:val="24"/>
          <w:szCs w:val="24"/>
        </w:rPr>
        <w:t>a rozhovory s popredn</w:t>
      </w:r>
      <w:r w:rsidR="006075FB">
        <w:rPr>
          <w:rFonts w:ascii="Times New Roman" w:hAnsi="Times New Roman"/>
          <w:color w:val="000000"/>
          <w:sz w:val="24"/>
          <w:szCs w:val="24"/>
        </w:rPr>
        <w:t>ý</w:t>
      </w:r>
      <w:r w:rsidR="006075FB">
        <w:rPr>
          <w:rFonts w:ascii="Times New Roman" w:hAnsi="Times New Roman"/>
          <w:sz w:val="24"/>
          <w:szCs w:val="24"/>
        </w:rPr>
        <w:t>mi historičkami a historikmi. Moder</w:t>
      </w:r>
      <w:r w:rsidR="006075FB">
        <w:rPr>
          <w:rFonts w:ascii="Times New Roman" w:hAnsi="Times New Roman"/>
          <w:color w:val="000000"/>
          <w:sz w:val="24"/>
          <w:szCs w:val="24"/>
        </w:rPr>
        <w:t>á</w:t>
      </w:r>
      <w:r w:rsidR="006075FB">
        <w:rPr>
          <w:rFonts w:ascii="Times New Roman" w:hAnsi="Times New Roman"/>
          <w:sz w:val="24"/>
          <w:szCs w:val="24"/>
        </w:rPr>
        <w:t>torom podcastu je intern</w:t>
      </w:r>
      <w:r w:rsidR="006075FB">
        <w:rPr>
          <w:rFonts w:ascii="Times New Roman" w:hAnsi="Times New Roman"/>
          <w:color w:val="000000"/>
          <w:sz w:val="24"/>
          <w:szCs w:val="24"/>
        </w:rPr>
        <w:t>ý</w:t>
      </w:r>
      <w:r w:rsidR="006075FB">
        <w:rPr>
          <w:rFonts w:ascii="Times New Roman" w:hAnsi="Times New Roman"/>
          <w:sz w:val="24"/>
          <w:szCs w:val="24"/>
        </w:rPr>
        <w:t xml:space="preserve"> doktorand H</w:t>
      </w:r>
      <w:r w:rsidR="00545F66">
        <w:rPr>
          <w:rFonts w:ascii="Times New Roman" w:hAnsi="Times New Roman"/>
          <w:sz w:val="24"/>
          <w:szCs w:val="24"/>
        </w:rPr>
        <w:t>istorického ústavu</w:t>
      </w:r>
      <w:r w:rsidR="006075FB">
        <w:rPr>
          <w:rFonts w:ascii="Times New Roman" w:hAnsi="Times New Roman"/>
          <w:sz w:val="24"/>
          <w:szCs w:val="24"/>
        </w:rPr>
        <w:t xml:space="preserve"> Jaroslav Valent. V roku 2020 boli hosťami nedeľn</w:t>
      </w:r>
      <w:r w:rsidR="006075FB">
        <w:rPr>
          <w:rFonts w:ascii="Times New Roman" w:hAnsi="Times New Roman"/>
          <w:color w:val="000000"/>
          <w:sz w:val="24"/>
          <w:szCs w:val="24"/>
        </w:rPr>
        <w:t>é</w:t>
      </w:r>
      <w:r w:rsidR="006075FB">
        <w:rPr>
          <w:rFonts w:ascii="Times New Roman" w:hAnsi="Times New Roman"/>
          <w:sz w:val="24"/>
          <w:szCs w:val="24"/>
        </w:rPr>
        <w:t>ho podcastu Dejiny M. Hlavačkov</w:t>
      </w:r>
      <w:r w:rsidR="006075FB">
        <w:rPr>
          <w:rFonts w:ascii="Times New Roman" w:hAnsi="Times New Roman"/>
          <w:color w:val="000000"/>
          <w:sz w:val="24"/>
          <w:szCs w:val="24"/>
        </w:rPr>
        <w:t>á</w:t>
      </w:r>
      <w:r w:rsidR="006075FB">
        <w:rPr>
          <w:rFonts w:ascii="Times New Roman" w:hAnsi="Times New Roman"/>
          <w:sz w:val="24"/>
          <w:szCs w:val="24"/>
        </w:rPr>
        <w:t>, D. Dvoř</w:t>
      </w:r>
      <w:r w:rsidR="006075FB">
        <w:rPr>
          <w:rFonts w:ascii="Times New Roman" w:hAnsi="Times New Roman"/>
          <w:color w:val="000000"/>
          <w:sz w:val="24"/>
          <w:szCs w:val="24"/>
        </w:rPr>
        <w:t>á</w:t>
      </w:r>
      <w:r w:rsidR="006075FB">
        <w:rPr>
          <w:rFonts w:ascii="Times New Roman" w:hAnsi="Times New Roman"/>
          <w:sz w:val="24"/>
          <w:szCs w:val="24"/>
        </w:rPr>
        <w:t>kov</w:t>
      </w:r>
      <w:r w:rsidR="006075FB">
        <w:rPr>
          <w:rFonts w:ascii="Times New Roman" w:hAnsi="Times New Roman"/>
          <w:color w:val="000000"/>
          <w:sz w:val="24"/>
          <w:szCs w:val="24"/>
        </w:rPr>
        <w:t>á</w:t>
      </w:r>
      <w:r w:rsidR="006075FB">
        <w:rPr>
          <w:rFonts w:ascii="Times New Roman" w:hAnsi="Times New Roman"/>
          <w:sz w:val="24"/>
          <w:szCs w:val="24"/>
        </w:rPr>
        <w:t>, R. Holec, M. Hanula, M. K</w:t>
      </w:r>
      <w:r w:rsidR="006075FB">
        <w:rPr>
          <w:rFonts w:ascii="Times New Roman" w:hAnsi="Times New Roman"/>
          <w:color w:val="000000"/>
          <w:sz w:val="24"/>
          <w:szCs w:val="24"/>
        </w:rPr>
        <w:t>š</w:t>
      </w:r>
      <w:r w:rsidR="006075FB">
        <w:rPr>
          <w:rFonts w:ascii="Times New Roman" w:hAnsi="Times New Roman"/>
          <w:sz w:val="24"/>
          <w:szCs w:val="24"/>
        </w:rPr>
        <w:t xml:space="preserve">iňan, M. </w:t>
      </w:r>
      <w:r w:rsidR="006075FB">
        <w:rPr>
          <w:rFonts w:ascii="Times New Roman" w:hAnsi="Times New Roman"/>
          <w:color w:val="000000"/>
          <w:sz w:val="24"/>
          <w:szCs w:val="24"/>
        </w:rPr>
        <w:t>Š</w:t>
      </w:r>
      <w:r w:rsidR="006075FB">
        <w:rPr>
          <w:rFonts w:ascii="Times New Roman" w:hAnsi="Times New Roman"/>
          <w:sz w:val="24"/>
          <w:szCs w:val="24"/>
        </w:rPr>
        <w:t>tef</w:t>
      </w:r>
      <w:r w:rsidR="006075FB">
        <w:rPr>
          <w:rFonts w:ascii="Times New Roman" w:hAnsi="Times New Roman"/>
          <w:color w:val="000000"/>
          <w:sz w:val="24"/>
          <w:szCs w:val="24"/>
        </w:rPr>
        <w:t>á</w:t>
      </w:r>
      <w:r w:rsidR="006075FB">
        <w:rPr>
          <w:rFonts w:ascii="Times New Roman" w:hAnsi="Times New Roman"/>
          <w:sz w:val="24"/>
          <w:szCs w:val="24"/>
        </w:rPr>
        <w:t>nik, J. Dr</w:t>
      </w:r>
      <w:r w:rsidR="006075FB">
        <w:rPr>
          <w:rFonts w:ascii="Times New Roman" w:hAnsi="Times New Roman"/>
          <w:color w:val="000000"/>
          <w:sz w:val="24"/>
          <w:szCs w:val="24"/>
        </w:rPr>
        <w:t>á</w:t>
      </w:r>
      <w:r w:rsidR="006075FB">
        <w:rPr>
          <w:rFonts w:ascii="Times New Roman" w:hAnsi="Times New Roman"/>
          <w:sz w:val="24"/>
          <w:szCs w:val="24"/>
        </w:rPr>
        <w:t>bik, M. Posch a ďal</w:t>
      </w:r>
      <w:r w:rsidR="006075FB">
        <w:rPr>
          <w:rFonts w:ascii="Times New Roman" w:hAnsi="Times New Roman"/>
          <w:color w:val="000000"/>
          <w:sz w:val="24"/>
          <w:szCs w:val="24"/>
        </w:rPr>
        <w:t>ší</w:t>
      </w:r>
      <w:r w:rsidR="006075FB">
        <w:rPr>
          <w:rFonts w:ascii="Times New Roman" w:hAnsi="Times New Roman"/>
          <w:sz w:val="24"/>
          <w:szCs w:val="24"/>
        </w:rPr>
        <w:t>.</w:t>
      </w:r>
    </w:p>
    <w:p w:rsidR="006075FB" w:rsidRDefault="006075FB">
      <w:pPr>
        <w:widowControl w:val="0"/>
        <w:autoSpaceDE w:val="0"/>
        <w:autoSpaceDN w:val="0"/>
        <w:adjustRightInd w:val="0"/>
        <w:spacing w:after="0" w:line="240" w:lineRule="auto"/>
        <w:jc w:val="both"/>
        <w:rPr>
          <w:rFonts w:ascii="Times New Roman" w:hAnsi="Times New Roman"/>
          <w:sz w:val="24"/>
          <w:szCs w:val="24"/>
        </w:rPr>
      </w:pPr>
    </w:p>
    <w:p w:rsidR="00E658A1" w:rsidRDefault="00E658A1">
      <w:pPr>
        <w:widowControl w:val="0"/>
        <w:autoSpaceDE w:val="0"/>
        <w:autoSpaceDN w:val="0"/>
        <w:adjustRightInd w:val="0"/>
        <w:spacing w:after="0" w:line="240" w:lineRule="auto"/>
        <w:jc w:val="both"/>
        <w:rPr>
          <w:rFonts w:ascii="Times New Roman" w:hAnsi="Times New Roman"/>
          <w:sz w:val="24"/>
          <w:szCs w:val="24"/>
        </w:rPr>
      </w:pPr>
    </w:p>
    <w:p w:rsidR="003F0E79" w:rsidRDefault="003F0E79">
      <w:pPr>
        <w:widowControl w:val="0"/>
        <w:autoSpaceDE w:val="0"/>
        <w:autoSpaceDN w:val="0"/>
        <w:adjustRightInd w:val="0"/>
        <w:spacing w:after="0" w:line="240" w:lineRule="auto"/>
        <w:jc w:val="both"/>
        <w:rPr>
          <w:rFonts w:ascii="Times New Roman" w:hAnsi="Times New Roman"/>
          <w:sz w:val="24"/>
          <w:szCs w:val="24"/>
        </w:rPr>
      </w:pPr>
    </w:p>
    <w:p w:rsidR="003F0E79" w:rsidRDefault="003F0E79">
      <w:pPr>
        <w:widowControl w:val="0"/>
        <w:autoSpaceDE w:val="0"/>
        <w:autoSpaceDN w:val="0"/>
        <w:adjustRightInd w:val="0"/>
        <w:spacing w:after="0" w:line="240" w:lineRule="auto"/>
        <w:jc w:val="both"/>
        <w:rPr>
          <w:rFonts w:ascii="Times New Roman" w:hAnsi="Times New Roman"/>
          <w:sz w:val="24"/>
          <w:szCs w:val="24"/>
        </w:rPr>
      </w:pPr>
    </w:p>
    <w:p w:rsidR="003F0E79" w:rsidRDefault="003F0E79">
      <w:pPr>
        <w:widowControl w:val="0"/>
        <w:autoSpaceDE w:val="0"/>
        <w:autoSpaceDN w:val="0"/>
        <w:adjustRightInd w:val="0"/>
        <w:spacing w:after="0" w:line="240" w:lineRule="auto"/>
        <w:jc w:val="both"/>
        <w:rPr>
          <w:rFonts w:ascii="Times New Roman" w:hAnsi="Times New Roman"/>
          <w:sz w:val="24"/>
          <w:szCs w:val="24"/>
        </w:rPr>
      </w:pPr>
    </w:p>
    <w:p w:rsidR="00545F66" w:rsidRDefault="00B52E66">
      <w:pPr>
        <w:widowControl w:val="0"/>
        <w:autoSpaceDE w:val="0"/>
        <w:autoSpaceDN w:val="0"/>
        <w:adjustRightInd w:val="0"/>
        <w:spacing w:after="0" w:line="240" w:lineRule="auto"/>
        <w:jc w:val="both"/>
        <w:rPr>
          <w:rFonts w:ascii="Times New Roman" w:hAnsi="Times New Roman"/>
          <w:sz w:val="24"/>
          <w:szCs w:val="24"/>
        </w:rPr>
      </w:pPr>
      <w:r>
        <w:rPr>
          <w:noProof/>
        </w:rPr>
        <w:drawing>
          <wp:anchor distT="180020" distB="180020" distL="180020" distR="180020" simplePos="0" relativeHeight="251667456" behindDoc="1" locked="0" layoutInCell="0" allowOverlap="1">
            <wp:simplePos x="0" y="0"/>
            <wp:positionH relativeFrom="margin">
              <wp:posOffset>4367530</wp:posOffset>
            </wp:positionH>
            <wp:positionV relativeFrom="paragraph">
              <wp:posOffset>170180</wp:posOffset>
            </wp:positionV>
            <wp:extent cx="1751965" cy="2347595"/>
            <wp:effectExtent l="0" t="0" r="0" b="0"/>
            <wp:wrapSquare wrapText="bothSides"/>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51965" cy="2347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F66" w:rsidRDefault="00545F66" w:rsidP="00545F6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 xml:space="preserve">stav po </w:t>
      </w:r>
      <w:r>
        <w:rPr>
          <w:rFonts w:ascii="Times New Roman" w:hAnsi="Times New Roman"/>
          <w:color w:val="000000"/>
          <w:sz w:val="24"/>
          <w:szCs w:val="24"/>
        </w:rPr>
        <w:t>ú</w:t>
      </w:r>
      <w:r>
        <w:rPr>
          <w:rFonts w:ascii="Times New Roman" w:hAnsi="Times New Roman"/>
          <w:sz w:val="24"/>
          <w:szCs w:val="24"/>
        </w:rPr>
        <w:t>spechu prv</w:t>
      </w:r>
      <w:r>
        <w:rPr>
          <w:rFonts w:ascii="Times New Roman" w:hAnsi="Times New Roman"/>
          <w:color w:val="000000"/>
          <w:sz w:val="24"/>
          <w:szCs w:val="24"/>
        </w:rPr>
        <w:t>é</w:t>
      </w:r>
      <w:r>
        <w:rPr>
          <w:rFonts w:ascii="Times New Roman" w:hAnsi="Times New Roman"/>
          <w:sz w:val="24"/>
          <w:szCs w:val="24"/>
        </w:rPr>
        <w:t>ho dielu vydal ďal</w:t>
      </w:r>
      <w:r>
        <w:rPr>
          <w:rFonts w:ascii="Times New Roman" w:hAnsi="Times New Roman"/>
          <w:color w:val="000000"/>
          <w:sz w:val="24"/>
          <w:szCs w:val="24"/>
        </w:rPr>
        <w:t>š</w:t>
      </w:r>
      <w:r>
        <w:rPr>
          <w:rFonts w:ascii="Times New Roman" w:hAnsi="Times New Roman"/>
          <w:sz w:val="24"/>
          <w:szCs w:val="24"/>
        </w:rPr>
        <w:t>ie pokračovanie s</w:t>
      </w:r>
      <w:r>
        <w:rPr>
          <w:rFonts w:ascii="Times New Roman" w:hAnsi="Times New Roman"/>
          <w:color w:val="000000"/>
          <w:sz w:val="24"/>
          <w:szCs w:val="24"/>
        </w:rPr>
        <w:t>ú</w:t>
      </w:r>
      <w:r>
        <w:rPr>
          <w:rFonts w:ascii="Times New Roman" w:hAnsi="Times New Roman"/>
          <w:sz w:val="24"/>
          <w:szCs w:val="24"/>
        </w:rPr>
        <w:t>borov popularizačn</w:t>
      </w:r>
      <w:r>
        <w:rPr>
          <w:rFonts w:ascii="Times New Roman" w:hAnsi="Times New Roman"/>
          <w:color w:val="000000"/>
          <w:sz w:val="24"/>
          <w:szCs w:val="24"/>
        </w:rPr>
        <w:t>ý</w:t>
      </w:r>
      <w:r>
        <w:rPr>
          <w:rFonts w:ascii="Times New Roman" w:hAnsi="Times New Roman"/>
          <w:sz w:val="24"/>
          <w:szCs w:val="24"/>
        </w:rPr>
        <w:t xml:space="preserve">ch textov </w:t>
      </w:r>
      <w:r>
        <w:rPr>
          <w:rFonts w:ascii="Times New Roman" w:hAnsi="Times New Roman"/>
          <w:i/>
          <w:iCs/>
          <w:sz w:val="24"/>
          <w:szCs w:val="24"/>
        </w:rPr>
        <w:t>Hist</w:t>
      </w:r>
      <w:r>
        <w:rPr>
          <w:rFonts w:ascii="Times New Roman" w:hAnsi="Times New Roman"/>
          <w:i/>
          <w:iCs/>
          <w:color w:val="000000"/>
          <w:sz w:val="24"/>
          <w:szCs w:val="24"/>
        </w:rPr>
        <w:t>ó</w:t>
      </w:r>
      <w:r>
        <w:rPr>
          <w:rFonts w:ascii="Times New Roman" w:hAnsi="Times New Roman"/>
          <w:i/>
          <w:iCs/>
          <w:sz w:val="24"/>
          <w:szCs w:val="24"/>
        </w:rPr>
        <w:t>ria zadn</w:t>
      </w:r>
      <w:r>
        <w:rPr>
          <w:rFonts w:ascii="Times New Roman" w:hAnsi="Times New Roman"/>
          <w:i/>
          <w:iCs/>
          <w:color w:val="000000"/>
          <w:sz w:val="24"/>
          <w:szCs w:val="24"/>
        </w:rPr>
        <w:t>ý</w:t>
      </w:r>
      <w:r>
        <w:rPr>
          <w:rFonts w:ascii="Times New Roman" w:hAnsi="Times New Roman"/>
          <w:i/>
          <w:iCs/>
          <w:sz w:val="24"/>
          <w:szCs w:val="24"/>
        </w:rPr>
        <w:t xml:space="preserve">mi dverami. </w:t>
      </w:r>
      <w:r>
        <w:rPr>
          <w:rFonts w:ascii="Times New Roman" w:hAnsi="Times New Roman"/>
          <w:sz w:val="24"/>
          <w:szCs w:val="24"/>
        </w:rPr>
        <w:t>V tematicky koncipovan</w:t>
      </w:r>
      <w:r>
        <w:rPr>
          <w:rFonts w:ascii="Times New Roman" w:hAnsi="Times New Roman"/>
          <w:color w:val="000000"/>
          <w:sz w:val="24"/>
          <w:szCs w:val="24"/>
        </w:rPr>
        <w:t>ý</w:t>
      </w:r>
      <w:r>
        <w:rPr>
          <w:rFonts w:ascii="Times New Roman" w:hAnsi="Times New Roman"/>
          <w:sz w:val="24"/>
          <w:szCs w:val="24"/>
        </w:rPr>
        <w:t>ch kapitol</w:t>
      </w:r>
      <w:r>
        <w:rPr>
          <w:rFonts w:ascii="Times New Roman" w:hAnsi="Times New Roman"/>
          <w:color w:val="000000"/>
          <w:sz w:val="24"/>
          <w:szCs w:val="24"/>
        </w:rPr>
        <w:t>á</w:t>
      </w:r>
      <w:r>
        <w:rPr>
          <w:rFonts w:ascii="Times New Roman" w:hAnsi="Times New Roman"/>
          <w:sz w:val="24"/>
          <w:szCs w:val="24"/>
        </w:rPr>
        <w:t>ch predstavuj</w:t>
      </w:r>
      <w:r>
        <w:rPr>
          <w:rFonts w:ascii="Times New Roman" w:hAnsi="Times New Roman"/>
          <w:color w:val="000000"/>
          <w:sz w:val="24"/>
          <w:szCs w:val="24"/>
        </w:rPr>
        <w:t>ú</w:t>
      </w:r>
      <w:r>
        <w:rPr>
          <w:rFonts w:ascii="Times New Roman" w:hAnsi="Times New Roman"/>
          <w:sz w:val="24"/>
          <w:szCs w:val="24"/>
        </w:rPr>
        <w:t xml:space="preserve"> historici a historičky m</w:t>
      </w:r>
      <w:r>
        <w:rPr>
          <w:rFonts w:ascii="Times New Roman" w:hAnsi="Times New Roman"/>
          <w:color w:val="000000"/>
          <w:sz w:val="24"/>
          <w:szCs w:val="24"/>
        </w:rPr>
        <w:t>á</w:t>
      </w:r>
      <w:r>
        <w:rPr>
          <w:rFonts w:ascii="Times New Roman" w:hAnsi="Times New Roman"/>
          <w:sz w:val="24"/>
          <w:szCs w:val="24"/>
        </w:rPr>
        <w:t>lo zn</w:t>
      </w:r>
      <w:r>
        <w:rPr>
          <w:rFonts w:ascii="Times New Roman" w:hAnsi="Times New Roman"/>
          <w:color w:val="000000"/>
          <w:sz w:val="24"/>
          <w:szCs w:val="24"/>
        </w:rPr>
        <w:t>á</w:t>
      </w:r>
      <w:r>
        <w:rPr>
          <w:rFonts w:ascii="Times New Roman" w:hAnsi="Times New Roman"/>
          <w:sz w:val="24"/>
          <w:szCs w:val="24"/>
        </w:rPr>
        <w:t>me a marginalizovan</w:t>
      </w:r>
      <w:r>
        <w:rPr>
          <w:rFonts w:ascii="Times New Roman" w:hAnsi="Times New Roman"/>
          <w:color w:val="000000"/>
          <w:sz w:val="24"/>
          <w:szCs w:val="24"/>
        </w:rPr>
        <w:t>é</w:t>
      </w:r>
      <w:r>
        <w:rPr>
          <w:rFonts w:ascii="Times New Roman" w:hAnsi="Times New Roman"/>
          <w:sz w:val="24"/>
          <w:szCs w:val="24"/>
        </w:rPr>
        <w:t xml:space="preserve"> aspekty slovensk</w:t>
      </w:r>
      <w:r>
        <w:rPr>
          <w:rFonts w:ascii="Times New Roman" w:hAnsi="Times New Roman"/>
          <w:color w:val="000000"/>
          <w:sz w:val="24"/>
          <w:szCs w:val="24"/>
        </w:rPr>
        <w:t>ý</w:t>
      </w:r>
      <w:r>
        <w:rPr>
          <w:rFonts w:ascii="Times New Roman" w:hAnsi="Times New Roman"/>
          <w:sz w:val="24"/>
          <w:szCs w:val="24"/>
        </w:rPr>
        <w:t>ch a svetov</w:t>
      </w:r>
      <w:r>
        <w:rPr>
          <w:rFonts w:ascii="Times New Roman" w:hAnsi="Times New Roman"/>
          <w:color w:val="000000"/>
          <w:sz w:val="24"/>
          <w:szCs w:val="24"/>
        </w:rPr>
        <w:t>ý</w:t>
      </w:r>
      <w:r>
        <w:rPr>
          <w:rFonts w:ascii="Times New Roman" w:hAnsi="Times New Roman"/>
          <w:sz w:val="24"/>
          <w:szCs w:val="24"/>
        </w:rPr>
        <w:t>ch dej</w:t>
      </w:r>
      <w:r>
        <w:rPr>
          <w:rFonts w:ascii="Times New Roman" w:hAnsi="Times New Roman"/>
          <w:color w:val="000000"/>
          <w:sz w:val="24"/>
          <w:szCs w:val="24"/>
        </w:rPr>
        <w:t>í</w:t>
      </w:r>
      <w:r>
        <w:rPr>
          <w:rFonts w:ascii="Times New Roman" w:hAnsi="Times New Roman"/>
          <w:sz w:val="24"/>
          <w:szCs w:val="24"/>
        </w:rPr>
        <w:t>n. V časovom obl</w:t>
      </w:r>
      <w:r>
        <w:rPr>
          <w:rFonts w:ascii="Times New Roman" w:hAnsi="Times New Roman"/>
          <w:color w:val="000000"/>
          <w:sz w:val="24"/>
          <w:szCs w:val="24"/>
        </w:rPr>
        <w:t>ú</w:t>
      </w:r>
      <w:r>
        <w:rPr>
          <w:rFonts w:ascii="Times New Roman" w:hAnsi="Times New Roman"/>
          <w:sz w:val="24"/>
          <w:szCs w:val="24"/>
        </w:rPr>
        <w:t>ku od stredoveku až po p</w:t>
      </w:r>
      <w:r>
        <w:rPr>
          <w:rFonts w:ascii="Times New Roman" w:hAnsi="Times New Roman"/>
          <w:color w:val="000000"/>
          <w:sz w:val="24"/>
          <w:szCs w:val="24"/>
        </w:rPr>
        <w:t>á</w:t>
      </w:r>
      <w:r>
        <w:rPr>
          <w:rFonts w:ascii="Times New Roman" w:hAnsi="Times New Roman"/>
          <w:sz w:val="24"/>
          <w:szCs w:val="24"/>
        </w:rPr>
        <w:t>d komunizmu sa v</w:t>
      </w:r>
      <w:r>
        <w:rPr>
          <w:rFonts w:ascii="Times New Roman" w:hAnsi="Times New Roman"/>
          <w:color w:val="000000"/>
          <w:sz w:val="24"/>
          <w:szCs w:val="24"/>
        </w:rPr>
        <w:t>ý</w:t>
      </w:r>
      <w:r>
        <w:rPr>
          <w:rFonts w:ascii="Times New Roman" w:hAnsi="Times New Roman"/>
          <w:sz w:val="24"/>
          <w:szCs w:val="24"/>
        </w:rPr>
        <w:t>berom t</w:t>
      </w:r>
      <w:r>
        <w:rPr>
          <w:rFonts w:ascii="Times New Roman" w:hAnsi="Times New Roman"/>
          <w:color w:val="000000"/>
          <w:sz w:val="24"/>
          <w:szCs w:val="24"/>
        </w:rPr>
        <w:t>é</w:t>
      </w:r>
      <w:r>
        <w:rPr>
          <w:rFonts w:ascii="Times New Roman" w:hAnsi="Times New Roman"/>
          <w:sz w:val="24"/>
          <w:szCs w:val="24"/>
        </w:rPr>
        <w:t>m, spracovan</w:t>
      </w:r>
      <w:r>
        <w:rPr>
          <w:rFonts w:ascii="Times New Roman" w:hAnsi="Times New Roman"/>
          <w:color w:val="000000"/>
          <w:sz w:val="24"/>
          <w:szCs w:val="24"/>
        </w:rPr>
        <w:t>í</w:t>
      </w:r>
      <w:r>
        <w:rPr>
          <w:rFonts w:ascii="Times New Roman" w:hAnsi="Times New Roman"/>
          <w:sz w:val="24"/>
          <w:szCs w:val="24"/>
        </w:rPr>
        <w:t>m jednotliv</w:t>
      </w:r>
      <w:r>
        <w:rPr>
          <w:rFonts w:ascii="Times New Roman" w:hAnsi="Times New Roman"/>
          <w:color w:val="000000"/>
          <w:sz w:val="24"/>
          <w:szCs w:val="24"/>
        </w:rPr>
        <w:t>ý</w:t>
      </w:r>
      <w:r>
        <w:rPr>
          <w:rFonts w:ascii="Times New Roman" w:hAnsi="Times New Roman"/>
          <w:sz w:val="24"/>
          <w:szCs w:val="24"/>
        </w:rPr>
        <w:t>ch pr</w:t>
      </w:r>
      <w:r>
        <w:rPr>
          <w:rFonts w:ascii="Times New Roman" w:hAnsi="Times New Roman"/>
          <w:color w:val="000000"/>
          <w:sz w:val="24"/>
          <w:szCs w:val="24"/>
        </w:rPr>
        <w:t>í</w:t>
      </w:r>
      <w:r>
        <w:rPr>
          <w:rFonts w:ascii="Times New Roman" w:hAnsi="Times New Roman"/>
          <w:sz w:val="24"/>
          <w:szCs w:val="24"/>
        </w:rPr>
        <w:t>behov, interpret</w:t>
      </w:r>
      <w:r>
        <w:rPr>
          <w:rFonts w:ascii="Times New Roman" w:hAnsi="Times New Roman"/>
          <w:color w:val="000000"/>
          <w:sz w:val="24"/>
          <w:szCs w:val="24"/>
        </w:rPr>
        <w:t>á</w:t>
      </w:r>
      <w:r>
        <w:rPr>
          <w:rFonts w:ascii="Times New Roman" w:hAnsi="Times New Roman"/>
          <w:sz w:val="24"/>
          <w:szCs w:val="24"/>
        </w:rPr>
        <w:t>ciou udalost</w:t>
      </w:r>
      <w:r>
        <w:rPr>
          <w:rFonts w:ascii="Times New Roman" w:hAnsi="Times New Roman"/>
          <w:color w:val="000000"/>
          <w:sz w:val="24"/>
          <w:szCs w:val="24"/>
        </w:rPr>
        <w:t>í</w:t>
      </w:r>
      <w:r>
        <w:rPr>
          <w:rFonts w:ascii="Times New Roman" w:hAnsi="Times New Roman"/>
          <w:sz w:val="24"/>
          <w:szCs w:val="24"/>
        </w:rPr>
        <w:t xml:space="preserve"> z veľkej i malej politiky pok</w:t>
      </w:r>
      <w:r>
        <w:rPr>
          <w:rFonts w:ascii="Times New Roman" w:hAnsi="Times New Roman"/>
          <w:color w:val="000000"/>
          <w:sz w:val="24"/>
          <w:szCs w:val="24"/>
        </w:rPr>
        <w:t>ú</w:t>
      </w:r>
      <w:r>
        <w:rPr>
          <w:rFonts w:ascii="Times New Roman" w:hAnsi="Times New Roman"/>
          <w:sz w:val="24"/>
          <w:szCs w:val="24"/>
        </w:rPr>
        <w:t>sili v</w:t>
      </w:r>
      <w:r>
        <w:rPr>
          <w:rFonts w:ascii="Times New Roman" w:hAnsi="Times New Roman"/>
          <w:color w:val="000000"/>
          <w:sz w:val="24"/>
          <w:szCs w:val="24"/>
        </w:rPr>
        <w:t>ý</w:t>
      </w:r>
      <w:r>
        <w:rPr>
          <w:rFonts w:ascii="Times New Roman" w:hAnsi="Times New Roman"/>
          <w:sz w:val="24"/>
          <w:szCs w:val="24"/>
        </w:rPr>
        <w:t>klad dej</w:t>
      </w:r>
      <w:r>
        <w:rPr>
          <w:rFonts w:ascii="Times New Roman" w:hAnsi="Times New Roman"/>
          <w:color w:val="000000"/>
          <w:sz w:val="24"/>
          <w:szCs w:val="24"/>
        </w:rPr>
        <w:t>í</w:t>
      </w:r>
      <w:r>
        <w:rPr>
          <w:rFonts w:ascii="Times New Roman" w:hAnsi="Times New Roman"/>
          <w:sz w:val="24"/>
          <w:szCs w:val="24"/>
        </w:rPr>
        <w:t>n antropologizovať a spr</w:t>
      </w:r>
      <w:r>
        <w:rPr>
          <w:rFonts w:ascii="Times New Roman" w:hAnsi="Times New Roman"/>
          <w:color w:val="000000"/>
          <w:sz w:val="24"/>
          <w:szCs w:val="24"/>
        </w:rPr>
        <w:t>í</w:t>
      </w:r>
      <w:r>
        <w:rPr>
          <w:rFonts w:ascii="Times New Roman" w:hAnsi="Times New Roman"/>
          <w:sz w:val="24"/>
          <w:szCs w:val="24"/>
        </w:rPr>
        <w:t xml:space="preserve">stupniť ho </w:t>
      </w:r>
      <w:r>
        <w:rPr>
          <w:rFonts w:ascii="Times New Roman" w:hAnsi="Times New Roman"/>
          <w:color w:val="000000"/>
          <w:sz w:val="24"/>
          <w:szCs w:val="24"/>
        </w:rPr>
        <w:t>š</w:t>
      </w:r>
      <w:r>
        <w:rPr>
          <w:rFonts w:ascii="Times New Roman" w:hAnsi="Times New Roman"/>
          <w:sz w:val="24"/>
          <w:szCs w:val="24"/>
        </w:rPr>
        <w:t>irokej verejnosti.</w:t>
      </w:r>
    </w:p>
    <w:p w:rsidR="00545F66" w:rsidRDefault="00545F66" w:rsidP="00545F6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Hist</w:t>
      </w:r>
      <w:r>
        <w:rPr>
          <w:rFonts w:ascii="Times New Roman" w:hAnsi="Times New Roman"/>
          <w:i/>
          <w:iCs/>
          <w:color w:val="000000"/>
          <w:sz w:val="24"/>
          <w:szCs w:val="24"/>
        </w:rPr>
        <w:t>ó</w:t>
      </w:r>
      <w:r>
        <w:rPr>
          <w:rFonts w:ascii="Times New Roman" w:hAnsi="Times New Roman"/>
          <w:i/>
          <w:iCs/>
          <w:sz w:val="24"/>
          <w:szCs w:val="24"/>
        </w:rPr>
        <w:t>ria zadn</w:t>
      </w:r>
      <w:r>
        <w:rPr>
          <w:rFonts w:ascii="Times New Roman" w:hAnsi="Times New Roman"/>
          <w:i/>
          <w:iCs/>
          <w:color w:val="000000"/>
          <w:sz w:val="24"/>
          <w:szCs w:val="24"/>
        </w:rPr>
        <w:t>ý</w:t>
      </w:r>
      <w:r>
        <w:rPr>
          <w:rFonts w:ascii="Times New Roman" w:hAnsi="Times New Roman"/>
          <w:i/>
          <w:iCs/>
          <w:sz w:val="24"/>
          <w:szCs w:val="24"/>
        </w:rPr>
        <w:t>mi dverami 2. Nezvyčajn</w:t>
      </w:r>
      <w:r>
        <w:rPr>
          <w:rFonts w:ascii="Times New Roman" w:hAnsi="Times New Roman"/>
          <w:i/>
          <w:iCs/>
          <w:color w:val="000000"/>
          <w:sz w:val="24"/>
          <w:szCs w:val="24"/>
        </w:rPr>
        <w:t>é</w:t>
      </w:r>
      <w:r>
        <w:rPr>
          <w:rFonts w:ascii="Times New Roman" w:hAnsi="Times New Roman"/>
          <w:i/>
          <w:iCs/>
          <w:sz w:val="24"/>
          <w:szCs w:val="24"/>
        </w:rPr>
        <w:t xml:space="preserve"> pr</w:t>
      </w:r>
      <w:r>
        <w:rPr>
          <w:rFonts w:ascii="Times New Roman" w:hAnsi="Times New Roman"/>
          <w:i/>
          <w:iCs/>
          <w:color w:val="000000"/>
          <w:sz w:val="24"/>
          <w:szCs w:val="24"/>
        </w:rPr>
        <w:t>í</w:t>
      </w:r>
      <w:r>
        <w:rPr>
          <w:rFonts w:ascii="Times New Roman" w:hAnsi="Times New Roman"/>
          <w:i/>
          <w:iCs/>
          <w:sz w:val="24"/>
          <w:szCs w:val="24"/>
        </w:rPr>
        <w:t>behy zo slovensk</w:t>
      </w:r>
      <w:r>
        <w:rPr>
          <w:rFonts w:ascii="Times New Roman" w:hAnsi="Times New Roman"/>
          <w:i/>
          <w:iCs/>
          <w:color w:val="000000"/>
          <w:sz w:val="24"/>
          <w:szCs w:val="24"/>
        </w:rPr>
        <w:t>ý</w:t>
      </w:r>
      <w:r>
        <w:rPr>
          <w:rFonts w:ascii="Times New Roman" w:hAnsi="Times New Roman"/>
          <w:i/>
          <w:iCs/>
          <w:sz w:val="24"/>
          <w:szCs w:val="24"/>
        </w:rPr>
        <w:t>ch a svetov</w:t>
      </w:r>
      <w:r>
        <w:rPr>
          <w:rFonts w:ascii="Times New Roman" w:hAnsi="Times New Roman"/>
          <w:i/>
          <w:iCs/>
          <w:color w:val="000000"/>
          <w:sz w:val="24"/>
          <w:szCs w:val="24"/>
        </w:rPr>
        <w:t>ý</w:t>
      </w:r>
      <w:r>
        <w:rPr>
          <w:rFonts w:ascii="Times New Roman" w:hAnsi="Times New Roman"/>
          <w:i/>
          <w:iCs/>
          <w:sz w:val="24"/>
          <w:szCs w:val="24"/>
        </w:rPr>
        <w:t>ch dej</w:t>
      </w:r>
      <w:r>
        <w:rPr>
          <w:rFonts w:ascii="Times New Roman" w:hAnsi="Times New Roman"/>
          <w:i/>
          <w:iCs/>
          <w:color w:val="000000"/>
          <w:sz w:val="24"/>
          <w:szCs w:val="24"/>
        </w:rPr>
        <w:t>í</w:t>
      </w:r>
      <w:r>
        <w:rPr>
          <w:rFonts w:ascii="Times New Roman" w:hAnsi="Times New Roman"/>
          <w:i/>
          <w:iCs/>
          <w:sz w:val="24"/>
          <w:szCs w:val="24"/>
        </w:rPr>
        <w:t>n</w:t>
      </w:r>
      <w:r>
        <w:rPr>
          <w:rFonts w:ascii="Times New Roman" w:hAnsi="Times New Roman"/>
          <w:sz w:val="24"/>
          <w:szCs w:val="24"/>
        </w:rPr>
        <w:t>. Slavom</w:t>
      </w:r>
      <w:r>
        <w:rPr>
          <w:rFonts w:ascii="Times New Roman" w:hAnsi="Times New Roman"/>
          <w:color w:val="000000"/>
          <w:sz w:val="24"/>
          <w:szCs w:val="24"/>
        </w:rPr>
        <w:t>í</w:t>
      </w:r>
      <w:r>
        <w:rPr>
          <w:rFonts w:ascii="Times New Roman" w:hAnsi="Times New Roman"/>
          <w:sz w:val="24"/>
          <w:szCs w:val="24"/>
        </w:rPr>
        <w:t>r Mich</w:t>
      </w:r>
      <w:r>
        <w:rPr>
          <w:rFonts w:ascii="Times New Roman" w:hAnsi="Times New Roman"/>
          <w:color w:val="000000"/>
          <w:sz w:val="24"/>
          <w:szCs w:val="24"/>
        </w:rPr>
        <w:t>á</w:t>
      </w:r>
      <w:r>
        <w:rPr>
          <w:rFonts w:ascii="Times New Roman" w:hAnsi="Times New Roman"/>
          <w:sz w:val="24"/>
          <w:szCs w:val="24"/>
        </w:rPr>
        <w:t>lek (ed.) Bratislava : Premedia, 2020, 557 s.</w:t>
      </w:r>
    </w:p>
    <w:p w:rsidR="006075FB" w:rsidRDefault="00545F6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br w:type="page"/>
      </w:r>
      <w:r w:rsidR="00B52E66">
        <w:rPr>
          <w:noProof/>
        </w:rPr>
        <w:lastRenderedPageBreak/>
        <w:drawing>
          <wp:anchor distT="0" distB="0" distL="114300" distR="114300" simplePos="0" relativeHeight="251680768" behindDoc="0" locked="0" layoutInCell="1" allowOverlap="1">
            <wp:simplePos x="0" y="0"/>
            <wp:positionH relativeFrom="margin">
              <wp:align>left</wp:align>
            </wp:positionH>
            <wp:positionV relativeFrom="paragraph">
              <wp:posOffset>414</wp:posOffset>
            </wp:positionV>
            <wp:extent cx="1346200" cy="1896110"/>
            <wp:effectExtent l="0" t="0" r="6350" b="8890"/>
            <wp:wrapSquare wrapText="bothSides"/>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46200" cy="189611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5FB">
        <w:rPr>
          <w:rFonts w:ascii="Times New Roman" w:hAnsi="Times New Roman"/>
          <w:sz w:val="24"/>
          <w:szCs w:val="24"/>
        </w:rPr>
        <w:t>V r</w:t>
      </w:r>
      <w:r w:rsidR="006075FB">
        <w:rPr>
          <w:rFonts w:ascii="Times New Roman" w:hAnsi="Times New Roman"/>
          <w:color w:val="000000"/>
          <w:sz w:val="24"/>
          <w:szCs w:val="24"/>
        </w:rPr>
        <w:t>á</w:t>
      </w:r>
      <w:r w:rsidR="006075FB">
        <w:rPr>
          <w:rFonts w:ascii="Times New Roman" w:hAnsi="Times New Roman"/>
          <w:sz w:val="24"/>
          <w:szCs w:val="24"/>
        </w:rPr>
        <w:t>mci formovania historickej pam</w:t>
      </w:r>
      <w:r w:rsidR="006075FB">
        <w:rPr>
          <w:rFonts w:ascii="Times New Roman" w:hAnsi="Times New Roman"/>
          <w:color w:val="000000"/>
          <w:sz w:val="24"/>
          <w:szCs w:val="24"/>
        </w:rPr>
        <w:t>ä</w:t>
      </w:r>
      <w:r w:rsidR="006075FB">
        <w:rPr>
          <w:rFonts w:ascii="Times New Roman" w:hAnsi="Times New Roman"/>
          <w:sz w:val="24"/>
          <w:szCs w:val="24"/>
        </w:rPr>
        <w:t xml:space="preserve">ti o Milanovi Rastislavovi </w:t>
      </w:r>
      <w:r w:rsidR="006075FB">
        <w:rPr>
          <w:rFonts w:ascii="Times New Roman" w:hAnsi="Times New Roman"/>
          <w:color w:val="000000"/>
          <w:sz w:val="24"/>
          <w:szCs w:val="24"/>
        </w:rPr>
        <w:t>Š</w:t>
      </w:r>
      <w:r w:rsidR="006075FB">
        <w:rPr>
          <w:rFonts w:ascii="Times New Roman" w:hAnsi="Times New Roman"/>
          <w:sz w:val="24"/>
          <w:szCs w:val="24"/>
        </w:rPr>
        <w:t>tef</w:t>
      </w:r>
      <w:r w:rsidR="006075FB">
        <w:rPr>
          <w:rFonts w:ascii="Times New Roman" w:hAnsi="Times New Roman"/>
          <w:color w:val="000000"/>
          <w:sz w:val="24"/>
          <w:szCs w:val="24"/>
        </w:rPr>
        <w:t>á</w:t>
      </w:r>
      <w:r w:rsidR="006075FB">
        <w:rPr>
          <w:rFonts w:ascii="Times New Roman" w:hAnsi="Times New Roman"/>
          <w:sz w:val="24"/>
          <w:szCs w:val="24"/>
        </w:rPr>
        <w:t>nikovi nadviazal H</w:t>
      </w:r>
      <w:r w:rsidR="006075FB">
        <w:rPr>
          <w:rFonts w:ascii="Times New Roman" w:hAnsi="Times New Roman"/>
          <w:color w:val="000000"/>
          <w:sz w:val="24"/>
          <w:szCs w:val="24"/>
        </w:rPr>
        <w:t>Ú</w:t>
      </w:r>
      <w:r w:rsidR="006075FB">
        <w:rPr>
          <w:rFonts w:ascii="Times New Roman" w:hAnsi="Times New Roman"/>
          <w:sz w:val="24"/>
          <w:szCs w:val="24"/>
        </w:rPr>
        <w:t xml:space="preserve"> v roku 2020 na aktivity z predch</w:t>
      </w:r>
      <w:r w:rsidR="006075FB">
        <w:rPr>
          <w:rFonts w:ascii="Times New Roman" w:hAnsi="Times New Roman"/>
          <w:color w:val="000000"/>
          <w:sz w:val="24"/>
          <w:szCs w:val="24"/>
        </w:rPr>
        <w:t>á</w:t>
      </w:r>
      <w:r w:rsidR="006075FB">
        <w:rPr>
          <w:rFonts w:ascii="Times New Roman" w:hAnsi="Times New Roman"/>
          <w:sz w:val="24"/>
          <w:szCs w:val="24"/>
        </w:rPr>
        <w:t>dzaj</w:t>
      </w:r>
      <w:r w:rsidR="006075FB">
        <w:rPr>
          <w:rFonts w:ascii="Times New Roman" w:hAnsi="Times New Roman"/>
          <w:color w:val="000000"/>
          <w:sz w:val="24"/>
          <w:szCs w:val="24"/>
        </w:rPr>
        <w:t>ú</w:t>
      </w:r>
      <w:r w:rsidR="006075FB">
        <w:rPr>
          <w:rFonts w:ascii="Times New Roman" w:hAnsi="Times New Roman"/>
          <w:sz w:val="24"/>
          <w:szCs w:val="24"/>
        </w:rPr>
        <w:t>ceho roku 2019, ktor</w:t>
      </w:r>
      <w:r w:rsidR="006075FB">
        <w:rPr>
          <w:rFonts w:ascii="Times New Roman" w:hAnsi="Times New Roman"/>
          <w:color w:val="000000"/>
          <w:sz w:val="24"/>
          <w:szCs w:val="24"/>
        </w:rPr>
        <w:t>ý</w:t>
      </w:r>
      <w:r w:rsidR="006075FB">
        <w:rPr>
          <w:rFonts w:ascii="Times New Roman" w:hAnsi="Times New Roman"/>
          <w:sz w:val="24"/>
          <w:szCs w:val="24"/>
        </w:rPr>
        <w:t xml:space="preserve"> bol vl</w:t>
      </w:r>
      <w:r w:rsidR="006075FB">
        <w:rPr>
          <w:rFonts w:ascii="Times New Roman" w:hAnsi="Times New Roman"/>
          <w:color w:val="000000"/>
          <w:sz w:val="24"/>
          <w:szCs w:val="24"/>
        </w:rPr>
        <w:t>á</w:t>
      </w:r>
      <w:r w:rsidR="006075FB">
        <w:rPr>
          <w:rFonts w:ascii="Times New Roman" w:hAnsi="Times New Roman"/>
          <w:sz w:val="24"/>
          <w:szCs w:val="24"/>
        </w:rPr>
        <w:t>dou SR vyhl</w:t>
      </w:r>
      <w:r w:rsidR="006075FB">
        <w:rPr>
          <w:rFonts w:ascii="Times New Roman" w:hAnsi="Times New Roman"/>
          <w:color w:val="000000"/>
          <w:sz w:val="24"/>
          <w:szCs w:val="24"/>
        </w:rPr>
        <w:t>á</w:t>
      </w:r>
      <w:r w:rsidR="006075FB">
        <w:rPr>
          <w:rFonts w:ascii="Times New Roman" w:hAnsi="Times New Roman"/>
          <w:sz w:val="24"/>
          <w:szCs w:val="24"/>
        </w:rPr>
        <w:t>sen</w:t>
      </w:r>
      <w:r w:rsidR="006075FB">
        <w:rPr>
          <w:rFonts w:ascii="Times New Roman" w:hAnsi="Times New Roman"/>
          <w:color w:val="000000"/>
          <w:sz w:val="24"/>
          <w:szCs w:val="24"/>
        </w:rPr>
        <w:t>ý</w:t>
      </w:r>
      <w:r w:rsidR="006075FB">
        <w:rPr>
          <w:rFonts w:ascii="Times New Roman" w:hAnsi="Times New Roman"/>
          <w:sz w:val="24"/>
          <w:szCs w:val="24"/>
        </w:rPr>
        <w:t xml:space="preserve"> za rok Milana Rastislava </w:t>
      </w:r>
      <w:r w:rsidR="006075FB">
        <w:rPr>
          <w:rFonts w:ascii="Times New Roman" w:hAnsi="Times New Roman"/>
          <w:color w:val="000000"/>
          <w:sz w:val="24"/>
          <w:szCs w:val="24"/>
        </w:rPr>
        <w:t>Š</w:t>
      </w:r>
      <w:r w:rsidR="006075FB">
        <w:rPr>
          <w:rFonts w:ascii="Times New Roman" w:hAnsi="Times New Roman"/>
          <w:sz w:val="24"/>
          <w:szCs w:val="24"/>
        </w:rPr>
        <w:t>tef</w:t>
      </w:r>
      <w:r w:rsidR="006075FB">
        <w:rPr>
          <w:rFonts w:ascii="Times New Roman" w:hAnsi="Times New Roman"/>
          <w:color w:val="000000"/>
          <w:sz w:val="24"/>
          <w:szCs w:val="24"/>
        </w:rPr>
        <w:t>á</w:t>
      </w:r>
      <w:r w:rsidR="006075FB">
        <w:rPr>
          <w:rFonts w:ascii="Times New Roman" w:hAnsi="Times New Roman"/>
          <w:sz w:val="24"/>
          <w:szCs w:val="24"/>
        </w:rPr>
        <w:t>nika. Pracovn</w:t>
      </w:r>
      <w:r w:rsidR="006075FB">
        <w:rPr>
          <w:rFonts w:ascii="Times New Roman" w:hAnsi="Times New Roman"/>
          <w:color w:val="000000"/>
          <w:sz w:val="24"/>
          <w:szCs w:val="24"/>
        </w:rPr>
        <w:t>í</w:t>
      </w:r>
      <w:r w:rsidR="006075FB">
        <w:rPr>
          <w:rFonts w:ascii="Times New Roman" w:hAnsi="Times New Roman"/>
          <w:sz w:val="24"/>
          <w:szCs w:val="24"/>
        </w:rPr>
        <w:t xml:space="preserve">ci </w:t>
      </w:r>
      <w:r w:rsidR="006075FB">
        <w:rPr>
          <w:rFonts w:ascii="Times New Roman" w:hAnsi="Times New Roman"/>
          <w:color w:val="000000"/>
          <w:sz w:val="24"/>
          <w:szCs w:val="24"/>
        </w:rPr>
        <w:t>ú</w:t>
      </w:r>
      <w:r w:rsidR="006075FB">
        <w:rPr>
          <w:rFonts w:ascii="Times New Roman" w:hAnsi="Times New Roman"/>
          <w:sz w:val="24"/>
          <w:szCs w:val="24"/>
        </w:rPr>
        <w:t>stavu Bohumila Ferenčuhov</w:t>
      </w:r>
      <w:r w:rsidR="006075FB">
        <w:rPr>
          <w:rFonts w:ascii="Times New Roman" w:hAnsi="Times New Roman"/>
          <w:color w:val="000000"/>
          <w:sz w:val="24"/>
          <w:szCs w:val="24"/>
        </w:rPr>
        <w:t>á</w:t>
      </w:r>
      <w:r w:rsidR="006075FB">
        <w:rPr>
          <w:rFonts w:ascii="Times New Roman" w:hAnsi="Times New Roman"/>
          <w:sz w:val="24"/>
          <w:szCs w:val="24"/>
        </w:rPr>
        <w:t>, Michal K</w:t>
      </w:r>
      <w:r w:rsidR="006075FB">
        <w:rPr>
          <w:rFonts w:ascii="Times New Roman" w:hAnsi="Times New Roman"/>
          <w:color w:val="000000"/>
          <w:sz w:val="24"/>
          <w:szCs w:val="24"/>
        </w:rPr>
        <w:t>š</w:t>
      </w:r>
      <w:r w:rsidR="006075FB">
        <w:rPr>
          <w:rFonts w:ascii="Times New Roman" w:hAnsi="Times New Roman"/>
          <w:sz w:val="24"/>
          <w:szCs w:val="24"/>
        </w:rPr>
        <w:t>iňan a Michal Kov</w:t>
      </w:r>
      <w:r w:rsidR="006075FB">
        <w:rPr>
          <w:rFonts w:ascii="Times New Roman" w:hAnsi="Times New Roman"/>
          <w:color w:val="000000"/>
          <w:sz w:val="24"/>
          <w:szCs w:val="24"/>
        </w:rPr>
        <w:t>á</w:t>
      </w:r>
      <w:r w:rsidR="006075FB">
        <w:rPr>
          <w:rFonts w:ascii="Times New Roman" w:hAnsi="Times New Roman"/>
          <w:sz w:val="24"/>
          <w:szCs w:val="24"/>
        </w:rPr>
        <w:t>č sa pre RTVS autorsky podieľali na pr</w:t>
      </w:r>
      <w:r w:rsidR="006075FB">
        <w:rPr>
          <w:rFonts w:ascii="Times New Roman" w:hAnsi="Times New Roman"/>
          <w:color w:val="000000"/>
          <w:sz w:val="24"/>
          <w:szCs w:val="24"/>
        </w:rPr>
        <w:t>í</w:t>
      </w:r>
      <w:r w:rsidR="006075FB">
        <w:rPr>
          <w:rFonts w:ascii="Times New Roman" w:hAnsi="Times New Roman"/>
          <w:sz w:val="24"/>
          <w:szCs w:val="24"/>
        </w:rPr>
        <w:t>prave dokument</w:t>
      </w:r>
      <w:r w:rsidR="006075FB">
        <w:rPr>
          <w:rFonts w:ascii="Times New Roman" w:hAnsi="Times New Roman"/>
          <w:color w:val="000000"/>
          <w:sz w:val="24"/>
          <w:szCs w:val="24"/>
        </w:rPr>
        <w:t>á</w:t>
      </w:r>
      <w:r w:rsidR="006075FB">
        <w:rPr>
          <w:rFonts w:ascii="Times New Roman" w:hAnsi="Times New Roman"/>
          <w:sz w:val="24"/>
          <w:szCs w:val="24"/>
        </w:rPr>
        <w:t>rnych filmov (celovečern</w:t>
      </w:r>
      <w:r w:rsidR="006075FB">
        <w:rPr>
          <w:rFonts w:ascii="Times New Roman" w:hAnsi="Times New Roman"/>
          <w:color w:val="000000"/>
          <w:sz w:val="24"/>
          <w:szCs w:val="24"/>
        </w:rPr>
        <w:t>ý</w:t>
      </w:r>
      <w:r w:rsidR="006075FB">
        <w:rPr>
          <w:rFonts w:ascii="Times New Roman" w:hAnsi="Times New Roman"/>
          <w:sz w:val="24"/>
          <w:szCs w:val="24"/>
        </w:rPr>
        <w:t xml:space="preserve"> trikov</w:t>
      </w:r>
      <w:r w:rsidR="006075FB">
        <w:rPr>
          <w:rFonts w:ascii="Times New Roman" w:hAnsi="Times New Roman"/>
          <w:color w:val="000000"/>
          <w:sz w:val="24"/>
          <w:szCs w:val="24"/>
        </w:rPr>
        <w:t>ý</w:t>
      </w:r>
      <w:r w:rsidR="006075FB">
        <w:rPr>
          <w:rFonts w:ascii="Times New Roman" w:hAnsi="Times New Roman"/>
          <w:sz w:val="24"/>
          <w:szCs w:val="24"/>
        </w:rPr>
        <w:t xml:space="preserve"> film </w:t>
      </w:r>
      <w:r w:rsidR="006075FB">
        <w:rPr>
          <w:rFonts w:ascii="Times New Roman" w:hAnsi="Times New Roman"/>
          <w:i/>
          <w:iCs/>
          <w:sz w:val="24"/>
          <w:szCs w:val="24"/>
        </w:rPr>
        <w:t>Cesta do nemožna</w:t>
      </w:r>
      <w:r w:rsidR="006075FB">
        <w:rPr>
          <w:rFonts w:ascii="Times New Roman" w:hAnsi="Times New Roman"/>
          <w:sz w:val="24"/>
          <w:szCs w:val="24"/>
        </w:rPr>
        <w:t xml:space="preserve">, dokument </w:t>
      </w:r>
      <w:r w:rsidR="006075FB">
        <w:rPr>
          <w:rFonts w:ascii="Times New Roman" w:hAnsi="Times New Roman"/>
          <w:i/>
          <w:iCs/>
          <w:sz w:val="24"/>
          <w:szCs w:val="24"/>
        </w:rPr>
        <w:t xml:space="preserve">Milan Rastislav </w:t>
      </w:r>
      <w:r w:rsidR="006075FB">
        <w:rPr>
          <w:rFonts w:ascii="Times New Roman" w:hAnsi="Times New Roman"/>
          <w:i/>
          <w:iCs/>
          <w:color w:val="000000"/>
          <w:sz w:val="24"/>
          <w:szCs w:val="24"/>
        </w:rPr>
        <w:t>Š</w:t>
      </w:r>
      <w:r w:rsidR="006075FB">
        <w:rPr>
          <w:rFonts w:ascii="Times New Roman" w:hAnsi="Times New Roman"/>
          <w:i/>
          <w:iCs/>
          <w:sz w:val="24"/>
          <w:szCs w:val="24"/>
        </w:rPr>
        <w:t>tef</w:t>
      </w:r>
      <w:r w:rsidR="006075FB">
        <w:rPr>
          <w:rFonts w:ascii="Times New Roman" w:hAnsi="Times New Roman"/>
          <w:i/>
          <w:iCs/>
          <w:color w:val="000000"/>
          <w:sz w:val="24"/>
          <w:szCs w:val="24"/>
        </w:rPr>
        <w:t>á</w:t>
      </w:r>
      <w:r w:rsidR="006075FB">
        <w:rPr>
          <w:rFonts w:ascii="Times New Roman" w:hAnsi="Times New Roman"/>
          <w:i/>
          <w:iCs/>
          <w:sz w:val="24"/>
          <w:szCs w:val="24"/>
        </w:rPr>
        <w:t>nik</w:t>
      </w:r>
      <w:r w:rsidR="006075FB">
        <w:rPr>
          <w:rFonts w:ascii="Times New Roman" w:hAnsi="Times New Roman"/>
          <w:sz w:val="24"/>
          <w:szCs w:val="24"/>
        </w:rPr>
        <w:t xml:space="preserve">, dokument </w:t>
      </w:r>
      <w:r w:rsidR="006075FB">
        <w:rPr>
          <w:rFonts w:ascii="Times New Roman" w:hAnsi="Times New Roman"/>
          <w:i/>
          <w:iCs/>
          <w:sz w:val="24"/>
          <w:szCs w:val="24"/>
        </w:rPr>
        <w:t>Slovensk</w:t>
      </w:r>
      <w:r w:rsidR="006075FB">
        <w:rPr>
          <w:rFonts w:ascii="Times New Roman" w:hAnsi="Times New Roman"/>
          <w:i/>
          <w:iCs/>
          <w:color w:val="000000"/>
          <w:sz w:val="24"/>
          <w:szCs w:val="24"/>
        </w:rPr>
        <w:t>ý</w:t>
      </w:r>
      <w:r w:rsidR="006075FB">
        <w:rPr>
          <w:rFonts w:ascii="Times New Roman" w:hAnsi="Times New Roman"/>
          <w:i/>
          <w:iCs/>
          <w:sz w:val="24"/>
          <w:szCs w:val="24"/>
        </w:rPr>
        <w:t xml:space="preserve"> pante</w:t>
      </w:r>
      <w:r w:rsidR="006075FB">
        <w:rPr>
          <w:rFonts w:ascii="Times New Roman" w:hAnsi="Times New Roman"/>
          <w:i/>
          <w:iCs/>
          <w:color w:val="000000"/>
          <w:sz w:val="24"/>
          <w:szCs w:val="24"/>
        </w:rPr>
        <w:t>ó</w:t>
      </w:r>
      <w:r w:rsidR="006075FB">
        <w:rPr>
          <w:rFonts w:ascii="Times New Roman" w:hAnsi="Times New Roman"/>
          <w:i/>
          <w:iCs/>
          <w:sz w:val="24"/>
          <w:szCs w:val="24"/>
        </w:rPr>
        <w:t xml:space="preserve">n: Milan Rastislav </w:t>
      </w:r>
      <w:r w:rsidR="006075FB">
        <w:rPr>
          <w:rFonts w:ascii="Times New Roman" w:hAnsi="Times New Roman"/>
          <w:i/>
          <w:iCs/>
          <w:color w:val="000000"/>
          <w:sz w:val="24"/>
          <w:szCs w:val="24"/>
        </w:rPr>
        <w:t>Š</w:t>
      </w:r>
      <w:r w:rsidR="006075FB">
        <w:rPr>
          <w:rFonts w:ascii="Times New Roman" w:hAnsi="Times New Roman"/>
          <w:i/>
          <w:iCs/>
          <w:sz w:val="24"/>
          <w:szCs w:val="24"/>
        </w:rPr>
        <w:t>tef</w:t>
      </w:r>
      <w:r w:rsidR="006075FB">
        <w:rPr>
          <w:rFonts w:ascii="Times New Roman" w:hAnsi="Times New Roman"/>
          <w:i/>
          <w:iCs/>
          <w:color w:val="000000"/>
          <w:sz w:val="24"/>
          <w:szCs w:val="24"/>
        </w:rPr>
        <w:t>á</w:t>
      </w:r>
      <w:r w:rsidR="006075FB">
        <w:rPr>
          <w:rFonts w:ascii="Times New Roman" w:hAnsi="Times New Roman"/>
          <w:i/>
          <w:iCs/>
          <w:sz w:val="24"/>
          <w:szCs w:val="24"/>
        </w:rPr>
        <w:t>nik</w:t>
      </w:r>
      <w:r w:rsidR="006075FB">
        <w:rPr>
          <w:rFonts w:ascii="Times New Roman" w:hAnsi="Times New Roman"/>
          <w:sz w:val="24"/>
          <w:szCs w:val="24"/>
        </w:rPr>
        <w:t>, film pre deti a ml</w:t>
      </w:r>
      <w:r w:rsidR="006075FB">
        <w:rPr>
          <w:rFonts w:ascii="Times New Roman" w:hAnsi="Times New Roman"/>
          <w:color w:val="000000"/>
          <w:sz w:val="24"/>
          <w:szCs w:val="24"/>
        </w:rPr>
        <w:t>á</w:t>
      </w:r>
      <w:r w:rsidR="006075FB">
        <w:rPr>
          <w:rFonts w:ascii="Times New Roman" w:hAnsi="Times New Roman"/>
          <w:sz w:val="24"/>
          <w:szCs w:val="24"/>
        </w:rPr>
        <w:t xml:space="preserve">dež </w:t>
      </w:r>
      <w:r w:rsidR="006075FB">
        <w:rPr>
          <w:rFonts w:ascii="Times New Roman" w:hAnsi="Times New Roman"/>
          <w:i/>
          <w:iCs/>
          <w:sz w:val="24"/>
          <w:szCs w:val="24"/>
        </w:rPr>
        <w:t>Mohyla</w:t>
      </w:r>
      <w:r w:rsidR="006075FB">
        <w:rPr>
          <w:rFonts w:ascii="Times New Roman" w:hAnsi="Times New Roman"/>
          <w:sz w:val="24"/>
          <w:szCs w:val="24"/>
        </w:rPr>
        <w:t>), diskusn</w:t>
      </w:r>
      <w:r w:rsidR="006075FB">
        <w:rPr>
          <w:rFonts w:ascii="Times New Roman" w:hAnsi="Times New Roman"/>
          <w:color w:val="000000"/>
          <w:sz w:val="24"/>
          <w:szCs w:val="24"/>
        </w:rPr>
        <w:t>ý</w:t>
      </w:r>
      <w:r w:rsidR="006075FB">
        <w:rPr>
          <w:rFonts w:ascii="Times New Roman" w:hAnsi="Times New Roman"/>
          <w:sz w:val="24"/>
          <w:szCs w:val="24"/>
        </w:rPr>
        <w:t>ch rel</w:t>
      </w:r>
      <w:r w:rsidR="006075FB">
        <w:rPr>
          <w:rFonts w:ascii="Times New Roman" w:hAnsi="Times New Roman"/>
          <w:color w:val="000000"/>
          <w:sz w:val="24"/>
          <w:szCs w:val="24"/>
        </w:rPr>
        <w:t>á</w:t>
      </w:r>
      <w:r w:rsidR="006075FB">
        <w:rPr>
          <w:rFonts w:ascii="Times New Roman" w:hAnsi="Times New Roman"/>
          <w:sz w:val="24"/>
          <w:szCs w:val="24"/>
        </w:rPr>
        <w:t>ci</w:t>
      </w:r>
      <w:r w:rsidR="006075FB">
        <w:rPr>
          <w:rFonts w:ascii="Times New Roman" w:hAnsi="Times New Roman"/>
          <w:color w:val="000000"/>
          <w:sz w:val="24"/>
          <w:szCs w:val="24"/>
        </w:rPr>
        <w:t>í</w:t>
      </w:r>
      <w:r w:rsidR="006075FB">
        <w:rPr>
          <w:rFonts w:ascii="Times New Roman" w:hAnsi="Times New Roman"/>
          <w:sz w:val="24"/>
          <w:szCs w:val="24"/>
        </w:rPr>
        <w:t xml:space="preserve"> (</w:t>
      </w:r>
      <w:r w:rsidR="006075FB">
        <w:rPr>
          <w:rFonts w:ascii="Times New Roman" w:hAnsi="Times New Roman"/>
          <w:i/>
          <w:iCs/>
          <w:sz w:val="24"/>
          <w:szCs w:val="24"/>
        </w:rPr>
        <w:t>Večera s Havranom</w:t>
      </w:r>
      <w:r w:rsidR="006075FB">
        <w:rPr>
          <w:rFonts w:ascii="Times New Roman" w:hAnsi="Times New Roman"/>
          <w:sz w:val="24"/>
          <w:szCs w:val="24"/>
        </w:rPr>
        <w:t>) a viacer</w:t>
      </w:r>
      <w:r w:rsidR="006075FB">
        <w:rPr>
          <w:rFonts w:ascii="Times New Roman" w:hAnsi="Times New Roman"/>
          <w:color w:val="000000"/>
          <w:sz w:val="24"/>
          <w:szCs w:val="24"/>
        </w:rPr>
        <w:t>ý</w:t>
      </w:r>
      <w:r w:rsidR="006075FB">
        <w:rPr>
          <w:rFonts w:ascii="Times New Roman" w:hAnsi="Times New Roman"/>
          <w:sz w:val="24"/>
          <w:szCs w:val="24"/>
        </w:rPr>
        <w:t>ch rozhlasov</w:t>
      </w:r>
      <w:r w:rsidR="006075FB">
        <w:rPr>
          <w:rFonts w:ascii="Times New Roman" w:hAnsi="Times New Roman"/>
          <w:color w:val="000000"/>
          <w:sz w:val="24"/>
          <w:szCs w:val="24"/>
        </w:rPr>
        <w:t>ý</w:t>
      </w:r>
      <w:r w:rsidR="006075FB">
        <w:rPr>
          <w:rFonts w:ascii="Times New Roman" w:hAnsi="Times New Roman"/>
          <w:sz w:val="24"/>
          <w:szCs w:val="24"/>
        </w:rPr>
        <w:t>ch rel</w:t>
      </w:r>
      <w:r w:rsidR="006075FB">
        <w:rPr>
          <w:rFonts w:ascii="Times New Roman" w:hAnsi="Times New Roman"/>
          <w:color w:val="000000"/>
          <w:sz w:val="24"/>
          <w:szCs w:val="24"/>
        </w:rPr>
        <w:t>á</w:t>
      </w:r>
      <w:r w:rsidR="006075FB">
        <w:rPr>
          <w:rFonts w:ascii="Times New Roman" w:hAnsi="Times New Roman"/>
          <w:sz w:val="24"/>
          <w:szCs w:val="24"/>
        </w:rPr>
        <w:t>ci</w:t>
      </w:r>
      <w:r w:rsidR="006075FB">
        <w:rPr>
          <w:rFonts w:ascii="Times New Roman" w:hAnsi="Times New Roman"/>
          <w:color w:val="000000"/>
          <w:sz w:val="24"/>
          <w:szCs w:val="24"/>
        </w:rPr>
        <w:t>í</w:t>
      </w:r>
      <w:r w:rsidR="006075FB">
        <w:rPr>
          <w:rFonts w:ascii="Times New Roman" w:hAnsi="Times New Roman"/>
          <w:sz w:val="24"/>
          <w:szCs w:val="24"/>
        </w:rPr>
        <w:t xml:space="preserve"> pre RTVS, R</w:t>
      </w:r>
      <w:r w:rsidR="006075FB">
        <w:rPr>
          <w:rFonts w:ascii="Times New Roman" w:hAnsi="Times New Roman"/>
          <w:color w:val="000000"/>
          <w:sz w:val="24"/>
          <w:szCs w:val="24"/>
        </w:rPr>
        <w:t>á</w:t>
      </w:r>
      <w:r w:rsidR="006075FB">
        <w:rPr>
          <w:rFonts w:ascii="Times New Roman" w:hAnsi="Times New Roman"/>
          <w:sz w:val="24"/>
          <w:szCs w:val="24"/>
        </w:rPr>
        <w:t>dio Slovensko, R</w:t>
      </w:r>
      <w:r w:rsidR="006075FB">
        <w:rPr>
          <w:rFonts w:ascii="Times New Roman" w:hAnsi="Times New Roman"/>
          <w:color w:val="000000"/>
          <w:sz w:val="24"/>
          <w:szCs w:val="24"/>
        </w:rPr>
        <w:t>á</w:t>
      </w:r>
      <w:r w:rsidR="006075FB">
        <w:rPr>
          <w:rFonts w:ascii="Times New Roman" w:hAnsi="Times New Roman"/>
          <w:sz w:val="24"/>
          <w:szCs w:val="24"/>
        </w:rPr>
        <w:t>dio Dev</w:t>
      </w:r>
      <w:r w:rsidR="006075FB">
        <w:rPr>
          <w:rFonts w:ascii="Times New Roman" w:hAnsi="Times New Roman"/>
          <w:color w:val="000000"/>
          <w:sz w:val="24"/>
          <w:szCs w:val="24"/>
        </w:rPr>
        <w:t>í</w:t>
      </w:r>
      <w:r w:rsidR="006075FB">
        <w:rPr>
          <w:rFonts w:ascii="Times New Roman" w:hAnsi="Times New Roman"/>
          <w:sz w:val="24"/>
          <w:szCs w:val="24"/>
        </w:rPr>
        <w:t>n.</w:t>
      </w:r>
    </w:p>
    <w:p w:rsidR="006075FB" w:rsidRDefault="00B52E66">
      <w:pPr>
        <w:widowControl w:val="0"/>
        <w:autoSpaceDE w:val="0"/>
        <w:autoSpaceDN w:val="0"/>
        <w:adjustRightInd w:val="0"/>
        <w:spacing w:after="0" w:line="240" w:lineRule="auto"/>
        <w:jc w:val="both"/>
        <w:rPr>
          <w:rFonts w:ascii="Times New Roman" w:hAnsi="Times New Roman"/>
          <w:sz w:val="24"/>
          <w:szCs w:val="24"/>
        </w:rPr>
      </w:pPr>
      <w:r>
        <w:rPr>
          <w:noProof/>
        </w:rPr>
        <w:drawing>
          <wp:anchor distT="0" distB="0" distL="114300" distR="114300" simplePos="0" relativeHeight="251682816" behindDoc="0" locked="0" layoutInCell="1" allowOverlap="1">
            <wp:simplePos x="0" y="0"/>
            <wp:positionH relativeFrom="margin">
              <wp:align>left</wp:align>
            </wp:positionH>
            <wp:positionV relativeFrom="paragraph">
              <wp:posOffset>322580</wp:posOffset>
            </wp:positionV>
            <wp:extent cx="1339850" cy="1921510"/>
            <wp:effectExtent l="0" t="0" r="0" b="2540"/>
            <wp:wrapSquare wrapText="bothSides"/>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9850" cy="192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5FB">
        <w:rPr>
          <w:rFonts w:ascii="Times New Roman" w:hAnsi="Times New Roman"/>
          <w:sz w:val="24"/>
          <w:szCs w:val="24"/>
        </w:rPr>
        <w:t>Du</w:t>
      </w:r>
      <w:r w:rsidR="006075FB">
        <w:rPr>
          <w:rFonts w:ascii="Times New Roman" w:hAnsi="Times New Roman"/>
          <w:color w:val="000000"/>
          <w:sz w:val="24"/>
          <w:szCs w:val="24"/>
        </w:rPr>
        <w:t>š</w:t>
      </w:r>
      <w:r w:rsidR="006075FB">
        <w:rPr>
          <w:rFonts w:ascii="Times New Roman" w:hAnsi="Times New Roman"/>
          <w:sz w:val="24"/>
          <w:szCs w:val="24"/>
        </w:rPr>
        <w:t>an Kov</w:t>
      </w:r>
      <w:r w:rsidR="006075FB">
        <w:rPr>
          <w:rFonts w:ascii="Times New Roman" w:hAnsi="Times New Roman"/>
          <w:color w:val="000000"/>
          <w:sz w:val="24"/>
          <w:szCs w:val="24"/>
        </w:rPr>
        <w:t>á</w:t>
      </w:r>
      <w:r w:rsidR="006075FB">
        <w:rPr>
          <w:rFonts w:ascii="Times New Roman" w:hAnsi="Times New Roman"/>
          <w:sz w:val="24"/>
          <w:szCs w:val="24"/>
        </w:rPr>
        <w:t>č pripravil do tlače dve odborn</w:t>
      </w:r>
      <w:r w:rsidR="006075FB">
        <w:rPr>
          <w:rFonts w:ascii="Times New Roman" w:hAnsi="Times New Roman"/>
          <w:color w:val="000000"/>
          <w:sz w:val="24"/>
          <w:szCs w:val="24"/>
        </w:rPr>
        <w:t>é</w:t>
      </w:r>
      <w:r w:rsidR="006075FB">
        <w:rPr>
          <w:rFonts w:ascii="Times New Roman" w:hAnsi="Times New Roman"/>
          <w:sz w:val="24"/>
          <w:szCs w:val="24"/>
        </w:rPr>
        <w:t xml:space="preserve"> publik</w:t>
      </w:r>
      <w:r w:rsidR="006075FB">
        <w:rPr>
          <w:rFonts w:ascii="Times New Roman" w:hAnsi="Times New Roman"/>
          <w:color w:val="000000"/>
          <w:sz w:val="24"/>
          <w:szCs w:val="24"/>
        </w:rPr>
        <w:t>á</w:t>
      </w:r>
      <w:r w:rsidR="006075FB">
        <w:rPr>
          <w:rFonts w:ascii="Times New Roman" w:hAnsi="Times New Roman"/>
          <w:sz w:val="24"/>
          <w:szCs w:val="24"/>
        </w:rPr>
        <w:t xml:space="preserve">cie o M. R. </w:t>
      </w:r>
      <w:r w:rsidR="006075FB">
        <w:rPr>
          <w:rFonts w:ascii="Times New Roman" w:hAnsi="Times New Roman"/>
          <w:color w:val="000000"/>
          <w:sz w:val="24"/>
          <w:szCs w:val="24"/>
        </w:rPr>
        <w:t>Š</w:t>
      </w:r>
      <w:r w:rsidR="006075FB">
        <w:rPr>
          <w:rFonts w:ascii="Times New Roman" w:hAnsi="Times New Roman"/>
          <w:sz w:val="24"/>
          <w:szCs w:val="24"/>
        </w:rPr>
        <w:t>tef</w:t>
      </w:r>
      <w:r w:rsidR="006075FB">
        <w:rPr>
          <w:rFonts w:ascii="Times New Roman" w:hAnsi="Times New Roman"/>
          <w:color w:val="000000"/>
          <w:sz w:val="24"/>
          <w:szCs w:val="24"/>
        </w:rPr>
        <w:t>á</w:t>
      </w:r>
      <w:r w:rsidR="006075FB">
        <w:rPr>
          <w:rFonts w:ascii="Times New Roman" w:hAnsi="Times New Roman"/>
          <w:sz w:val="24"/>
          <w:szCs w:val="24"/>
        </w:rPr>
        <w:t>nikovi určen</w:t>
      </w:r>
      <w:r w:rsidR="006075FB">
        <w:rPr>
          <w:rFonts w:ascii="Times New Roman" w:hAnsi="Times New Roman"/>
          <w:color w:val="000000"/>
          <w:sz w:val="24"/>
          <w:szCs w:val="24"/>
        </w:rPr>
        <w:t>é</w:t>
      </w:r>
      <w:r w:rsidR="006075FB">
        <w:rPr>
          <w:rFonts w:ascii="Times New Roman" w:hAnsi="Times New Roman"/>
          <w:sz w:val="24"/>
          <w:szCs w:val="24"/>
        </w:rPr>
        <w:t xml:space="preserve"> pre </w:t>
      </w:r>
      <w:r w:rsidR="006075FB">
        <w:rPr>
          <w:rFonts w:ascii="Times New Roman" w:hAnsi="Times New Roman"/>
          <w:color w:val="000000"/>
          <w:sz w:val="24"/>
          <w:szCs w:val="24"/>
        </w:rPr>
        <w:t>š</w:t>
      </w:r>
      <w:r w:rsidR="006075FB">
        <w:rPr>
          <w:rFonts w:ascii="Times New Roman" w:hAnsi="Times New Roman"/>
          <w:sz w:val="24"/>
          <w:szCs w:val="24"/>
        </w:rPr>
        <w:t>ir</w:t>
      </w:r>
      <w:r w:rsidR="006075FB">
        <w:rPr>
          <w:rFonts w:ascii="Times New Roman" w:hAnsi="Times New Roman"/>
          <w:color w:val="000000"/>
          <w:sz w:val="24"/>
          <w:szCs w:val="24"/>
        </w:rPr>
        <w:t>š</w:t>
      </w:r>
      <w:r w:rsidR="006075FB">
        <w:rPr>
          <w:rFonts w:ascii="Times New Roman" w:hAnsi="Times New Roman"/>
          <w:sz w:val="24"/>
          <w:szCs w:val="24"/>
        </w:rPr>
        <w:t>iu verejnosť, jeho stručn</w:t>
      </w:r>
      <w:r w:rsidR="006075FB">
        <w:rPr>
          <w:rFonts w:ascii="Times New Roman" w:hAnsi="Times New Roman"/>
          <w:color w:val="000000"/>
          <w:sz w:val="24"/>
          <w:szCs w:val="24"/>
        </w:rPr>
        <w:t>ú</w:t>
      </w:r>
      <w:r w:rsidR="006075FB">
        <w:rPr>
          <w:rFonts w:ascii="Times New Roman" w:hAnsi="Times New Roman"/>
          <w:sz w:val="24"/>
          <w:szCs w:val="24"/>
        </w:rPr>
        <w:t xml:space="preserve"> biografiu a druh</w:t>
      </w:r>
      <w:r w:rsidR="006075FB">
        <w:rPr>
          <w:rFonts w:ascii="Times New Roman" w:hAnsi="Times New Roman"/>
          <w:color w:val="000000"/>
          <w:sz w:val="24"/>
          <w:szCs w:val="24"/>
        </w:rPr>
        <w:t>é</w:t>
      </w:r>
      <w:r w:rsidR="006075FB">
        <w:rPr>
          <w:rFonts w:ascii="Times New Roman" w:hAnsi="Times New Roman"/>
          <w:sz w:val="24"/>
          <w:szCs w:val="24"/>
        </w:rPr>
        <w:t>, doplnen</w:t>
      </w:r>
      <w:r w:rsidR="006075FB">
        <w:rPr>
          <w:rFonts w:ascii="Times New Roman" w:hAnsi="Times New Roman"/>
          <w:color w:val="000000"/>
          <w:sz w:val="24"/>
          <w:szCs w:val="24"/>
        </w:rPr>
        <w:t>é</w:t>
      </w:r>
      <w:r w:rsidR="006075FB">
        <w:rPr>
          <w:rFonts w:ascii="Times New Roman" w:hAnsi="Times New Roman"/>
          <w:sz w:val="24"/>
          <w:szCs w:val="24"/>
        </w:rPr>
        <w:t xml:space="preserve"> vydanie knihy o vzťahu prv</w:t>
      </w:r>
      <w:r w:rsidR="006075FB">
        <w:rPr>
          <w:rFonts w:ascii="Times New Roman" w:hAnsi="Times New Roman"/>
          <w:color w:val="000000"/>
          <w:sz w:val="24"/>
          <w:szCs w:val="24"/>
        </w:rPr>
        <w:t>é</w:t>
      </w:r>
      <w:r w:rsidR="006075FB">
        <w:rPr>
          <w:rFonts w:ascii="Times New Roman" w:hAnsi="Times New Roman"/>
          <w:sz w:val="24"/>
          <w:szCs w:val="24"/>
        </w:rPr>
        <w:t>ho československ</w:t>
      </w:r>
      <w:r w:rsidR="006075FB">
        <w:rPr>
          <w:rFonts w:ascii="Times New Roman" w:hAnsi="Times New Roman"/>
          <w:color w:val="000000"/>
          <w:sz w:val="24"/>
          <w:szCs w:val="24"/>
        </w:rPr>
        <w:t>é</w:t>
      </w:r>
      <w:r w:rsidR="006075FB">
        <w:rPr>
          <w:rFonts w:ascii="Times New Roman" w:hAnsi="Times New Roman"/>
          <w:sz w:val="24"/>
          <w:szCs w:val="24"/>
        </w:rPr>
        <w:t>ho ministra vojny a franc</w:t>
      </w:r>
      <w:r w:rsidR="006075FB">
        <w:rPr>
          <w:rFonts w:ascii="Times New Roman" w:hAnsi="Times New Roman"/>
          <w:color w:val="000000"/>
          <w:sz w:val="24"/>
          <w:szCs w:val="24"/>
        </w:rPr>
        <w:t>ú</w:t>
      </w:r>
      <w:r w:rsidR="006075FB">
        <w:rPr>
          <w:rFonts w:ascii="Times New Roman" w:hAnsi="Times New Roman"/>
          <w:sz w:val="24"/>
          <w:szCs w:val="24"/>
        </w:rPr>
        <w:t>zskeho gener</w:t>
      </w:r>
      <w:r w:rsidR="006075FB">
        <w:rPr>
          <w:rFonts w:ascii="Times New Roman" w:hAnsi="Times New Roman"/>
          <w:color w:val="000000"/>
          <w:sz w:val="24"/>
          <w:szCs w:val="24"/>
        </w:rPr>
        <w:t>á</w:t>
      </w:r>
      <w:r w:rsidR="006075FB">
        <w:rPr>
          <w:rFonts w:ascii="Times New Roman" w:hAnsi="Times New Roman"/>
          <w:sz w:val="24"/>
          <w:szCs w:val="24"/>
        </w:rPr>
        <w:t>la Maurice Janina.</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č, Du</w:t>
      </w:r>
      <w:r>
        <w:rPr>
          <w:rFonts w:ascii="Times New Roman" w:hAnsi="Times New Roman"/>
          <w:color w:val="000000"/>
          <w:sz w:val="24"/>
          <w:szCs w:val="24"/>
        </w:rPr>
        <w:t>š</w:t>
      </w:r>
      <w:r>
        <w:rPr>
          <w:rFonts w:ascii="Times New Roman" w:hAnsi="Times New Roman"/>
          <w:sz w:val="24"/>
          <w:szCs w:val="24"/>
        </w:rPr>
        <w:t xml:space="preserve">an. </w:t>
      </w:r>
      <w:r>
        <w:rPr>
          <w:rFonts w:ascii="Times New Roman" w:hAnsi="Times New Roman"/>
          <w:i/>
          <w:iCs/>
          <w:sz w:val="24"/>
          <w:szCs w:val="24"/>
        </w:rPr>
        <w:t xml:space="preserve">Milan Rastislav </w:t>
      </w:r>
      <w:r>
        <w:rPr>
          <w:rFonts w:ascii="Times New Roman" w:hAnsi="Times New Roman"/>
          <w:i/>
          <w:iCs/>
          <w:color w:val="000000"/>
          <w:sz w:val="24"/>
          <w:szCs w:val="24"/>
        </w:rPr>
        <w:t>Š</w:t>
      </w:r>
      <w:r>
        <w:rPr>
          <w:rFonts w:ascii="Times New Roman" w:hAnsi="Times New Roman"/>
          <w:i/>
          <w:iCs/>
          <w:sz w:val="24"/>
          <w:szCs w:val="24"/>
        </w:rPr>
        <w:t>tef</w:t>
      </w:r>
      <w:r>
        <w:rPr>
          <w:rFonts w:ascii="Times New Roman" w:hAnsi="Times New Roman"/>
          <w:i/>
          <w:iCs/>
          <w:color w:val="000000"/>
          <w:sz w:val="24"/>
          <w:szCs w:val="24"/>
        </w:rPr>
        <w:t>á</w:t>
      </w:r>
      <w:r>
        <w:rPr>
          <w:rFonts w:ascii="Times New Roman" w:hAnsi="Times New Roman"/>
          <w:i/>
          <w:iCs/>
          <w:sz w:val="24"/>
          <w:szCs w:val="24"/>
        </w:rPr>
        <w:t>nik a Maurice Janin. Pr</w:t>
      </w:r>
      <w:r>
        <w:rPr>
          <w:rFonts w:ascii="Times New Roman" w:hAnsi="Times New Roman"/>
          <w:i/>
          <w:iCs/>
          <w:color w:val="000000"/>
          <w:sz w:val="24"/>
          <w:szCs w:val="24"/>
        </w:rPr>
        <w:t>í</w:t>
      </w:r>
      <w:r>
        <w:rPr>
          <w:rFonts w:ascii="Times New Roman" w:hAnsi="Times New Roman"/>
          <w:i/>
          <w:iCs/>
          <w:sz w:val="24"/>
          <w:szCs w:val="24"/>
        </w:rPr>
        <w:t>beh priateľstva</w:t>
      </w:r>
      <w:r>
        <w:rPr>
          <w:rFonts w:ascii="Times New Roman" w:hAnsi="Times New Roman"/>
          <w:sz w:val="24"/>
          <w:szCs w:val="24"/>
        </w:rPr>
        <w:t>. Druh</w:t>
      </w:r>
      <w:r>
        <w:rPr>
          <w:rFonts w:ascii="Times New Roman" w:hAnsi="Times New Roman"/>
          <w:color w:val="000000"/>
          <w:sz w:val="24"/>
          <w:szCs w:val="24"/>
        </w:rPr>
        <w:t>é</w:t>
      </w:r>
      <w:r>
        <w:rPr>
          <w:rFonts w:ascii="Times New Roman" w:hAnsi="Times New Roman"/>
          <w:sz w:val="24"/>
          <w:szCs w:val="24"/>
        </w:rPr>
        <w:t xml:space="preserve"> doplnen</w:t>
      </w:r>
      <w:r>
        <w:rPr>
          <w:rFonts w:ascii="Times New Roman" w:hAnsi="Times New Roman"/>
          <w:color w:val="000000"/>
          <w:sz w:val="24"/>
          <w:szCs w:val="24"/>
        </w:rPr>
        <w:t>é</w:t>
      </w:r>
      <w:r>
        <w:rPr>
          <w:rFonts w:ascii="Times New Roman" w:hAnsi="Times New Roman"/>
          <w:sz w:val="24"/>
          <w:szCs w:val="24"/>
        </w:rPr>
        <w:t xml:space="preserve"> a upraven</w:t>
      </w:r>
      <w:r>
        <w:rPr>
          <w:rFonts w:ascii="Times New Roman" w:hAnsi="Times New Roman"/>
          <w:color w:val="000000"/>
          <w:sz w:val="24"/>
          <w:szCs w:val="24"/>
        </w:rPr>
        <w:t>é</w:t>
      </w:r>
      <w:r>
        <w:rPr>
          <w:rFonts w:ascii="Times New Roman" w:hAnsi="Times New Roman"/>
          <w:sz w:val="24"/>
          <w:szCs w:val="24"/>
        </w:rPr>
        <w:t xml:space="preserve"> vydanie. Bratislava : Veda, 2020, 224 s.</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č, Du</w:t>
      </w:r>
      <w:r>
        <w:rPr>
          <w:rFonts w:ascii="Times New Roman" w:hAnsi="Times New Roman"/>
          <w:color w:val="000000"/>
          <w:sz w:val="24"/>
          <w:szCs w:val="24"/>
        </w:rPr>
        <w:t>š</w:t>
      </w:r>
      <w:r>
        <w:rPr>
          <w:rFonts w:ascii="Times New Roman" w:hAnsi="Times New Roman"/>
          <w:sz w:val="24"/>
          <w:szCs w:val="24"/>
        </w:rPr>
        <w:t xml:space="preserve">an. </w:t>
      </w:r>
      <w:r>
        <w:rPr>
          <w:rFonts w:ascii="Times New Roman" w:hAnsi="Times New Roman"/>
          <w:i/>
          <w:iCs/>
          <w:sz w:val="24"/>
          <w:szCs w:val="24"/>
        </w:rPr>
        <w:t xml:space="preserve">Milan Rastislav </w:t>
      </w:r>
      <w:r>
        <w:rPr>
          <w:rFonts w:ascii="Times New Roman" w:hAnsi="Times New Roman"/>
          <w:i/>
          <w:iCs/>
          <w:color w:val="000000"/>
          <w:sz w:val="24"/>
          <w:szCs w:val="24"/>
        </w:rPr>
        <w:t>Š</w:t>
      </w:r>
      <w:r>
        <w:rPr>
          <w:rFonts w:ascii="Times New Roman" w:hAnsi="Times New Roman"/>
          <w:i/>
          <w:iCs/>
          <w:sz w:val="24"/>
          <w:szCs w:val="24"/>
        </w:rPr>
        <w:t>tef</w:t>
      </w:r>
      <w:r>
        <w:rPr>
          <w:rFonts w:ascii="Times New Roman" w:hAnsi="Times New Roman"/>
          <w:i/>
          <w:iCs/>
          <w:color w:val="000000"/>
          <w:sz w:val="24"/>
          <w:szCs w:val="24"/>
        </w:rPr>
        <w:t>á</w:t>
      </w:r>
      <w:r>
        <w:rPr>
          <w:rFonts w:ascii="Times New Roman" w:hAnsi="Times New Roman"/>
          <w:i/>
          <w:iCs/>
          <w:sz w:val="24"/>
          <w:szCs w:val="24"/>
        </w:rPr>
        <w:t>nik. Kr</w:t>
      </w:r>
      <w:r>
        <w:rPr>
          <w:rFonts w:ascii="Times New Roman" w:hAnsi="Times New Roman"/>
          <w:i/>
          <w:iCs/>
          <w:color w:val="000000"/>
          <w:sz w:val="24"/>
          <w:szCs w:val="24"/>
        </w:rPr>
        <w:t>á</w:t>
      </w:r>
      <w:r>
        <w:rPr>
          <w:rFonts w:ascii="Times New Roman" w:hAnsi="Times New Roman"/>
          <w:i/>
          <w:iCs/>
          <w:sz w:val="24"/>
          <w:szCs w:val="24"/>
        </w:rPr>
        <w:t>tky životopis</w:t>
      </w:r>
      <w:r>
        <w:rPr>
          <w:rFonts w:ascii="Times New Roman" w:hAnsi="Times New Roman"/>
          <w:sz w:val="24"/>
          <w:szCs w:val="24"/>
        </w:rPr>
        <w:t>. Bratislava : Veda, 2020, 167 s.</w:t>
      </w:r>
    </w:p>
    <w:p w:rsidR="006075FB" w:rsidRDefault="006075FB">
      <w:pPr>
        <w:widowControl w:val="0"/>
        <w:autoSpaceDE w:val="0"/>
        <w:autoSpaceDN w:val="0"/>
        <w:adjustRightInd w:val="0"/>
        <w:spacing w:after="0" w:line="240" w:lineRule="auto"/>
        <w:jc w:val="both"/>
        <w:rPr>
          <w:rFonts w:ascii="Times New Roman" w:hAnsi="Times New Roman"/>
          <w:sz w:val="24"/>
          <w:szCs w:val="24"/>
        </w:rPr>
      </w:pPr>
    </w:p>
    <w:p w:rsidR="006075FB" w:rsidRDefault="006075FB">
      <w:pPr>
        <w:widowControl w:val="0"/>
        <w:autoSpaceDE w:val="0"/>
        <w:autoSpaceDN w:val="0"/>
        <w:adjustRightInd w:val="0"/>
        <w:spacing w:after="0" w:line="240" w:lineRule="auto"/>
        <w:jc w:val="both"/>
        <w:rPr>
          <w:rFonts w:ascii="Times New Roman" w:hAnsi="Times New Roman"/>
          <w:sz w:val="24"/>
          <w:szCs w:val="24"/>
        </w:rPr>
      </w:pPr>
    </w:p>
    <w:p w:rsidR="006075FB" w:rsidRDefault="006075FB">
      <w:pPr>
        <w:widowControl w:val="0"/>
        <w:autoSpaceDE w:val="0"/>
        <w:autoSpaceDN w:val="0"/>
        <w:adjustRightInd w:val="0"/>
        <w:spacing w:after="0" w:line="240" w:lineRule="auto"/>
        <w:jc w:val="both"/>
        <w:rPr>
          <w:rFonts w:ascii="Times New Roman" w:hAnsi="Times New Roman"/>
          <w:sz w:val="24"/>
          <w:szCs w:val="24"/>
        </w:rPr>
      </w:pPr>
    </w:p>
    <w:p w:rsidR="00545F66" w:rsidRDefault="00545F66">
      <w:pPr>
        <w:widowControl w:val="0"/>
        <w:autoSpaceDE w:val="0"/>
        <w:autoSpaceDN w:val="0"/>
        <w:adjustRightInd w:val="0"/>
        <w:spacing w:after="0" w:line="240" w:lineRule="auto"/>
        <w:jc w:val="both"/>
        <w:rPr>
          <w:rFonts w:ascii="Times New Roman" w:hAnsi="Times New Roman"/>
          <w:sz w:val="24"/>
          <w:szCs w:val="24"/>
        </w:rPr>
      </w:pPr>
    </w:p>
    <w:p w:rsidR="00BB771F" w:rsidRDefault="00BB771F">
      <w:pPr>
        <w:widowControl w:val="0"/>
        <w:autoSpaceDE w:val="0"/>
        <w:autoSpaceDN w:val="0"/>
        <w:adjustRightInd w:val="0"/>
        <w:spacing w:after="0" w:line="240" w:lineRule="auto"/>
        <w:jc w:val="both"/>
        <w:rPr>
          <w:rFonts w:ascii="Times New Roman" w:hAnsi="Times New Roman"/>
          <w:sz w:val="24"/>
          <w:szCs w:val="24"/>
        </w:rPr>
      </w:pPr>
    </w:p>
    <w:p w:rsidR="00545F66" w:rsidRDefault="00545F66">
      <w:pPr>
        <w:widowControl w:val="0"/>
        <w:autoSpaceDE w:val="0"/>
        <w:autoSpaceDN w:val="0"/>
        <w:adjustRightInd w:val="0"/>
        <w:spacing w:after="0" w:line="240" w:lineRule="auto"/>
        <w:jc w:val="both"/>
        <w:rPr>
          <w:rFonts w:ascii="Times New Roman" w:hAnsi="Times New Roman"/>
          <w:sz w:val="24"/>
          <w:szCs w:val="24"/>
        </w:rPr>
      </w:pPr>
    </w:p>
    <w:p w:rsidR="003F0E79" w:rsidRDefault="003F0E79">
      <w:pPr>
        <w:widowControl w:val="0"/>
        <w:autoSpaceDE w:val="0"/>
        <w:autoSpaceDN w:val="0"/>
        <w:adjustRightInd w:val="0"/>
        <w:spacing w:after="0" w:line="240" w:lineRule="auto"/>
        <w:jc w:val="both"/>
        <w:rPr>
          <w:rFonts w:ascii="Times New Roman" w:hAnsi="Times New Roman"/>
          <w:sz w:val="24"/>
          <w:szCs w:val="24"/>
        </w:rPr>
      </w:pPr>
    </w:p>
    <w:p w:rsidR="006075FB" w:rsidRDefault="00747E4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Aj v roku 2020 zabezpečoval Historick</w:t>
      </w:r>
      <w:r w:rsidR="006075FB">
        <w:rPr>
          <w:rFonts w:ascii="Times New Roman" w:hAnsi="Times New Roman"/>
          <w:color w:val="000000"/>
          <w:sz w:val="24"/>
          <w:szCs w:val="24"/>
        </w:rPr>
        <w:t>ý</w:t>
      </w:r>
      <w:r w:rsidR="006075FB">
        <w:rPr>
          <w:rFonts w:ascii="Times New Roman" w:hAnsi="Times New Roman"/>
          <w:sz w:val="24"/>
          <w:szCs w:val="24"/>
        </w:rPr>
        <w:t xml:space="preserve"> </w:t>
      </w:r>
      <w:r w:rsidR="006075FB">
        <w:rPr>
          <w:rFonts w:ascii="Times New Roman" w:hAnsi="Times New Roman"/>
          <w:color w:val="000000"/>
          <w:sz w:val="24"/>
          <w:szCs w:val="24"/>
        </w:rPr>
        <w:t>ú</w:t>
      </w:r>
      <w:r w:rsidR="006075FB">
        <w:rPr>
          <w:rFonts w:ascii="Times New Roman" w:hAnsi="Times New Roman"/>
          <w:sz w:val="24"/>
          <w:szCs w:val="24"/>
        </w:rPr>
        <w:t>stav obsahov</w:t>
      </w:r>
      <w:r w:rsidR="006075FB">
        <w:rPr>
          <w:rFonts w:ascii="Times New Roman" w:hAnsi="Times New Roman"/>
          <w:color w:val="000000"/>
          <w:sz w:val="24"/>
          <w:szCs w:val="24"/>
        </w:rPr>
        <w:t>ú</w:t>
      </w:r>
      <w:r w:rsidR="006075FB">
        <w:rPr>
          <w:rFonts w:ascii="Times New Roman" w:hAnsi="Times New Roman"/>
          <w:sz w:val="24"/>
          <w:szCs w:val="24"/>
        </w:rPr>
        <w:t xml:space="preserve"> n</w:t>
      </w:r>
      <w:r w:rsidR="006075FB">
        <w:rPr>
          <w:rFonts w:ascii="Times New Roman" w:hAnsi="Times New Roman"/>
          <w:color w:val="000000"/>
          <w:sz w:val="24"/>
          <w:szCs w:val="24"/>
        </w:rPr>
        <w:t>á</w:t>
      </w:r>
      <w:r w:rsidR="006075FB">
        <w:rPr>
          <w:rFonts w:ascii="Times New Roman" w:hAnsi="Times New Roman"/>
          <w:sz w:val="24"/>
          <w:szCs w:val="24"/>
        </w:rPr>
        <w:t>plň a poskytoval technick</w:t>
      </w:r>
      <w:r w:rsidR="006075FB">
        <w:rPr>
          <w:rFonts w:ascii="Times New Roman" w:hAnsi="Times New Roman"/>
          <w:color w:val="000000"/>
          <w:sz w:val="24"/>
          <w:szCs w:val="24"/>
        </w:rPr>
        <w:t>ú</w:t>
      </w:r>
      <w:r w:rsidR="006075FB">
        <w:rPr>
          <w:rFonts w:ascii="Times New Roman" w:hAnsi="Times New Roman"/>
          <w:sz w:val="24"/>
          <w:szCs w:val="24"/>
        </w:rPr>
        <w:t xml:space="preserve"> podporu jeden</w:t>
      </w:r>
      <w:r w:rsidR="006075FB">
        <w:rPr>
          <w:rFonts w:ascii="Times New Roman" w:hAnsi="Times New Roman"/>
          <w:color w:val="000000"/>
          <w:sz w:val="24"/>
          <w:szCs w:val="24"/>
        </w:rPr>
        <w:t>á</w:t>
      </w:r>
      <w:r w:rsidR="006075FB">
        <w:rPr>
          <w:rFonts w:ascii="Times New Roman" w:hAnsi="Times New Roman"/>
          <w:sz w:val="24"/>
          <w:szCs w:val="24"/>
        </w:rPr>
        <w:t xml:space="preserve">stim online projektom: </w:t>
      </w:r>
      <w:hyperlink r:id="rId41" w:history="1">
        <w:r w:rsidR="006075FB">
          <w:rPr>
            <w:rFonts w:ascii="Times New Roman" w:hAnsi="Times New Roman"/>
            <w:color w:val="003399"/>
            <w:sz w:val="24"/>
            <w:szCs w:val="24"/>
            <w:u w:val="single"/>
          </w:rPr>
          <w:t>www.history.sav.sk</w:t>
        </w:r>
      </w:hyperlink>
      <w:r w:rsidR="006075FB">
        <w:rPr>
          <w:rFonts w:ascii="Times New Roman" w:hAnsi="Times New Roman"/>
          <w:sz w:val="24"/>
          <w:szCs w:val="24"/>
        </w:rPr>
        <w:t xml:space="preserve">., </w:t>
      </w:r>
      <w:hyperlink r:id="rId42" w:history="1">
        <w:r w:rsidR="006075FB">
          <w:rPr>
            <w:rFonts w:ascii="Times New Roman" w:hAnsi="Times New Roman"/>
            <w:color w:val="003399"/>
            <w:sz w:val="24"/>
            <w:szCs w:val="24"/>
            <w:u w:val="single"/>
          </w:rPr>
          <w:t>www.historickycasopis.sk</w:t>
        </w:r>
      </w:hyperlink>
      <w:r w:rsidR="006075FB">
        <w:rPr>
          <w:rFonts w:ascii="Times New Roman" w:hAnsi="Times New Roman"/>
          <w:sz w:val="24"/>
          <w:szCs w:val="24"/>
        </w:rPr>
        <w:t xml:space="preserve">, </w:t>
      </w:r>
      <w:hyperlink r:id="rId43" w:history="1">
        <w:r w:rsidR="006075FB">
          <w:rPr>
            <w:rFonts w:ascii="Times New Roman" w:hAnsi="Times New Roman"/>
            <w:color w:val="003399"/>
            <w:sz w:val="24"/>
            <w:szCs w:val="24"/>
            <w:u w:val="single"/>
          </w:rPr>
          <w:t>www.forumhistoriae.sk</w:t>
        </w:r>
      </w:hyperlink>
      <w:r w:rsidR="006075FB">
        <w:rPr>
          <w:rFonts w:ascii="Times New Roman" w:hAnsi="Times New Roman"/>
          <w:sz w:val="24"/>
          <w:szCs w:val="24"/>
        </w:rPr>
        <w:t xml:space="preserve">, </w:t>
      </w:r>
      <w:hyperlink r:id="rId44" w:history="1">
        <w:r w:rsidR="006075FB">
          <w:rPr>
            <w:rFonts w:ascii="Times New Roman" w:hAnsi="Times New Roman"/>
            <w:color w:val="003399"/>
            <w:sz w:val="24"/>
            <w:szCs w:val="24"/>
            <w:u w:val="single"/>
          </w:rPr>
          <w:t>www.architektura-urbanizmus.sk</w:t>
        </w:r>
      </w:hyperlink>
      <w:r w:rsidR="006075FB">
        <w:rPr>
          <w:rFonts w:ascii="Times New Roman" w:hAnsi="Times New Roman"/>
          <w:sz w:val="24"/>
          <w:szCs w:val="24"/>
        </w:rPr>
        <w:t xml:space="preserve">, </w:t>
      </w:r>
      <w:hyperlink r:id="rId45" w:history="1">
        <w:r w:rsidR="006075FB">
          <w:rPr>
            <w:rFonts w:ascii="Times New Roman" w:hAnsi="Times New Roman"/>
            <w:color w:val="003399"/>
            <w:sz w:val="24"/>
            <w:szCs w:val="24"/>
            <w:u w:val="single"/>
          </w:rPr>
          <w:t>www.register.ustarch.sav.sk</w:t>
        </w:r>
      </w:hyperlink>
      <w:r w:rsidR="006075FB">
        <w:rPr>
          <w:rFonts w:ascii="Times New Roman" w:hAnsi="Times New Roman"/>
          <w:sz w:val="24"/>
          <w:szCs w:val="24"/>
        </w:rPr>
        <w:t xml:space="preserve">, </w:t>
      </w:r>
      <w:hyperlink r:id="rId46" w:history="1">
        <w:r w:rsidR="006075FB">
          <w:rPr>
            <w:rFonts w:ascii="Times New Roman" w:hAnsi="Times New Roman"/>
            <w:color w:val="003399"/>
            <w:sz w:val="24"/>
            <w:szCs w:val="24"/>
            <w:u w:val="single"/>
          </w:rPr>
          <w:t>www.historiarevue.sk</w:t>
        </w:r>
      </w:hyperlink>
      <w:r w:rsidR="006075FB">
        <w:rPr>
          <w:rFonts w:ascii="Times New Roman" w:hAnsi="Times New Roman"/>
          <w:sz w:val="24"/>
          <w:szCs w:val="24"/>
        </w:rPr>
        <w:t xml:space="preserve">, </w:t>
      </w:r>
      <w:hyperlink r:id="rId47" w:history="1">
        <w:r w:rsidR="006075FB">
          <w:rPr>
            <w:rFonts w:ascii="Times New Roman" w:hAnsi="Times New Roman"/>
            <w:color w:val="003399"/>
            <w:sz w:val="24"/>
            <w:szCs w:val="24"/>
            <w:u w:val="single"/>
          </w:rPr>
          <w:t>www.historickestudie.sk</w:t>
        </w:r>
      </w:hyperlink>
      <w:r w:rsidR="006075FB">
        <w:rPr>
          <w:rFonts w:ascii="Times New Roman" w:hAnsi="Times New Roman"/>
          <w:sz w:val="24"/>
          <w:szCs w:val="24"/>
        </w:rPr>
        <w:t xml:space="preserve">, </w:t>
      </w:r>
      <w:hyperlink r:id="rId48" w:history="1">
        <w:r w:rsidR="006075FB">
          <w:rPr>
            <w:rFonts w:ascii="Times New Roman" w:hAnsi="Times New Roman"/>
            <w:color w:val="003399"/>
            <w:sz w:val="24"/>
            <w:szCs w:val="24"/>
            <w:u w:val="single"/>
          </w:rPr>
          <w:t>www.slovanskestudie.sk</w:t>
        </w:r>
      </w:hyperlink>
      <w:r w:rsidR="006075FB">
        <w:rPr>
          <w:rFonts w:ascii="Times New Roman" w:hAnsi="Times New Roman"/>
          <w:sz w:val="24"/>
          <w:szCs w:val="24"/>
        </w:rPr>
        <w:t xml:space="preserve">, </w:t>
      </w:r>
      <w:hyperlink r:id="rId49" w:history="1">
        <w:r w:rsidR="006075FB">
          <w:rPr>
            <w:rFonts w:ascii="Times New Roman" w:hAnsi="Times New Roman"/>
            <w:color w:val="003399"/>
            <w:sz w:val="24"/>
            <w:szCs w:val="24"/>
            <w:u w:val="single"/>
          </w:rPr>
          <w:t>www.shs.sav.sk</w:t>
        </w:r>
      </w:hyperlink>
      <w:r w:rsidR="006075FB">
        <w:rPr>
          <w:rFonts w:ascii="Times New Roman" w:hAnsi="Times New Roman"/>
          <w:sz w:val="24"/>
          <w:szCs w:val="24"/>
        </w:rPr>
        <w:t xml:space="preserve">, </w:t>
      </w:r>
      <w:hyperlink r:id="rId50" w:history="1">
        <w:r w:rsidR="006075FB">
          <w:rPr>
            <w:rFonts w:ascii="Times New Roman" w:hAnsi="Times New Roman"/>
            <w:color w:val="003399"/>
            <w:sz w:val="24"/>
            <w:szCs w:val="24"/>
            <w:u w:val="single"/>
          </w:rPr>
          <w:t>www.sdksve.sav.sk</w:t>
        </w:r>
      </w:hyperlink>
      <w:r w:rsidR="006075FB">
        <w:rPr>
          <w:rFonts w:ascii="Times New Roman" w:hAnsi="Times New Roman"/>
          <w:sz w:val="24"/>
          <w:szCs w:val="24"/>
        </w:rPr>
        <w:t xml:space="preserve">, </w:t>
      </w:r>
      <w:hyperlink r:id="rId51" w:history="1">
        <w:r w:rsidR="006075FB">
          <w:rPr>
            <w:rFonts w:ascii="Times New Roman" w:hAnsi="Times New Roman"/>
            <w:color w:val="003399"/>
            <w:sz w:val="24"/>
            <w:szCs w:val="24"/>
            <w:u w:val="single"/>
          </w:rPr>
          <w:t>www.snkh.sav.sk</w:t>
        </w:r>
      </w:hyperlink>
      <w:r w:rsidR="006075FB">
        <w:rPr>
          <w:rFonts w:ascii="Times New Roman" w:hAnsi="Times New Roman"/>
          <w:sz w:val="24"/>
          <w:szCs w:val="24"/>
        </w:rPr>
        <w:t>. S</w:t>
      </w:r>
      <w:r w:rsidR="006075FB">
        <w:rPr>
          <w:rFonts w:ascii="Times New Roman" w:hAnsi="Times New Roman"/>
          <w:color w:val="000000"/>
          <w:sz w:val="24"/>
          <w:szCs w:val="24"/>
        </w:rPr>
        <w:t>ú</w:t>
      </w:r>
      <w:r w:rsidR="006075FB">
        <w:rPr>
          <w:rFonts w:ascii="Times New Roman" w:hAnsi="Times New Roman"/>
          <w:sz w:val="24"/>
          <w:szCs w:val="24"/>
        </w:rPr>
        <w:t>hrnne v roku 2020 tieto projekty nav</w:t>
      </w:r>
      <w:r w:rsidR="006075FB">
        <w:rPr>
          <w:rFonts w:ascii="Times New Roman" w:hAnsi="Times New Roman"/>
          <w:color w:val="000000"/>
          <w:sz w:val="24"/>
          <w:szCs w:val="24"/>
        </w:rPr>
        <w:t>š</w:t>
      </w:r>
      <w:r w:rsidR="006075FB">
        <w:rPr>
          <w:rFonts w:ascii="Times New Roman" w:hAnsi="Times New Roman"/>
          <w:sz w:val="24"/>
          <w:szCs w:val="24"/>
        </w:rPr>
        <w:t>t</w:t>
      </w:r>
      <w:r w:rsidR="006075FB">
        <w:rPr>
          <w:rFonts w:ascii="Times New Roman" w:hAnsi="Times New Roman"/>
          <w:color w:val="000000"/>
          <w:sz w:val="24"/>
          <w:szCs w:val="24"/>
        </w:rPr>
        <w:t>í</w:t>
      </w:r>
      <w:r w:rsidR="006075FB">
        <w:rPr>
          <w:rFonts w:ascii="Times New Roman" w:hAnsi="Times New Roman"/>
          <w:sz w:val="24"/>
          <w:szCs w:val="24"/>
        </w:rPr>
        <w:t>vilo 63 667 unik</w:t>
      </w:r>
      <w:r w:rsidR="006075FB">
        <w:rPr>
          <w:rFonts w:ascii="Times New Roman" w:hAnsi="Times New Roman"/>
          <w:color w:val="000000"/>
          <w:sz w:val="24"/>
          <w:szCs w:val="24"/>
        </w:rPr>
        <w:t>á</w:t>
      </w:r>
      <w:r w:rsidR="006075FB">
        <w:rPr>
          <w:rFonts w:ascii="Times New Roman" w:hAnsi="Times New Roman"/>
          <w:sz w:val="24"/>
          <w:szCs w:val="24"/>
        </w:rPr>
        <w:t>tnych n</w:t>
      </w:r>
      <w:r w:rsidR="006075FB">
        <w:rPr>
          <w:rFonts w:ascii="Times New Roman" w:hAnsi="Times New Roman"/>
          <w:color w:val="000000"/>
          <w:sz w:val="24"/>
          <w:szCs w:val="24"/>
        </w:rPr>
        <w:t>á</w:t>
      </w:r>
      <w:r w:rsidR="006075FB">
        <w:rPr>
          <w:rFonts w:ascii="Times New Roman" w:hAnsi="Times New Roman"/>
          <w:sz w:val="24"/>
          <w:szCs w:val="24"/>
        </w:rPr>
        <w:t>v</w:t>
      </w:r>
      <w:r w:rsidR="006075FB">
        <w:rPr>
          <w:rFonts w:ascii="Times New Roman" w:hAnsi="Times New Roman"/>
          <w:color w:val="000000"/>
          <w:sz w:val="24"/>
          <w:szCs w:val="24"/>
        </w:rPr>
        <w:t>š</w:t>
      </w:r>
      <w:r w:rsidR="006075FB">
        <w:rPr>
          <w:rFonts w:ascii="Times New Roman" w:hAnsi="Times New Roman"/>
          <w:sz w:val="24"/>
          <w:szCs w:val="24"/>
        </w:rPr>
        <w:t>tevn</w:t>
      </w:r>
      <w:r w:rsidR="006075FB">
        <w:rPr>
          <w:rFonts w:ascii="Times New Roman" w:hAnsi="Times New Roman"/>
          <w:color w:val="000000"/>
          <w:sz w:val="24"/>
          <w:szCs w:val="24"/>
        </w:rPr>
        <w:t>í</w:t>
      </w:r>
      <w:r w:rsidR="006075FB">
        <w:rPr>
          <w:rFonts w:ascii="Times New Roman" w:hAnsi="Times New Roman"/>
          <w:sz w:val="24"/>
          <w:szCs w:val="24"/>
        </w:rPr>
        <w:t>kov, pričom si nechali zobraziť 355 105 webov</w:t>
      </w:r>
      <w:r w:rsidR="006075FB">
        <w:rPr>
          <w:rFonts w:ascii="Times New Roman" w:hAnsi="Times New Roman"/>
          <w:color w:val="000000"/>
          <w:sz w:val="24"/>
          <w:szCs w:val="24"/>
        </w:rPr>
        <w:t>ý</w:t>
      </w:r>
      <w:r w:rsidR="006075FB">
        <w:rPr>
          <w:rFonts w:ascii="Times New Roman" w:hAnsi="Times New Roman"/>
          <w:sz w:val="24"/>
          <w:szCs w:val="24"/>
        </w:rPr>
        <w:t>ch str</w:t>
      </w:r>
      <w:r w:rsidR="006075FB">
        <w:rPr>
          <w:rFonts w:ascii="Times New Roman" w:hAnsi="Times New Roman"/>
          <w:color w:val="000000"/>
          <w:sz w:val="24"/>
          <w:szCs w:val="24"/>
        </w:rPr>
        <w:t>á</w:t>
      </w:r>
      <w:r w:rsidR="006075FB">
        <w:rPr>
          <w:rFonts w:ascii="Times New Roman" w:hAnsi="Times New Roman"/>
          <w:sz w:val="24"/>
          <w:szCs w:val="24"/>
        </w:rPr>
        <w:t>nok. Ide o slu</w:t>
      </w:r>
      <w:r w:rsidR="006075FB">
        <w:rPr>
          <w:rFonts w:ascii="Times New Roman" w:hAnsi="Times New Roman"/>
          <w:color w:val="000000"/>
          <w:sz w:val="24"/>
          <w:szCs w:val="24"/>
        </w:rPr>
        <w:t>š</w:t>
      </w:r>
      <w:r w:rsidR="006075FB">
        <w:rPr>
          <w:rFonts w:ascii="Times New Roman" w:hAnsi="Times New Roman"/>
          <w:sz w:val="24"/>
          <w:szCs w:val="24"/>
        </w:rPr>
        <w:t>n</w:t>
      </w:r>
      <w:r w:rsidR="006075FB">
        <w:rPr>
          <w:rFonts w:ascii="Times New Roman" w:hAnsi="Times New Roman"/>
          <w:color w:val="000000"/>
          <w:sz w:val="24"/>
          <w:szCs w:val="24"/>
        </w:rPr>
        <w:t>ý</w:t>
      </w:r>
      <w:r w:rsidR="006075FB">
        <w:rPr>
          <w:rFonts w:ascii="Times New Roman" w:hAnsi="Times New Roman"/>
          <w:sz w:val="24"/>
          <w:szCs w:val="24"/>
        </w:rPr>
        <w:t xml:space="preserve"> n</w:t>
      </w:r>
      <w:r w:rsidR="006075FB">
        <w:rPr>
          <w:rFonts w:ascii="Times New Roman" w:hAnsi="Times New Roman"/>
          <w:color w:val="000000"/>
          <w:sz w:val="24"/>
          <w:szCs w:val="24"/>
        </w:rPr>
        <w:t>á</w:t>
      </w:r>
      <w:r w:rsidR="006075FB">
        <w:rPr>
          <w:rFonts w:ascii="Times New Roman" w:hAnsi="Times New Roman"/>
          <w:sz w:val="24"/>
          <w:szCs w:val="24"/>
        </w:rPr>
        <w:t>rast tak n</w:t>
      </w:r>
      <w:r w:rsidR="006075FB">
        <w:rPr>
          <w:rFonts w:ascii="Times New Roman" w:hAnsi="Times New Roman"/>
          <w:color w:val="000000"/>
          <w:sz w:val="24"/>
          <w:szCs w:val="24"/>
        </w:rPr>
        <w:t>á</w:t>
      </w:r>
      <w:r w:rsidR="006075FB">
        <w:rPr>
          <w:rFonts w:ascii="Times New Roman" w:hAnsi="Times New Roman"/>
          <w:sz w:val="24"/>
          <w:szCs w:val="24"/>
        </w:rPr>
        <w:t>v</w:t>
      </w:r>
      <w:r w:rsidR="006075FB">
        <w:rPr>
          <w:rFonts w:ascii="Times New Roman" w:hAnsi="Times New Roman"/>
          <w:color w:val="000000"/>
          <w:sz w:val="24"/>
          <w:szCs w:val="24"/>
        </w:rPr>
        <w:t>š</w:t>
      </w:r>
      <w:r w:rsidR="006075FB">
        <w:rPr>
          <w:rFonts w:ascii="Times New Roman" w:hAnsi="Times New Roman"/>
          <w:sz w:val="24"/>
          <w:szCs w:val="24"/>
        </w:rPr>
        <w:t>tevn</w:t>
      </w:r>
      <w:r w:rsidR="006075FB">
        <w:rPr>
          <w:rFonts w:ascii="Times New Roman" w:hAnsi="Times New Roman"/>
          <w:color w:val="000000"/>
          <w:sz w:val="24"/>
          <w:szCs w:val="24"/>
        </w:rPr>
        <w:t>í</w:t>
      </w:r>
      <w:r w:rsidR="006075FB">
        <w:rPr>
          <w:rFonts w:ascii="Times New Roman" w:hAnsi="Times New Roman"/>
          <w:sz w:val="24"/>
          <w:szCs w:val="24"/>
        </w:rPr>
        <w:t>kov a to o 13,50 %, ako aj zobrazen</w:t>
      </w:r>
      <w:r w:rsidR="006075FB">
        <w:rPr>
          <w:rFonts w:ascii="Times New Roman" w:hAnsi="Times New Roman"/>
          <w:color w:val="000000"/>
          <w:sz w:val="24"/>
          <w:szCs w:val="24"/>
        </w:rPr>
        <w:t>ý</w:t>
      </w:r>
      <w:r w:rsidR="006075FB">
        <w:rPr>
          <w:rFonts w:ascii="Times New Roman" w:hAnsi="Times New Roman"/>
          <w:sz w:val="24"/>
          <w:szCs w:val="24"/>
        </w:rPr>
        <w:t>ch str</w:t>
      </w:r>
      <w:r w:rsidR="006075FB">
        <w:rPr>
          <w:rFonts w:ascii="Times New Roman" w:hAnsi="Times New Roman"/>
          <w:color w:val="000000"/>
          <w:sz w:val="24"/>
          <w:szCs w:val="24"/>
        </w:rPr>
        <w:t>á</w:t>
      </w:r>
      <w:r w:rsidR="006075FB">
        <w:rPr>
          <w:rFonts w:ascii="Times New Roman" w:hAnsi="Times New Roman"/>
          <w:sz w:val="24"/>
          <w:szCs w:val="24"/>
        </w:rPr>
        <w:t>nok o 20 % oproti minul</w:t>
      </w:r>
      <w:r w:rsidR="006075FB">
        <w:rPr>
          <w:rFonts w:ascii="Times New Roman" w:hAnsi="Times New Roman"/>
          <w:color w:val="000000"/>
          <w:sz w:val="24"/>
          <w:szCs w:val="24"/>
        </w:rPr>
        <w:t>é</w:t>
      </w:r>
      <w:r w:rsidR="006075FB">
        <w:rPr>
          <w:rFonts w:ascii="Times New Roman" w:hAnsi="Times New Roman"/>
          <w:sz w:val="24"/>
          <w:szCs w:val="24"/>
        </w:rPr>
        <w:t>mu roku. V oboch parametroch r</w:t>
      </w:r>
      <w:r w:rsidR="006075FB">
        <w:rPr>
          <w:rFonts w:ascii="Times New Roman" w:hAnsi="Times New Roman"/>
          <w:color w:val="000000"/>
          <w:sz w:val="24"/>
          <w:szCs w:val="24"/>
        </w:rPr>
        <w:t>á</w:t>
      </w:r>
      <w:r w:rsidR="006075FB">
        <w:rPr>
          <w:rFonts w:ascii="Times New Roman" w:hAnsi="Times New Roman"/>
          <w:sz w:val="24"/>
          <w:szCs w:val="24"/>
        </w:rPr>
        <w:t>stli takmer v</w:t>
      </w:r>
      <w:r w:rsidR="006075FB">
        <w:rPr>
          <w:rFonts w:ascii="Times New Roman" w:hAnsi="Times New Roman"/>
          <w:color w:val="000000"/>
          <w:sz w:val="24"/>
          <w:szCs w:val="24"/>
        </w:rPr>
        <w:t>š</w:t>
      </w:r>
      <w:r w:rsidR="006075FB">
        <w:rPr>
          <w:rFonts w:ascii="Times New Roman" w:hAnsi="Times New Roman"/>
          <w:sz w:val="24"/>
          <w:szCs w:val="24"/>
        </w:rPr>
        <w:t>etky internetov</w:t>
      </w:r>
      <w:r w:rsidR="006075FB">
        <w:rPr>
          <w:rFonts w:ascii="Times New Roman" w:hAnsi="Times New Roman"/>
          <w:color w:val="000000"/>
          <w:sz w:val="24"/>
          <w:szCs w:val="24"/>
        </w:rPr>
        <w:t>é</w:t>
      </w:r>
      <w:r w:rsidR="006075FB">
        <w:rPr>
          <w:rFonts w:ascii="Times New Roman" w:hAnsi="Times New Roman"/>
          <w:sz w:val="24"/>
          <w:szCs w:val="24"/>
        </w:rPr>
        <w:t xml:space="preserve"> projekty. M</w:t>
      </w:r>
      <w:r w:rsidR="006075FB">
        <w:rPr>
          <w:rFonts w:ascii="Times New Roman" w:hAnsi="Times New Roman"/>
          <w:color w:val="000000"/>
          <w:sz w:val="24"/>
          <w:szCs w:val="24"/>
        </w:rPr>
        <w:t>ô</w:t>
      </w:r>
      <w:r w:rsidR="006075FB">
        <w:rPr>
          <w:rFonts w:ascii="Times New Roman" w:hAnsi="Times New Roman"/>
          <w:sz w:val="24"/>
          <w:szCs w:val="24"/>
        </w:rPr>
        <w:t>žeme len d</w:t>
      </w:r>
      <w:r w:rsidR="006075FB">
        <w:rPr>
          <w:rFonts w:ascii="Times New Roman" w:hAnsi="Times New Roman"/>
          <w:color w:val="000000"/>
          <w:sz w:val="24"/>
          <w:szCs w:val="24"/>
        </w:rPr>
        <w:t>ú</w:t>
      </w:r>
      <w:r w:rsidR="006075FB">
        <w:rPr>
          <w:rFonts w:ascii="Times New Roman" w:hAnsi="Times New Roman"/>
          <w:sz w:val="24"/>
          <w:szCs w:val="24"/>
        </w:rPr>
        <w:t>fať, že dosiahnut</w:t>
      </w:r>
      <w:r w:rsidR="006075FB">
        <w:rPr>
          <w:rFonts w:ascii="Times New Roman" w:hAnsi="Times New Roman"/>
          <w:color w:val="000000"/>
          <w:sz w:val="24"/>
          <w:szCs w:val="24"/>
        </w:rPr>
        <w:t>é</w:t>
      </w:r>
      <w:r w:rsidR="006075FB">
        <w:rPr>
          <w:rFonts w:ascii="Times New Roman" w:hAnsi="Times New Roman"/>
          <w:sz w:val="24"/>
          <w:szCs w:val="24"/>
        </w:rPr>
        <w:t xml:space="preserve"> č</w:t>
      </w:r>
      <w:r w:rsidR="006075FB">
        <w:rPr>
          <w:rFonts w:ascii="Times New Roman" w:hAnsi="Times New Roman"/>
          <w:color w:val="000000"/>
          <w:sz w:val="24"/>
          <w:szCs w:val="24"/>
        </w:rPr>
        <w:t>í</w:t>
      </w:r>
      <w:r w:rsidR="006075FB">
        <w:rPr>
          <w:rFonts w:ascii="Times New Roman" w:hAnsi="Times New Roman"/>
          <w:sz w:val="24"/>
          <w:szCs w:val="24"/>
        </w:rPr>
        <w:t>sla a ukazovatele udrž</w:t>
      </w:r>
      <w:r w:rsidR="006075FB">
        <w:rPr>
          <w:rFonts w:ascii="Times New Roman" w:hAnsi="Times New Roman"/>
          <w:color w:val="000000"/>
          <w:sz w:val="24"/>
          <w:szCs w:val="24"/>
        </w:rPr>
        <w:t>í</w:t>
      </w:r>
      <w:r w:rsidR="006075FB">
        <w:rPr>
          <w:rFonts w:ascii="Times New Roman" w:hAnsi="Times New Roman"/>
          <w:sz w:val="24"/>
          <w:szCs w:val="24"/>
        </w:rPr>
        <w:t xml:space="preserve">me. </w:t>
      </w:r>
      <w:r w:rsidR="006075FB">
        <w:rPr>
          <w:rFonts w:ascii="Times New Roman" w:hAnsi="Times New Roman"/>
          <w:color w:val="000000"/>
          <w:sz w:val="24"/>
          <w:szCs w:val="24"/>
        </w:rPr>
        <w:t>Š</w:t>
      </w:r>
      <w:r w:rsidR="006075FB">
        <w:rPr>
          <w:rFonts w:ascii="Times New Roman" w:hAnsi="Times New Roman"/>
          <w:sz w:val="24"/>
          <w:szCs w:val="24"/>
        </w:rPr>
        <w:t>pekulat</w:t>
      </w:r>
      <w:r w:rsidR="006075FB">
        <w:rPr>
          <w:rFonts w:ascii="Times New Roman" w:hAnsi="Times New Roman"/>
          <w:color w:val="000000"/>
          <w:sz w:val="24"/>
          <w:szCs w:val="24"/>
        </w:rPr>
        <w:t>í</w:t>
      </w:r>
      <w:r w:rsidR="006075FB">
        <w:rPr>
          <w:rFonts w:ascii="Times New Roman" w:hAnsi="Times New Roman"/>
          <w:sz w:val="24"/>
          <w:szCs w:val="24"/>
        </w:rPr>
        <w:t>vne by sa n</w:t>
      </w:r>
      <w:r w:rsidR="006075FB">
        <w:rPr>
          <w:rFonts w:ascii="Times New Roman" w:hAnsi="Times New Roman"/>
          <w:color w:val="000000"/>
          <w:sz w:val="24"/>
          <w:szCs w:val="24"/>
        </w:rPr>
        <w:t>á</w:t>
      </w:r>
      <w:r w:rsidR="006075FB">
        <w:rPr>
          <w:rFonts w:ascii="Times New Roman" w:hAnsi="Times New Roman"/>
          <w:sz w:val="24"/>
          <w:szCs w:val="24"/>
        </w:rPr>
        <w:t>rast dal prip</w:t>
      </w:r>
      <w:r w:rsidR="006075FB">
        <w:rPr>
          <w:rFonts w:ascii="Times New Roman" w:hAnsi="Times New Roman"/>
          <w:color w:val="000000"/>
          <w:sz w:val="24"/>
          <w:szCs w:val="24"/>
        </w:rPr>
        <w:t>í</w:t>
      </w:r>
      <w:r w:rsidR="006075FB">
        <w:rPr>
          <w:rFonts w:ascii="Times New Roman" w:hAnsi="Times New Roman"/>
          <w:sz w:val="24"/>
          <w:szCs w:val="24"/>
        </w:rPr>
        <w:t>sať aj COVID-19 pand</w:t>
      </w:r>
      <w:r w:rsidR="006075FB">
        <w:rPr>
          <w:rFonts w:ascii="Times New Roman" w:hAnsi="Times New Roman"/>
          <w:color w:val="000000"/>
          <w:sz w:val="24"/>
          <w:szCs w:val="24"/>
        </w:rPr>
        <w:t>é</w:t>
      </w:r>
      <w:r w:rsidR="006075FB">
        <w:rPr>
          <w:rFonts w:ascii="Times New Roman" w:hAnsi="Times New Roman"/>
          <w:sz w:val="24"/>
          <w:szCs w:val="24"/>
        </w:rPr>
        <w:t>mii a s ňou spojen</w:t>
      </w:r>
      <w:r w:rsidR="006075FB">
        <w:rPr>
          <w:rFonts w:ascii="Times New Roman" w:hAnsi="Times New Roman"/>
          <w:color w:val="000000"/>
          <w:sz w:val="24"/>
          <w:szCs w:val="24"/>
        </w:rPr>
        <w:t>é</w:t>
      </w:r>
      <w:r w:rsidR="006075FB">
        <w:rPr>
          <w:rFonts w:ascii="Times New Roman" w:hAnsi="Times New Roman"/>
          <w:sz w:val="24"/>
          <w:szCs w:val="24"/>
        </w:rPr>
        <w:t>mu di</w:t>
      </w:r>
      <w:r w:rsidR="006075FB">
        <w:rPr>
          <w:rFonts w:ascii="Times New Roman" w:hAnsi="Times New Roman"/>
          <w:color w:val="000000"/>
          <w:sz w:val="24"/>
          <w:szCs w:val="24"/>
        </w:rPr>
        <w:t>š</w:t>
      </w:r>
      <w:r w:rsidR="006075FB">
        <w:rPr>
          <w:rFonts w:ascii="Times New Roman" w:hAnsi="Times New Roman"/>
          <w:sz w:val="24"/>
          <w:szCs w:val="24"/>
        </w:rPr>
        <w:t>tančn</w:t>
      </w:r>
      <w:r w:rsidR="006075FB">
        <w:rPr>
          <w:rFonts w:ascii="Times New Roman" w:hAnsi="Times New Roman"/>
          <w:color w:val="000000"/>
          <w:sz w:val="24"/>
          <w:szCs w:val="24"/>
        </w:rPr>
        <w:t>é</w:t>
      </w:r>
      <w:r w:rsidR="006075FB">
        <w:rPr>
          <w:rFonts w:ascii="Times New Roman" w:hAnsi="Times New Roman"/>
          <w:sz w:val="24"/>
          <w:szCs w:val="24"/>
        </w:rPr>
        <w:t>mu vzdel</w:t>
      </w:r>
      <w:r w:rsidR="006075FB">
        <w:rPr>
          <w:rFonts w:ascii="Times New Roman" w:hAnsi="Times New Roman"/>
          <w:color w:val="000000"/>
          <w:sz w:val="24"/>
          <w:szCs w:val="24"/>
        </w:rPr>
        <w:t>á</w:t>
      </w:r>
      <w:r w:rsidR="006075FB">
        <w:rPr>
          <w:rFonts w:ascii="Times New Roman" w:hAnsi="Times New Roman"/>
          <w:sz w:val="24"/>
          <w:szCs w:val="24"/>
        </w:rPr>
        <w:t>vaniu. Tak či onak, aj naďalej zost</w:t>
      </w:r>
      <w:r w:rsidR="006075FB">
        <w:rPr>
          <w:rFonts w:ascii="Times New Roman" w:hAnsi="Times New Roman"/>
          <w:color w:val="000000"/>
          <w:sz w:val="24"/>
          <w:szCs w:val="24"/>
        </w:rPr>
        <w:t>á</w:t>
      </w:r>
      <w:r w:rsidR="006075FB">
        <w:rPr>
          <w:rFonts w:ascii="Times New Roman" w:hAnsi="Times New Roman"/>
          <w:sz w:val="24"/>
          <w:szCs w:val="24"/>
        </w:rPr>
        <w:t>vame fungovať v silne konkurenčnom prostred</w:t>
      </w:r>
      <w:r w:rsidR="006075FB">
        <w:rPr>
          <w:rFonts w:ascii="Times New Roman" w:hAnsi="Times New Roman"/>
          <w:color w:val="000000"/>
          <w:sz w:val="24"/>
          <w:szCs w:val="24"/>
        </w:rPr>
        <w:t>í</w:t>
      </w:r>
      <w:r w:rsidR="006075FB">
        <w:rPr>
          <w:rFonts w:ascii="Times New Roman" w:hAnsi="Times New Roman"/>
          <w:sz w:val="24"/>
          <w:szCs w:val="24"/>
        </w:rPr>
        <w:t xml:space="preserve"> mainstreamov</w:t>
      </w:r>
      <w:r w:rsidR="006075FB">
        <w:rPr>
          <w:rFonts w:ascii="Times New Roman" w:hAnsi="Times New Roman"/>
          <w:color w:val="000000"/>
          <w:sz w:val="24"/>
          <w:szCs w:val="24"/>
        </w:rPr>
        <w:t>ý</w:t>
      </w:r>
      <w:r w:rsidR="006075FB">
        <w:rPr>
          <w:rFonts w:ascii="Times New Roman" w:hAnsi="Times New Roman"/>
          <w:sz w:val="24"/>
          <w:szCs w:val="24"/>
        </w:rPr>
        <w:t>ch ako aj tzv. alternat</w:t>
      </w:r>
      <w:r w:rsidR="006075FB">
        <w:rPr>
          <w:rFonts w:ascii="Times New Roman" w:hAnsi="Times New Roman"/>
          <w:color w:val="000000"/>
          <w:sz w:val="24"/>
          <w:szCs w:val="24"/>
        </w:rPr>
        <w:t>í</w:t>
      </w:r>
      <w:r w:rsidR="006075FB">
        <w:rPr>
          <w:rFonts w:ascii="Times New Roman" w:hAnsi="Times New Roman"/>
          <w:sz w:val="24"/>
          <w:szCs w:val="24"/>
        </w:rPr>
        <w:t>vnych online m</w:t>
      </w:r>
      <w:r w:rsidR="006075FB">
        <w:rPr>
          <w:rFonts w:ascii="Times New Roman" w:hAnsi="Times New Roman"/>
          <w:color w:val="000000"/>
          <w:sz w:val="24"/>
          <w:szCs w:val="24"/>
        </w:rPr>
        <w:t>é</w:t>
      </w:r>
      <w:r w:rsidR="006075FB">
        <w:rPr>
          <w:rFonts w:ascii="Times New Roman" w:hAnsi="Times New Roman"/>
          <w:sz w:val="24"/>
          <w:szCs w:val="24"/>
        </w:rPr>
        <w:t>di</w:t>
      </w:r>
      <w:r w:rsidR="006075FB">
        <w:rPr>
          <w:rFonts w:ascii="Times New Roman" w:hAnsi="Times New Roman"/>
          <w:color w:val="000000"/>
          <w:sz w:val="24"/>
          <w:szCs w:val="24"/>
        </w:rPr>
        <w:t>í</w:t>
      </w:r>
      <w:r w:rsidR="006075FB">
        <w:rPr>
          <w:rFonts w:ascii="Times New Roman" w:hAnsi="Times New Roman"/>
          <w:sz w:val="24"/>
          <w:szCs w:val="24"/>
        </w:rPr>
        <w:t>. St</w:t>
      </w:r>
      <w:r w:rsidR="006075FB">
        <w:rPr>
          <w:rFonts w:ascii="Times New Roman" w:hAnsi="Times New Roman"/>
          <w:color w:val="000000"/>
          <w:sz w:val="24"/>
          <w:szCs w:val="24"/>
        </w:rPr>
        <w:t>á</w:t>
      </w:r>
      <w:r w:rsidR="006075FB">
        <w:rPr>
          <w:rFonts w:ascii="Times New Roman" w:hAnsi="Times New Roman"/>
          <w:sz w:val="24"/>
          <w:szCs w:val="24"/>
        </w:rPr>
        <w:t>le je na</w:t>
      </w:r>
      <w:r w:rsidR="006075FB">
        <w:rPr>
          <w:rFonts w:ascii="Times New Roman" w:hAnsi="Times New Roman"/>
          <w:color w:val="000000"/>
          <w:sz w:val="24"/>
          <w:szCs w:val="24"/>
        </w:rPr>
        <w:t>š</w:t>
      </w:r>
      <w:r w:rsidR="006075FB">
        <w:rPr>
          <w:rFonts w:ascii="Times New Roman" w:hAnsi="Times New Roman"/>
          <w:sz w:val="24"/>
          <w:szCs w:val="24"/>
        </w:rPr>
        <w:t>a n</w:t>
      </w:r>
      <w:r w:rsidR="006075FB">
        <w:rPr>
          <w:rFonts w:ascii="Times New Roman" w:hAnsi="Times New Roman"/>
          <w:color w:val="000000"/>
          <w:sz w:val="24"/>
          <w:szCs w:val="24"/>
        </w:rPr>
        <w:t>á</w:t>
      </w:r>
      <w:r w:rsidR="006075FB">
        <w:rPr>
          <w:rFonts w:ascii="Times New Roman" w:hAnsi="Times New Roman"/>
          <w:sz w:val="24"/>
          <w:szCs w:val="24"/>
        </w:rPr>
        <w:t>v</w:t>
      </w:r>
      <w:r w:rsidR="006075FB">
        <w:rPr>
          <w:rFonts w:ascii="Times New Roman" w:hAnsi="Times New Roman"/>
          <w:color w:val="000000"/>
          <w:sz w:val="24"/>
          <w:szCs w:val="24"/>
        </w:rPr>
        <w:t>š</w:t>
      </w:r>
      <w:r w:rsidR="006075FB">
        <w:rPr>
          <w:rFonts w:ascii="Times New Roman" w:hAnsi="Times New Roman"/>
          <w:sz w:val="24"/>
          <w:szCs w:val="24"/>
        </w:rPr>
        <w:t>tevnosť postaven</w:t>
      </w:r>
      <w:r w:rsidR="006075FB">
        <w:rPr>
          <w:rFonts w:ascii="Times New Roman" w:hAnsi="Times New Roman"/>
          <w:color w:val="000000"/>
          <w:sz w:val="24"/>
          <w:szCs w:val="24"/>
        </w:rPr>
        <w:t>á</w:t>
      </w:r>
      <w:r w:rsidR="006075FB">
        <w:rPr>
          <w:rFonts w:ascii="Times New Roman" w:hAnsi="Times New Roman"/>
          <w:sz w:val="24"/>
          <w:szCs w:val="24"/>
        </w:rPr>
        <w:t xml:space="preserve"> v</w:t>
      </w:r>
      <w:r w:rsidR="006075FB">
        <w:rPr>
          <w:rFonts w:ascii="Times New Roman" w:hAnsi="Times New Roman"/>
          <w:color w:val="000000"/>
          <w:sz w:val="24"/>
          <w:szCs w:val="24"/>
        </w:rPr>
        <w:t>ý</w:t>
      </w:r>
      <w:r w:rsidR="006075FB">
        <w:rPr>
          <w:rFonts w:ascii="Times New Roman" w:hAnsi="Times New Roman"/>
          <w:sz w:val="24"/>
          <w:szCs w:val="24"/>
        </w:rPr>
        <w:t>lučne na tzv. organickom z</w:t>
      </w:r>
      <w:r w:rsidR="006075FB">
        <w:rPr>
          <w:rFonts w:ascii="Times New Roman" w:hAnsi="Times New Roman"/>
          <w:color w:val="000000"/>
          <w:sz w:val="24"/>
          <w:szCs w:val="24"/>
        </w:rPr>
        <w:t>á</w:t>
      </w:r>
      <w:r w:rsidR="006075FB">
        <w:rPr>
          <w:rFonts w:ascii="Times New Roman" w:hAnsi="Times New Roman"/>
          <w:sz w:val="24"/>
          <w:szCs w:val="24"/>
        </w:rPr>
        <w:t>klade, prirodzenom vyhľad</w:t>
      </w:r>
      <w:r w:rsidR="006075FB">
        <w:rPr>
          <w:rFonts w:ascii="Times New Roman" w:hAnsi="Times New Roman"/>
          <w:color w:val="000000"/>
          <w:sz w:val="24"/>
          <w:szCs w:val="24"/>
        </w:rPr>
        <w:t>á</w:t>
      </w:r>
      <w:r w:rsidR="006075FB">
        <w:rPr>
          <w:rFonts w:ascii="Times New Roman" w:hAnsi="Times New Roman"/>
          <w:sz w:val="24"/>
          <w:szCs w:val="24"/>
        </w:rPr>
        <w:t>van</w:t>
      </w:r>
      <w:r w:rsidR="006075FB">
        <w:rPr>
          <w:rFonts w:ascii="Times New Roman" w:hAnsi="Times New Roman"/>
          <w:color w:val="000000"/>
          <w:sz w:val="24"/>
          <w:szCs w:val="24"/>
        </w:rPr>
        <w:t>í</w:t>
      </w:r>
      <w:r w:rsidR="006075FB">
        <w:rPr>
          <w:rFonts w:ascii="Times New Roman" w:hAnsi="Times New Roman"/>
          <w:sz w:val="24"/>
          <w:szCs w:val="24"/>
        </w:rPr>
        <w:t xml:space="preserve"> na</w:t>
      </w:r>
      <w:r w:rsidR="006075FB">
        <w:rPr>
          <w:rFonts w:ascii="Times New Roman" w:hAnsi="Times New Roman"/>
          <w:color w:val="000000"/>
          <w:sz w:val="24"/>
          <w:szCs w:val="24"/>
        </w:rPr>
        <w:t>š</w:t>
      </w:r>
      <w:r w:rsidR="006075FB">
        <w:rPr>
          <w:rFonts w:ascii="Times New Roman" w:hAnsi="Times New Roman"/>
          <w:sz w:val="24"/>
          <w:szCs w:val="24"/>
        </w:rPr>
        <w:t>ich str</w:t>
      </w:r>
      <w:r w:rsidR="006075FB">
        <w:rPr>
          <w:rFonts w:ascii="Times New Roman" w:hAnsi="Times New Roman"/>
          <w:color w:val="000000"/>
          <w:sz w:val="24"/>
          <w:szCs w:val="24"/>
        </w:rPr>
        <w:t>á</w:t>
      </w:r>
      <w:r w:rsidR="006075FB">
        <w:rPr>
          <w:rFonts w:ascii="Times New Roman" w:hAnsi="Times New Roman"/>
          <w:sz w:val="24"/>
          <w:szCs w:val="24"/>
        </w:rPr>
        <w:t>nok cez prehliadače internetu, či na zdieľan</w:t>
      </w:r>
      <w:r w:rsidR="006075FB">
        <w:rPr>
          <w:rFonts w:ascii="Times New Roman" w:hAnsi="Times New Roman"/>
          <w:color w:val="000000"/>
          <w:sz w:val="24"/>
          <w:szCs w:val="24"/>
        </w:rPr>
        <w:t>í</w:t>
      </w:r>
      <w:r w:rsidR="006075FB">
        <w:rPr>
          <w:rFonts w:ascii="Times New Roman" w:hAnsi="Times New Roman"/>
          <w:sz w:val="24"/>
          <w:szCs w:val="24"/>
        </w:rPr>
        <w:t xml:space="preserve"> inform</w:t>
      </w:r>
      <w:r w:rsidR="006075FB">
        <w:rPr>
          <w:rFonts w:ascii="Times New Roman" w:hAnsi="Times New Roman"/>
          <w:color w:val="000000"/>
          <w:sz w:val="24"/>
          <w:szCs w:val="24"/>
        </w:rPr>
        <w:t>á</w:t>
      </w:r>
      <w:r w:rsidR="006075FB">
        <w:rPr>
          <w:rFonts w:ascii="Times New Roman" w:hAnsi="Times New Roman"/>
          <w:sz w:val="24"/>
          <w:szCs w:val="24"/>
        </w:rPr>
        <w:t>ci</w:t>
      </w:r>
      <w:r w:rsidR="006075FB">
        <w:rPr>
          <w:rFonts w:ascii="Times New Roman" w:hAnsi="Times New Roman"/>
          <w:color w:val="000000"/>
          <w:sz w:val="24"/>
          <w:szCs w:val="24"/>
        </w:rPr>
        <w:t>í</w:t>
      </w:r>
      <w:r w:rsidR="006075FB">
        <w:rPr>
          <w:rFonts w:ascii="Times New Roman" w:hAnsi="Times New Roman"/>
          <w:sz w:val="24"/>
          <w:szCs w:val="24"/>
        </w:rPr>
        <w:t xml:space="preserve"> o na</w:t>
      </w:r>
      <w:r w:rsidR="006075FB">
        <w:rPr>
          <w:rFonts w:ascii="Times New Roman" w:hAnsi="Times New Roman"/>
          <w:color w:val="000000"/>
          <w:sz w:val="24"/>
          <w:szCs w:val="24"/>
        </w:rPr>
        <w:t>š</w:t>
      </w:r>
      <w:r w:rsidR="006075FB">
        <w:rPr>
          <w:rFonts w:ascii="Times New Roman" w:hAnsi="Times New Roman"/>
          <w:sz w:val="24"/>
          <w:szCs w:val="24"/>
        </w:rPr>
        <w:t>ej pr</w:t>
      </w:r>
      <w:r w:rsidR="006075FB">
        <w:rPr>
          <w:rFonts w:ascii="Times New Roman" w:hAnsi="Times New Roman"/>
          <w:color w:val="000000"/>
          <w:sz w:val="24"/>
          <w:szCs w:val="24"/>
        </w:rPr>
        <w:t>á</w:t>
      </w:r>
      <w:r w:rsidR="006075FB">
        <w:rPr>
          <w:rFonts w:ascii="Times New Roman" w:hAnsi="Times New Roman"/>
          <w:sz w:val="24"/>
          <w:szCs w:val="24"/>
        </w:rPr>
        <w:t>ci cez soci</w:t>
      </w:r>
      <w:r w:rsidR="006075FB">
        <w:rPr>
          <w:rFonts w:ascii="Times New Roman" w:hAnsi="Times New Roman"/>
          <w:color w:val="000000"/>
          <w:sz w:val="24"/>
          <w:szCs w:val="24"/>
        </w:rPr>
        <w:t>á</w:t>
      </w:r>
      <w:r w:rsidR="006075FB">
        <w:rPr>
          <w:rFonts w:ascii="Times New Roman" w:hAnsi="Times New Roman"/>
          <w:sz w:val="24"/>
          <w:szCs w:val="24"/>
        </w:rPr>
        <w:t>lnu sieť. Odkedy je H</w:t>
      </w:r>
      <w:r w:rsidR="006075FB">
        <w:rPr>
          <w:rFonts w:ascii="Times New Roman" w:hAnsi="Times New Roman"/>
          <w:color w:val="000000"/>
          <w:sz w:val="24"/>
          <w:szCs w:val="24"/>
        </w:rPr>
        <w:t>Ú</w:t>
      </w:r>
      <w:r w:rsidR="006075FB">
        <w:rPr>
          <w:rFonts w:ascii="Times New Roman" w:hAnsi="Times New Roman"/>
          <w:sz w:val="24"/>
          <w:szCs w:val="24"/>
        </w:rPr>
        <w:t xml:space="preserve"> SAV v online priestore, nevyuž</w:t>
      </w:r>
      <w:r w:rsidR="006075FB">
        <w:rPr>
          <w:rFonts w:ascii="Times New Roman" w:hAnsi="Times New Roman"/>
          <w:color w:val="000000"/>
          <w:sz w:val="24"/>
          <w:szCs w:val="24"/>
        </w:rPr>
        <w:t>í</w:t>
      </w:r>
      <w:r w:rsidR="006075FB">
        <w:rPr>
          <w:rFonts w:ascii="Times New Roman" w:hAnsi="Times New Roman"/>
          <w:sz w:val="24"/>
          <w:szCs w:val="24"/>
        </w:rPr>
        <w:t>val platen</w:t>
      </w:r>
      <w:r w:rsidR="006075FB">
        <w:rPr>
          <w:rFonts w:ascii="Times New Roman" w:hAnsi="Times New Roman"/>
          <w:color w:val="000000"/>
          <w:sz w:val="24"/>
          <w:szCs w:val="24"/>
        </w:rPr>
        <w:t>ú</w:t>
      </w:r>
      <w:r w:rsidR="006075FB">
        <w:rPr>
          <w:rFonts w:ascii="Times New Roman" w:hAnsi="Times New Roman"/>
          <w:sz w:val="24"/>
          <w:szCs w:val="24"/>
        </w:rPr>
        <w:t xml:space="preserve"> reklamn</w:t>
      </w:r>
      <w:r w:rsidR="006075FB">
        <w:rPr>
          <w:rFonts w:ascii="Times New Roman" w:hAnsi="Times New Roman"/>
          <w:color w:val="000000"/>
          <w:sz w:val="24"/>
          <w:szCs w:val="24"/>
        </w:rPr>
        <w:t>ú</w:t>
      </w:r>
      <w:r w:rsidR="006075FB">
        <w:rPr>
          <w:rFonts w:ascii="Times New Roman" w:hAnsi="Times New Roman"/>
          <w:sz w:val="24"/>
          <w:szCs w:val="24"/>
        </w:rPr>
        <w:t xml:space="preserve"> podporu. O to cennej</w:t>
      </w:r>
      <w:r w:rsidR="006075FB">
        <w:rPr>
          <w:rFonts w:ascii="Times New Roman" w:hAnsi="Times New Roman"/>
          <w:color w:val="000000"/>
          <w:sz w:val="24"/>
          <w:szCs w:val="24"/>
        </w:rPr>
        <w:t>š</w:t>
      </w:r>
      <w:r w:rsidR="006075FB">
        <w:rPr>
          <w:rFonts w:ascii="Times New Roman" w:hAnsi="Times New Roman"/>
          <w:sz w:val="24"/>
          <w:szCs w:val="24"/>
        </w:rPr>
        <w:t>ie s</w:t>
      </w:r>
      <w:r w:rsidR="006075FB">
        <w:rPr>
          <w:rFonts w:ascii="Times New Roman" w:hAnsi="Times New Roman"/>
          <w:color w:val="000000"/>
          <w:sz w:val="24"/>
          <w:szCs w:val="24"/>
        </w:rPr>
        <w:t>ú</w:t>
      </w:r>
      <w:r w:rsidR="006075FB">
        <w:rPr>
          <w:rFonts w:ascii="Times New Roman" w:hAnsi="Times New Roman"/>
          <w:sz w:val="24"/>
          <w:szCs w:val="24"/>
        </w:rPr>
        <w:t xml:space="preserve"> dan</w:t>
      </w:r>
      <w:r w:rsidR="006075FB">
        <w:rPr>
          <w:rFonts w:ascii="Times New Roman" w:hAnsi="Times New Roman"/>
          <w:color w:val="000000"/>
          <w:sz w:val="24"/>
          <w:szCs w:val="24"/>
        </w:rPr>
        <w:t>é</w:t>
      </w:r>
      <w:r w:rsidR="006075FB">
        <w:rPr>
          <w:rFonts w:ascii="Times New Roman" w:hAnsi="Times New Roman"/>
          <w:sz w:val="24"/>
          <w:szCs w:val="24"/>
        </w:rPr>
        <w:t xml:space="preserve"> v</w:t>
      </w:r>
      <w:r w:rsidR="006075FB">
        <w:rPr>
          <w:rFonts w:ascii="Times New Roman" w:hAnsi="Times New Roman"/>
          <w:color w:val="000000"/>
          <w:sz w:val="24"/>
          <w:szCs w:val="24"/>
        </w:rPr>
        <w:t>ý</w:t>
      </w:r>
      <w:r w:rsidR="006075FB">
        <w:rPr>
          <w:rFonts w:ascii="Times New Roman" w:hAnsi="Times New Roman"/>
          <w:sz w:val="24"/>
          <w:szCs w:val="24"/>
        </w:rPr>
        <w:t>sledky. Treba neust</w:t>
      </w:r>
      <w:r w:rsidR="006075FB">
        <w:rPr>
          <w:rFonts w:ascii="Times New Roman" w:hAnsi="Times New Roman"/>
          <w:color w:val="000000"/>
          <w:sz w:val="24"/>
          <w:szCs w:val="24"/>
        </w:rPr>
        <w:t>á</w:t>
      </w:r>
      <w:r w:rsidR="006075FB">
        <w:rPr>
          <w:rFonts w:ascii="Times New Roman" w:hAnsi="Times New Roman"/>
          <w:sz w:val="24"/>
          <w:szCs w:val="24"/>
        </w:rPr>
        <w:t>le pripom</w:t>
      </w:r>
      <w:r w:rsidR="006075FB">
        <w:rPr>
          <w:rFonts w:ascii="Times New Roman" w:hAnsi="Times New Roman"/>
          <w:color w:val="000000"/>
          <w:sz w:val="24"/>
          <w:szCs w:val="24"/>
        </w:rPr>
        <w:t>í</w:t>
      </w:r>
      <w:r w:rsidR="006075FB">
        <w:rPr>
          <w:rFonts w:ascii="Times New Roman" w:hAnsi="Times New Roman"/>
          <w:sz w:val="24"/>
          <w:szCs w:val="24"/>
        </w:rPr>
        <w:t>nať, že samostatn</w:t>
      </w:r>
      <w:r w:rsidR="006075FB">
        <w:rPr>
          <w:rFonts w:ascii="Times New Roman" w:hAnsi="Times New Roman"/>
          <w:color w:val="000000"/>
          <w:sz w:val="24"/>
          <w:szCs w:val="24"/>
        </w:rPr>
        <w:t>é</w:t>
      </w:r>
      <w:r w:rsidR="006075FB">
        <w:rPr>
          <w:rFonts w:ascii="Times New Roman" w:hAnsi="Times New Roman"/>
          <w:sz w:val="24"/>
          <w:szCs w:val="24"/>
        </w:rPr>
        <w:t xml:space="preserve"> pracovisko SAV a to na</w:t>
      </w:r>
      <w:r w:rsidR="006075FB">
        <w:rPr>
          <w:rFonts w:ascii="Times New Roman" w:hAnsi="Times New Roman"/>
          <w:color w:val="000000"/>
          <w:sz w:val="24"/>
          <w:szCs w:val="24"/>
        </w:rPr>
        <w:t>š</w:t>
      </w:r>
      <w:r w:rsidR="006075FB">
        <w:rPr>
          <w:rFonts w:ascii="Times New Roman" w:hAnsi="Times New Roman"/>
          <w:sz w:val="24"/>
          <w:szCs w:val="24"/>
        </w:rPr>
        <w:t>e patr</w:t>
      </w:r>
      <w:r w:rsidR="006075FB">
        <w:rPr>
          <w:rFonts w:ascii="Times New Roman" w:hAnsi="Times New Roman"/>
          <w:color w:val="000000"/>
          <w:sz w:val="24"/>
          <w:szCs w:val="24"/>
        </w:rPr>
        <w:t>í</w:t>
      </w:r>
      <w:r w:rsidR="006075FB">
        <w:rPr>
          <w:rFonts w:ascii="Times New Roman" w:hAnsi="Times New Roman"/>
          <w:sz w:val="24"/>
          <w:szCs w:val="24"/>
        </w:rPr>
        <w:t xml:space="preserve"> k najv</w:t>
      </w:r>
      <w:r w:rsidR="006075FB">
        <w:rPr>
          <w:rFonts w:ascii="Times New Roman" w:hAnsi="Times New Roman"/>
          <w:color w:val="000000"/>
          <w:sz w:val="24"/>
          <w:szCs w:val="24"/>
        </w:rPr>
        <w:t>ä</w:t>
      </w:r>
      <w:r w:rsidR="006075FB">
        <w:rPr>
          <w:rFonts w:ascii="Times New Roman" w:hAnsi="Times New Roman"/>
          <w:sz w:val="24"/>
          <w:szCs w:val="24"/>
        </w:rPr>
        <w:t>č</w:t>
      </w:r>
      <w:r w:rsidR="006075FB">
        <w:rPr>
          <w:rFonts w:ascii="Times New Roman" w:hAnsi="Times New Roman"/>
          <w:color w:val="000000"/>
          <w:sz w:val="24"/>
          <w:szCs w:val="24"/>
        </w:rPr>
        <w:t>ší</w:t>
      </w:r>
      <w:r w:rsidR="006075FB">
        <w:rPr>
          <w:rFonts w:ascii="Times New Roman" w:hAnsi="Times New Roman"/>
          <w:sz w:val="24"/>
          <w:szCs w:val="24"/>
        </w:rPr>
        <w:t>m, nem</w:t>
      </w:r>
      <w:r w:rsidR="006075FB">
        <w:rPr>
          <w:rFonts w:ascii="Times New Roman" w:hAnsi="Times New Roman"/>
          <w:color w:val="000000"/>
          <w:sz w:val="24"/>
          <w:szCs w:val="24"/>
        </w:rPr>
        <w:t>ô</w:t>
      </w:r>
      <w:r w:rsidR="006075FB">
        <w:rPr>
          <w:rFonts w:ascii="Times New Roman" w:hAnsi="Times New Roman"/>
          <w:sz w:val="24"/>
          <w:szCs w:val="24"/>
        </w:rPr>
        <w:t>že konkurovať komerčne zameran</w:t>
      </w:r>
      <w:r w:rsidR="006075FB">
        <w:rPr>
          <w:rFonts w:ascii="Times New Roman" w:hAnsi="Times New Roman"/>
          <w:color w:val="000000"/>
          <w:sz w:val="24"/>
          <w:szCs w:val="24"/>
        </w:rPr>
        <w:t>ý</w:t>
      </w:r>
      <w:r w:rsidR="006075FB">
        <w:rPr>
          <w:rFonts w:ascii="Times New Roman" w:hAnsi="Times New Roman"/>
          <w:sz w:val="24"/>
          <w:szCs w:val="24"/>
        </w:rPr>
        <w:t>m medi</w:t>
      </w:r>
      <w:r w:rsidR="006075FB">
        <w:rPr>
          <w:rFonts w:ascii="Times New Roman" w:hAnsi="Times New Roman"/>
          <w:color w:val="000000"/>
          <w:sz w:val="24"/>
          <w:szCs w:val="24"/>
        </w:rPr>
        <w:t>á</w:t>
      </w:r>
      <w:r w:rsidR="006075FB">
        <w:rPr>
          <w:rFonts w:ascii="Times New Roman" w:hAnsi="Times New Roman"/>
          <w:sz w:val="24"/>
          <w:szCs w:val="24"/>
        </w:rPr>
        <w:t xml:space="preserve">lnym domom, </w:t>
      </w:r>
      <w:r w:rsidR="006075FB">
        <w:rPr>
          <w:rFonts w:ascii="Times New Roman" w:hAnsi="Times New Roman"/>
          <w:color w:val="000000"/>
          <w:sz w:val="24"/>
          <w:szCs w:val="24"/>
        </w:rPr>
        <w:t>š</w:t>
      </w:r>
      <w:r w:rsidR="006075FB">
        <w:rPr>
          <w:rFonts w:ascii="Times New Roman" w:hAnsi="Times New Roman"/>
          <w:sz w:val="24"/>
          <w:szCs w:val="24"/>
        </w:rPr>
        <w:t>tedro financovan</w:t>
      </w:r>
      <w:r w:rsidR="006075FB">
        <w:rPr>
          <w:rFonts w:ascii="Times New Roman" w:hAnsi="Times New Roman"/>
          <w:color w:val="000000"/>
          <w:sz w:val="24"/>
          <w:szCs w:val="24"/>
        </w:rPr>
        <w:t>ý</w:t>
      </w:r>
      <w:r w:rsidR="006075FB">
        <w:rPr>
          <w:rFonts w:ascii="Times New Roman" w:hAnsi="Times New Roman"/>
          <w:sz w:val="24"/>
          <w:szCs w:val="24"/>
        </w:rPr>
        <w:t>m internetov</w:t>
      </w:r>
      <w:r w:rsidR="006075FB">
        <w:rPr>
          <w:rFonts w:ascii="Times New Roman" w:hAnsi="Times New Roman"/>
          <w:color w:val="000000"/>
          <w:sz w:val="24"/>
          <w:szCs w:val="24"/>
        </w:rPr>
        <w:t>ý</w:t>
      </w:r>
      <w:r w:rsidR="006075FB">
        <w:rPr>
          <w:rFonts w:ascii="Times New Roman" w:hAnsi="Times New Roman"/>
          <w:sz w:val="24"/>
          <w:szCs w:val="24"/>
        </w:rPr>
        <w:t>m str</w:t>
      </w:r>
      <w:r w:rsidR="006075FB">
        <w:rPr>
          <w:rFonts w:ascii="Times New Roman" w:hAnsi="Times New Roman"/>
          <w:color w:val="000000"/>
          <w:sz w:val="24"/>
          <w:szCs w:val="24"/>
        </w:rPr>
        <w:t>á</w:t>
      </w:r>
      <w:r w:rsidR="006075FB">
        <w:rPr>
          <w:rFonts w:ascii="Times New Roman" w:hAnsi="Times New Roman"/>
          <w:sz w:val="24"/>
          <w:szCs w:val="24"/>
        </w:rPr>
        <w:t>nkam port</w:t>
      </w:r>
      <w:r w:rsidR="006075FB">
        <w:rPr>
          <w:rFonts w:ascii="Times New Roman" w:hAnsi="Times New Roman"/>
          <w:color w:val="000000"/>
          <w:sz w:val="24"/>
          <w:szCs w:val="24"/>
        </w:rPr>
        <w:t>á</w:t>
      </w:r>
      <w:r w:rsidR="006075FB">
        <w:rPr>
          <w:rFonts w:ascii="Times New Roman" w:hAnsi="Times New Roman"/>
          <w:sz w:val="24"/>
          <w:szCs w:val="24"/>
        </w:rPr>
        <w:t>lov</w:t>
      </w:r>
      <w:r w:rsidR="006075FB">
        <w:rPr>
          <w:rFonts w:ascii="Times New Roman" w:hAnsi="Times New Roman"/>
          <w:color w:val="000000"/>
          <w:sz w:val="24"/>
          <w:szCs w:val="24"/>
        </w:rPr>
        <w:t>é</w:t>
      </w:r>
      <w:r w:rsidR="006075FB">
        <w:rPr>
          <w:rFonts w:ascii="Times New Roman" w:hAnsi="Times New Roman"/>
          <w:sz w:val="24"/>
          <w:szCs w:val="24"/>
        </w:rPr>
        <w:t>ho typu, ktor</w:t>
      </w:r>
      <w:r w:rsidR="006075FB">
        <w:rPr>
          <w:rFonts w:ascii="Times New Roman" w:hAnsi="Times New Roman"/>
          <w:color w:val="000000"/>
          <w:sz w:val="24"/>
          <w:szCs w:val="24"/>
        </w:rPr>
        <w:t>é</w:t>
      </w:r>
      <w:r w:rsidR="006075FB">
        <w:rPr>
          <w:rFonts w:ascii="Times New Roman" w:hAnsi="Times New Roman"/>
          <w:sz w:val="24"/>
          <w:szCs w:val="24"/>
        </w:rPr>
        <w:t xml:space="preserve"> si vedia zaplatiť neraz mas</w:t>
      </w:r>
      <w:r w:rsidR="006075FB">
        <w:rPr>
          <w:rFonts w:ascii="Times New Roman" w:hAnsi="Times New Roman"/>
          <w:color w:val="000000"/>
          <w:sz w:val="24"/>
          <w:szCs w:val="24"/>
        </w:rPr>
        <w:t>í</w:t>
      </w:r>
      <w:r w:rsidR="006075FB">
        <w:rPr>
          <w:rFonts w:ascii="Times New Roman" w:hAnsi="Times New Roman"/>
          <w:sz w:val="24"/>
          <w:szCs w:val="24"/>
        </w:rPr>
        <w:t>vnu reklamu a t</w:t>
      </w:r>
      <w:r w:rsidR="006075FB">
        <w:rPr>
          <w:rFonts w:ascii="Times New Roman" w:hAnsi="Times New Roman"/>
          <w:color w:val="000000"/>
          <w:sz w:val="24"/>
          <w:szCs w:val="24"/>
        </w:rPr>
        <w:t>ý</w:t>
      </w:r>
      <w:r w:rsidR="006075FB">
        <w:rPr>
          <w:rFonts w:ascii="Times New Roman" w:hAnsi="Times New Roman"/>
          <w:sz w:val="24"/>
          <w:szCs w:val="24"/>
        </w:rPr>
        <w:t>m aj zabezpečiť niekoľkon</w:t>
      </w:r>
      <w:r w:rsidR="006075FB">
        <w:rPr>
          <w:rFonts w:ascii="Times New Roman" w:hAnsi="Times New Roman"/>
          <w:color w:val="000000"/>
          <w:sz w:val="24"/>
          <w:szCs w:val="24"/>
        </w:rPr>
        <w:t>á</w:t>
      </w:r>
      <w:r w:rsidR="006075FB">
        <w:rPr>
          <w:rFonts w:ascii="Times New Roman" w:hAnsi="Times New Roman"/>
          <w:sz w:val="24"/>
          <w:szCs w:val="24"/>
        </w:rPr>
        <w:t>sobne vy</w:t>
      </w:r>
      <w:r w:rsidR="006075FB">
        <w:rPr>
          <w:rFonts w:ascii="Times New Roman" w:hAnsi="Times New Roman"/>
          <w:color w:val="000000"/>
          <w:sz w:val="24"/>
          <w:szCs w:val="24"/>
        </w:rPr>
        <w:t>šš</w:t>
      </w:r>
      <w:r w:rsidR="006075FB">
        <w:rPr>
          <w:rFonts w:ascii="Times New Roman" w:hAnsi="Times New Roman"/>
          <w:sz w:val="24"/>
          <w:szCs w:val="24"/>
        </w:rPr>
        <w:t>iu n</w:t>
      </w:r>
      <w:r w:rsidR="006075FB">
        <w:rPr>
          <w:rFonts w:ascii="Times New Roman" w:hAnsi="Times New Roman"/>
          <w:color w:val="000000"/>
          <w:sz w:val="24"/>
          <w:szCs w:val="24"/>
        </w:rPr>
        <w:t>á</w:t>
      </w:r>
      <w:r w:rsidR="006075FB">
        <w:rPr>
          <w:rFonts w:ascii="Times New Roman" w:hAnsi="Times New Roman"/>
          <w:sz w:val="24"/>
          <w:szCs w:val="24"/>
        </w:rPr>
        <w:t>v</w:t>
      </w:r>
      <w:r w:rsidR="006075FB">
        <w:rPr>
          <w:rFonts w:ascii="Times New Roman" w:hAnsi="Times New Roman"/>
          <w:color w:val="000000"/>
          <w:sz w:val="24"/>
          <w:szCs w:val="24"/>
        </w:rPr>
        <w:t>š</w:t>
      </w:r>
      <w:r w:rsidR="006075FB">
        <w:rPr>
          <w:rFonts w:ascii="Times New Roman" w:hAnsi="Times New Roman"/>
          <w:sz w:val="24"/>
          <w:szCs w:val="24"/>
        </w:rPr>
        <w:t>tevnosť. Navy</w:t>
      </w:r>
      <w:r w:rsidR="006075FB">
        <w:rPr>
          <w:rFonts w:ascii="Times New Roman" w:hAnsi="Times New Roman"/>
          <w:color w:val="000000"/>
          <w:sz w:val="24"/>
          <w:szCs w:val="24"/>
        </w:rPr>
        <w:t>š</w:t>
      </w:r>
      <w:r w:rsidR="006075FB">
        <w:rPr>
          <w:rFonts w:ascii="Times New Roman" w:hAnsi="Times New Roman"/>
          <w:sz w:val="24"/>
          <w:szCs w:val="24"/>
        </w:rPr>
        <w:t>e sa clickbait st</w:t>
      </w:r>
      <w:r w:rsidR="006075FB">
        <w:rPr>
          <w:rFonts w:ascii="Times New Roman" w:hAnsi="Times New Roman"/>
          <w:color w:val="000000"/>
          <w:sz w:val="24"/>
          <w:szCs w:val="24"/>
        </w:rPr>
        <w:t>á</w:t>
      </w:r>
      <w:r w:rsidR="006075FB">
        <w:rPr>
          <w:rFonts w:ascii="Times New Roman" w:hAnsi="Times New Roman"/>
          <w:sz w:val="24"/>
          <w:szCs w:val="24"/>
        </w:rPr>
        <w:t>va normou. Net</w:t>
      </w:r>
      <w:r w:rsidR="006075FB">
        <w:rPr>
          <w:rFonts w:ascii="Times New Roman" w:hAnsi="Times New Roman"/>
          <w:color w:val="000000"/>
          <w:sz w:val="24"/>
          <w:szCs w:val="24"/>
        </w:rPr>
        <w:t>ý</w:t>
      </w:r>
      <w:r w:rsidR="006075FB">
        <w:rPr>
          <w:rFonts w:ascii="Times New Roman" w:hAnsi="Times New Roman"/>
          <w:sz w:val="24"/>
          <w:szCs w:val="24"/>
        </w:rPr>
        <w:t>ka sa len bulv</w:t>
      </w:r>
      <w:r w:rsidR="006075FB">
        <w:rPr>
          <w:rFonts w:ascii="Times New Roman" w:hAnsi="Times New Roman"/>
          <w:color w:val="000000"/>
          <w:sz w:val="24"/>
          <w:szCs w:val="24"/>
        </w:rPr>
        <w:t>á</w:t>
      </w:r>
      <w:r w:rsidR="006075FB">
        <w:rPr>
          <w:rFonts w:ascii="Times New Roman" w:hAnsi="Times New Roman"/>
          <w:sz w:val="24"/>
          <w:szCs w:val="24"/>
        </w:rPr>
        <w:t>rnych či tzv. alternat</w:t>
      </w:r>
      <w:r w:rsidR="006075FB">
        <w:rPr>
          <w:rFonts w:ascii="Times New Roman" w:hAnsi="Times New Roman"/>
          <w:color w:val="000000"/>
          <w:sz w:val="24"/>
          <w:szCs w:val="24"/>
        </w:rPr>
        <w:t>í</w:t>
      </w:r>
      <w:r w:rsidR="006075FB">
        <w:rPr>
          <w:rFonts w:ascii="Times New Roman" w:hAnsi="Times New Roman"/>
          <w:sz w:val="24"/>
          <w:szCs w:val="24"/>
        </w:rPr>
        <w:t>vnych m</w:t>
      </w:r>
      <w:r w:rsidR="006075FB">
        <w:rPr>
          <w:rFonts w:ascii="Times New Roman" w:hAnsi="Times New Roman"/>
          <w:color w:val="000000"/>
          <w:sz w:val="24"/>
          <w:szCs w:val="24"/>
        </w:rPr>
        <w:t>é</w:t>
      </w:r>
      <w:r w:rsidR="006075FB">
        <w:rPr>
          <w:rFonts w:ascii="Times New Roman" w:hAnsi="Times New Roman"/>
          <w:sz w:val="24"/>
          <w:szCs w:val="24"/>
        </w:rPr>
        <w:t>di</w:t>
      </w:r>
      <w:r w:rsidR="006075FB">
        <w:rPr>
          <w:rFonts w:ascii="Times New Roman" w:hAnsi="Times New Roman"/>
          <w:color w:val="000000"/>
          <w:sz w:val="24"/>
          <w:szCs w:val="24"/>
        </w:rPr>
        <w:t>í</w:t>
      </w:r>
      <w:r w:rsidR="006075FB">
        <w:rPr>
          <w:rFonts w:ascii="Times New Roman" w:hAnsi="Times New Roman"/>
          <w:sz w:val="24"/>
          <w:szCs w:val="24"/>
        </w:rPr>
        <w:t>. Za tejto situ</w:t>
      </w:r>
      <w:r w:rsidR="006075FB">
        <w:rPr>
          <w:rFonts w:ascii="Times New Roman" w:hAnsi="Times New Roman"/>
          <w:color w:val="000000"/>
          <w:sz w:val="24"/>
          <w:szCs w:val="24"/>
        </w:rPr>
        <w:t>á</w:t>
      </w:r>
      <w:r w:rsidR="006075FB">
        <w:rPr>
          <w:rFonts w:ascii="Times New Roman" w:hAnsi="Times New Roman"/>
          <w:sz w:val="24"/>
          <w:szCs w:val="24"/>
        </w:rPr>
        <w:t>cie je pre na</w:t>
      </w:r>
      <w:r w:rsidR="006075FB">
        <w:rPr>
          <w:rFonts w:ascii="Times New Roman" w:hAnsi="Times New Roman"/>
          <w:color w:val="000000"/>
          <w:sz w:val="24"/>
          <w:szCs w:val="24"/>
        </w:rPr>
        <w:t>š</w:t>
      </w:r>
      <w:r w:rsidR="006075FB">
        <w:rPr>
          <w:rFonts w:ascii="Times New Roman" w:hAnsi="Times New Roman"/>
          <w:sz w:val="24"/>
          <w:szCs w:val="24"/>
        </w:rPr>
        <w:t>e odborn</w:t>
      </w:r>
      <w:r w:rsidR="006075FB">
        <w:rPr>
          <w:rFonts w:ascii="Times New Roman" w:hAnsi="Times New Roman"/>
          <w:color w:val="000000"/>
          <w:sz w:val="24"/>
          <w:szCs w:val="24"/>
        </w:rPr>
        <w:t>é</w:t>
      </w:r>
      <w:r w:rsidR="006075FB">
        <w:rPr>
          <w:rFonts w:ascii="Times New Roman" w:hAnsi="Times New Roman"/>
          <w:sz w:val="24"/>
          <w:szCs w:val="24"/>
        </w:rPr>
        <w:t xml:space="preserve"> pracovisko čoraz ťaž</w:t>
      </w:r>
      <w:r w:rsidR="006075FB">
        <w:rPr>
          <w:rFonts w:ascii="Times New Roman" w:hAnsi="Times New Roman"/>
          <w:color w:val="000000"/>
          <w:sz w:val="24"/>
          <w:szCs w:val="24"/>
        </w:rPr>
        <w:t>š</w:t>
      </w:r>
      <w:r w:rsidR="006075FB">
        <w:rPr>
          <w:rFonts w:ascii="Times New Roman" w:hAnsi="Times New Roman"/>
          <w:sz w:val="24"/>
          <w:szCs w:val="24"/>
        </w:rPr>
        <w:t>ie vpl</w:t>
      </w:r>
      <w:r w:rsidR="006075FB">
        <w:rPr>
          <w:rFonts w:ascii="Times New Roman" w:hAnsi="Times New Roman"/>
          <w:color w:val="000000"/>
          <w:sz w:val="24"/>
          <w:szCs w:val="24"/>
        </w:rPr>
        <w:t>ý</w:t>
      </w:r>
      <w:r w:rsidR="006075FB">
        <w:rPr>
          <w:rFonts w:ascii="Times New Roman" w:hAnsi="Times New Roman"/>
          <w:sz w:val="24"/>
          <w:szCs w:val="24"/>
        </w:rPr>
        <w:t>vať na vytv</w:t>
      </w:r>
      <w:r w:rsidR="006075FB">
        <w:rPr>
          <w:rFonts w:ascii="Times New Roman" w:hAnsi="Times New Roman"/>
          <w:color w:val="000000"/>
          <w:sz w:val="24"/>
          <w:szCs w:val="24"/>
        </w:rPr>
        <w:t>á</w:t>
      </w:r>
      <w:r w:rsidR="006075FB">
        <w:rPr>
          <w:rFonts w:ascii="Times New Roman" w:hAnsi="Times New Roman"/>
          <w:sz w:val="24"/>
          <w:szCs w:val="24"/>
        </w:rPr>
        <w:t>ranie historick</w:t>
      </w:r>
      <w:r w:rsidR="006075FB">
        <w:rPr>
          <w:rFonts w:ascii="Times New Roman" w:hAnsi="Times New Roman"/>
          <w:color w:val="000000"/>
          <w:sz w:val="24"/>
          <w:szCs w:val="24"/>
        </w:rPr>
        <w:t>é</w:t>
      </w:r>
      <w:r w:rsidR="006075FB">
        <w:rPr>
          <w:rFonts w:ascii="Times New Roman" w:hAnsi="Times New Roman"/>
          <w:sz w:val="24"/>
          <w:szCs w:val="24"/>
        </w:rPr>
        <w:t>ho povedomia na</w:t>
      </w:r>
      <w:r w:rsidR="006075FB">
        <w:rPr>
          <w:rFonts w:ascii="Times New Roman" w:hAnsi="Times New Roman"/>
          <w:color w:val="000000"/>
          <w:sz w:val="24"/>
          <w:szCs w:val="24"/>
        </w:rPr>
        <w:t>š</w:t>
      </w:r>
      <w:r w:rsidR="006075FB">
        <w:rPr>
          <w:rFonts w:ascii="Times New Roman" w:hAnsi="Times New Roman"/>
          <w:sz w:val="24"/>
          <w:szCs w:val="24"/>
        </w:rPr>
        <w:t>ich občanov, ktor</w:t>
      </w:r>
      <w:r w:rsidR="006075FB">
        <w:rPr>
          <w:rFonts w:ascii="Times New Roman" w:hAnsi="Times New Roman"/>
          <w:color w:val="000000"/>
          <w:sz w:val="24"/>
          <w:szCs w:val="24"/>
        </w:rPr>
        <w:t>é</w:t>
      </w:r>
      <w:r w:rsidR="006075FB">
        <w:rPr>
          <w:rFonts w:ascii="Times New Roman" w:hAnsi="Times New Roman"/>
          <w:sz w:val="24"/>
          <w:szCs w:val="24"/>
        </w:rPr>
        <w:t xml:space="preserve"> by malo vedeck</w:t>
      </w:r>
      <w:r w:rsidR="006075FB">
        <w:rPr>
          <w:rFonts w:ascii="Times New Roman" w:hAnsi="Times New Roman"/>
          <w:color w:val="000000"/>
          <w:sz w:val="24"/>
          <w:szCs w:val="24"/>
        </w:rPr>
        <w:t>ý</w:t>
      </w:r>
      <w:r w:rsidR="006075FB">
        <w:rPr>
          <w:rFonts w:ascii="Times New Roman" w:hAnsi="Times New Roman"/>
          <w:sz w:val="24"/>
          <w:szCs w:val="24"/>
        </w:rPr>
        <w:t xml:space="preserve"> z</w:t>
      </w:r>
      <w:r w:rsidR="006075FB">
        <w:rPr>
          <w:rFonts w:ascii="Times New Roman" w:hAnsi="Times New Roman"/>
          <w:color w:val="000000"/>
          <w:sz w:val="24"/>
          <w:szCs w:val="24"/>
        </w:rPr>
        <w:t>á</w:t>
      </w:r>
      <w:r w:rsidR="006075FB">
        <w:rPr>
          <w:rFonts w:ascii="Times New Roman" w:hAnsi="Times New Roman"/>
          <w:sz w:val="24"/>
          <w:szCs w:val="24"/>
        </w:rPr>
        <w:t>klad.</w:t>
      </w:r>
    </w:p>
    <w:p w:rsidR="006075FB" w:rsidRDefault="00747E4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V roku 2020 intenz</w:t>
      </w:r>
      <w:r w:rsidR="006075FB">
        <w:rPr>
          <w:rFonts w:ascii="Times New Roman" w:hAnsi="Times New Roman"/>
          <w:color w:val="000000"/>
          <w:sz w:val="24"/>
          <w:szCs w:val="24"/>
        </w:rPr>
        <w:t>í</w:t>
      </w:r>
      <w:r w:rsidR="006075FB">
        <w:rPr>
          <w:rFonts w:ascii="Times New Roman" w:hAnsi="Times New Roman"/>
          <w:sz w:val="24"/>
          <w:szCs w:val="24"/>
        </w:rPr>
        <w:t>vne pokračovala na</w:t>
      </w:r>
      <w:r w:rsidR="006075FB">
        <w:rPr>
          <w:rFonts w:ascii="Times New Roman" w:hAnsi="Times New Roman"/>
          <w:color w:val="000000"/>
          <w:sz w:val="24"/>
          <w:szCs w:val="24"/>
        </w:rPr>
        <w:t>š</w:t>
      </w:r>
      <w:r w:rsidR="006075FB">
        <w:rPr>
          <w:rFonts w:ascii="Times New Roman" w:hAnsi="Times New Roman"/>
          <w:sz w:val="24"/>
          <w:szCs w:val="24"/>
        </w:rPr>
        <w:t>a aktivita (t</w:t>
      </w:r>
      <w:r w:rsidR="006075FB">
        <w:rPr>
          <w:rFonts w:ascii="Times New Roman" w:hAnsi="Times New Roman"/>
          <w:color w:val="000000"/>
          <w:sz w:val="24"/>
          <w:szCs w:val="24"/>
        </w:rPr>
        <w:t>í</w:t>
      </w:r>
      <w:r w:rsidR="006075FB">
        <w:rPr>
          <w:rFonts w:ascii="Times New Roman" w:hAnsi="Times New Roman"/>
          <w:sz w:val="24"/>
          <w:szCs w:val="24"/>
        </w:rPr>
        <w:t>m Linda Osykov</w:t>
      </w:r>
      <w:r w:rsidR="006075FB">
        <w:rPr>
          <w:rFonts w:ascii="Times New Roman" w:hAnsi="Times New Roman"/>
          <w:color w:val="000000"/>
          <w:sz w:val="24"/>
          <w:szCs w:val="24"/>
        </w:rPr>
        <w:t>á</w:t>
      </w:r>
      <w:r w:rsidR="006075FB">
        <w:rPr>
          <w:rFonts w:ascii="Times New Roman" w:hAnsi="Times New Roman"/>
          <w:sz w:val="24"/>
          <w:szCs w:val="24"/>
        </w:rPr>
        <w:t>, Martin Posch a Peter Kr</w:t>
      </w:r>
      <w:r w:rsidR="006075FB">
        <w:rPr>
          <w:rFonts w:ascii="Times New Roman" w:hAnsi="Times New Roman"/>
          <w:color w:val="000000"/>
          <w:sz w:val="24"/>
          <w:szCs w:val="24"/>
        </w:rPr>
        <w:t>á</w:t>
      </w:r>
      <w:r w:rsidR="006075FB">
        <w:rPr>
          <w:rFonts w:ascii="Times New Roman" w:hAnsi="Times New Roman"/>
          <w:sz w:val="24"/>
          <w:szCs w:val="24"/>
        </w:rPr>
        <w:t>korn</w:t>
      </w:r>
      <w:r w:rsidR="006075FB">
        <w:rPr>
          <w:rFonts w:ascii="Times New Roman" w:hAnsi="Times New Roman"/>
          <w:color w:val="000000"/>
          <w:sz w:val="24"/>
          <w:szCs w:val="24"/>
        </w:rPr>
        <w:t>í</w:t>
      </w:r>
      <w:r w:rsidR="006075FB">
        <w:rPr>
          <w:rFonts w:ascii="Times New Roman" w:hAnsi="Times New Roman"/>
          <w:sz w:val="24"/>
          <w:szCs w:val="24"/>
        </w:rPr>
        <w:t>k), ohľadom komunik</w:t>
      </w:r>
      <w:r w:rsidR="006075FB">
        <w:rPr>
          <w:rFonts w:ascii="Times New Roman" w:hAnsi="Times New Roman"/>
          <w:color w:val="000000"/>
          <w:sz w:val="24"/>
          <w:szCs w:val="24"/>
        </w:rPr>
        <w:t>á</w:t>
      </w:r>
      <w:r w:rsidR="006075FB">
        <w:rPr>
          <w:rFonts w:ascii="Times New Roman" w:hAnsi="Times New Roman"/>
          <w:sz w:val="24"/>
          <w:szCs w:val="24"/>
        </w:rPr>
        <w:t>cie a propag</w:t>
      </w:r>
      <w:r w:rsidR="006075FB">
        <w:rPr>
          <w:rFonts w:ascii="Times New Roman" w:hAnsi="Times New Roman"/>
          <w:color w:val="000000"/>
          <w:sz w:val="24"/>
          <w:szCs w:val="24"/>
        </w:rPr>
        <w:t>á</w:t>
      </w:r>
      <w:r w:rsidR="006075FB">
        <w:rPr>
          <w:rFonts w:ascii="Times New Roman" w:hAnsi="Times New Roman"/>
          <w:sz w:val="24"/>
          <w:szCs w:val="24"/>
        </w:rPr>
        <w:t xml:space="preserve">cie </w:t>
      </w:r>
      <w:r w:rsidR="006075FB">
        <w:rPr>
          <w:rFonts w:ascii="Times New Roman" w:hAnsi="Times New Roman"/>
          <w:color w:val="000000"/>
          <w:sz w:val="24"/>
          <w:szCs w:val="24"/>
        </w:rPr>
        <w:t>ú</w:t>
      </w:r>
      <w:r w:rsidR="006075FB">
        <w:rPr>
          <w:rFonts w:ascii="Times New Roman" w:hAnsi="Times New Roman"/>
          <w:sz w:val="24"/>
          <w:szCs w:val="24"/>
        </w:rPr>
        <w:t>stavn</w:t>
      </w:r>
      <w:r w:rsidR="006075FB">
        <w:rPr>
          <w:rFonts w:ascii="Times New Roman" w:hAnsi="Times New Roman"/>
          <w:color w:val="000000"/>
          <w:sz w:val="24"/>
          <w:szCs w:val="24"/>
        </w:rPr>
        <w:t>ý</w:t>
      </w:r>
      <w:r w:rsidR="006075FB">
        <w:rPr>
          <w:rFonts w:ascii="Times New Roman" w:hAnsi="Times New Roman"/>
          <w:sz w:val="24"/>
          <w:szCs w:val="24"/>
        </w:rPr>
        <w:t>ch projektov (fanpage str</w:t>
      </w:r>
      <w:r w:rsidR="006075FB">
        <w:rPr>
          <w:rFonts w:ascii="Times New Roman" w:hAnsi="Times New Roman"/>
          <w:color w:val="000000"/>
          <w:sz w:val="24"/>
          <w:szCs w:val="24"/>
        </w:rPr>
        <w:t>á</w:t>
      </w:r>
      <w:r w:rsidR="006075FB">
        <w:rPr>
          <w:rFonts w:ascii="Times New Roman" w:hAnsi="Times New Roman"/>
          <w:sz w:val="24"/>
          <w:szCs w:val="24"/>
        </w:rPr>
        <w:t>nok a skup</w:t>
      </w:r>
      <w:r w:rsidR="006075FB">
        <w:rPr>
          <w:rFonts w:ascii="Times New Roman" w:hAnsi="Times New Roman"/>
          <w:color w:val="000000"/>
          <w:sz w:val="24"/>
          <w:szCs w:val="24"/>
        </w:rPr>
        <w:t>í</w:t>
      </w:r>
      <w:r w:rsidR="006075FB">
        <w:rPr>
          <w:rFonts w:ascii="Times New Roman" w:hAnsi="Times New Roman"/>
          <w:sz w:val="24"/>
          <w:szCs w:val="24"/>
        </w:rPr>
        <w:t>n) v najsledovanej</w:t>
      </w:r>
      <w:r w:rsidR="006075FB">
        <w:rPr>
          <w:rFonts w:ascii="Times New Roman" w:hAnsi="Times New Roman"/>
          <w:color w:val="000000"/>
          <w:sz w:val="24"/>
          <w:szCs w:val="24"/>
        </w:rPr>
        <w:t>š</w:t>
      </w:r>
      <w:r w:rsidR="006075FB">
        <w:rPr>
          <w:rFonts w:ascii="Times New Roman" w:hAnsi="Times New Roman"/>
          <w:sz w:val="24"/>
          <w:szCs w:val="24"/>
        </w:rPr>
        <w:t>ej soci</w:t>
      </w:r>
      <w:r w:rsidR="006075FB">
        <w:rPr>
          <w:rFonts w:ascii="Times New Roman" w:hAnsi="Times New Roman"/>
          <w:color w:val="000000"/>
          <w:sz w:val="24"/>
          <w:szCs w:val="24"/>
        </w:rPr>
        <w:t>á</w:t>
      </w:r>
      <w:r w:rsidR="006075FB">
        <w:rPr>
          <w:rFonts w:ascii="Times New Roman" w:hAnsi="Times New Roman"/>
          <w:sz w:val="24"/>
          <w:szCs w:val="24"/>
        </w:rPr>
        <w:t>lnej sieti (Facebook) v SR. Na</w:t>
      </w:r>
      <w:r w:rsidR="006075FB">
        <w:rPr>
          <w:rFonts w:ascii="Times New Roman" w:hAnsi="Times New Roman"/>
          <w:color w:val="000000"/>
          <w:sz w:val="24"/>
          <w:szCs w:val="24"/>
        </w:rPr>
        <w:t>š</w:t>
      </w:r>
      <w:r w:rsidR="006075FB">
        <w:rPr>
          <w:rFonts w:ascii="Times New Roman" w:hAnsi="Times New Roman"/>
          <w:sz w:val="24"/>
          <w:szCs w:val="24"/>
        </w:rPr>
        <w:t>im projektom aktu</w:t>
      </w:r>
      <w:r w:rsidR="006075FB">
        <w:rPr>
          <w:rFonts w:ascii="Times New Roman" w:hAnsi="Times New Roman"/>
          <w:color w:val="000000"/>
          <w:sz w:val="24"/>
          <w:szCs w:val="24"/>
        </w:rPr>
        <w:t>á</w:t>
      </w:r>
      <w:r w:rsidR="006075FB">
        <w:rPr>
          <w:rFonts w:ascii="Times New Roman" w:hAnsi="Times New Roman"/>
          <w:sz w:val="24"/>
          <w:szCs w:val="24"/>
        </w:rPr>
        <w:t>lne fand</w:t>
      </w:r>
      <w:r w:rsidR="006075FB">
        <w:rPr>
          <w:rFonts w:ascii="Times New Roman" w:hAnsi="Times New Roman"/>
          <w:color w:val="000000"/>
          <w:sz w:val="24"/>
          <w:szCs w:val="24"/>
        </w:rPr>
        <w:t>í</w:t>
      </w:r>
      <w:r w:rsidR="006075FB">
        <w:rPr>
          <w:rFonts w:ascii="Times New Roman" w:hAnsi="Times New Roman"/>
          <w:sz w:val="24"/>
          <w:szCs w:val="24"/>
        </w:rPr>
        <w:t xml:space="preserve"> (9 073), sleduje ich (9 390) a členmi na</w:t>
      </w:r>
      <w:r w:rsidR="006075FB">
        <w:rPr>
          <w:rFonts w:ascii="Times New Roman" w:hAnsi="Times New Roman"/>
          <w:color w:val="000000"/>
          <w:sz w:val="24"/>
          <w:szCs w:val="24"/>
        </w:rPr>
        <w:t>š</w:t>
      </w:r>
      <w:r w:rsidR="006075FB">
        <w:rPr>
          <w:rFonts w:ascii="Times New Roman" w:hAnsi="Times New Roman"/>
          <w:sz w:val="24"/>
          <w:szCs w:val="24"/>
        </w:rPr>
        <w:t>ich skup</w:t>
      </w:r>
      <w:r w:rsidR="006075FB">
        <w:rPr>
          <w:rFonts w:ascii="Times New Roman" w:hAnsi="Times New Roman"/>
          <w:color w:val="000000"/>
          <w:sz w:val="24"/>
          <w:szCs w:val="24"/>
        </w:rPr>
        <w:t>í</w:t>
      </w:r>
      <w:r w:rsidR="006075FB">
        <w:rPr>
          <w:rFonts w:ascii="Times New Roman" w:hAnsi="Times New Roman"/>
          <w:sz w:val="24"/>
          <w:szCs w:val="24"/>
        </w:rPr>
        <w:t>n (4 141) v spom</w:t>
      </w:r>
      <w:r w:rsidR="006075FB">
        <w:rPr>
          <w:rFonts w:ascii="Times New Roman" w:hAnsi="Times New Roman"/>
          <w:color w:val="000000"/>
          <w:sz w:val="24"/>
          <w:szCs w:val="24"/>
        </w:rPr>
        <w:t>í</w:t>
      </w:r>
      <w:r w:rsidR="006075FB">
        <w:rPr>
          <w:rFonts w:ascii="Times New Roman" w:hAnsi="Times New Roman"/>
          <w:sz w:val="24"/>
          <w:szCs w:val="24"/>
        </w:rPr>
        <w:t>nanej soci</w:t>
      </w:r>
      <w:r w:rsidR="006075FB">
        <w:rPr>
          <w:rFonts w:ascii="Times New Roman" w:hAnsi="Times New Roman"/>
          <w:color w:val="000000"/>
          <w:sz w:val="24"/>
          <w:szCs w:val="24"/>
        </w:rPr>
        <w:t>á</w:t>
      </w:r>
      <w:r w:rsidR="006075FB">
        <w:rPr>
          <w:rFonts w:ascii="Times New Roman" w:hAnsi="Times New Roman"/>
          <w:sz w:val="24"/>
          <w:szCs w:val="24"/>
        </w:rPr>
        <w:t>lnej sieti je 22 604 ľud</w:t>
      </w:r>
      <w:r w:rsidR="006075FB">
        <w:rPr>
          <w:rFonts w:ascii="Times New Roman" w:hAnsi="Times New Roman"/>
          <w:color w:val="000000"/>
          <w:sz w:val="24"/>
          <w:szCs w:val="24"/>
        </w:rPr>
        <w:t>í</w:t>
      </w:r>
      <w:r w:rsidR="006075FB">
        <w:rPr>
          <w:rFonts w:ascii="Times New Roman" w:hAnsi="Times New Roman"/>
          <w:sz w:val="24"/>
          <w:szCs w:val="24"/>
        </w:rPr>
        <w:t>, čo je o 66,80 % viac ako v minulom roku. Na dennej b</w:t>
      </w:r>
      <w:r w:rsidR="006075FB">
        <w:rPr>
          <w:rFonts w:ascii="Times New Roman" w:hAnsi="Times New Roman"/>
          <w:color w:val="000000"/>
          <w:sz w:val="24"/>
          <w:szCs w:val="24"/>
        </w:rPr>
        <w:t>á</w:t>
      </w:r>
      <w:r w:rsidR="006075FB">
        <w:rPr>
          <w:rFonts w:ascii="Times New Roman" w:hAnsi="Times New Roman"/>
          <w:sz w:val="24"/>
          <w:szCs w:val="24"/>
        </w:rPr>
        <w:t>ze informujeme vedeck</w:t>
      </w:r>
      <w:r w:rsidR="006075FB">
        <w:rPr>
          <w:rFonts w:ascii="Times New Roman" w:hAnsi="Times New Roman"/>
          <w:color w:val="000000"/>
          <w:sz w:val="24"/>
          <w:szCs w:val="24"/>
        </w:rPr>
        <w:t>ú</w:t>
      </w:r>
      <w:r w:rsidR="006075FB">
        <w:rPr>
          <w:rFonts w:ascii="Times New Roman" w:hAnsi="Times New Roman"/>
          <w:sz w:val="24"/>
          <w:szCs w:val="24"/>
        </w:rPr>
        <w:t xml:space="preserve"> komunitu, no aj laick</w:t>
      </w:r>
      <w:r w:rsidR="006075FB">
        <w:rPr>
          <w:rFonts w:ascii="Times New Roman" w:hAnsi="Times New Roman"/>
          <w:color w:val="000000"/>
          <w:sz w:val="24"/>
          <w:szCs w:val="24"/>
        </w:rPr>
        <w:t>ú</w:t>
      </w:r>
      <w:r w:rsidR="006075FB">
        <w:rPr>
          <w:rFonts w:ascii="Times New Roman" w:hAnsi="Times New Roman"/>
          <w:sz w:val="24"/>
          <w:szCs w:val="24"/>
        </w:rPr>
        <w:t xml:space="preserve"> verejnosť prioritne o na</w:t>
      </w:r>
      <w:r w:rsidR="006075FB">
        <w:rPr>
          <w:rFonts w:ascii="Times New Roman" w:hAnsi="Times New Roman"/>
          <w:color w:val="000000"/>
          <w:sz w:val="24"/>
          <w:szCs w:val="24"/>
        </w:rPr>
        <w:t>š</w:t>
      </w:r>
      <w:r w:rsidR="006075FB">
        <w:rPr>
          <w:rFonts w:ascii="Times New Roman" w:hAnsi="Times New Roman"/>
          <w:sz w:val="24"/>
          <w:szCs w:val="24"/>
        </w:rPr>
        <w:t>ich odborn</w:t>
      </w:r>
      <w:r w:rsidR="006075FB">
        <w:rPr>
          <w:rFonts w:ascii="Times New Roman" w:hAnsi="Times New Roman"/>
          <w:color w:val="000000"/>
          <w:sz w:val="24"/>
          <w:szCs w:val="24"/>
        </w:rPr>
        <w:t>ý</w:t>
      </w:r>
      <w:r w:rsidR="006075FB">
        <w:rPr>
          <w:rFonts w:ascii="Times New Roman" w:hAnsi="Times New Roman"/>
          <w:sz w:val="24"/>
          <w:szCs w:val="24"/>
        </w:rPr>
        <w:t>ch v</w:t>
      </w:r>
      <w:r w:rsidR="006075FB">
        <w:rPr>
          <w:rFonts w:ascii="Times New Roman" w:hAnsi="Times New Roman"/>
          <w:color w:val="000000"/>
          <w:sz w:val="24"/>
          <w:szCs w:val="24"/>
        </w:rPr>
        <w:t>ý</w:t>
      </w:r>
      <w:r w:rsidR="006075FB">
        <w:rPr>
          <w:rFonts w:ascii="Times New Roman" w:hAnsi="Times New Roman"/>
          <w:sz w:val="24"/>
          <w:szCs w:val="24"/>
        </w:rPr>
        <w:t>stupoch (knih</w:t>
      </w:r>
      <w:r w:rsidR="006075FB">
        <w:rPr>
          <w:rFonts w:ascii="Times New Roman" w:hAnsi="Times New Roman"/>
          <w:color w:val="000000"/>
          <w:sz w:val="24"/>
          <w:szCs w:val="24"/>
        </w:rPr>
        <w:t>á</w:t>
      </w:r>
      <w:r w:rsidR="006075FB">
        <w:rPr>
          <w:rFonts w:ascii="Times New Roman" w:hAnsi="Times New Roman"/>
          <w:sz w:val="24"/>
          <w:szCs w:val="24"/>
        </w:rPr>
        <w:t>ch, podujatiach). V internetovom priestore, v soci</w:t>
      </w:r>
      <w:r w:rsidR="006075FB">
        <w:rPr>
          <w:rFonts w:ascii="Times New Roman" w:hAnsi="Times New Roman"/>
          <w:color w:val="000000"/>
          <w:sz w:val="24"/>
          <w:szCs w:val="24"/>
        </w:rPr>
        <w:t>á</w:t>
      </w:r>
      <w:r w:rsidR="006075FB">
        <w:rPr>
          <w:rFonts w:ascii="Times New Roman" w:hAnsi="Times New Roman"/>
          <w:sz w:val="24"/>
          <w:szCs w:val="24"/>
        </w:rPr>
        <w:t>lnej sieti rob</w:t>
      </w:r>
      <w:r w:rsidR="006075FB">
        <w:rPr>
          <w:rFonts w:ascii="Times New Roman" w:hAnsi="Times New Roman"/>
          <w:color w:val="000000"/>
          <w:sz w:val="24"/>
          <w:szCs w:val="24"/>
        </w:rPr>
        <w:t>í</w:t>
      </w:r>
      <w:r w:rsidR="006075FB">
        <w:rPr>
          <w:rFonts w:ascii="Times New Roman" w:hAnsi="Times New Roman"/>
          <w:sz w:val="24"/>
          <w:szCs w:val="24"/>
        </w:rPr>
        <w:t>me takto už desaťročie bezodplatn</w:t>
      </w:r>
      <w:r w:rsidR="006075FB">
        <w:rPr>
          <w:rFonts w:ascii="Times New Roman" w:hAnsi="Times New Roman"/>
          <w:color w:val="000000"/>
          <w:sz w:val="24"/>
          <w:szCs w:val="24"/>
        </w:rPr>
        <w:t>ú</w:t>
      </w:r>
      <w:r w:rsidR="006075FB">
        <w:rPr>
          <w:rFonts w:ascii="Times New Roman" w:hAnsi="Times New Roman"/>
          <w:sz w:val="24"/>
          <w:szCs w:val="24"/>
        </w:rPr>
        <w:t xml:space="preserve"> reklamu jednotlivcom, vedeck</w:t>
      </w:r>
      <w:r w:rsidR="006075FB">
        <w:rPr>
          <w:rFonts w:ascii="Times New Roman" w:hAnsi="Times New Roman"/>
          <w:color w:val="000000"/>
          <w:sz w:val="24"/>
          <w:szCs w:val="24"/>
        </w:rPr>
        <w:t>ý</w:t>
      </w:r>
      <w:r w:rsidR="006075FB">
        <w:rPr>
          <w:rFonts w:ascii="Times New Roman" w:hAnsi="Times New Roman"/>
          <w:sz w:val="24"/>
          <w:szCs w:val="24"/>
        </w:rPr>
        <w:t>m pracovn</w:t>
      </w:r>
      <w:r w:rsidR="006075FB">
        <w:rPr>
          <w:rFonts w:ascii="Times New Roman" w:hAnsi="Times New Roman"/>
          <w:color w:val="000000"/>
          <w:sz w:val="24"/>
          <w:szCs w:val="24"/>
        </w:rPr>
        <w:t>í</w:t>
      </w:r>
      <w:r w:rsidR="006075FB">
        <w:rPr>
          <w:rFonts w:ascii="Times New Roman" w:hAnsi="Times New Roman"/>
          <w:sz w:val="24"/>
          <w:szCs w:val="24"/>
        </w:rPr>
        <w:t>kom H</w:t>
      </w:r>
      <w:r w:rsidR="006075FB">
        <w:rPr>
          <w:rFonts w:ascii="Times New Roman" w:hAnsi="Times New Roman"/>
          <w:color w:val="000000"/>
          <w:sz w:val="24"/>
          <w:szCs w:val="24"/>
        </w:rPr>
        <w:t>Ú</w:t>
      </w:r>
      <w:r w:rsidR="006075FB">
        <w:rPr>
          <w:rFonts w:ascii="Times New Roman" w:hAnsi="Times New Roman"/>
          <w:sz w:val="24"/>
          <w:szCs w:val="24"/>
        </w:rPr>
        <w:t xml:space="preserve"> SAV, Historick</w:t>
      </w:r>
      <w:r w:rsidR="006075FB">
        <w:rPr>
          <w:rFonts w:ascii="Times New Roman" w:hAnsi="Times New Roman"/>
          <w:color w:val="000000"/>
          <w:sz w:val="24"/>
          <w:szCs w:val="24"/>
        </w:rPr>
        <w:t>é</w:t>
      </w:r>
      <w:r w:rsidR="006075FB">
        <w:rPr>
          <w:rFonts w:ascii="Times New Roman" w:hAnsi="Times New Roman"/>
          <w:sz w:val="24"/>
          <w:szCs w:val="24"/>
        </w:rPr>
        <w:t xml:space="preserve">mu </w:t>
      </w:r>
      <w:r w:rsidR="006075FB">
        <w:rPr>
          <w:rFonts w:ascii="Times New Roman" w:hAnsi="Times New Roman"/>
          <w:color w:val="000000"/>
          <w:sz w:val="24"/>
          <w:szCs w:val="24"/>
        </w:rPr>
        <w:t>ú</w:t>
      </w:r>
      <w:r w:rsidR="006075FB">
        <w:rPr>
          <w:rFonts w:ascii="Times New Roman" w:hAnsi="Times New Roman"/>
          <w:sz w:val="24"/>
          <w:szCs w:val="24"/>
        </w:rPr>
        <w:t>stavu SAV a sekund</w:t>
      </w:r>
      <w:r w:rsidR="006075FB">
        <w:rPr>
          <w:rFonts w:ascii="Times New Roman" w:hAnsi="Times New Roman"/>
          <w:color w:val="000000"/>
          <w:sz w:val="24"/>
          <w:szCs w:val="24"/>
        </w:rPr>
        <w:t>á</w:t>
      </w:r>
      <w:r w:rsidR="006075FB">
        <w:rPr>
          <w:rFonts w:ascii="Times New Roman" w:hAnsi="Times New Roman"/>
          <w:sz w:val="24"/>
          <w:szCs w:val="24"/>
        </w:rPr>
        <w:t>rne in</w:t>
      </w:r>
      <w:r w:rsidR="006075FB">
        <w:rPr>
          <w:rFonts w:ascii="Times New Roman" w:hAnsi="Times New Roman"/>
          <w:color w:val="000000"/>
          <w:sz w:val="24"/>
          <w:szCs w:val="24"/>
        </w:rPr>
        <w:t>š</w:t>
      </w:r>
      <w:r w:rsidR="006075FB">
        <w:rPr>
          <w:rFonts w:ascii="Times New Roman" w:hAnsi="Times New Roman"/>
          <w:sz w:val="24"/>
          <w:szCs w:val="24"/>
        </w:rPr>
        <w:t>tit</w:t>
      </w:r>
      <w:r w:rsidR="006075FB">
        <w:rPr>
          <w:rFonts w:ascii="Times New Roman" w:hAnsi="Times New Roman"/>
          <w:color w:val="000000"/>
          <w:sz w:val="24"/>
          <w:szCs w:val="24"/>
        </w:rPr>
        <w:t>ú</w:t>
      </w:r>
      <w:r w:rsidR="006075FB">
        <w:rPr>
          <w:rFonts w:ascii="Times New Roman" w:hAnsi="Times New Roman"/>
          <w:sz w:val="24"/>
          <w:szCs w:val="24"/>
        </w:rPr>
        <w:t>ci</w:t>
      </w:r>
      <w:r w:rsidR="006075FB">
        <w:rPr>
          <w:rFonts w:ascii="Times New Roman" w:hAnsi="Times New Roman"/>
          <w:color w:val="000000"/>
          <w:sz w:val="24"/>
          <w:szCs w:val="24"/>
        </w:rPr>
        <w:t>á</w:t>
      </w:r>
      <w:r w:rsidR="006075FB">
        <w:rPr>
          <w:rFonts w:ascii="Times New Roman" w:hAnsi="Times New Roman"/>
          <w:sz w:val="24"/>
          <w:szCs w:val="24"/>
        </w:rPr>
        <w:t>m, zaoberaj</w:t>
      </w:r>
      <w:r w:rsidR="006075FB">
        <w:rPr>
          <w:rFonts w:ascii="Times New Roman" w:hAnsi="Times New Roman"/>
          <w:color w:val="000000"/>
          <w:sz w:val="24"/>
          <w:szCs w:val="24"/>
        </w:rPr>
        <w:t>ú</w:t>
      </w:r>
      <w:r w:rsidR="006075FB">
        <w:rPr>
          <w:rFonts w:ascii="Times New Roman" w:hAnsi="Times New Roman"/>
          <w:sz w:val="24"/>
          <w:szCs w:val="24"/>
        </w:rPr>
        <w:t>cim sa v</w:t>
      </w:r>
      <w:r w:rsidR="006075FB">
        <w:rPr>
          <w:rFonts w:ascii="Times New Roman" w:hAnsi="Times New Roman"/>
          <w:color w:val="000000"/>
          <w:sz w:val="24"/>
          <w:szCs w:val="24"/>
        </w:rPr>
        <w:t>ý</w:t>
      </w:r>
      <w:r w:rsidR="006075FB">
        <w:rPr>
          <w:rFonts w:ascii="Times New Roman" w:hAnsi="Times New Roman"/>
          <w:sz w:val="24"/>
          <w:szCs w:val="24"/>
        </w:rPr>
        <w:t>skumom na</w:t>
      </w:r>
      <w:r w:rsidR="006075FB">
        <w:rPr>
          <w:rFonts w:ascii="Times New Roman" w:hAnsi="Times New Roman"/>
          <w:color w:val="000000"/>
          <w:sz w:val="24"/>
          <w:szCs w:val="24"/>
        </w:rPr>
        <w:t>š</w:t>
      </w:r>
      <w:r w:rsidR="006075FB">
        <w:rPr>
          <w:rFonts w:ascii="Times New Roman" w:hAnsi="Times New Roman"/>
          <w:sz w:val="24"/>
          <w:szCs w:val="24"/>
        </w:rPr>
        <w:t xml:space="preserve">ich či </w:t>
      </w:r>
      <w:r w:rsidR="006075FB">
        <w:rPr>
          <w:rFonts w:ascii="Times New Roman" w:hAnsi="Times New Roman"/>
          <w:sz w:val="24"/>
          <w:szCs w:val="24"/>
        </w:rPr>
        <w:lastRenderedPageBreak/>
        <w:t>svetov</w:t>
      </w:r>
      <w:r w:rsidR="006075FB">
        <w:rPr>
          <w:rFonts w:ascii="Times New Roman" w:hAnsi="Times New Roman"/>
          <w:color w:val="000000"/>
          <w:sz w:val="24"/>
          <w:szCs w:val="24"/>
        </w:rPr>
        <w:t>ý</w:t>
      </w:r>
      <w:r w:rsidR="006075FB">
        <w:rPr>
          <w:rFonts w:ascii="Times New Roman" w:hAnsi="Times New Roman"/>
          <w:sz w:val="24"/>
          <w:szCs w:val="24"/>
        </w:rPr>
        <w:t>ch dej</w:t>
      </w:r>
      <w:r w:rsidR="006075FB">
        <w:rPr>
          <w:rFonts w:ascii="Times New Roman" w:hAnsi="Times New Roman"/>
          <w:color w:val="000000"/>
          <w:sz w:val="24"/>
          <w:szCs w:val="24"/>
        </w:rPr>
        <w:t>í</w:t>
      </w:r>
      <w:r w:rsidR="006075FB">
        <w:rPr>
          <w:rFonts w:ascii="Times New Roman" w:hAnsi="Times New Roman"/>
          <w:sz w:val="24"/>
          <w:szCs w:val="24"/>
        </w:rPr>
        <w:t>n, s ktor</w:t>
      </w:r>
      <w:r w:rsidR="006075FB">
        <w:rPr>
          <w:rFonts w:ascii="Times New Roman" w:hAnsi="Times New Roman"/>
          <w:color w:val="000000"/>
          <w:sz w:val="24"/>
          <w:szCs w:val="24"/>
        </w:rPr>
        <w:t>ý</w:t>
      </w:r>
      <w:r w:rsidR="006075FB">
        <w:rPr>
          <w:rFonts w:ascii="Times New Roman" w:hAnsi="Times New Roman"/>
          <w:sz w:val="24"/>
          <w:szCs w:val="24"/>
        </w:rPr>
        <w:t>mi H</w:t>
      </w:r>
      <w:r w:rsidR="006075FB">
        <w:rPr>
          <w:rFonts w:ascii="Times New Roman" w:hAnsi="Times New Roman"/>
          <w:color w:val="000000"/>
          <w:sz w:val="24"/>
          <w:szCs w:val="24"/>
        </w:rPr>
        <w:t>Ú</w:t>
      </w:r>
      <w:r w:rsidR="006075FB">
        <w:rPr>
          <w:rFonts w:ascii="Times New Roman" w:hAnsi="Times New Roman"/>
          <w:sz w:val="24"/>
          <w:szCs w:val="24"/>
        </w:rPr>
        <w:t xml:space="preserve"> SAV spolupracuje. Snaž</w:t>
      </w:r>
      <w:r w:rsidR="006075FB">
        <w:rPr>
          <w:rFonts w:ascii="Times New Roman" w:hAnsi="Times New Roman"/>
          <w:color w:val="000000"/>
          <w:sz w:val="24"/>
          <w:szCs w:val="24"/>
        </w:rPr>
        <w:t>í</w:t>
      </w:r>
      <w:r w:rsidR="006075FB">
        <w:rPr>
          <w:rFonts w:ascii="Times New Roman" w:hAnsi="Times New Roman"/>
          <w:sz w:val="24"/>
          <w:szCs w:val="24"/>
        </w:rPr>
        <w:t>me sa prep</w:t>
      </w:r>
      <w:r w:rsidR="006075FB">
        <w:rPr>
          <w:rFonts w:ascii="Times New Roman" w:hAnsi="Times New Roman"/>
          <w:color w:val="000000"/>
          <w:sz w:val="24"/>
          <w:szCs w:val="24"/>
        </w:rPr>
        <w:t>á</w:t>
      </w:r>
      <w:r w:rsidR="006075FB">
        <w:rPr>
          <w:rFonts w:ascii="Times New Roman" w:hAnsi="Times New Roman"/>
          <w:sz w:val="24"/>
          <w:szCs w:val="24"/>
        </w:rPr>
        <w:t>jať aktivity v soci</w:t>
      </w:r>
      <w:r w:rsidR="006075FB">
        <w:rPr>
          <w:rFonts w:ascii="Times New Roman" w:hAnsi="Times New Roman"/>
          <w:color w:val="000000"/>
          <w:sz w:val="24"/>
          <w:szCs w:val="24"/>
        </w:rPr>
        <w:t>á</w:t>
      </w:r>
      <w:r w:rsidR="006075FB">
        <w:rPr>
          <w:rFonts w:ascii="Times New Roman" w:hAnsi="Times New Roman"/>
          <w:sz w:val="24"/>
          <w:szCs w:val="24"/>
        </w:rPr>
        <w:t>lnej sieti s na</w:t>
      </w:r>
      <w:r w:rsidR="006075FB">
        <w:rPr>
          <w:rFonts w:ascii="Times New Roman" w:hAnsi="Times New Roman"/>
          <w:color w:val="000000"/>
          <w:sz w:val="24"/>
          <w:szCs w:val="24"/>
        </w:rPr>
        <w:t>š</w:t>
      </w:r>
      <w:r w:rsidR="006075FB">
        <w:rPr>
          <w:rFonts w:ascii="Times New Roman" w:hAnsi="Times New Roman"/>
          <w:sz w:val="24"/>
          <w:szCs w:val="24"/>
        </w:rPr>
        <w:t>imi webov</w:t>
      </w:r>
      <w:r w:rsidR="006075FB">
        <w:rPr>
          <w:rFonts w:ascii="Times New Roman" w:hAnsi="Times New Roman"/>
          <w:color w:val="000000"/>
          <w:sz w:val="24"/>
          <w:szCs w:val="24"/>
        </w:rPr>
        <w:t>ý</w:t>
      </w:r>
      <w:r w:rsidR="006075FB">
        <w:rPr>
          <w:rFonts w:ascii="Times New Roman" w:hAnsi="Times New Roman"/>
          <w:sz w:val="24"/>
          <w:szCs w:val="24"/>
        </w:rPr>
        <w:t>mi str</w:t>
      </w:r>
      <w:r w:rsidR="006075FB">
        <w:rPr>
          <w:rFonts w:ascii="Times New Roman" w:hAnsi="Times New Roman"/>
          <w:color w:val="000000"/>
          <w:sz w:val="24"/>
          <w:szCs w:val="24"/>
        </w:rPr>
        <w:t>á</w:t>
      </w:r>
      <w:r w:rsidR="006075FB">
        <w:rPr>
          <w:rFonts w:ascii="Times New Roman" w:hAnsi="Times New Roman"/>
          <w:sz w:val="24"/>
          <w:szCs w:val="24"/>
        </w:rPr>
        <w:t>nkami a naopak, ako aj offline priestorom.</w:t>
      </w:r>
    </w:p>
    <w:p w:rsidR="00B04608" w:rsidRDefault="00B04608">
      <w:pPr>
        <w:widowControl w:val="0"/>
        <w:autoSpaceDE w:val="0"/>
        <w:autoSpaceDN w:val="0"/>
        <w:adjustRightInd w:val="0"/>
        <w:spacing w:after="0" w:line="240" w:lineRule="auto"/>
        <w:jc w:val="both"/>
        <w:rPr>
          <w:rFonts w:ascii="Times New Roman" w:hAnsi="Times New Roman"/>
          <w:sz w:val="24"/>
          <w:szCs w:val="24"/>
        </w:rPr>
      </w:pPr>
    </w:p>
    <w:p w:rsidR="00B04608" w:rsidRDefault="00B04608" w:rsidP="00B0460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Bada, Michal</w:t>
      </w:r>
    </w:p>
    <w:p w:rsidR="00B04608" w:rsidRDefault="00B04608" w:rsidP="00B0460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w:t>
      </w:r>
      <w:r>
        <w:rPr>
          <w:rFonts w:ascii="Times New Roman" w:hAnsi="Times New Roman"/>
          <w:color w:val="000000"/>
          <w:sz w:val="24"/>
          <w:szCs w:val="24"/>
        </w:rPr>
        <w:t>í</w:t>
      </w:r>
      <w:r>
        <w:rPr>
          <w:rFonts w:ascii="Times New Roman" w:hAnsi="Times New Roman"/>
          <w:sz w:val="24"/>
          <w:szCs w:val="24"/>
        </w:rPr>
        <w:t>prava podkladov pre vytvorenie informačnej tabule o pam</w:t>
      </w:r>
      <w:r>
        <w:rPr>
          <w:rFonts w:ascii="Times New Roman" w:hAnsi="Times New Roman"/>
          <w:color w:val="000000"/>
          <w:sz w:val="24"/>
          <w:szCs w:val="24"/>
        </w:rPr>
        <w:t>ä</w:t>
      </w:r>
      <w:r>
        <w:rPr>
          <w:rFonts w:ascii="Times New Roman" w:hAnsi="Times New Roman"/>
          <w:sz w:val="24"/>
          <w:szCs w:val="24"/>
        </w:rPr>
        <w:t>tnom stĺpe venovanom v</w:t>
      </w:r>
      <w:r>
        <w:rPr>
          <w:rFonts w:ascii="Times New Roman" w:hAnsi="Times New Roman"/>
          <w:color w:val="000000"/>
          <w:sz w:val="24"/>
          <w:szCs w:val="24"/>
        </w:rPr>
        <w:t>í</w:t>
      </w:r>
      <w:r>
        <w:rPr>
          <w:rFonts w:ascii="Times New Roman" w:hAnsi="Times New Roman"/>
          <w:sz w:val="24"/>
          <w:szCs w:val="24"/>
        </w:rPr>
        <w:t>ťaznej bitke nad Osmani v roku 1683, ktor</w:t>
      </w:r>
      <w:r>
        <w:rPr>
          <w:rFonts w:ascii="Times New Roman" w:hAnsi="Times New Roman"/>
          <w:color w:val="000000"/>
          <w:sz w:val="24"/>
          <w:szCs w:val="24"/>
        </w:rPr>
        <w:t>ý</w:t>
      </w:r>
      <w:r>
        <w:rPr>
          <w:rFonts w:ascii="Times New Roman" w:hAnsi="Times New Roman"/>
          <w:sz w:val="24"/>
          <w:szCs w:val="24"/>
        </w:rPr>
        <w:t xml:space="preserve"> sa nach</w:t>
      </w:r>
      <w:r>
        <w:rPr>
          <w:rFonts w:ascii="Times New Roman" w:hAnsi="Times New Roman"/>
          <w:color w:val="000000"/>
          <w:sz w:val="24"/>
          <w:szCs w:val="24"/>
        </w:rPr>
        <w:t>á</w:t>
      </w:r>
      <w:r>
        <w:rPr>
          <w:rFonts w:ascii="Times New Roman" w:hAnsi="Times New Roman"/>
          <w:sz w:val="24"/>
          <w:szCs w:val="24"/>
        </w:rPr>
        <w:t>dza na Kamz</w:t>
      </w:r>
      <w:r>
        <w:rPr>
          <w:rFonts w:ascii="Times New Roman" w:hAnsi="Times New Roman"/>
          <w:color w:val="000000"/>
          <w:sz w:val="24"/>
          <w:szCs w:val="24"/>
        </w:rPr>
        <w:t>í</w:t>
      </w:r>
      <w:r>
        <w:rPr>
          <w:rFonts w:ascii="Times New Roman" w:hAnsi="Times New Roman"/>
          <w:sz w:val="24"/>
          <w:szCs w:val="24"/>
        </w:rPr>
        <w:t>ku.</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Duchoňov</w:t>
      </w:r>
      <w:r>
        <w:rPr>
          <w:rFonts w:ascii="Times New Roman" w:hAnsi="Times New Roman"/>
          <w:color w:val="000000"/>
          <w:sz w:val="24"/>
          <w:szCs w:val="24"/>
        </w:rPr>
        <w:t>á</w:t>
      </w:r>
      <w:r>
        <w:rPr>
          <w:rFonts w:ascii="Times New Roman" w:hAnsi="Times New Roman"/>
          <w:sz w:val="24"/>
          <w:szCs w:val="24"/>
        </w:rPr>
        <w:t>, Diana</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Odborn</w:t>
      </w:r>
      <w:r>
        <w:rPr>
          <w:rFonts w:ascii="Times New Roman" w:hAnsi="Times New Roman"/>
          <w:color w:val="000000"/>
          <w:sz w:val="24"/>
          <w:szCs w:val="24"/>
        </w:rPr>
        <w:t>á</w:t>
      </w:r>
      <w:r>
        <w:rPr>
          <w:rFonts w:ascii="Times New Roman" w:hAnsi="Times New Roman"/>
          <w:sz w:val="24"/>
          <w:szCs w:val="24"/>
        </w:rPr>
        <w:t xml:space="preserve"> spolupr</w:t>
      </w:r>
      <w:r>
        <w:rPr>
          <w:rFonts w:ascii="Times New Roman" w:hAnsi="Times New Roman"/>
          <w:color w:val="000000"/>
          <w:sz w:val="24"/>
          <w:szCs w:val="24"/>
        </w:rPr>
        <w:t>á</w:t>
      </w:r>
      <w:r>
        <w:rPr>
          <w:rFonts w:ascii="Times New Roman" w:hAnsi="Times New Roman"/>
          <w:sz w:val="24"/>
          <w:szCs w:val="24"/>
        </w:rPr>
        <w:t>ca na divadelnej hre J</w:t>
      </w:r>
      <w:r>
        <w:rPr>
          <w:rFonts w:ascii="Times New Roman" w:hAnsi="Times New Roman"/>
          <w:color w:val="000000"/>
          <w:sz w:val="24"/>
          <w:szCs w:val="24"/>
        </w:rPr>
        <w:t>Á</w:t>
      </w:r>
      <w:r>
        <w:rPr>
          <w:rFonts w:ascii="Times New Roman" w:hAnsi="Times New Roman"/>
          <w:sz w:val="24"/>
          <w:szCs w:val="24"/>
        </w:rPr>
        <w:t>NO</w:t>
      </w:r>
      <w:r>
        <w:rPr>
          <w:rFonts w:ascii="Times New Roman" w:hAnsi="Times New Roman"/>
          <w:color w:val="000000"/>
          <w:sz w:val="24"/>
          <w:szCs w:val="24"/>
        </w:rPr>
        <w:t>ŠÍ</w:t>
      </w:r>
      <w:r>
        <w:rPr>
          <w:rFonts w:ascii="Times New Roman" w:hAnsi="Times New Roman"/>
          <w:sz w:val="24"/>
          <w:szCs w:val="24"/>
        </w:rPr>
        <w:t xml:space="preserve">K </w:t>
      </w:r>
      <w:r>
        <w:rPr>
          <w:rFonts w:ascii="Times New Roman" w:hAnsi="Times New Roman"/>
          <w:color w:val="000000"/>
          <w:sz w:val="24"/>
          <w:szCs w:val="24"/>
        </w:rPr>
        <w:t>–</w:t>
      </w:r>
      <w:r>
        <w:rPr>
          <w:rFonts w:ascii="Times New Roman" w:hAnsi="Times New Roman"/>
          <w:sz w:val="24"/>
          <w:szCs w:val="24"/>
        </w:rPr>
        <w:t xml:space="preserve"> pr</w:t>
      </w:r>
      <w:r>
        <w:rPr>
          <w:rFonts w:ascii="Times New Roman" w:hAnsi="Times New Roman"/>
          <w:color w:val="000000"/>
          <w:sz w:val="24"/>
          <w:szCs w:val="24"/>
        </w:rPr>
        <w:t>í</w:t>
      </w:r>
      <w:r>
        <w:rPr>
          <w:rFonts w:ascii="Times New Roman" w:hAnsi="Times New Roman"/>
          <w:sz w:val="24"/>
          <w:szCs w:val="24"/>
        </w:rPr>
        <w:t>beh vraha?, ktor</w:t>
      </w:r>
      <w:r>
        <w:rPr>
          <w:rFonts w:ascii="Times New Roman" w:hAnsi="Times New Roman"/>
          <w:color w:val="000000"/>
          <w:sz w:val="24"/>
          <w:szCs w:val="24"/>
        </w:rPr>
        <w:t>ú</w:t>
      </w:r>
      <w:r>
        <w:rPr>
          <w:rFonts w:ascii="Times New Roman" w:hAnsi="Times New Roman"/>
          <w:sz w:val="24"/>
          <w:szCs w:val="24"/>
        </w:rPr>
        <w:t xml:space="preserve"> pripravilo Divadlo Ar</w:t>
      </w:r>
      <w:r>
        <w:rPr>
          <w:rFonts w:ascii="Times New Roman" w:hAnsi="Times New Roman"/>
          <w:color w:val="000000"/>
          <w:sz w:val="24"/>
          <w:szCs w:val="24"/>
        </w:rPr>
        <w:t>é</w:t>
      </w:r>
      <w:r>
        <w:rPr>
          <w:rFonts w:ascii="Times New Roman" w:hAnsi="Times New Roman"/>
          <w:sz w:val="24"/>
          <w:szCs w:val="24"/>
        </w:rPr>
        <w:t>na v spolupr</w:t>
      </w:r>
      <w:r>
        <w:rPr>
          <w:rFonts w:ascii="Times New Roman" w:hAnsi="Times New Roman"/>
          <w:color w:val="000000"/>
          <w:sz w:val="24"/>
          <w:szCs w:val="24"/>
        </w:rPr>
        <w:t>á</w:t>
      </w:r>
      <w:r>
        <w:rPr>
          <w:rFonts w:ascii="Times New Roman" w:hAnsi="Times New Roman"/>
          <w:sz w:val="24"/>
          <w:szCs w:val="24"/>
        </w:rPr>
        <w:t>ci s Historick</w:t>
      </w:r>
      <w:r>
        <w:rPr>
          <w:rFonts w:ascii="Times New Roman" w:hAnsi="Times New Roman"/>
          <w:color w:val="000000"/>
          <w:sz w:val="24"/>
          <w:szCs w:val="24"/>
        </w:rPr>
        <w:t>ý</w:t>
      </w:r>
      <w:r>
        <w:rPr>
          <w:rFonts w:ascii="Times New Roman" w:hAnsi="Times New Roman"/>
          <w:sz w:val="24"/>
          <w:szCs w:val="24"/>
        </w:rPr>
        <w:t xml:space="preserve">m </w:t>
      </w:r>
      <w:r>
        <w:rPr>
          <w:rFonts w:ascii="Times New Roman" w:hAnsi="Times New Roman"/>
          <w:color w:val="000000"/>
          <w:sz w:val="24"/>
          <w:szCs w:val="24"/>
        </w:rPr>
        <w:t>ú</w:t>
      </w:r>
      <w:r>
        <w:rPr>
          <w:rFonts w:ascii="Times New Roman" w:hAnsi="Times New Roman"/>
          <w:sz w:val="24"/>
          <w:szCs w:val="24"/>
        </w:rPr>
        <w:t>stavom SAV.</w:t>
      </w:r>
    </w:p>
    <w:p w:rsidR="00B04608" w:rsidRDefault="00B04608">
      <w:pPr>
        <w:widowControl w:val="0"/>
        <w:autoSpaceDE w:val="0"/>
        <w:autoSpaceDN w:val="0"/>
        <w:adjustRightInd w:val="0"/>
        <w:spacing w:after="0" w:line="240" w:lineRule="auto"/>
        <w:jc w:val="both"/>
        <w:rPr>
          <w:rFonts w:ascii="Times New Roman" w:hAnsi="Times New Roman"/>
          <w:sz w:val="24"/>
          <w:szCs w:val="24"/>
        </w:rPr>
      </w:pP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w:t>
      </w:r>
      <w:r w:rsidR="00747E42">
        <w:rPr>
          <w:rFonts w:ascii="Times New Roman" w:hAnsi="Times New Roman"/>
          <w:sz w:val="24"/>
          <w:szCs w:val="24"/>
        </w:rPr>
        <w:t>syková</w:t>
      </w:r>
      <w:r>
        <w:rPr>
          <w:rFonts w:ascii="Times New Roman" w:hAnsi="Times New Roman"/>
          <w:sz w:val="24"/>
          <w:szCs w:val="24"/>
        </w:rPr>
        <w:t>, Linda</w:t>
      </w:r>
    </w:p>
    <w:p w:rsidR="00747E42" w:rsidRDefault="00747E42">
      <w:pPr>
        <w:widowControl w:val="0"/>
        <w:autoSpaceDE w:val="0"/>
        <w:autoSpaceDN w:val="0"/>
        <w:adjustRightInd w:val="0"/>
        <w:spacing w:after="0" w:line="240" w:lineRule="auto"/>
        <w:jc w:val="both"/>
        <w:rPr>
          <w:rFonts w:ascii="Times New Roman" w:hAnsi="Times New Roman"/>
          <w:color w:val="003399"/>
          <w:sz w:val="24"/>
          <w:szCs w:val="24"/>
          <w:u w:val="single"/>
        </w:rPr>
      </w:pPr>
      <w:r>
        <w:rPr>
          <w:rFonts w:ascii="Times New Roman" w:hAnsi="Times New Roman"/>
          <w:sz w:val="24"/>
          <w:szCs w:val="24"/>
        </w:rPr>
        <w:t>propag</w:t>
      </w:r>
      <w:r>
        <w:rPr>
          <w:rFonts w:ascii="Times New Roman" w:hAnsi="Times New Roman"/>
          <w:color w:val="000000"/>
          <w:sz w:val="24"/>
          <w:szCs w:val="24"/>
        </w:rPr>
        <w:t>á</w:t>
      </w:r>
      <w:r>
        <w:rPr>
          <w:rFonts w:ascii="Times New Roman" w:hAnsi="Times New Roman"/>
          <w:sz w:val="24"/>
          <w:szCs w:val="24"/>
        </w:rPr>
        <w:t xml:space="preserve">cia činnosti </w:t>
      </w:r>
      <w:r>
        <w:rPr>
          <w:rFonts w:ascii="Times New Roman" w:hAnsi="Times New Roman"/>
          <w:color w:val="000000"/>
          <w:sz w:val="24"/>
          <w:szCs w:val="24"/>
        </w:rPr>
        <w:t>ú</w:t>
      </w:r>
      <w:r>
        <w:rPr>
          <w:rFonts w:ascii="Times New Roman" w:hAnsi="Times New Roman"/>
          <w:sz w:val="24"/>
          <w:szCs w:val="24"/>
        </w:rPr>
        <w:t>stavu, pr</w:t>
      </w:r>
      <w:r>
        <w:rPr>
          <w:rFonts w:ascii="Times New Roman" w:hAnsi="Times New Roman"/>
          <w:color w:val="000000"/>
          <w:sz w:val="24"/>
          <w:szCs w:val="24"/>
        </w:rPr>
        <w:t>á</w:t>
      </w:r>
      <w:r>
        <w:rPr>
          <w:rFonts w:ascii="Times New Roman" w:hAnsi="Times New Roman"/>
          <w:sz w:val="24"/>
          <w:szCs w:val="24"/>
        </w:rPr>
        <w:t>ce vedeck</w:t>
      </w:r>
      <w:r>
        <w:rPr>
          <w:rFonts w:ascii="Times New Roman" w:hAnsi="Times New Roman"/>
          <w:color w:val="000000"/>
          <w:sz w:val="24"/>
          <w:szCs w:val="24"/>
        </w:rPr>
        <w:t>ý</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kov na ofici</w:t>
      </w:r>
      <w:r>
        <w:rPr>
          <w:rFonts w:ascii="Times New Roman" w:hAnsi="Times New Roman"/>
          <w:color w:val="000000"/>
          <w:sz w:val="24"/>
          <w:szCs w:val="24"/>
        </w:rPr>
        <w:t>á</w:t>
      </w:r>
      <w:r>
        <w:rPr>
          <w:rFonts w:ascii="Times New Roman" w:hAnsi="Times New Roman"/>
          <w:sz w:val="24"/>
          <w:szCs w:val="24"/>
        </w:rPr>
        <w:t>lnej str</w:t>
      </w:r>
      <w:r>
        <w:rPr>
          <w:rFonts w:ascii="Times New Roman" w:hAnsi="Times New Roman"/>
          <w:color w:val="000000"/>
          <w:sz w:val="24"/>
          <w:szCs w:val="24"/>
        </w:rPr>
        <w:t>á</w:t>
      </w:r>
      <w:r>
        <w:rPr>
          <w:rFonts w:ascii="Times New Roman" w:hAnsi="Times New Roman"/>
          <w:sz w:val="24"/>
          <w:szCs w:val="24"/>
        </w:rPr>
        <w:t xml:space="preserve">nke </w:t>
      </w:r>
      <w:r>
        <w:rPr>
          <w:rFonts w:ascii="Times New Roman" w:hAnsi="Times New Roman"/>
          <w:color w:val="000000"/>
          <w:sz w:val="24"/>
          <w:szCs w:val="24"/>
        </w:rPr>
        <w:t>ú</w:t>
      </w:r>
      <w:r>
        <w:rPr>
          <w:rFonts w:ascii="Times New Roman" w:hAnsi="Times New Roman"/>
          <w:sz w:val="24"/>
          <w:szCs w:val="24"/>
        </w:rPr>
        <w:t>stavu na soci</w:t>
      </w:r>
      <w:r>
        <w:rPr>
          <w:rFonts w:ascii="Times New Roman" w:hAnsi="Times New Roman"/>
          <w:color w:val="000000"/>
          <w:sz w:val="24"/>
          <w:szCs w:val="24"/>
        </w:rPr>
        <w:t>á</w:t>
      </w:r>
      <w:r>
        <w:rPr>
          <w:rFonts w:ascii="Times New Roman" w:hAnsi="Times New Roman"/>
          <w:sz w:val="24"/>
          <w:szCs w:val="24"/>
        </w:rPr>
        <w:t xml:space="preserve">lnej sieti: </w:t>
      </w:r>
      <w:hyperlink r:id="rId52" w:history="1">
        <w:r>
          <w:rPr>
            <w:rFonts w:ascii="Times New Roman" w:hAnsi="Times New Roman"/>
            <w:color w:val="003399"/>
            <w:sz w:val="24"/>
            <w:szCs w:val="24"/>
            <w:u w:val="single"/>
          </w:rPr>
          <w:t>https://www.facebook.com/historysav/</w:t>
        </w:r>
      </w:hyperlink>
    </w:p>
    <w:p w:rsidR="00747E42" w:rsidRDefault="00747E4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koordin</w:t>
      </w:r>
      <w:r>
        <w:rPr>
          <w:rFonts w:ascii="Times New Roman" w:hAnsi="Times New Roman"/>
          <w:color w:val="000000"/>
          <w:sz w:val="24"/>
          <w:szCs w:val="24"/>
        </w:rPr>
        <w:t>á</w:t>
      </w:r>
      <w:r>
        <w:rPr>
          <w:rFonts w:ascii="Times New Roman" w:hAnsi="Times New Roman"/>
          <w:sz w:val="24"/>
          <w:szCs w:val="24"/>
        </w:rPr>
        <w:t>cia propag</w:t>
      </w:r>
      <w:r>
        <w:rPr>
          <w:rFonts w:ascii="Times New Roman" w:hAnsi="Times New Roman"/>
          <w:color w:val="000000"/>
          <w:sz w:val="24"/>
          <w:szCs w:val="24"/>
        </w:rPr>
        <w:t>á</w:t>
      </w:r>
      <w:r>
        <w:rPr>
          <w:rFonts w:ascii="Times New Roman" w:hAnsi="Times New Roman"/>
          <w:sz w:val="24"/>
          <w:szCs w:val="24"/>
        </w:rPr>
        <w:t>cie podujat</w:t>
      </w:r>
      <w:r>
        <w:rPr>
          <w:rFonts w:ascii="Times New Roman" w:hAnsi="Times New Roman"/>
          <w:color w:val="000000"/>
          <w:sz w:val="24"/>
          <w:szCs w:val="24"/>
        </w:rPr>
        <w:t>í</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stavu na ofici</w:t>
      </w:r>
      <w:r>
        <w:rPr>
          <w:rFonts w:ascii="Times New Roman" w:hAnsi="Times New Roman"/>
          <w:color w:val="000000"/>
          <w:sz w:val="24"/>
          <w:szCs w:val="24"/>
        </w:rPr>
        <w:t>á</w:t>
      </w:r>
      <w:r>
        <w:rPr>
          <w:rFonts w:ascii="Times New Roman" w:hAnsi="Times New Roman"/>
          <w:sz w:val="24"/>
          <w:szCs w:val="24"/>
        </w:rPr>
        <w:t>lnej webovej str</w:t>
      </w:r>
      <w:r>
        <w:rPr>
          <w:rFonts w:ascii="Times New Roman" w:hAnsi="Times New Roman"/>
          <w:color w:val="000000"/>
          <w:sz w:val="24"/>
          <w:szCs w:val="24"/>
        </w:rPr>
        <w:t>á</w:t>
      </w:r>
      <w:r>
        <w:rPr>
          <w:rFonts w:ascii="Times New Roman" w:hAnsi="Times New Roman"/>
          <w:sz w:val="24"/>
          <w:szCs w:val="24"/>
        </w:rPr>
        <w:t xml:space="preserve">nke </w:t>
      </w:r>
      <w:r>
        <w:rPr>
          <w:rFonts w:ascii="Times New Roman" w:hAnsi="Times New Roman"/>
          <w:color w:val="000000"/>
          <w:sz w:val="24"/>
          <w:szCs w:val="24"/>
        </w:rPr>
        <w:t>ú</w:t>
      </w:r>
      <w:r>
        <w:rPr>
          <w:rFonts w:ascii="Times New Roman" w:hAnsi="Times New Roman"/>
          <w:sz w:val="24"/>
          <w:szCs w:val="24"/>
        </w:rPr>
        <w:t>stavu</w:t>
      </w:r>
    </w:p>
    <w:p w:rsidR="00747E42" w:rsidRDefault="00747E4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komunik</w:t>
      </w:r>
      <w:r>
        <w:rPr>
          <w:rFonts w:ascii="Times New Roman" w:hAnsi="Times New Roman"/>
          <w:color w:val="000000"/>
          <w:sz w:val="24"/>
          <w:szCs w:val="24"/>
        </w:rPr>
        <w:t>á</w:t>
      </w:r>
      <w:r>
        <w:rPr>
          <w:rFonts w:ascii="Times New Roman" w:hAnsi="Times New Roman"/>
          <w:sz w:val="24"/>
          <w:szCs w:val="24"/>
        </w:rPr>
        <w:t>cia s Refer</w:t>
      </w:r>
      <w:r>
        <w:rPr>
          <w:rFonts w:ascii="Times New Roman" w:hAnsi="Times New Roman"/>
          <w:color w:val="000000"/>
          <w:sz w:val="24"/>
          <w:szCs w:val="24"/>
        </w:rPr>
        <w:t>á</w:t>
      </w:r>
      <w:r>
        <w:rPr>
          <w:rFonts w:ascii="Times New Roman" w:hAnsi="Times New Roman"/>
          <w:sz w:val="24"/>
          <w:szCs w:val="24"/>
        </w:rPr>
        <w:t>tom pre komunik</w:t>
      </w:r>
      <w:r>
        <w:rPr>
          <w:rFonts w:ascii="Times New Roman" w:hAnsi="Times New Roman"/>
          <w:color w:val="000000"/>
          <w:sz w:val="24"/>
          <w:szCs w:val="24"/>
        </w:rPr>
        <w:t>á</w:t>
      </w:r>
      <w:r>
        <w:rPr>
          <w:rFonts w:ascii="Times New Roman" w:hAnsi="Times New Roman"/>
          <w:sz w:val="24"/>
          <w:szCs w:val="24"/>
        </w:rPr>
        <w:t>ciu a m</w:t>
      </w:r>
      <w:r>
        <w:rPr>
          <w:rFonts w:ascii="Times New Roman" w:hAnsi="Times New Roman"/>
          <w:color w:val="000000"/>
          <w:sz w:val="24"/>
          <w:szCs w:val="24"/>
        </w:rPr>
        <w:t>é</w:t>
      </w:r>
      <w:r>
        <w:rPr>
          <w:rFonts w:ascii="Times New Roman" w:hAnsi="Times New Roman"/>
          <w:sz w:val="24"/>
          <w:szCs w:val="24"/>
        </w:rPr>
        <w:t>di</w:t>
      </w:r>
      <w:r>
        <w:rPr>
          <w:rFonts w:ascii="Times New Roman" w:hAnsi="Times New Roman"/>
          <w:color w:val="000000"/>
          <w:sz w:val="24"/>
          <w:szCs w:val="24"/>
        </w:rPr>
        <w:t>á</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radu SAV</w:t>
      </w:r>
    </w:p>
    <w:p w:rsidR="00747E42" w:rsidRDefault="00747E4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komunik</w:t>
      </w:r>
      <w:r>
        <w:rPr>
          <w:rFonts w:ascii="Times New Roman" w:hAnsi="Times New Roman"/>
          <w:color w:val="000000"/>
          <w:sz w:val="24"/>
          <w:szCs w:val="24"/>
        </w:rPr>
        <w:t>á</w:t>
      </w:r>
      <w:r>
        <w:rPr>
          <w:rFonts w:ascii="Times New Roman" w:hAnsi="Times New Roman"/>
          <w:sz w:val="24"/>
          <w:szCs w:val="24"/>
        </w:rPr>
        <w:t>cia s novin</w:t>
      </w:r>
      <w:r>
        <w:rPr>
          <w:rFonts w:ascii="Times New Roman" w:hAnsi="Times New Roman"/>
          <w:color w:val="000000"/>
          <w:sz w:val="24"/>
          <w:szCs w:val="24"/>
        </w:rPr>
        <w:t>á</w:t>
      </w:r>
      <w:r>
        <w:rPr>
          <w:rFonts w:ascii="Times New Roman" w:hAnsi="Times New Roman"/>
          <w:sz w:val="24"/>
          <w:szCs w:val="24"/>
        </w:rPr>
        <w:t>rskou obcou ohľadom propag</w:t>
      </w:r>
      <w:r>
        <w:rPr>
          <w:rFonts w:ascii="Times New Roman" w:hAnsi="Times New Roman"/>
          <w:color w:val="000000"/>
          <w:sz w:val="24"/>
          <w:szCs w:val="24"/>
        </w:rPr>
        <w:t>á</w:t>
      </w:r>
      <w:r>
        <w:rPr>
          <w:rFonts w:ascii="Times New Roman" w:hAnsi="Times New Roman"/>
          <w:sz w:val="24"/>
          <w:szCs w:val="24"/>
        </w:rPr>
        <w:t>cie a prezent</w:t>
      </w:r>
      <w:r>
        <w:rPr>
          <w:rFonts w:ascii="Times New Roman" w:hAnsi="Times New Roman"/>
          <w:color w:val="000000"/>
          <w:sz w:val="24"/>
          <w:szCs w:val="24"/>
        </w:rPr>
        <w:t>á</w:t>
      </w:r>
      <w:r>
        <w:rPr>
          <w:rFonts w:ascii="Times New Roman" w:hAnsi="Times New Roman"/>
          <w:sz w:val="24"/>
          <w:szCs w:val="24"/>
        </w:rPr>
        <w:t>cie pr</w:t>
      </w:r>
      <w:r>
        <w:rPr>
          <w:rFonts w:ascii="Times New Roman" w:hAnsi="Times New Roman"/>
          <w:color w:val="000000"/>
          <w:sz w:val="24"/>
          <w:szCs w:val="24"/>
        </w:rPr>
        <w:t>á</w:t>
      </w:r>
      <w:r>
        <w:rPr>
          <w:rFonts w:ascii="Times New Roman" w:hAnsi="Times New Roman"/>
          <w:sz w:val="24"/>
          <w:szCs w:val="24"/>
        </w:rPr>
        <w:t>ce vedeck</w:t>
      </w:r>
      <w:r>
        <w:rPr>
          <w:rFonts w:ascii="Times New Roman" w:hAnsi="Times New Roman"/>
          <w:color w:val="000000"/>
          <w:sz w:val="24"/>
          <w:szCs w:val="24"/>
        </w:rPr>
        <w:t>ý</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kov H</w:t>
      </w:r>
      <w:r>
        <w:rPr>
          <w:rFonts w:ascii="Times New Roman" w:hAnsi="Times New Roman"/>
          <w:color w:val="000000"/>
          <w:sz w:val="24"/>
          <w:szCs w:val="24"/>
        </w:rPr>
        <w:t>Ú</w:t>
      </w:r>
      <w:r>
        <w:rPr>
          <w:rFonts w:ascii="Times New Roman" w:hAnsi="Times New Roman"/>
          <w:sz w:val="24"/>
          <w:szCs w:val="24"/>
        </w:rPr>
        <w:t xml:space="preserve"> SAV.</w:t>
      </w:r>
    </w:p>
    <w:p w:rsidR="006075FB" w:rsidRDefault="006075FB">
      <w:pPr>
        <w:widowControl w:val="0"/>
        <w:autoSpaceDE w:val="0"/>
        <w:autoSpaceDN w:val="0"/>
        <w:adjustRightInd w:val="0"/>
        <w:spacing w:after="0" w:line="240" w:lineRule="auto"/>
        <w:jc w:val="both"/>
        <w:rPr>
          <w:rFonts w:ascii="Times New Roman" w:hAnsi="Times New Roman"/>
          <w:sz w:val="24"/>
          <w:szCs w:val="24"/>
        </w:rPr>
      </w:pP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w:t>
      </w:r>
      <w:r w:rsidR="00BB771F">
        <w:rPr>
          <w:rFonts w:ascii="Times New Roman" w:hAnsi="Times New Roman"/>
          <w:sz w:val="24"/>
          <w:szCs w:val="24"/>
        </w:rPr>
        <w:t>osch</w:t>
      </w:r>
      <w:r>
        <w:rPr>
          <w:rFonts w:ascii="Times New Roman" w:hAnsi="Times New Roman"/>
          <w:sz w:val="24"/>
          <w:szCs w:val="24"/>
        </w:rPr>
        <w:t>, Martin</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w:t>
      </w:r>
      <w:r>
        <w:rPr>
          <w:rFonts w:ascii="Times New Roman" w:hAnsi="Times New Roman"/>
          <w:color w:val="000000"/>
          <w:sz w:val="24"/>
          <w:szCs w:val="24"/>
        </w:rPr>
        <w:t>í</w:t>
      </w:r>
      <w:r>
        <w:rPr>
          <w:rFonts w:ascii="Times New Roman" w:hAnsi="Times New Roman"/>
          <w:sz w:val="24"/>
          <w:szCs w:val="24"/>
        </w:rPr>
        <w:t>prava kv</w:t>
      </w:r>
      <w:r>
        <w:rPr>
          <w:rFonts w:ascii="Times New Roman" w:hAnsi="Times New Roman"/>
          <w:color w:val="000000"/>
          <w:sz w:val="24"/>
          <w:szCs w:val="24"/>
        </w:rPr>
        <w:t>í</w:t>
      </w:r>
      <w:r>
        <w:rPr>
          <w:rFonts w:ascii="Times New Roman" w:hAnsi="Times New Roman"/>
          <w:sz w:val="24"/>
          <w:szCs w:val="24"/>
        </w:rPr>
        <w:t>zu o dejin</w:t>
      </w:r>
      <w:r>
        <w:rPr>
          <w:rFonts w:ascii="Times New Roman" w:hAnsi="Times New Roman"/>
          <w:color w:val="000000"/>
          <w:sz w:val="24"/>
          <w:szCs w:val="24"/>
        </w:rPr>
        <w:t>á</w:t>
      </w:r>
      <w:r>
        <w:rPr>
          <w:rFonts w:ascii="Times New Roman" w:hAnsi="Times New Roman"/>
          <w:sz w:val="24"/>
          <w:szCs w:val="24"/>
        </w:rPr>
        <w:t>ch pre potreby Predsedn</w:t>
      </w:r>
      <w:r>
        <w:rPr>
          <w:rFonts w:ascii="Times New Roman" w:hAnsi="Times New Roman"/>
          <w:color w:val="000000"/>
          <w:sz w:val="24"/>
          <w:szCs w:val="24"/>
        </w:rPr>
        <w:t>í</w:t>
      </w:r>
      <w:r>
        <w:rPr>
          <w:rFonts w:ascii="Times New Roman" w:hAnsi="Times New Roman"/>
          <w:sz w:val="24"/>
          <w:szCs w:val="24"/>
        </w:rPr>
        <w:t xml:space="preserve">ctva SAV za </w:t>
      </w:r>
      <w:r>
        <w:rPr>
          <w:rFonts w:ascii="Times New Roman" w:hAnsi="Times New Roman"/>
          <w:color w:val="000000"/>
          <w:sz w:val="24"/>
          <w:szCs w:val="24"/>
        </w:rPr>
        <w:t>ú</w:t>
      </w:r>
      <w:r>
        <w:rPr>
          <w:rFonts w:ascii="Times New Roman" w:hAnsi="Times New Roman"/>
          <w:sz w:val="24"/>
          <w:szCs w:val="24"/>
        </w:rPr>
        <w:t xml:space="preserve">čelom použitia na akcii </w:t>
      </w:r>
      <w:r>
        <w:rPr>
          <w:rFonts w:ascii="Times New Roman" w:hAnsi="Times New Roman"/>
          <w:color w:val="000000"/>
          <w:sz w:val="24"/>
          <w:szCs w:val="24"/>
        </w:rPr>
        <w:t>„</w:t>
      </w:r>
      <w:r>
        <w:rPr>
          <w:rFonts w:ascii="Times New Roman" w:hAnsi="Times New Roman"/>
          <w:sz w:val="24"/>
          <w:szCs w:val="24"/>
        </w:rPr>
        <w:t>Noc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í</w:t>
      </w:r>
      <w:r>
        <w:rPr>
          <w:rFonts w:ascii="Times New Roman" w:hAnsi="Times New Roman"/>
          <w:sz w:val="24"/>
          <w:szCs w:val="24"/>
        </w:rPr>
        <w:t>kov 2020</w:t>
      </w:r>
      <w:r>
        <w:rPr>
          <w:rFonts w:ascii="Times New Roman" w:hAnsi="Times New Roman"/>
          <w:color w:val="000000"/>
          <w:sz w:val="24"/>
          <w:szCs w:val="24"/>
        </w:rPr>
        <w:t>“</w:t>
      </w:r>
      <w:r>
        <w:rPr>
          <w:rFonts w:ascii="Times New Roman" w:hAnsi="Times New Roman"/>
          <w:sz w:val="24"/>
          <w:szCs w:val="24"/>
        </w:rPr>
        <w:t>.</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bookmarkStart w:id="10" w:name="chapter10"/>
      <w:bookmarkEnd w:id="10"/>
      <w:r>
        <w:rPr>
          <w:rFonts w:ascii="Times New Roman" w:hAnsi="Times New Roman"/>
          <w:b/>
          <w:bCs/>
          <w:sz w:val="28"/>
          <w:szCs w:val="28"/>
        </w:rPr>
        <w:lastRenderedPageBreak/>
        <w:t>10. Činnosť knižnično-informačného pracoviska</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10.1. Knižničn</w:t>
      </w:r>
      <w:r>
        <w:rPr>
          <w:rFonts w:ascii="Times New Roman" w:hAnsi="Times New Roman"/>
          <w:b/>
          <w:bCs/>
          <w:color w:val="000000"/>
          <w:sz w:val="24"/>
          <w:szCs w:val="24"/>
        </w:rPr>
        <w:t>ý</w:t>
      </w:r>
      <w:r>
        <w:rPr>
          <w:rFonts w:ascii="Times New Roman" w:hAnsi="Times New Roman"/>
          <w:b/>
          <w:bCs/>
          <w:sz w:val="24"/>
          <w:szCs w:val="24"/>
        </w:rPr>
        <w:t xml:space="preserve"> fond</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Tabuľka 10a Knižničn</w:t>
      </w:r>
      <w:r>
        <w:rPr>
          <w:rFonts w:ascii="Times New Roman" w:hAnsi="Times New Roman"/>
          <w:color w:val="000000"/>
          <w:sz w:val="24"/>
          <w:szCs w:val="24"/>
        </w:rPr>
        <w:t>ý</w:t>
      </w:r>
      <w:r>
        <w:rPr>
          <w:rFonts w:ascii="Times New Roman" w:hAnsi="Times New Roman"/>
          <w:sz w:val="24"/>
          <w:szCs w:val="24"/>
        </w:rPr>
        <w:t xml:space="preserve"> fond</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928"/>
        <w:gridCol w:w="5783"/>
        <w:gridCol w:w="2892"/>
      </w:tblGrid>
      <w:tr w:rsidR="006075FB">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Knižničn</w:t>
            </w:r>
            <w:r>
              <w:rPr>
                <w:rFonts w:ascii="Times New Roman" w:hAnsi="Times New Roman"/>
                <w:b/>
                <w:bCs/>
                <w:color w:val="000000"/>
                <w:sz w:val="24"/>
                <w:szCs w:val="24"/>
              </w:rPr>
              <w:t>é</w:t>
            </w:r>
            <w:r>
              <w:rPr>
                <w:rFonts w:ascii="Times New Roman" w:hAnsi="Times New Roman"/>
                <w:b/>
                <w:bCs/>
                <w:sz w:val="24"/>
                <w:szCs w:val="24"/>
              </w:rPr>
              <w:t xml:space="preserve"> jednotky spolu</w:t>
            </w:r>
          </w:p>
        </w:tc>
        <w:tc>
          <w:tcPr>
            <w:tcW w:w="289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66 572</w:t>
            </w:r>
          </w:p>
        </w:tc>
      </w:tr>
      <w:tr w:rsidR="006075FB">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 toho</w:t>
            </w:r>
          </w:p>
        </w:tc>
        <w:tc>
          <w:tcPr>
            <w:tcW w:w="578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knihy a zviazan</w:t>
            </w:r>
            <w:r>
              <w:rPr>
                <w:rFonts w:ascii="Times New Roman" w:hAnsi="Times New Roman"/>
                <w:color w:val="000000"/>
                <w:sz w:val="24"/>
                <w:szCs w:val="24"/>
              </w:rPr>
              <w:t>é</w:t>
            </w:r>
            <w:r>
              <w:rPr>
                <w:rFonts w:ascii="Times New Roman" w:hAnsi="Times New Roman"/>
                <w:sz w:val="24"/>
                <w:szCs w:val="24"/>
              </w:rPr>
              <w:t xml:space="preserve"> periodik</w:t>
            </w:r>
            <w:r>
              <w:rPr>
                <w:rFonts w:ascii="Times New Roman" w:hAnsi="Times New Roman"/>
                <w:color w:val="000000"/>
                <w:sz w:val="24"/>
                <w:szCs w:val="24"/>
              </w:rPr>
              <w:t>á</w:t>
            </w:r>
          </w:p>
        </w:tc>
        <w:tc>
          <w:tcPr>
            <w:tcW w:w="289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59 190</w:t>
            </w:r>
          </w:p>
        </w:tc>
      </w:tr>
      <w:tr w:rsidR="006075FB">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audiovizu</w:t>
            </w:r>
            <w:r>
              <w:rPr>
                <w:rFonts w:ascii="Times New Roman" w:hAnsi="Times New Roman"/>
                <w:color w:val="000000"/>
                <w:sz w:val="24"/>
                <w:szCs w:val="24"/>
              </w:rPr>
              <w:t>á</w:t>
            </w:r>
            <w:r>
              <w:rPr>
                <w:rFonts w:ascii="Times New Roman" w:hAnsi="Times New Roman"/>
                <w:sz w:val="24"/>
                <w:szCs w:val="24"/>
              </w:rPr>
              <w:t>lne dokumenty</w:t>
            </w:r>
          </w:p>
        </w:tc>
        <w:tc>
          <w:tcPr>
            <w:tcW w:w="289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w:t>
            </w:r>
          </w:p>
        </w:tc>
      </w:tr>
      <w:tr w:rsidR="006075FB">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elektronick</w:t>
            </w:r>
            <w:r>
              <w:rPr>
                <w:rFonts w:ascii="Times New Roman" w:hAnsi="Times New Roman"/>
                <w:color w:val="000000"/>
                <w:sz w:val="24"/>
                <w:szCs w:val="24"/>
              </w:rPr>
              <w:t>é</w:t>
            </w:r>
            <w:r>
              <w:rPr>
                <w:rFonts w:ascii="Times New Roman" w:hAnsi="Times New Roman"/>
                <w:sz w:val="24"/>
                <w:szCs w:val="24"/>
              </w:rPr>
              <w:t xml:space="preserve"> dokumenty (vr</w:t>
            </w:r>
            <w:r>
              <w:rPr>
                <w:rFonts w:ascii="Times New Roman" w:hAnsi="Times New Roman"/>
                <w:color w:val="000000"/>
                <w:sz w:val="24"/>
                <w:szCs w:val="24"/>
              </w:rPr>
              <w:t>á</w:t>
            </w:r>
            <w:r>
              <w:rPr>
                <w:rFonts w:ascii="Times New Roman" w:hAnsi="Times New Roman"/>
                <w:sz w:val="24"/>
                <w:szCs w:val="24"/>
              </w:rPr>
              <w:t>tane digit</w:t>
            </w:r>
            <w:r>
              <w:rPr>
                <w:rFonts w:ascii="Times New Roman" w:hAnsi="Times New Roman"/>
                <w:color w:val="000000"/>
                <w:sz w:val="24"/>
                <w:szCs w:val="24"/>
              </w:rPr>
              <w:t>á</w:t>
            </w:r>
            <w:r>
              <w:rPr>
                <w:rFonts w:ascii="Times New Roman" w:hAnsi="Times New Roman"/>
                <w:sz w:val="24"/>
                <w:szCs w:val="24"/>
              </w:rPr>
              <w:t>lnych)</w:t>
            </w:r>
          </w:p>
        </w:tc>
        <w:tc>
          <w:tcPr>
            <w:tcW w:w="289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61</w:t>
            </w:r>
          </w:p>
        </w:tc>
      </w:tr>
      <w:tr w:rsidR="006075FB">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mikroformy</w:t>
            </w:r>
          </w:p>
        </w:tc>
        <w:tc>
          <w:tcPr>
            <w:tcW w:w="289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2 553</w:t>
            </w:r>
          </w:p>
        </w:tc>
      </w:tr>
      <w:tr w:rsidR="006075FB">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peci</w:t>
            </w:r>
            <w:r>
              <w:rPr>
                <w:rFonts w:ascii="Times New Roman" w:hAnsi="Times New Roman"/>
                <w:color w:val="000000"/>
                <w:sz w:val="24"/>
                <w:szCs w:val="24"/>
              </w:rPr>
              <w:t>á</w:t>
            </w:r>
            <w:r>
              <w:rPr>
                <w:rFonts w:ascii="Times New Roman" w:hAnsi="Times New Roman"/>
                <w:sz w:val="24"/>
                <w:szCs w:val="24"/>
              </w:rPr>
              <w:t>lne dokumenty - dizert</w:t>
            </w:r>
            <w:r>
              <w:rPr>
                <w:rFonts w:ascii="Times New Roman" w:hAnsi="Times New Roman"/>
                <w:color w:val="000000"/>
                <w:sz w:val="24"/>
                <w:szCs w:val="24"/>
              </w:rPr>
              <w:t>á</w:t>
            </w:r>
            <w:r>
              <w:rPr>
                <w:rFonts w:ascii="Times New Roman" w:hAnsi="Times New Roman"/>
                <w:sz w:val="24"/>
                <w:szCs w:val="24"/>
              </w:rPr>
              <w:t>cie,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é</w:t>
            </w:r>
            <w:r>
              <w:rPr>
                <w:rFonts w:ascii="Times New Roman" w:hAnsi="Times New Roman"/>
                <w:sz w:val="24"/>
                <w:szCs w:val="24"/>
              </w:rPr>
              <w:t xml:space="preserve"> spr</w:t>
            </w:r>
            <w:r>
              <w:rPr>
                <w:rFonts w:ascii="Times New Roman" w:hAnsi="Times New Roman"/>
                <w:color w:val="000000"/>
                <w:sz w:val="24"/>
                <w:szCs w:val="24"/>
              </w:rPr>
              <w:t>á</w:t>
            </w:r>
            <w:r>
              <w:rPr>
                <w:rFonts w:ascii="Times New Roman" w:hAnsi="Times New Roman"/>
                <w:sz w:val="24"/>
                <w:szCs w:val="24"/>
              </w:rPr>
              <w:t>vy</w:t>
            </w:r>
          </w:p>
        </w:tc>
        <w:tc>
          <w:tcPr>
            <w:tcW w:w="289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4 708</w:t>
            </w:r>
          </w:p>
        </w:tc>
      </w:tr>
      <w:tr w:rsidR="006075FB">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Rukopisy, vz</w:t>
            </w:r>
            <w:r>
              <w:rPr>
                <w:rFonts w:ascii="Times New Roman" w:hAnsi="Times New Roman"/>
                <w:color w:val="000000"/>
                <w:sz w:val="24"/>
                <w:szCs w:val="24"/>
              </w:rPr>
              <w:t>á</w:t>
            </w:r>
            <w:r>
              <w:rPr>
                <w:rFonts w:ascii="Times New Roman" w:hAnsi="Times New Roman"/>
                <w:sz w:val="24"/>
                <w:szCs w:val="24"/>
              </w:rPr>
              <w:t>cne tlače</w:t>
            </w:r>
          </w:p>
        </w:tc>
        <w:tc>
          <w:tcPr>
            <w:tcW w:w="289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w:t>
            </w:r>
          </w:p>
        </w:tc>
      </w:tr>
      <w:tr w:rsidR="006075FB">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Počet titulov doch</w:t>
            </w:r>
            <w:r>
              <w:rPr>
                <w:rFonts w:ascii="Times New Roman" w:hAnsi="Times New Roman"/>
                <w:color w:val="000000"/>
                <w:sz w:val="24"/>
                <w:szCs w:val="24"/>
              </w:rPr>
              <w:t>á</w:t>
            </w:r>
            <w:r>
              <w:rPr>
                <w:rFonts w:ascii="Times New Roman" w:hAnsi="Times New Roman"/>
                <w:sz w:val="24"/>
                <w:szCs w:val="24"/>
              </w:rPr>
              <w:t>dzaj</w:t>
            </w:r>
            <w:r>
              <w:rPr>
                <w:rFonts w:ascii="Times New Roman" w:hAnsi="Times New Roman"/>
                <w:color w:val="000000"/>
                <w:sz w:val="24"/>
                <w:szCs w:val="24"/>
              </w:rPr>
              <w:t>ú</w:t>
            </w:r>
            <w:r>
              <w:rPr>
                <w:rFonts w:ascii="Times New Roman" w:hAnsi="Times New Roman"/>
                <w:sz w:val="24"/>
                <w:szCs w:val="24"/>
              </w:rPr>
              <w:t>cich period</w:t>
            </w:r>
            <w:r>
              <w:rPr>
                <w:rFonts w:ascii="Times New Roman" w:hAnsi="Times New Roman"/>
                <w:color w:val="000000"/>
                <w:sz w:val="24"/>
                <w:szCs w:val="24"/>
              </w:rPr>
              <w:t>í</w:t>
            </w:r>
            <w:r>
              <w:rPr>
                <w:rFonts w:ascii="Times New Roman" w:hAnsi="Times New Roman"/>
                <w:sz w:val="24"/>
                <w:szCs w:val="24"/>
              </w:rPr>
              <w:t>k</w:t>
            </w:r>
          </w:p>
        </w:tc>
        <w:tc>
          <w:tcPr>
            <w:tcW w:w="289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59</w:t>
            </w:r>
          </w:p>
        </w:tc>
      </w:tr>
      <w:tr w:rsidR="006075FB">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z toho zahraničn</w:t>
            </w:r>
            <w:r>
              <w:rPr>
                <w:rFonts w:ascii="Times New Roman" w:hAnsi="Times New Roman"/>
                <w:color w:val="000000"/>
                <w:sz w:val="24"/>
                <w:szCs w:val="24"/>
              </w:rPr>
              <w:t>é</w:t>
            </w:r>
            <w:r>
              <w:rPr>
                <w:rFonts w:ascii="Times New Roman" w:hAnsi="Times New Roman"/>
                <w:sz w:val="24"/>
                <w:szCs w:val="24"/>
              </w:rPr>
              <w:t xml:space="preserve"> periodik</w:t>
            </w:r>
            <w:r>
              <w:rPr>
                <w:rFonts w:ascii="Times New Roman" w:hAnsi="Times New Roman"/>
                <w:color w:val="000000"/>
                <w:sz w:val="24"/>
                <w:szCs w:val="24"/>
              </w:rPr>
              <w:t>á</w:t>
            </w:r>
          </w:p>
        </w:tc>
        <w:tc>
          <w:tcPr>
            <w:tcW w:w="289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28</w:t>
            </w:r>
          </w:p>
        </w:tc>
      </w:tr>
      <w:tr w:rsidR="006075FB">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Ročn</w:t>
            </w:r>
            <w:r>
              <w:rPr>
                <w:rFonts w:ascii="Times New Roman" w:hAnsi="Times New Roman"/>
                <w:color w:val="000000"/>
                <w:sz w:val="24"/>
                <w:szCs w:val="24"/>
              </w:rPr>
              <w:t>ý</w:t>
            </w:r>
            <w:r>
              <w:rPr>
                <w:rFonts w:ascii="Times New Roman" w:hAnsi="Times New Roman"/>
                <w:sz w:val="24"/>
                <w:szCs w:val="24"/>
              </w:rPr>
              <w:t xml:space="preserve"> pr</w:t>
            </w:r>
            <w:r>
              <w:rPr>
                <w:rFonts w:ascii="Times New Roman" w:hAnsi="Times New Roman"/>
                <w:color w:val="000000"/>
                <w:sz w:val="24"/>
                <w:szCs w:val="24"/>
              </w:rPr>
              <w:t>í</w:t>
            </w:r>
            <w:r>
              <w:rPr>
                <w:rFonts w:ascii="Times New Roman" w:hAnsi="Times New Roman"/>
                <w:sz w:val="24"/>
                <w:szCs w:val="24"/>
              </w:rPr>
              <w:t>rastok knižničn</w:t>
            </w:r>
            <w:r>
              <w:rPr>
                <w:rFonts w:ascii="Times New Roman" w:hAnsi="Times New Roman"/>
                <w:color w:val="000000"/>
                <w:sz w:val="24"/>
                <w:szCs w:val="24"/>
              </w:rPr>
              <w:t>ý</w:t>
            </w:r>
            <w:r>
              <w:rPr>
                <w:rFonts w:ascii="Times New Roman" w:hAnsi="Times New Roman"/>
                <w:sz w:val="24"/>
                <w:szCs w:val="24"/>
              </w:rPr>
              <w:t>ch jednotiek</w:t>
            </w:r>
          </w:p>
        </w:tc>
        <w:tc>
          <w:tcPr>
            <w:tcW w:w="289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144</w:t>
            </w:r>
          </w:p>
        </w:tc>
      </w:tr>
      <w:tr w:rsidR="006075FB">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 tom</w:t>
            </w:r>
          </w:p>
        </w:tc>
        <w:tc>
          <w:tcPr>
            <w:tcW w:w="578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w:t>
            </w:r>
            <w:r>
              <w:rPr>
                <w:rFonts w:ascii="Times New Roman" w:hAnsi="Times New Roman"/>
                <w:color w:val="000000"/>
                <w:sz w:val="24"/>
                <w:szCs w:val="24"/>
              </w:rPr>
              <w:t>ú</w:t>
            </w:r>
            <w:r>
              <w:rPr>
                <w:rFonts w:ascii="Times New Roman" w:hAnsi="Times New Roman"/>
                <w:sz w:val="24"/>
                <w:szCs w:val="24"/>
              </w:rPr>
              <w:t>pou</w:t>
            </w:r>
          </w:p>
        </w:tc>
        <w:tc>
          <w:tcPr>
            <w:tcW w:w="289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w:t>
            </w:r>
          </w:p>
        </w:tc>
      </w:tr>
      <w:tr w:rsidR="006075FB">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darom</w:t>
            </w:r>
          </w:p>
        </w:tc>
        <w:tc>
          <w:tcPr>
            <w:tcW w:w="289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88</w:t>
            </w:r>
          </w:p>
        </w:tc>
      </w:tr>
      <w:tr w:rsidR="006075FB">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w:t>
            </w:r>
            <w:r>
              <w:rPr>
                <w:rFonts w:ascii="Times New Roman" w:hAnsi="Times New Roman"/>
                <w:color w:val="000000"/>
                <w:sz w:val="24"/>
                <w:szCs w:val="24"/>
              </w:rPr>
              <w:t>ý</w:t>
            </w:r>
            <w:r>
              <w:rPr>
                <w:rFonts w:ascii="Times New Roman" w:hAnsi="Times New Roman"/>
                <w:sz w:val="24"/>
                <w:szCs w:val="24"/>
              </w:rPr>
              <w:t>menou</w:t>
            </w:r>
          </w:p>
        </w:tc>
        <w:tc>
          <w:tcPr>
            <w:tcW w:w="289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34</w:t>
            </w:r>
          </w:p>
        </w:tc>
      </w:tr>
      <w:tr w:rsidR="006075FB">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bezodplatn</w:t>
            </w:r>
            <w:r>
              <w:rPr>
                <w:rFonts w:ascii="Times New Roman" w:hAnsi="Times New Roman"/>
                <w:color w:val="000000"/>
                <w:sz w:val="24"/>
                <w:szCs w:val="24"/>
              </w:rPr>
              <w:t>ý</w:t>
            </w:r>
            <w:r>
              <w:rPr>
                <w:rFonts w:ascii="Times New Roman" w:hAnsi="Times New Roman"/>
                <w:sz w:val="24"/>
                <w:szCs w:val="24"/>
              </w:rPr>
              <w:t>m prevodom</w:t>
            </w:r>
          </w:p>
        </w:tc>
        <w:tc>
          <w:tcPr>
            <w:tcW w:w="289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w:t>
            </w:r>
            <w:r>
              <w:rPr>
                <w:rFonts w:ascii="Times New Roman" w:hAnsi="Times New Roman"/>
                <w:color w:val="000000"/>
                <w:sz w:val="24"/>
                <w:szCs w:val="24"/>
              </w:rPr>
              <w:t>á</w:t>
            </w:r>
            <w:r>
              <w:rPr>
                <w:rFonts w:ascii="Times New Roman" w:hAnsi="Times New Roman"/>
                <w:sz w:val="24"/>
                <w:szCs w:val="24"/>
              </w:rPr>
              <w:t>hradou</w:t>
            </w:r>
          </w:p>
        </w:tc>
        <w:tc>
          <w:tcPr>
            <w:tcW w:w="289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Ú</w:t>
            </w:r>
            <w:r>
              <w:rPr>
                <w:rFonts w:ascii="Times New Roman" w:hAnsi="Times New Roman"/>
                <w:sz w:val="24"/>
                <w:szCs w:val="24"/>
              </w:rPr>
              <w:t>bytky knižničn</w:t>
            </w:r>
            <w:r>
              <w:rPr>
                <w:rFonts w:ascii="Times New Roman" w:hAnsi="Times New Roman"/>
                <w:color w:val="000000"/>
                <w:sz w:val="24"/>
                <w:szCs w:val="24"/>
              </w:rPr>
              <w:t>ý</w:t>
            </w:r>
            <w:r>
              <w:rPr>
                <w:rFonts w:ascii="Times New Roman" w:hAnsi="Times New Roman"/>
                <w:sz w:val="24"/>
                <w:szCs w:val="24"/>
              </w:rPr>
              <w:t>ch jednotiek</w:t>
            </w:r>
          </w:p>
        </w:tc>
        <w:tc>
          <w:tcPr>
            <w:tcW w:w="289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Knižničn</w:t>
            </w:r>
            <w:r>
              <w:rPr>
                <w:rFonts w:ascii="Times New Roman" w:hAnsi="Times New Roman"/>
                <w:color w:val="000000"/>
                <w:sz w:val="24"/>
                <w:szCs w:val="24"/>
              </w:rPr>
              <w:t>é</w:t>
            </w:r>
            <w:r>
              <w:rPr>
                <w:rFonts w:ascii="Times New Roman" w:hAnsi="Times New Roman"/>
                <w:sz w:val="24"/>
                <w:szCs w:val="24"/>
              </w:rPr>
              <w:t xml:space="preserve"> jednotky spracovan</w:t>
            </w:r>
            <w:r>
              <w:rPr>
                <w:rFonts w:ascii="Times New Roman" w:hAnsi="Times New Roman"/>
                <w:color w:val="000000"/>
                <w:sz w:val="24"/>
                <w:szCs w:val="24"/>
              </w:rPr>
              <w:t>é</w:t>
            </w:r>
            <w:r>
              <w:rPr>
                <w:rFonts w:ascii="Times New Roman" w:hAnsi="Times New Roman"/>
                <w:sz w:val="24"/>
                <w:szCs w:val="24"/>
              </w:rPr>
              <w:t xml:space="preserve"> automatizovane</w:t>
            </w:r>
          </w:p>
        </w:tc>
        <w:tc>
          <w:tcPr>
            <w:tcW w:w="289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12 335</w:t>
            </w:r>
          </w:p>
        </w:tc>
      </w:tr>
    </w:tbl>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V</w:t>
      </w:r>
      <w:r>
        <w:rPr>
          <w:rFonts w:ascii="Times New Roman" w:hAnsi="Times New Roman"/>
          <w:i/>
          <w:iCs/>
          <w:color w:val="000000"/>
          <w:sz w:val="24"/>
          <w:szCs w:val="24"/>
        </w:rPr>
        <w:t>ý</w:t>
      </w:r>
      <w:r>
        <w:rPr>
          <w:rFonts w:ascii="Times New Roman" w:hAnsi="Times New Roman"/>
          <w:i/>
          <w:iCs/>
          <w:sz w:val="24"/>
          <w:szCs w:val="24"/>
        </w:rPr>
        <w:t xml:space="preserve">raz </w:t>
      </w:r>
      <w:r>
        <w:rPr>
          <w:rFonts w:ascii="Times New Roman" w:hAnsi="Times New Roman"/>
          <w:b/>
          <w:bCs/>
          <w:i/>
          <w:iCs/>
          <w:color w:val="000000"/>
          <w:sz w:val="24"/>
          <w:szCs w:val="24"/>
        </w:rPr>
        <w:t>„</w:t>
      </w:r>
      <w:r>
        <w:rPr>
          <w:rFonts w:ascii="Times New Roman" w:hAnsi="Times New Roman"/>
          <w:b/>
          <w:bCs/>
          <w:i/>
          <w:iCs/>
          <w:sz w:val="24"/>
          <w:szCs w:val="24"/>
        </w:rPr>
        <w:t>v tom</w:t>
      </w:r>
      <w:r>
        <w:rPr>
          <w:rFonts w:ascii="Times New Roman" w:hAnsi="Times New Roman"/>
          <w:b/>
          <w:bCs/>
          <w:i/>
          <w:iCs/>
          <w:color w:val="000000"/>
          <w:sz w:val="24"/>
          <w:szCs w:val="24"/>
        </w:rPr>
        <w:t>“</w:t>
      </w:r>
      <w:r>
        <w:rPr>
          <w:rFonts w:ascii="Times New Roman" w:hAnsi="Times New Roman"/>
          <w:i/>
          <w:iCs/>
          <w:sz w:val="24"/>
          <w:szCs w:val="24"/>
        </w:rPr>
        <w:t xml:space="preserve"> označuje </w:t>
      </w:r>
      <w:r>
        <w:rPr>
          <w:rFonts w:ascii="Times New Roman" w:hAnsi="Times New Roman"/>
          <w:i/>
          <w:iCs/>
          <w:color w:val="000000"/>
          <w:sz w:val="24"/>
          <w:szCs w:val="24"/>
          <w:u w:val="single"/>
        </w:rPr>
        <w:t>ú</w:t>
      </w:r>
      <w:r>
        <w:rPr>
          <w:rFonts w:ascii="Times New Roman" w:hAnsi="Times New Roman"/>
          <w:i/>
          <w:iCs/>
          <w:sz w:val="24"/>
          <w:szCs w:val="24"/>
          <w:u w:val="single"/>
        </w:rPr>
        <w:t>pln</w:t>
      </w:r>
      <w:r>
        <w:rPr>
          <w:rFonts w:ascii="Times New Roman" w:hAnsi="Times New Roman"/>
          <w:i/>
          <w:iCs/>
          <w:color w:val="000000"/>
          <w:sz w:val="24"/>
          <w:szCs w:val="24"/>
          <w:u w:val="single"/>
        </w:rPr>
        <w:t>é</w:t>
      </w:r>
      <w:r>
        <w:rPr>
          <w:rFonts w:ascii="Times New Roman" w:hAnsi="Times New Roman"/>
          <w:i/>
          <w:iCs/>
          <w:sz w:val="24"/>
          <w:szCs w:val="24"/>
          <w:u w:val="single"/>
        </w:rPr>
        <w:t xml:space="preserve"> (vyčerp</w:t>
      </w:r>
      <w:r>
        <w:rPr>
          <w:rFonts w:ascii="Times New Roman" w:hAnsi="Times New Roman"/>
          <w:i/>
          <w:iCs/>
          <w:color w:val="000000"/>
          <w:sz w:val="24"/>
          <w:szCs w:val="24"/>
          <w:u w:val="single"/>
        </w:rPr>
        <w:t>á</w:t>
      </w:r>
      <w:r>
        <w:rPr>
          <w:rFonts w:ascii="Times New Roman" w:hAnsi="Times New Roman"/>
          <w:i/>
          <w:iCs/>
          <w:sz w:val="24"/>
          <w:szCs w:val="24"/>
          <w:u w:val="single"/>
        </w:rPr>
        <w:t>vaj</w:t>
      </w:r>
      <w:r>
        <w:rPr>
          <w:rFonts w:ascii="Times New Roman" w:hAnsi="Times New Roman"/>
          <w:i/>
          <w:iCs/>
          <w:color w:val="000000"/>
          <w:sz w:val="24"/>
          <w:szCs w:val="24"/>
          <w:u w:val="single"/>
        </w:rPr>
        <w:t>ú</w:t>
      </w:r>
      <w:r>
        <w:rPr>
          <w:rFonts w:ascii="Times New Roman" w:hAnsi="Times New Roman"/>
          <w:i/>
          <w:iCs/>
          <w:sz w:val="24"/>
          <w:szCs w:val="24"/>
          <w:u w:val="single"/>
        </w:rPr>
        <w:t xml:space="preserve">ce) </w:t>
      </w:r>
      <w:r>
        <w:rPr>
          <w:rFonts w:ascii="Times New Roman" w:hAnsi="Times New Roman"/>
          <w:i/>
          <w:iCs/>
          <w:color w:val="000000"/>
          <w:sz w:val="24"/>
          <w:szCs w:val="24"/>
          <w:u w:val="single"/>
        </w:rPr>
        <w:t>ú</w:t>
      </w:r>
      <w:r>
        <w:rPr>
          <w:rFonts w:ascii="Times New Roman" w:hAnsi="Times New Roman"/>
          <w:i/>
          <w:iCs/>
          <w:sz w:val="24"/>
          <w:szCs w:val="24"/>
          <w:u w:val="single"/>
        </w:rPr>
        <w:t>daje</w:t>
      </w:r>
      <w:r>
        <w:rPr>
          <w:rFonts w:ascii="Times New Roman" w:hAnsi="Times New Roman"/>
          <w:i/>
          <w:iCs/>
          <w:sz w:val="24"/>
          <w:szCs w:val="24"/>
        </w:rPr>
        <w:t>, ktor</w:t>
      </w:r>
      <w:r>
        <w:rPr>
          <w:rFonts w:ascii="Times New Roman" w:hAnsi="Times New Roman"/>
          <w:i/>
          <w:iCs/>
          <w:color w:val="000000"/>
          <w:sz w:val="24"/>
          <w:szCs w:val="24"/>
        </w:rPr>
        <w:t>ý</w:t>
      </w:r>
      <w:r>
        <w:rPr>
          <w:rFonts w:ascii="Times New Roman" w:hAnsi="Times New Roman"/>
          <w:i/>
          <w:iCs/>
          <w:sz w:val="24"/>
          <w:szCs w:val="24"/>
        </w:rPr>
        <w:t>ch s</w:t>
      </w:r>
      <w:r>
        <w:rPr>
          <w:rFonts w:ascii="Times New Roman" w:hAnsi="Times New Roman"/>
          <w:i/>
          <w:iCs/>
          <w:color w:val="000000"/>
          <w:sz w:val="24"/>
          <w:szCs w:val="24"/>
        </w:rPr>
        <w:t>ú</w:t>
      </w:r>
      <w:r>
        <w:rPr>
          <w:rFonts w:ascii="Times New Roman" w:hAnsi="Times New Roman"/>
          <w:i/>
          <w:iCs/>
          <w:sz w:val="24"/>
          <w:szCs w:val="24"/>
        </w:rPr>
        <w:t>čet sa mus</w:t>
      </w:r>
      <w:r>
        <w:rPr>
          <w:rFonts w:ascii="Times New Roman" w:hAnsi="Times New Roman"/>
          <w:i/>
          <w:iCs/>
          <w:color w:val="000000"/>
          <w:sz w:val="24"/>
          <w:szCs w:val="24"/>
        </w:rPr>
        <w:t>í</w:t>
      </w:r>
      <w:r>
        <w:rPr>
          <w:rFonts w:ascii="Times New Roman" w:hAnsi="Times New Roman"/>
          <w:i/>
          <w:iCs/>
          <w:sz w:val="24"/>
          <w:szCs w:val="24"/>
        </w:rPr>
        <w:t xml:space="preserve"> rovnať </w:t>
      </w:r>
      <w:r>
        <w:rPr>
          <w:rFonts w:ascii="Times New Roman" w:hAnsi="Times New Roman"/>
          <w:i/>
          <w:iCs/>
          <w:color w:val="000000"/>
          <w:sz w:val="24"/>
          <w:szCs w:val="24"/>
        </w:rPr>
        <w:t>ú</w:t>
      </w:r>
      <w:r>
        <w:rPr>
          <w:rFonts w:ascii="Times New Roman" w:hAnsi="Times New Roman"/>
          <w:i/>
          <w:iCs/>
          <w:sz w:val="24"/>
          <w:szCs w:val="24"/>
        </w:rPr>
        <w:t xml:space="preserve">daju v riadku </w:t>
      </w:r>
      <w:r>
        <w:rPr>
          <w:rFonts w:ascii="Times New Roman" w:hAnsi="Times New Roman"/>
          <w:i/>
          <w:iCs/>
          <w:color w:val="000000"/>
          <w:sz w:val="24"/>
          <w:szCs w:val="24"/>
        </w:rPr>
        <w:t>„</w:t>
      </w:r>
      <w:r>
        <w:rPr>
          <w:rFonts w:ascii="Times New Roman" w:hAnsi="Times New Roman"/>
          <w:i/>
          <w:iCs/>
          <w:sz w:val="24"/>
          <w:szCs w:val="24"/>
        </w:rPr>
        <w:t>spolu</w:t>
      </w:r>
      <w:r>
        <w:rPr>
          <w:rFonts w:ascii="Times New Roman" w:hAnsi="Times New Roman"/>
          <w:i/>
          <w:iCs/>
          <w:color w:val="000000"/>
          <w:sz w:val="24"/>
          <w:szCs w:val="24"/>
        </w:rPr>
        <w:t>“</w:t>
      </w:r>
      <w:r>
        <w:rPr>
          <w:rFonts w:ascii="Times New Roman" w:hAnsi="Times New Roman"/>
          <w:i/>
          <w:iCs/>
          <w:sz w:val="24"/>
          <w:szCs w:val="24"/>
        </w:rPr>
        <w:t>, čiže nadraden</w:t>
      </w:r>
      <w:r>
        <w:rPr>
          <w:rFonts w:ascii="Times New Roman" w:hAnsi="Times New Roman"/>
          <w:i/>
          <w:iCs/>
          <w:color w:val="000000"/>
          <w:sz w:val="24"/>
          <w:szCs w:val="24"/>
        </w:rPr>
        <w:t>é</w:t>
      </w:r>
      <w:r>
        <w:rPr>
          <w:rFonts w:ascii="Times New Roman" w:hAnsi="Times New Roman"/>
          <w:i/>
          <w:iCs/>
          <w:sz w:val="24"/>
          <w:szCs w:val="24"/>
        </w:rPr>
        <w:t>mu riadku.</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V</w:t>
      </w:r>
      <w:r>
        <w:rPr>
          <w:rFonts w:ascii="Times New Roman" w:hAnsi="Times New Roman"/>
          <w:i/>
          <w:iCs/>
          <w:color w:val="000000"/>
          <w:sz w:val="24"/>
          <w:szCs w:val="24"/>
        </w:rPr>
        <w:t>ý</w:t>
      </w:r>
      <w:r>
        <w:rPr>
          <w:rFonts w:ascii="Times New Roman" w:hAnsi="Times New Roman"/>
          <w:i/>
          <w:iCs/>
          <w:sz w:val="24"/>
          <w:szCs w:val="24"/>
        </w:rPr>
        <w:t xml:space="preserve">raz </w:t>
      </w:r>
      <w:r>
        <w:rPr>
          <w:rFonts w:ascii="Times New Roman" w:hAnsi="Times New Roman"/>
          <w:b/>
          <w:bCs/>
          <w:i/>
          <w:iCs/>
          <w:color w:val="000000"/>
          <w:sz w:val="24"/>
          <w:szCs w:val="24"/>
        </w:rPr>
        <w:t>„</w:t>
      </w:r>
      <w:r>
        <w:rPr>
          <w:rFonts w:ascii="Times New Roman" w:hAnsi="Times New Roman"/>
          <w:b/>
          <w:bCs/>
          <w:i/>
          <w:iCs/>
          <w:sz w:val="24"/>
          <w:szCs w:val="24"/>
        </w:rPr>
        <w:t>z toho</w:t>
      </w:r>
      <w:r>
        <w:rPr>
          <w:rFonts w:ascii="Times New Roman" w:hAnsi="Times New Roman"/>
          <w:b/>
          <w:bCs/>
          <w:i/>
          <w:iCs/>
          <w:color w:val="000000"/>
          <w:sz w:val="24"/>
          <w:szCs w:val="24"/>
        </w:rPr>
        <w:t>“</w:t>
      </w:r>
      <w:r>
        <w:rPr>
          <w:rFonts w:ascii="Times New Roman" w:hAnsi="Times New Roman"/>
          <w:i/>
          <w:iCs/>
          <w:sz w:val="24"/>
          <w:szCs w:val="24"/>
        </w:rPr>
        <w:t xml:space="preserve"> označuje </w:t>
      </w:r>
      <w:r>
        <w:rPr>
          <w:rFonts w:ascii="Times New Roman" w:hAnsi="Times New Roman"/>
          <w:i/>
          <w:iCs/>
          <w:sz w:val="24"/>
          <w:szCs w:val="24"/>
          <w:u w:val="single"/>
        </w:rPr>
        <w:t>ne</w:t>
      </w:r>
      <w:r>
        <w:rPr>
          <w:rFonts w:ascii="Times New Roman" w:hAnsi="Times New Roman"/>
          <w:i/>
          <w:iCs/>
          <w:color w:val="000000"/>
          <w:sz w:val="24"/>
          <w:szCs w:val="24"/>
          <w:u w:val="single"/>
        </w:rPr>
        <w:t>ú</w:t>
      </w:r>
      <w:r>
        <w:rPr>
          <w:rFonts w:ascii="Times New Roman" w:hAnsi="Times New Roman"/>
          <w:i/>
          <w:iCs/>
          <w:sz w:val="24"/>
          <w:szCs w:val="24"/>
          <w:u w:val="single"/>
        </w:rPr>
        <w:t>pln</w:t>
      </w:r>
      <w:r>
        <w:rPr>
          <w:rFonts w:ascii="Times New Roman" w:hAnsi="Times New Roman"/>
          <w:i/>
          <w:iCs/>
          <w:color w:val="000000"/>
          <w:sz w:val="24"/>
          <w:szCs w:val="24"/>
          <w:u w:val="single"/>
        </w:rPr>
        <w:t>é</w:t>
      </w:r>
      <w:r>
        <w:rPr>
          <w:rFonts w:ascii="Times New Roman" w:hAnsi="Times New Roman"/>
          <w:i/>
          <w:iCs/>
          <w:sz w:val="24"/>
          <w:szCs w:val="24"/>
          <w:u w:val="single"/>
        </w:rPr>
        <w:t xml:space="preserve"> (v</w:t>
      </w:r>
      <w:r>
        <w:rPr>
          <w:rFonts w:ascii="Times New Roman" w:hAnsi="Times New Roman"/>
          <w:i/>
          <w:iCs/>
          <w:color w:val="000000"/>
          <w:sz w:val="24"/>
          <w:szCs w:val="24"/>
          <w:u w:val="single"/>
        </w:rPr>
        <w:t>ý</w:t>
      </w:r>
      <w:r>
        <w:rPr>
          <w:rFonts w:ascii="Times New Roman" w:hAnsi="Times New Roman"/>
          <w:i/>
          <w:iCs/>
          <w:sz w:val="24"/>
          <w:szCs w:val="24"/>
          <w:u w:val="single"/>
        </w:rPr>
        <w:t>berov</w:t>
      </w:r>
      <w:r>
        <w:rPr>
          <w:rFonts w:ascii="Times New Roman" w:hAnsi="Times New Roman"/>
          <w:i/>
          <w:iCs/>
          <w:color w:val="000000"/>
          <w:sz w:val="24"/>
          <w:szCs w:val="24"/>
          <w:u w:val="single"/>
        </w:rPr>
        <w:t>é</w:t>
      </w:r>
      <w:r>
        <w:rPr>
          <w:rFonts w:ascii="Times New Roman" w:hAnsi="Times New Roman"/>
          <w:i/>
          <w:iCs/>
          <w:sz w:val="24"/>
          <w:szCs w:val="24"/>
          <w:u w:val="single"/>
        </w:rPr>
        <w:t xml:space="preserve">) </w:t>
      </w:r>
      <w:r>
        <w:rPr>
          <w:rFonts w:ascii="Times New Roman" w:hAnsi="Times New Roman"/>
          <w:i/>
          <w:iCs/>
          <w:color w:val="000000"/>
          <w:sz w:val="24"/>
          <w:szCs w:val="24"/>
          <w:u w:val="single"/>
        </w:rPr>
        <w:t>ú</w:t>
      </w:r>
      <w:r>
        <w:rPr>
          <w:rFonts w:ascii="Times New Roman" w:hAnsi="Times New Roman"/>
          <w:i/>
          <w:iCs/>
          <w:sz w:val="24"/>
          <w:szCs w:val="24"/>
          <w:u w:val="single"/>
        </w:rPr>
        <w:t>daje</w:t>
      </w:r>
      <w:r>
        <w:rPr>
          <w:rFonts w:ascii="Times New Roman" w:hAnsi="Times New Roman"/>
          <w:i/>
          <w:iCs/>
          <w:sz w:val="24"/>
          <w:szCs w:val="24"/>
        </w:rPr>
        <w:t>, ktor</w:t>
      </w:r>
      <w:r>
        <w:rPr>
          <w:rFonts w:ascii="Times New Roman" w:hAnsi="Times New Roman"/>
          <w:i/>
          <w:iCs/>
          <w:color w:val="000000"/>
          <w:sz w:val="24"/>
          <w:szCs w:val="24"/>
        </w:rPr>
        <w:t>ý</w:t>
      </w:r>
      <w:r>
        <w:rPr>
          <w:rFonts w:ascii="Times New Roman" w:hAnsi="Times New Roman"/>
          <w:i/>
          <w:iCs/>
          <w:sz w:val="24"/>
          <w:szCs w:val="24"/>
        </w:rPr>
        <w:t>ch s</w:t>
      </w:r>
      <w:r>
        <w:rPr>
          <w:rFonts w:ascii="Times New Roman" w:hAnsi="Times New Roman"/>
          <w:i/>
          <w:iCs/>
          <w:color w:val="000000"/>
          <w:sz w:val="24"/>
          <w:szCs w:val="24"/>
        </w:rPr>
        <w:t>ú</w:t>
      </w:r>
      <w:r>
        <w:rPr>
          <w:rFonts w:ascii="Times New Roman" w:hAnsi="Times New Roman"/>
          <w:i/>
          <w:iCs/>
          <w:sz w:val="24"/>
          <w:szCs w:val="24"/>
        </w:rPr>
        <w:t>čet sa nemus</w:t>
      </w:r>
      <w:r>
        <w:rPr>
          <w:rFonts w:ascii="Times New Roman" w:hAnsi="Times New Roman"/>
          <w:i/>
          <w:iCs/>
          <w:color w:val="000000"/>
          <w:sz w:val="24"/>
          <w:szCs w:val="24"/>
        </w:rPr>
        <w:t>í</w:t>
      </w:r>
      <w:r>
        <w:rPr>
          <w:rFonts w:ascii="Times New Roman" w:hAnsi="Times New Roman"/>
          <w:i/>
          <w:iCs/>
          <w:sz w:val="24"/>
          <w:szCs w:val="24"/>
        </w:rPr>
        <w:t xml:space="preserve"> rovnať </w:t>
      </w:r>
      <w:r>
        <w:rPr>
          <w:rFonts w:ascii="Times New Roman" w:hAnsi="Times New Roman"/>
          <w:i/>
          <w:iCs/>
          <w:color w:val="000000"/>
          <w:sz w:val="24"/>
          <w:szCs w:val="24"/>
        </w:rPr>
        <w:t>ú</w:t>
      </w:r>
      <w:r>
        <w:rPr>
          <w:rFonts w:ascii="Times New Roman" w:hAnsi="Times New Roman"/>
          <w:i/>
          <w:iCs/>
          <w:sz w:val="24"/>
          <w:szCs w:val="24"/>
        </w:rPr>
        <w:t xml:space="preserve">daju v riadku </w:t>
      </w:r>
      <w:r>
        <w:rPr>
          <w:rFonts w:ascii="Times New Roman" w:hAnsi="Times New Roman"/>
          <w:i/>
          <w:iCs/>
          <w:color w:val="000000"/>
          <w:sz w:val="24"/>
          <w:szCs w:val="24"/>
        </w:rPr>
        <w:t>„</w:t>
      </w:r>
      <w:r>
        <w:rPr>
          <w:rFonts w:ascii="Times New Roman" w:hAnsi="Times New Roman"/>
          <w:i/>
          <w:iCs/>
          <w:sz w:val="24"/>
          <w:szCs w:val="24"/>
        </w:rPr>
        <w:t>spolu</w:t>
      </w:r>
      <w:r>
        <w:rPr>
          <w:rFonts w:ascii="Times New Roman" w:hAnsi="Times New Roman"/>
          <w:i/>
          <w:iCs/>
          <w:color w:val="000000"/>
          <w:sz w:val="24"/>
          <w:szCs w:val="24"/>
        </w:rPr>
        <w:t>“</w:t>
      </w:r>
      <w:r>
        <w:rPr>
          <w:rFonts w:ascii="Times New Roman" w:hAnsi="Times New Roman"/>
          <w:i/>
          <w:iCs/>
          <w:sz w:val="24"/>
          <w:szCs w:val="24"/>
        </w:rPr>
        <w:t>.</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10.2. V</w:t>
      </w:r>
      <w:r>
        <w:rPr>
          <w:rFonts w:ascii="Times New Roman" w:hAnsi="Times New Roman"/>
          <w:b/>
          <w:bCs/>
          <w:color w:val="000000"/>
          <w:sz w:val="24"/>
          <w:szCs w:val="24"/>
        </w:rPr>
        <w:t>ý</w:t>
      </w:r>
      <w:r>
        <w:rPr>
          <w:rFonts w:ascii="Times New Roman" w:hAnsi="Times New Roman"/>
          <w:b/>
          <w:bCs/>
          <w:sz w:val="24"/>
          <w:szCs w:val="24"/>
        </w:rPr>
        <w:t>požičky a služby</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Tabuľka 10b V</w:t>
      </w:r>
      <w:r>
        <w:rPr>
          <w:rFonts w:ascii="Times New Roman" w:hAnsi="Times New Roman"/>
          <w:color w:val="000000"/>
          <w:sz w:val="24"/>
          <w:szCs w:val="24"/>
        </w:rPr>
        <w:t>ý</w:t>
      </w:r>
      <w:r>
        <w:rPr>
          <w:rFonts w:ascii="Times New Roman" w:hAnsi="Times New Roman"/>
          <w:sz w:val="24"/>
          <w:szCs w:val="24"/>
        </w:rPr>
        <w:t>požičky a služby</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928"/>
        <w:gridCol w:w="5783"/>
        <w:gridCol w:w="2892"/>
      </w:tblGrid>
      <w:tr w:rsidR="006075FB">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V</w:t>
            </w:r>
            <w:r>
              <w:rPr>
                <w:rFonts w:ascii="Times New Roman" w:hAnsi="Times New Roman"/>
                <w:b/>
                <w:bCs/>
                <w:color w:val="000000"/>
                <w:sz w:val="24"/>
                <w:szCs w:val="24"/>
              </w:rPr>
              <w:t>ý</w:t>
            </w:r>
            <w:r>
              <w:rPr>
                <w:rFonts w:ascii="Times New Roman" w:hAnsi="Times New Roman"/>
                <w:b/>
                <w:bCs/>
                <w:sz w:val="24"/>
                <w:szCs w:val="24"/>
              </w:rPr>
              <w:t>požičky spolu (riadok 1)</w:t>
            </w:r>
          </w:p>
        </w:tc>
        <w:tc>
          <w:tcPr>
            <w:tcW w:w="289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452</w:t>
            </w:r>
          </w:p>
        </w:tc>
      </w:tr>
      <w:tr w:rsidR="006075FB">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 tom z r. 1</w:t>
            </w:r>
          </w:p>
        </w:tc>
        <w:tc>
          <w:tcPr>
            <w:tcW w:w="578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prezenčn</w:t>
            </w:r>
            <w:r>
              <w:rPr>
                <w:rFonts w:ascii="Times New Roman" w:hAnsi="Times New Roman"/>
                <w:color w:val="000000"/>
                <w:sz w:val="24"/>
                <w:szCs w:val="24"/>
              </w:rPr>
              <w:t>é</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požičky</w:t>
            </w:r>
          </w:p>
        </w:tc>
        <w:tc>
          <w:tcPr>
            <w:tcW w:w="289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215</w:t>
            </w:r>
          </w:p>
        </w:tc>
      </w:tr>
      <w:tr w:rsidR="006075FB">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absenčn</w:t>
            </w:r>
            <w:r>
              <w:rPr>
                <w:rFonts w:ascii="Times New Roman" w:hAnsi="Times New Roman"/>
                <w:color w:val="000000"/>
                <w:sz w:val="24"/>
                <w:szCs w:val="24"/>
              </w:rPr>
              <w:t>é</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požičky</w:t>
            </w:r>
          </w:p>
        </w:tc>
        <w:tc>
          <w:tcPr>
            <w:tcW w:w="289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237</w:t>
            </w:r>
          </w:p>
        </w:tc>
      </w:tr>
      <w:tr w:rsidR="006075FB">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 tom z r. 1</w:t>
            </w:r>
          </w:p>
        </w:tc>
        <w:tc>
          <w:tcPr>
            <w:tcW w:w="578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odborn</w:t>
            </w:r>
            <w:r>
              <w:rPr>
                <w:rFonts w:ascii="Times New Roman" w:hAnsi="Times New Roman"/>
                <w:color w:val="000000"/>
                <w:sz w:val="24"/>
                <w:szCs w:val="24"/>
              </w:rPr>
              <w:t>á</w:t>
            </w:r>
            <w:r>
              <w:rPr>
                <w:rFonts w:ascii="Times New Roman" w:hAnsi="Times New Roman"/>
                <w:sz w:val="24"/>
                <w:szCs w:val="24"/>
              </w:rPr>
              <w:t xml:space="preserve"> literat</w:t>
            </w:r>
            <w:r>
              <w:rPr>
                <w:rFonts w:ascii="Times New Roman" w:hAnsi="Times New Roman"/>
                <w:color w:val="000000"/>
                <w:sz w:val="24"/>
                <w:szCs w:val="24"/>
              </w:rPr>
              <w:t>ú</w:t>
            </w:r>
            <w:r>
              <w:rPr>
                <w:rFonts w:ascii="Times New Roman" w:hAnsi="Times New Roman"/>
                <w:sz w:val="24"/>
                <w:szCs w:val="24"/>
              </w:rPr>
              <w:t>ra pre dospel</w:t>
            </w:r>
            <w:r>
              <w:rPr>
                <w:rFonts w:ascii="Times New Roman" w:hAnsi="Times New Roman"/>
                <w:color w:val="000000"/>
                <w:sz w:val="24"/>
                <w:szCs w:val="24"/>
              </w:rPr>
              <w:t>ý</w:t>
            </w:r>
            <w:r>
              <w:rPr>
                <w:rFonts w:ascii="Times New Roman" w:hAnsi="Times New Roman"/>
                <w:sz w:val="24"/>
                <w:szCs w:val="24"/>
              </w:rPr>
              <w:t>ch</w:t>
            </w:r>
          </w:p>
        </w:tc>
        <w:tc>
          <w:tcPr>
            <w:tcW w:w="289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257</w:t>
            </w:r>
          </w:p>
        </w:tc>
      </w:tr>
      <w:tr w:rsidR="006075FB">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w:t>
            </w:r>
            <w:r>
              <w:rPr>
                <w:rFonts w:ascii="Times New Roman" w:hAnsi="Times New Roman"/>
                <w:color w:val="000000"/>
                <w:sz w:val="24"/>
                <w:szCs w:val="24"/>
              </w:rPr>
              <w:t>ý</w:t>
            </w:r>
            <w:r>
              <w:rPr>
                <w:rFonts w:ascii="Times New Roman" w:hAnsi="Times New Roman"/>
                <w:sz w:val="24"/>
                <w:szCs w:val="24"/>
              </w:rPr>
              <w:t>požičky period</w:t>
            </w:r>
            <w:r>
              <w:rPr>
                <w:rFonts w:ascii="Times New Roman" w:hAnsi="Times New Roman"/>
                <w:color w:val="000000"/>
                <w:sz w:val="24"/>
                <w:szCs w:val="24"/>
              </w:rPr>
              <w:t>í</w:t>
            </w:r>
            <w:r>
              <w:rPr>
                <w:rFonts w:ascii="Times New Roman" w:hAnsi="Times New Roman"/>
                <w:sz w:val="24"/>
                <w:szCs w:val="24"/>
              </w:rPr>
              <w:t>k</w:t>
            </w:r>
          </w:p>
        </w:tc>
        <w:tc>
          <w:tcPr>
            <w:tcW w:w="289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195</w:t>
            </w:r>
          </w:p>
        </w:tc>
      </w:tr>
      <w:tr w:rsidR="006075FB">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MVS in</w:t>
            </w:r>
            <w:r>
              <w:rPr>
                <w:rFonts w:ascii="Times New Roman" w:hAnsi="Times New Roman"/>
                <w:color w:val="000000"/>
                <w:sz w:val="24"/>
                <w:szCs w:val="24"/>
              </w:rPr>
              <w:t>ý</w:t>
            </w:r>
            <w:r>
              <w:rPr>
                <w:rFonts w:ascii="Times New Roman" w:hAnsi="Times New Roman"/>
                <w:sz w:val="24"/>
                <w:szCs w:val="24"/>
              </w:rPr>
              <w:t>m knižniciam</w:t>
            </w:r>
          </w:p>
        </w:tc>
        <w:tc>
          <w:tcPr>
            <w:tcW w:w="289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MVS z in</w:t>
            </w:r>
            <w:r>
              <w:rPr>
                <w:rFonts w:ascii="Times New Roman" w:hAnsi="Times New Roman"/>
                <w:color w:val="000000"/>
                <w:sz w:val="24"/>
                <w:szCs w:val="24"/>
              </w:rPr>
              <w:t>ý</w:t>
            </w:r>
            <w:r>
              <w:rPr>
                <w:rFonts w:ascii="Times New Roman" w:hAnsi="Times New Roman"/>
                <w:sz w:val="24"/>
                <w:szCs w:val="24"/>
              </w:rPr>
              <w:t>ch knižn</w:t>
            </w:r>
            <w:r>
              <w:rPr>
                <w:rFonts w:ascii="Times New Roman" w:hAnsi="Times New Roman"/>
                <w:color w:val="000000"/>
                <w:sz w:val="24"/>
                <w:szCs w:val="24"/>
              </w:rPr>
              <w:t>í</w:t>
            </w:r>
            <w:r>
              <w:rPr>
                <w:rFonts w:ascii="Times New Roman" w:hAnsi="Times New Roman"/>
                <w:sz w:val="24"/>
                <w:szCs w:val="24"/>
              </w:rPr>
              <w:t>c</w:t>
            </w:r>
          </w:p>
        </w:tc>
        <w:tc>
          <w:tcPr>
            <w:tcW w:w="289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MMVS in</w:t>
            </w:r>
            <w:r>
              <w:rPr>
                <w:rFonts w:ascii="Times New Roman" w:hAnsi="Times New Roman"/>
                <w:color w:val="000000"/>
                <w:sz w:val="24"/>
                <w:szCs w:val="24"/>
              </w:rPr>
              <w:t>ý</w:t>
            </w:r>
            <w:r>
              <w:rPr>
                <w:rFonts w:ascii="Times New Roman" w:hAnsi="Times New Roman"/>
                <w:sz w:val="24"/>
                <w:szCs w:val="24"/>
              </w:rPr>
              <w:t>m knižniciam</w:t>
            </w:r>
          </w:p>
        </w:tc>
        <w:tc>
          <w:tcPr>
            <w:tcW w:w="289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MMVS z in</w:t>
            </w:r>
            <w:r>
              <w:rPr>
                <w:rFonts w:ascii="Times New Roman" w:hAnsi="Times New Roman"/>
                <w:color w:val="000000"/>
                <w:sz w:val="24"/>
                <w:szCs w:val="24"/>
              </w:rPr>
              <w:t>ý</w:t>
            </w:r>
            <w:r>
              <w:rPr>
                <w:rFonts w:ascii="Times New Roman" w:hAnsi="Times New Roman"/>
                <w:sz w:val="24"/>
                <w:szCs w:val="24"/>
              </w:rPr>
              <w:t>ch knižn</w:t>
            </w:r>
            <w:r>
              <w:rPr>
                <w:rFonts w:ascii="Times New Roman" w:hAnsi="Times New Roman"/>
                <w:color w:val="000000"/>
                <w:sz w:val="24"/>
                <w:szCs w:val="24"/>
              </w:rPr>
              <w:t>í</w:t>
            </w:r>
            <w:r>
              <w:rPr>
                <w:rFonts w:ascii="Times New Roman" w:hAnsi="Times New Roman"/>
                <w:sz w:val="24"/>
                <w:szCs w:val="24"/>
              </w:rPr>
              <w:t>c</w:t>
            </w:r>
          </w:p>
        </w:tc>
        <w:tc>
          <w:tcPr>
            <w:tcW w:w="289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6075FB">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Počet vypracovan</w:t>
            </w:r>
            <w:r>
              <w:rPr>
                <w:rFonts w:ascii="Times New Roman" w:hAnsi="Times New Roman"/>
                <w:color w:val="000000"/>
                <w:sz w:val="24"/>
                <w:szCs w:val="24"/>
              </w:rPr>
              <w:t>ý</w:t>
            </w:r>
            <w:r>
              <w:rPr>
                <w:rFonts w:ascii="Times New Roman" w:hAnsi="Times New Roman"/>
                <w:sz w:val="24"/>
                <w:szCs w:val="24"/>
              </w:rPr>
              <w:t>ch bibliografi</w:t>
            </w:r>
            <w:r>
              <w:rPr>
                <w:rFonts w:ascii="Times New Roman" w:hAnsi="Times New Roman"/>
                <w:color w:val="000000"/>
                <w:sz w:val="24"/>
                <w:szCs w:val="24"/>
              </w:rPr>
              <w:t>í</w:t>
            </w:r>
          </w:p>
        </w:tc>
        <w:tc>
          <w:tcPr>
            <w:tcW w:w="289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6075FB">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Počet vypracovan</w:t>
            </w:r>
            <w:r>
              <w:rPr>
                <w:rFonts w:ascii="Times New Roman" w:hAnsi="Times New Roman"/>
                <w:color w:val="000000"/>
                <w:sz w:val="24"/>
                <w:szCs w:val="24"/>
              </w:rPr>
              <w:t>ý</w:t>
            </w:r>
            <w:r>
              <w:rPr>
                <w:rFonts w:ascii="Times New Roman" w:hAnsi="Times New Roman"/>
                <w:sz w:val="24"/>
                <w:szCs w:val="24"/>
              </w:rPr>
              <w:t>ch re</w:t>
            </w:r>
            <w:r>
              <w:rPr>
                <w:rFonts w:ascii="Times New Roman" w:hAnsi="Times New Roman"/>
                <w:color w:val="000000"/>
                <w:sz w:val="24"/>
                <w:szCs w:val="24"/>
              </w:rPr>
              <w:t>š</w:t>
            </w:r>
            <w:r>
              <w:rPr>
                <w:rFonts w:ascii="Times New Roman" w:hAnsi="Times New Roman"/>
                <w:sz w:val="24"/>
                <w:szCs w:val="24"/>
              </w:rPr>
              <w:t>er</w:t>
            </w:r>
            <w:r>
              <w:rPr>
                <w:rFonts w:ascii="Times New Roman" w:hAnsi="Times New Roman"/>
                <w:color w:val="000000"/>
                <w:sz w:val="24"/>
                <w:szCs w:val="24"/>
              </w:rPr>
              <w:t>ší</w:t>
            </w:r>
          </w:p>
        </w:tc>
        <w:tc>
          <w:tcPr>
            <w:tcW w:w="289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bl>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10.3. Použ</w:t>
      </w:r>
      <w:r>
        <w:rPr>
          <w:rFonts w:ascii="Times New Roman" w:hAnsi="Times New Roman"/>
          <w:b/>
          <w:bCs/>
          <w:color w:val="000000"/>
          <w:sz w:val="24"/>
          <w:szCs w:val="24"/>
        </w:rPr>
        <w:t>í</w:t>
      </w:r>
      <w:r>
        <w:rPr>
          <w:rFonts w:ascii="Times New Roman" w:hAnsi="Times New Roman"/>
          <w:b/>
          <w:bCs/>
          <w:sz w:val="24"/>
          <w:szCs w:val="24"/>
        </w:rPr>
        <w:t xml:space="preserve">vatelia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Tabuľka 10c Použ</w:t>
      </w:r>
      <w:r>
        <w:rPr>
          <w:rFonts w:ascii="Times New Roman" w:hAnsi="Times New Roman"/>
          <w:color w:val="000000"/>
          <w:sz w:val="24"/>
          <w:szCs w:val="24"/>
        </w:rPr>
        <w:t>í</w:t>
      </w:r>
      <w:r>
        <w:rPr>
          <w:rFonts w:ascii="Times New Roman" w:hAnsi="Times New Roman"/>
          <w:sz w:val="24"/>
          <w:szCs w:val="24"/>
        </w:rPr>
        <w:t>vatelia</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6712"/>
        <w:gridCol w:w="2892"/>
      </w:tblGrid>
      <w:tr w:rsidR="006075FB">
        <w:trPr>
          <w:trHeight w:val="100"/>
        </w:trPr>
        <w:tc>
          <w:tcPr>
            <w:tcW w:w="671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Registrovan</w:t>
            </w:r>
            <w:r>
              <w:rPr>
                <w:rFonts w:ascii="Times New Roman" w:hAnsi="Times New Roman"/>
                <w:color w:val="000000"/>
                <w:sz w:val="24"/>
                <w:szCs w:val="24"/>
              </w:rPr>
              <w:t>í</w:t>
            </w:r>
            <w:r>
              <w:rPr>
                <w:rFonts w:ascii="Times New Roman" w:hAnsi="Times New Roman"/>
                <w:sz w:val="24"/>
                <w:szCs w:val="24"/>
              </w:rPr>
              <w:t xml:space="preserve"> použ</w:t>
            </w:r>
            <w:r>
              <w:rPr>
                <w:rFonts w:ascii="Times New Roman" w:hAnsi="Times New Roman"/>
                <w:color w:val="000000"/>
                <w:sz w:val="24"/>
                <w:szCs w:val="24"/>
              </w:rPr>
              <w:t>í</w:t>
            </w:r>
            <w:r>
              <w:rPr>
                <w:rFonts w:ascii="Times New Roman" w:hAnsi="Times New Roman"/>
                <w:sz w:val="24"/>
                <w:szCs w:val="24"/>
              </w:rPr>
              <w:t>vatelia</w:t>
            </w:r>
          </w:p>
        </w:tc>
        <w:tc>
          <w:tcPr>
            <w:tcW w:w="289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92</w:t>
            </w:r>
          </w:p>
        </w:tc>
      </w:tr>
      <w:tr w:rsidR="006075FB">
        <w:trPr>
          <w:trHeight w:val="100"/>
        </w:trPr>
        <w:tc>
          <w:tcPr>
            <w:tcW w:w="671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w:t>
            </w:r>
            <w:r>
              <w:rPr>
                <w:rFonts w:ascii="Times New Roman" w:hAnsi="Times New Roman"/>
                <w:color w:val="000000"/>
                <w:sz w:val="24"/>
                <w:szCs w:val="24"/>
              </w:rPr>
              <w:t>á</w:t>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tevn</w:t>
            </w:r>
            <w:r>
              <w:rPr>
                <w:rFonts w:ascii="Times New Roman" w:hAnsi="Times New Roman"/>
                <w:color w:val="000000"/>
                <w:sz w:val="24"/>
                <w:szCs w:val="24"/>
              </w:rPr>
              <w:t>í</w:t>
            </w:r>
            <w:r>
              <w:rPr>
                <w:rFonts w:ascii="Times New Roman" w:hAnsi="Times New Roman"/>
                <w:sz w:val="24"/>
                <w:szCs w:val="24"/>
              </w:rPr>
              <w:t>ci knižnice spolu (bez n</w:t>
            </w:r>
            <w:r>
              <w:rPr>
                <w:rFonts w:ascii="Times New Roman" w:hAnsi="Times New Roman"/>
                <w:color w:val="000000"/>
                <w:sz w:val="24"/>
                <w:szCs w:val="24"/>
              </w:rPr>
              <w:t>á</w:t>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tevn</w:t>
            </w:r>
            <w:r>
              <w:rPr>
                <w:rFonts w:ascii="Times New Roman" w:hAnsi="Times New Roman"/>
                <w:color w:val="000000"/>
                <w:sz w:val="24"/>
                <w:szCs w:val="24"/>
              </w:rPr>
              <w:t>í</w:t>
            </w:r>
            <w:r>
              <w:rPr>
                <w:rFonts w:ascii="Times New Roman" w:hAnsi="Times New Roman"/>
                <w:sz w:val="24"/>
                <w:szCs w:val="24"/>
              </w:rPr>
              <w:t>kov podujat</w:t>
            </w:r>
            <w:r>
              <w:rPr>
                <w:rFonts w:ascii="Times New Roman" w:hAnsi="Times New Roman"/>
                <w:color w:val="000000"/>
                <w:sz w:val="24"/>
                <w:szCs w:val="24"/>
              </w:rPr>
              <w:t>í</w:t>
            </w:r>
            <w:r>
              <w:rPr>
                <w:rFonts w:ascii="Times New Roman" w:hAnsi="Times New Roman"/>
                <w:sz w:val="24"/>
                <w:szCs w:val="24"/>
              </w:rPr>
              <w:t>)</w:t>
            </w:r>
          </w:p>
        </w:tc>
        <w:tc>
          <w:tcPr>
            <w:tcW w:w="289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398</w:t>
            </w:r>
          </w:p>
        </w:tc>
      </w:tr>
    </w:tbl>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10.4. In</w:t>
      </w:r>
      <w:r>
        <w:rPr>
          <w:rFonts w:ascii="Times New Roman" w:hAnsi="Times New Roman"/>
          <w:b/>
          <w:bCs/>
          <w:color w:val="000000"/>
          <w:sz w:val="24"/>
          <w:szCs w:val="24"/>
        </w:rPr>
        <w:t>é</w:t>
      </w:r>
      <w:r>
        <w:rPr>
          <w:rFonts w:ascii="Times New Roman" w:hAnsi="Times New Roman"/>
          <w:b/>
          <w:bCs/>
          <w:sz w:val="24"/>
          <w:szCs w:val="24"/>
        </w:rPr>
        <w:t xml:space="preserve"> </w:t>
      </w:r>
      <w:r>
        <w:rPr>
          <w:rFonts w:ascii="Times New Roman" w:hAnsi="Times New Roman"/>
          <w:b/>
          <w:bCs/>
          <w:color w:val="000000"/>
          <w:sz w:val="24"/>
          <w:szCs w:val="24"/>
        </w:rPr>
        <w:t>ú</w:t>
      </w:r>
      <w:r>
        <w:rPr>
          <w:rFonts w:ascii="Times New Roman" w:hAnsi="Times New Roman"/>
          <w:b/>
          <w:bCs/>
          <w:sz w:val="24"/>
          <w:szCs w:val="24"/>
        </w:rPr>
        <w:t>daje</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Tabuľka 10d In</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daje</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6712"/>
        <w:gridCol w:w="2892"/>
      </w:tblGrid>
      <w:tr w:rsidR="006075FB">
        <w:trPr>
          <w:trHeight w:val="100"/>
        </w:trPr>
        <w:tc>
          <w:tcPr>
            <w:tcW w:w="671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On-line katal</w:t>
            </w:r>
            <w:r>
              <w:rPr>
                <w:rFonts w:ascii="Times New Roman" w:hAnsi="Times New Roman"/>
                <w:color w:val="000000"/>
                <w:sz w:val="24"/>
                <w:szCs w:val="24"/>
              </w:rPr>
              <w:t>ó</w:t>
            </w:r>
            <w:r>
              <w:rPr>
                <w:rFonts w:ascii="Times New Roman" w:hAnsi="Times New Roman"/>
                <w:sz w:val="24"/>
                <w:szCs w:val="24"/>
              </w:rPr>
              <w:t>g knižnice na internete ( 1=</w:t>
            </w:r>
            <w:r>
              <w:rPr>
                <w:rFonts w:ascii="Times New Roman" w:hAnsi="Times New Roman"/>
                <w:color w:val="000000"/>
                <w:sz w:val="24"/>
                <w:szCs w:val="24"/>
              </w:rPr>
              <w:t>á</w:t>
            </w:r>
            <w:r>
              <w:rPr>
                <w:rFonts w:ascii="Times New Roman" w:hAnsi="Times New Roman"/>
                <w:sz w:val="24"/>
                <w:szCs w:val="24"/>
              </w:rPr>
              <w:t>no, 0=nie)</w:t>
            </w:r>
          </w:p>
        </w:tc>
        <w:tc>
          <w:tcPr>
            <w:tcW w:w="289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6075FB">
        <w:trPr>
          <w:trHeight w:val="100"/>
        </w:trPr>
        <w:tc>
          <w:tcPr>
            <w:tcW w:w="671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w:t>
            </w:r>
            <w:r>
              <w:rPr>
                <w:rFonts w:ascii="Times New Roman" w:hAnsi="Times New Roman"/>
                <w:color w:val="000000"/>
                <w:sz w:val="24"/>
                <w:szCs w:val="24"/>
              </w:rPr>
              <w:t>á</w:t>
            </w:r>
            <w:r>
              <w:rPr>
                <w:rFonts w:ascii="Times New Roman" w:hAnsi="Times New Roman"/>
                <w:sz w:val="24"/>
                <w:szCs w:val="24"/>
              </w:rPr>
              <w:t>klady na n</w:t>
            </w:r>
            <w:r>
              <w:rPr>
                <w:rFonts w:ascii="Times New Roman" w:hAnsi="Times New Roman"/>
                <w:color w:val="000000"/>
                <w:sz w:val="24"/>
                <w:szCs w:val="24"/>
              </w:rPr>
              <w:t>á</w:t>
            </w:r>
            <w:r>
              <w:rPr>
                <w:rFonts w:ascii="Times New Roman" w:hAnsi="Times New Roman"/>
                <w:sz w:val="24"/>
                <w:szCs w:val="24"/>
              </w:rPr>
              <w:t>kup knižničn</w:t>
            </w:r>
            <w:r>
              <w:rPr>
                <w:rFonts w:ascii="Times New Roman" w:hAnsi="Times New Roman"/>
                <w:color w:val="000000"/>
                <w:sz w:val="24"/>
                <w:szCs w:val="24"/>
              </w:rPr>
              <w:t>é</w:t>
            </w:r>
            <w:r>
              <w:rPr>
                <w:rFonts w:ascii="Times New Roman" w:hAnsi="Times New Roman"/>
                <w:sz w:val="24"/>
                <w:szCs w:val="24"/>
              </w:rPr>
              <w:t xml:space="preserve">ho fondu v </w:t>
            </w:r>
            <w:r>
              <w:rPr>
                <w:rFonts w:ascii="Times New Roman" w:hAnsi="Times New Roman"/>
                <w:color w:val="000000"/>
                <w:sz w:val="24"/>
                <w:szCs w:val="24"/>
              </w:rPr>
              <w:t>€</w:t>
            </w:r>
          </w:p>
        </w:tc>
        <w:tc>
          <w:tcPr>
            <w:tcW w:w="2892"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2 740,69</w:t>
            </w:r>
          </w:p>
        </w:tc>
      </w:tr>
    </w:tbl>
    <w:p w:rsidR="006075FB" w:rsidRDefault="006075FB">
      <w:pPr>
        <w:widowControl w:val="0"/>
        <w:autoSpaceDE w:val="0"/>
        <w:autoSpaceDN w:val="0"/>
        <w:adjustRightInd w:val="0"/>
        <w:spacing w:after="0" w:line="240" w:lineRule="auto"/>
        <w:jc w:val="both"/>
        <w:rPr>
          <w:rFonts w:ascii="Times New Roman" w:hAnsi="Times New Roman"/>
          <w:sz w:val="24"/>
          <w:szCs w:val="24"/>
        </w:rPr>
      </w:pPr>
    </w:p>
    <w:p w:rsidR="00B04608" w:rsidRDefault="00B04608">
      <w:pPr>
        <w:widowControl w:val="0"/>
        <w:autoSpaceDE w:val="0"/>
        <w:autoSpaceDN w:val="0"/>
        <w:adjustRightInd w:val="0"/>
        <w:spacing w:after="0" w:line="240" w:lineRule="auto"/>
        <w:jc w:val="both"/>
        <w:rPr>
          <w:rFonts w:ascii="Times New Roman" w:hAnsi="Times New Roman"/>
          <w:sz w:val="24"/>
          <w:szCs w:val="24"/>
        </w:rPr>
      </w:pP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10.5. In</w:t>
      </w:r>
      <w:r>
        <w:rPr>
          <w:rFonts w:ascii="Times New Roman" w:hAnsi="Times New Roman"/>
          <w:b/>
          <w:bCs/>
          <w:color w:val="000000"/>
          <w:sz w:val="24"/>
          <w:szCs w:val="24"/>
        </w:rPr>
        <w:t>é</w:t>
      </w:r>
      <w:r>
        <w:rPr>
          <w:rFonts w:ascii="Times New Roman" w:hAnsi="Times New Roman"/>
          <w:b/>
          <w:bCs/>
          <w:sz w:val="24"/>
          <w:szCs w:val="24"/>
        </w:rPr>
        <w:t xml:space="preserve"> inform</w:t>
      </w:r>
      <w:r>
        <w:rPr>
          <w:rFonts w:ascii="Times New Roman" w:hAnsi="Times New Roman"/>
          <w:b/>
          <w:bCs/>
          <w:color w:val="000000"/>
          <w:sz w:val="24"/>
          <w:szCs w:val="24"/>
        </w:rPr>
        <w:t>á</w:t>
      </w:r>
      <w:r>
        <w:rPr>
          <w:rFonts w:ascii="Times New Roman" w:hAnsi="Times New Roman"/>
          <w:b/>
          <w:bCs/>
          <w:sz w:val="24"/>
          <w:szCs w:val="24"/>
        </w:rPr>
        <w:t>cie o knižničnej činnosti</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KNIŽNICA Historick</w:t>
      </w:r>
      <w:r>
        <w:rPr>
          <w:rFonts w:ascii="Times New Roman" w:hAnsi="Times New Roman"/>
          <w:b/>
          <w:bCs/>
          <w:color w:val="000000"/>
          <w:sz w:val="24"/>
          <w:szCs w:val="24"/>
        </w:rPr>
        <w:t>é</w:t>
      </w:r>
      <w:r>
        <w:rPr>
          <w:rFonts w:ascii="Times New Roman" w:hAnsi="Times New Roman"/>
          <w:b/>
          <w:bCs/>
          <w:sz w:val="24"/>
          <w:szCs w:val="24"/>
        </w:rPr>
        <w:t xml:space="preserve">ho </w:t>
      </w:r>
      <w:r>
        <w:rPr>
          <w:rFonts w:ascii="Times New Roman" w:hAnsi="Times New Roman"/>
          <w:b/>
          <w:bCs/>
          <w:color w:val="000000"/>
          <w:sz w:val="24"/>
          <w:szCs w:val="24"/>
        </w:rPr>
        <w:t>ú</w:t>
      </w:r>
      <w:r>
        <w:rPr>
          <w:rFonts w:ascii="Times New Roman" w:hAnsi="Times New Roman"/>
          <w:b/>
          <w:bCs/>
          <w:sz w:val="24"/>
          <w:szCs w:val="24"/>
        </w:rPr>
        <w:t>stavu SAV</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pozost</w:t>
      </w:r>
      <w:r>
        <w:rPr>
          <w:rFonts w:ascii="Times New Roman" w:hAnsi="Times New Roman"/>
          <w:color w:val="000000"/>
          <w:sz w:val="24"/>
          <w:szCs w:val="24"/>
        </w:rPr>
        <w:t>á</w:t>
      </w:r>
      <w:r>
        <w:rPr>
          <w:rFonts w:ascii="Times New Roman" w:hAnsi="Times New Roman"/>
          <w:sz w:val="24"/>
          <w:szCs w:val="24"/>
        </w:rPr>
        <w:t xml:space="preserve">va zo </w:t>
      </w:r>
      <w:r>
        <w:rPr>
          <w:rFonts w:ascii="Times New Roman" w:hAnsi="Times New Roman"/>
          <w:color w:val="000000"/>
          <w:sz w:val="24"/>
          <w:szCs w:val="24"/>
        </w:rPr>
        <w:t>š</w:t>
      </w:r>
      <w:r>
        <w:rPr>
          <w:rFonts w:ascii="Times New Roman" w:hAnsi="Times New Roman"/>
          <w:sz w:val="24"/>
          <w:szCs w:val="24"/>
        </w:rPr>
        <w:t>pecializovanej knižnice, bibliografick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ú</w:t>
      </w:r>
      <w:r>
        <w:rPr>
          <w:rFonts w:ascii="Times New Roman" w:hAnsi="Times New Roman"/>
          <w:sz w:val="24"/>
          <w:szCs w:val="24"/>
        </w:rPr>
        <w:t>seku a dokument</w:t>
      </w:r>
      <w:r>
        <w:rPr>
          <w:rFonts w:ascii="Times New Roman" w:hAnsi="Times New Roman"/>
          <w:color w:val="000000"/>
          <w:sz w:val="24"/>
          <w:szCs w:val="24"/>
        </w:rPr>
        <w:t>á</w:t>
      </w:r>
      <w:r>
        <w:rPr>
          <w:rFonts w:ascii="Times New Roman" w:hAnsi="Times New Roman"/>
          <w:sz w:val="24"/>
          <w:szCs w:val="24"/>
        </w:rPr>
        <w:t>cie.</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 knižnici pracuj</w:t>
      </w:r>
      <w:r>
        <w:rPr>
          <w:rFonts w:ascii="Times New Roman" w:hAnsi="Times New Roman"/>
          <w:color w:val="000000"/>
          <w:sz w:val="24"/>
          <w:szCs w:val="24"/>
        </w:rPr>
        <w:t>ú</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tyri pracovn</w:t>
      </w:r>
      <w:r>
        <w:rPr>
          <w:rFonts w:ascii="Times New Roman" w:hAnsi="Times New Roman"/>
          <w:color w:val="000000"/>
          <w:sz w:val="24"/>
          <w:szCs w:val="24"/>
        </w:rPr>
        <w:t>í</w:t>
      </w:r>
      <w:r>
        <w:rPr>
          <w:rFonts w:ascii="Times New Roman" w:hAnsi="Times New Roman"/>
          <w:sz w:val="24"/>
          <w:szCs w:val="24"/>
        </w:rPr>
        <w:t>čky: Mgr. Alžbeta Sedliakov</w:t>
      </w:r>
      <w:r>
        <w:rPr>
          <w:rFonts w:ascii="Times New Roman" w:hAnsi="Times New Roman"/>
          <w:color w:val="000000"/>
          <w:sz w:val="24"/>
          <w:szCs w:val="24"/>
        </w:rPr>
        <w:t>á</w:t>
      </w:r>
      <w:r>
        <w:rPr>
          <w:rFonts w:ascii="Times New Roman" w:hAnsi="Times New Roman"/>
          <w:sz w:val="24"/>
          <w:szCs w:val="24"/>
        </w:rPr>
        <w:t xml:space="preserve"> (odchod do d</w:t>
      </w:r>
      <w:r>
        <w:rPr>
          <w:rFonts w:ascii="Times New Roman" w:hAnsi="Times New Roman"/>
          <w:color w:val="000000"/>
          <w:sz w:val="24"/>
          <w:szCs w:val="24"/>
        </w:rPr>
        <w:t>ô</w:t>
      </w:r>
      <w:r>
        <w:rPr>
          <w:rFonts w:ascii="Times New Roman" w:hAnsi="Times New Roman"/>
          <w:sz w:val="24"/>
          <w:szCs w:val="24"/>
        </w:rPr>
        <w:t>chodku 30.06.2020), PhDr. M</w:t>
      </w:r>
      <w:r>
        <w:rPr>
          <w:rFonts w:ascii="Times New Roman" w:hAnsi="Times New Roman"/>
          <w:color w:val="000000"/>
          <w:sz w:val="24"/>
          <w:szCs w:val="24"/>
        </w:rPr>
        <w:t>á</w:t>
      </w:r>
      <w:r>
        <w:rPr>
          <w:rFonts w:ascii="Times New Roman" w:hAnsi="Times New Roman"/>
          <w:sz w:val="24"/>
          <w:szCs w:val="24"/>
        </w:rPr>
        <w:t>ria Ďurkov</w:t>
      </w:r>
      <w:r>
        <w:rPr>
          <w:rFonts w:ascii="Times New Roman" w:hAnsi="Times New Roman"/>
          <w:color w:val="000000"/>
          <w:sz w:val="24"/>
          <w:szCs w:val="24"/>
        </w:rPr>
        <w:t>á</w:t>
      </w:r>
      <w:r>
        <w:rPr>
          <w:rFonts w:ascii="Times New Roman" w:hAnsi="Times New Roman"/>
          <w:sz w:val="24"/>
          <w:szCs w:val="24"/>
        </w:rPr>
        <w:t>, Kamila Bzd</w:t>
      </w:r>
      <w:r>
        <w:rPr>
          <w:rFonts w:ascii="Times New Roman" w:hAnsi="Times New Roman"/>
          <w:color w:val="000000"/>
          <w:sz w:val="24"/>
          <w:szCs w:val="24"/>
        </w:rPr>
        <w:t>úš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Simona Ďurkov</w:t>
      </w:r>
      <w:r>
        <w:rPr>
          <w:rFonts w:ascii="Times New Roman" w:hAnsi="Times New Roman"/>
          <w:color w:val="000000"/>
          <w:sz w:val="24"/>
          <w:szCs w:val="24"/>
        </w:rPr>
        <w:t>á</w:t>
      </w:r>
      <w:r>
        <w:rPr>
          <w:rFonts w:ascii="Times New Roman" w:hAnsi="Times New Roman"/>
          <w:sz w:val="24"/>
          <w:szCs w:val="24"/>
        </w:rPr>
        <w:t>, Mgr. Veronika Paukov</w:t>
      </w:r>
      <w:r>
        <w:rPr>
          <w:rFonts w:ascii="Times New Roman" w:hAnsi="Times New Roman"/>
          <w:color w:val="000000"/>
          <w:sz w:val="24"/>
          <w:szCs w:val="24"/>
        </w:rPr>
        <w:t>á</w:t>
      </w:r>
      <w:r>
        <w:rPr>
          <w:rFonts w:ascii="Times New Roman" w:hAnsi="Times New Roman"/>
          <w:sz w:val="24"/>
          <w:szCs w:val="24"/>
        </w:rPr>
        <w:t xml:space="preserve"> (od 01.09.2020).</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KNIŽNICA</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zabezpečuje nov</w:t>
      </w:r>
      <w:r>
        <w:rPr>
          <w:rFonts w:ascii="Times New Roman" w:hAnsi="Times New Roman"/>
          <w:color w:val="000000"/>
          <w:sz w:val="24"/>
          <w:szCs w:val="24"/>
        </w:rPr>
        <w:t>ú</w:t>
      </w:r>
      <w:r>
        <w:rPr>
          <w:rFonts w:ascii="Times New Roman" w:hAnsi="Times New Roman"/>
          <w:sz w:val="24"/>
          <w:szCs w:val="24"/>
        </w:rPr>
        <w:t xml:space="preserve"> dom</w:t>
      </w:r>
      <w:r>
        <w:rPr>
          <w:rFonts w:ascii="Times New Roman" w:hAnsi="Times New Roman"/>
          <w:color w:val="000000"/>
          <w:sz w:val="24"/>
          <w:szCs w:val="24"/>
        </w:rPr>
        <w:t>á</w:t>
      </w:r>
      <w:r>
        <w:rPr>
          <w:rFonts w:ascii="Times New Roman" w:hAnsi="Times New Roman"/>
          <w:sz w:val="24"/>
          <w:szCs w:val="24"/>
        </w:rPr>
        <w:t>cu a zahraničn</w:t>
      </w:r>
      <w:r>
        <w:rPr>
          <w:rFonts w:ascii="Times New Roman" w:hAnsi="Times New Roman"/>
          <w:color w:val="000000"/>
          <w:sz w:val="24"/>
          <w:szCs w:val="24"/>
        </w:rPr>
        <w:t>ú</w:t>
      </w:r>
      <w:r>
        <w:rPr>
          <w:rFonts w:ascii="Times New Roman" w:hAnsi="Times New Roman"/>
          <w:sz w:val="24"/>
          <w:szCs w:val="24"/>
        </w:rPr>
        <w:t xml:space="preserve"> literat</w:t>
      </w:r>
      <w:r>
        <w:rPr>
          <w:rFonts w:ascii="Times New Roman" w:hAnsi="Times New Roman"/>
          <w:color w:val="000000"/>
          <w:sz w:val="24"/>
          <w:szCs w:val="24"/>
        </w:rPr>
        <w:t>ú</w:t>
      </w:r>
      <w:r>
        <w:rPr>
          <w:rFonts w:ascii="Times New Roman" w:hAnsi="Times New Roman"/>
          <w:sz w:val="24"/>
          <w:szCs w:val="24"/>
        </w:rPr>
        <w:t>ru k</w:t>
      </w:r>
      <w:r>
        <w:rPr>
          <w:rFonts w:ascii="Times New Roman" w:hAnsi="Times New Roman"/>
          <w:color w:val="000000"/>
          <w:sz w:val="24"/>
          <w:szCs w:val="24"/>
        </w:rPr>
        <w:t>ú</w:t>
      </w:r>
      <w:r>
        <w:rPr>
          <w:rFonts w:ascii="Times New Roman" w:hAnsi="Times New Roman"/>
          <w:sz w:val="24"/>
          <w:szCs w:val="24"/>
        </w:rPr>
        <w:t>pou, v</w:t>
      </w:r>
      <w:r>
        <w:rPr>
          <w:rFonts w:ascii="Times New Roman" w:hAnsi="Times New Roman"/>
          <w:color w:val="000000"/>
          <w:sz w:val="24"/>
          <w:szCs w:val="24"/>
        </w:rPr>
        <w:t>ý</w:t>
      </w:r>
      <w:r>
        <w:rPr>
          <w:rFonts w:ascii="Times New Roman" w:hAnsi="Times New Roman"/>
          <w:sz w:val="24"/>
          <w:szCs w:val="24"/>
        </w:rPr>
        <w:t>menou a darmi. K</w:t>
      </w:r>
      <w:r>
        <w:rPr>
          <w:rFonts w:ascii="Times New Roman" w:hAnsi="Times New Roman"/>
          <w:color w:val="000000"/>
          <w:sz w:val="24"/>
          <w:szCs w:val="24"/>
        </w:rPr>
        <w:t>ú</w:t>
      </w:r>
      <w:r>
        <w:rPr>
          <w:rFonts w:ascii="Times New Roman" w:hAnsi="Times New Roman"/>
          <w:sz w:val="24"/>
          <w:szCs w:val="24"/>
        </w:rPr>
        <w:t>pa sa realizuje najm</w:t>
      </w:r>
      <w:r>
        <w:rPr>
          <w:rFonts w:ascii="Times New Roman" w:hAnsi="Times New Roman"/>
          <w:color w:val="000000"/>
          <w:sz w:val="24"/>
          <w:szCs w:val="24"/>
        </w:rPr>
        <w:t>ä</w:t>
      </w:r>
      <w:r>
        <w:rPr>
          <w:rFonts w:ascii="Times New Roman" w:hAnsi="Times New Roman"/>
          <w:sz w:val="24"/>
          <w:szCs w:val="24"/>
        </w:rPr>
        <w:t xml:space="preserve"> prostredn</w:t>
      </w:r>
      <w:r>
        <w:rPr>
          <w:rFonts w:ascii="Times New Roman" w:hAnsi="Times New Roman"/>
          <w:color w:val="000000"/>
          <w:sz w:val="24"/>
          <w:szCs w:val="24"/>
        </w:rPr>
        <w:t>í</w:t>
      </w:r>
      <w:r>
        <w:rPr>
          <w:rFonts w:ascii="Times New Roman" w:hAnsi="Times New Roman"/>
          <w:sz w:val="24"/>
          <w:szCs w:val="24"/>
        </w:rPr>
        <w:t>ctvom projektov APVV a VEGA. Podnety na n</w:t>
      </w:r>
      <w:r>
        <w:rPr>
          <w:rFonts w:ascii="Times New Roman" w:hAnsi="Times New Roman"/>
          <w:color w:val="000000"/>
          <w:sz w:val="24"/>
          <w:szCs w:val="24"/>
        </w:rPr>
        <w:t>á</w:t>
      </w:r>
      <w:r>
        <w:rPr>
          <w:rFonts w:ascii="Times New Roman" w:hAnsi="Times New Roman"/>
          <w:sz w:val="24"/>
          <w:szCs w:val="24"/>
        </w:rPr>
        <w:t>kup d</w:t>
      </w:r>
      <w:r>
        <w:rPr>
          <w:rFonts w:ascii="Times New Roman" w:hAnsi="Times New Roman"/>
          <w:color w:val="000000"/>
          <w:sz w:val="24"/>
          <w:szCs w:val="24"/>
        </w:rPr>
        <w:t>á</w:t>
      </w:r>
      <w:r>
        <w:rPr>
          <w:rFonts w:ascii="Times New Roman" w:hAnsi="Times New Roman"/>
          <w:sz w:val="24"/>
          <w:szCs w:val="24"/>
        </w:rPr>
        <w:t>vaj</w:t>
      </w:r>
      <w:r>
        <w:rPr>
          <w:rFonts w:ascii="Times New Roman" w:hAnsi="Times New Roman"/>
          <w:color w:val="000000"/>
          <w:sz w:val="24"/>
          <w:szCs w:val="24"/>
        </w:rPr>
        <w:t>ú</w:t>
      </w:r>
      <w:r>
        <w:rPr>
          <w:rFonts w:ascii="Times New Roman" w:hAnsi="Times New Roman"/>
          <w:sz w:val="24"/>
          <w:szCs w:val="24"/>
        </w:rPr>
        <w:t xml:space="preserve"> ved</w:t>
      </w:r>
      <w:r>
        <w:rPr>
          <w:rFonts w:ascii="Times New Roman" w:hAnsi="Times New Roman"/>
          <w:color w:val="000000"/>
          <w:sz w:val="24"/>
          <w:szCs w:val="24"/>
        </w:rPr>
        <w:t>ú</w:t>
      </w:r>
      <w:r>
        <w:rPr>
          <w:rFonts w:ascii="Times New Roman" w:hAnsi="Times New Roman"/>
          <w:sz w:val="24"/>
          <w:szCs w:val="24"/>
        </w:rPr>
        <w:t>ci projektov. K evidencii sl</w:t>
      </w:r>
      <w:r>
        <w:rPr>
          <w:rFonts w:ascii="Times New Roman" w:hAnsi="Times New Roman"/>
          <w:color w:val="000000"/>
          <w:sz w:val="24"/>
          <w:szCs w:val="24"/>
        </w:rPr>
        <w:t>ú</w:t>
      </w:r>
      <w:r>
        <w:rPr>
          <w:rFonts w:ascii="Times New Roman" w:hAnsi="Times New Roman"/>
          <w:sz w:val="24"/>
          <w:szCs w:val="24"/>
        </w:rPr>
        <w:t>žia pr</w:t>
      </w:r>
      <w:r>
        <w:rPr>
          <w:rFonts w:ascii="Times New Roman" w:hAnsi="Times New Roman"/>
          <w:color w:val="000000"/>
          <w:sz w:val="24"/>
          <w:szCs w:val="24"/>
        </w:rPr>
        <w:t>í</w:t>
      </w:r>
      <w:r>
        <w:rPr>
          <w:rFonts w:ascii="Times New Roman" w:hAnsi="Times New Roman"/>
          <w:sz w:val="24"/>
          <w:szCs w:val="24"/>
        </w:rPr>
        <w:t>rastkov</w:t>
      </w:r>
      <w:r>
        <w:rPr>
          <w:rFonts w:ascii="Times New Roman" w:hAnsi="Times New Roman"/>
          <w:color w:val="000000"/>
          <w:sz w:val="24"/>
          <w:szCs w:val="24"/>
        </w:rPr>
        <w:t>é</w:t>
      </w:r>
      <w:r>
        <w:rPr>
          <w:rFonts w:ascii="Times New Roman" w:hAnsi="Times New Roman"/>
          <w:sz w:val="24"/>
          <w:szCs w:val="24"/>
        </w:rPr>
        <w:t xml:space="preserve"> zoznamy. Knižnica zasiela povinn</w:t>
      </w:r>
      <w:r>
        <w:rPr>
          <w:rFonts w:ascii="Times New Roman" w:hAnsi="Times New Roman"/>
          <w:color w:val="000000"/>
          <w:sz w:val="24"/>
          <w:szCs w:val="24"/>
        </w:rPr>
        <w:t>é</w:t>
      </w:r>
      <w:r>
        <w:rPr>
          <w:rFonts w:ascii="Times New Roman" w:hAnsi="Times New Roman"/>
          <w:sz w:val="24"/>
          <w:szCs w:val="24"/>
        </w:rPr>
        <w:t xml:space="preserve"> a pracovn</w:t>
      </w:r>
      <w:r>
        <w:rPr>
          <w:rFonts w:ascii="Times New Roman" w:hAnsi="Times New Roman"/>
          <w:color w:val="000000"/>
          <w:sz w:val="24"/>
          <w:szCs w:val="24"/>
        </w:rPr>
        <w:t>é</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tlačky. D</w:t>
      </w:r>
      <w:r>
        <w:rPr>
          <w:rFonts w:ascii="Times New Roman" w:hAnsi="Times New Roman"/>
          <w:color w:val="000000"/>
          <w:sz w:val="24"/>
          <w:szCs w:val="24"/>
        </w:rPr>
        <w:t>á</w:t>
      </w:r>
      <w:r>
        <w:rPr>
          <w:rFonts w:ascii="Times New Roman" w:hAnsi="Times New Roman"/>
          <w:sz w:val="24"/>
          <w:szCs w:val="24"/>
        </w:rPr>
        <w:t>va podnety na n</w:t>
      </w:r>
      <w:r>
        <w:rPr>
          <w:rFonts w:ascii="Times New Roman" w:hAnsi="Times New Roman"/>
          <w:color w:val="000000"/>
          <w:sz w:val="24"/>
          <w:szCs w:val="24"/>
        </w:rPr>
        <w:t>á</w:t>
      </w:r>
      <w:r>
        <w:rPr>
          <w:rFonts w:ascii="Times New Roman" w:hAnsi="Times New Roman"/>
          <w:sz w:val="24"/>
          <w:szCs w:val="24"/>
        </w:rPr>
        <w:t>kup literat</w:t>
      </w:r>
      <w:r>
        <w:rPr>
          <w:rFonts w:ascii="Times New Roman" w:hAnsi="Times New Roman"/>
          <w:color w:val="000000"/>
          <w:sz w:val="24"/>
          <w:szCs w:val="24"/>
        </w:rPr>
        <w:t>ú</w:t>
      </w:r>
      <w:r>
        <w:rPr>
          <w:rFonts w:ascii="Times New Roman" w:hAnsi="Times New Roman"/>
          <w:sz w:val="24"/>
          <w:szCs w:val="24"/>
        </w:rPr>
        <w:t xml:space="preserve">ry </w:t>
      </w:r>
      <w:r>
        <w:rPr>
          <w:rFonts w:ascii="Times New Roman" w:hAnsi="Times New Roman"/>
          <w:color w:val="000000"/>
          <w:sz w:val="24"/>
          <w:szCs w:val="24"/>
        </w:rPr>
        <w:t>Ú</w:t>
      </w:r>
      <w:r>
        <w:rPr>
          <w:rFonts w:ascii="Times New Roman" w:hAnsi="Times New Roman"/>
          <w:sz w:val="24"/>
          <w:szCs w:val="24"/>
        </w:rPr>
        <w:t>strednej knižnici. Podnety na konkr</w:t>
      </w:r>
      <w:r>
        <w:rPr>
          <w:rFonts w:ascii="Times New Roman" w:hAnsi="Times New Roman"/>
          <w:color w:val="000000"/>
          <w:sz w:val="24"/>
          <w:szCs w:val="24"/>
        </w:rPr>
        <w:t>é</w:t>
      </w:r>
      <w:r>
        <w:rPr>
          <w:rFonts w:ascii="Times New Roman" w:hAnsi="Times New Roman"/>
          <w:sz w:val="24"/>
          <w:szCs w:val="24"/>
        </w:rPr>
        <w:t>tne tituly d</w:t>
      </w:r>
      <w:r>
        <w:rPr>
          <w:rFonts w:ascii="Times New Roman" w:hAnsi="Times New Roman"/>
          <w:color w:val="000000"/>
          <w:sz w:val="24"/>
          <w:szCs w:val="24"/>
        </w:rPr>
        <w:t>á</w:t>
      </w:r>
      <w:r>
        <w:rPr>
          <w:rFonts w:ascii="Times New Roman" w:hAnsi="Times New Roman"/>
          <w:sz w:val="24"/>
          <w:szCs w:val="24"/>
        </w:rPr>
        <w:t>vaj</w:t>
      </w:r>
      <w:r>
        <w:rPr>
          <w:rFonts w:ascii="Times New Roman" w:hAnsi="Times New Roman"/>
          <w:color w:val="000000"/>
          <w:sz w:val="24"/>
          <w:szCs w:val="24"/>
        </w:rPr>
        <w:t>ú</w:t>
      </w:r>
      <w:r>
        <w:rPr>
          <w:rFonts w:ascii="Times New Roman" w:hAnsi="Times New Roman"/>
          <w:sz w:val="24"/>
          <w:szCs w:val="24"/>
        </w:rPr>
        <w:t xml:space="preserve"> vedeck</w:t>
      </w:r>
      <w:r>
        <w:rPr>
          <w:rFonts w:ascii="Times New Roman" w:hAnsi="Times New Roman"/>
          <w:color w:val="000000"/>
          <w:sz w:val="24"/>
          <w:szCs w:val="24"/>
        </w:rPr>
        <w:t>í</w:t>
      </w:r>
      <w:r>
        <w:rPr>
          <w:rFonts w:ascii="Times New Roman" w:hAnsi="Times New Roman"/>
          <w:sz w:val="24"/>
          <w:szCs w:val="24"/>
        </w:rPr>
        <w:t xml:space="preserve"> pracovn</w:t>
      </w:r>
      <w:r>
        <w:rPr>
          <w:rFonts w:ascii="Times New Roman" w:hAnsi="Times New Roman"/>
          <w:color w:val="000000"/>
          <w:sz w:val="24"/>
          <w:szCs w:val="24"/>
        </w:rPr>
        <w:t>í</w:t>
      </w:r>
      <w:r>
        <w:rPr>
          <w:rFonts w:ascii="Times New Roman" w:hAnsi="Times New Roman"/>
          <w:sz w:val="24"/>
          <w:szCs w:val="24"/>
        </w:rPr>
        <w:t>ci.</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Katal</w:t>
      </w:r>
      <w:r>
        <w:rPr>
          <w:rFonts w:ascii="Times New Roman" w:hAnsi="Times New Roman"/>
          <w:color w:val="000000"/>
          <w:sz w:val="24"/>
          <w:szCs w:val="24"/>
          <w:u w:val="single"/>
        </w:rPr>
        <w:t>ó</w:t>
      </w:r>
      <w:r>
        <w:rPr>
          <w:rFonts w:ascii="Times New Roman" w:hAnsi="Times New Roman"/>
          <w:sz w:val="24"/>
          <w:szCs w:val="24"/>
          <w:u w:val="single"/>
        </w:rPr>
        <w:t>g</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je v klasickej papierovej a časť fondu cca roku 1990 je už v online katal</w:t>
      </w:r>
      <w:r>
        <w:rPr>
          <w:rFonts w:ascii="Times New Roman" w:hAnsi="Times New Roman"/>
          <w:color w:val="000000"/>
          <w:sz w:val="24"/>
          <w:szCs w:val="24"/>
        </w:rPr>
        <w:t>ó</w:t>
      </w:r>
      <w:r>
        <w:rPr>
          <w:rFonts w:ascii="Times New Roman" w:hAnsi="Times New Roman"/>
          <w:sz w:val="24"/>
          <w:szCs w:val="24"/>
        </w:rPr>
        <w:t>gu. V knižnici je v s</w:t>
      </w:r>
      <w:r>
        <w:rPr>
          <w:rFonts w:ascii="Times New Roman" w:hAnsi="Times New Roman"/>
          <w:color w:val="000000"/>
          <w:sz w:val="24"/>
          <w:szCs w:val="24"/>
        </w:rPr>
        <w:t>ú</w:t>
      </w:r>
      <w:r>
        <w:rPr>
          <w:rFonts w:ascii="Times New Roman" w:hAnsi="Times New Roman"/>
          <w:sz w:val="24"/>
          <w:szCs w:val="24"/>
        </w:rPr>
        <w:t>časnosti online skatalogizovan</w:t>
      </w:r>
      <w:r>
        <w:rPr>
          <w:rFonts w:ascii="Times New Roman" w:hAnsi="Times New Roman"/>
          <w:color w:val="000000"/>
          <w:sz w:val="24"/>
          <w:szCs w:val="24"/>
        </w:rPr>
        <w:t>ý</w:t>
      </w:r>
      <w:r>
        <w:rPr>
          <w:rFonts w:ascii="Times New Roman" w:hAnsi="Times New Roman"/>
          <w:sz w:val="24"/>
          <w:szCs w:val="24"/>
        </w:rPr>
        <w:t>ch cca 12 335 knižničn</w:t>
      </w:r>
      <w:r>
        <w:rPr>
          <w:rFonts w:ascii="Times New Roman" w:hAnsi="Times New Roman"/>
          <w:color w:val="000000"/>
          <w:sz w:val="24"/>
          <w:szCs w:val="24"/>
        </w:rPr>
        <w:t>ý</w:t>
      </w:r>
      <w:r>
        <w:rPr>
          <w:rFonts w:ascii="Times New Roman" w:hAnsi="Times New Roman"/>
          <w:sz w:val="24"/>
          <w:szCs w:val="24"/>
        </w:rPr>
        <w:t>ch jednotiek. (</w:t>
      </w:r>
      <w:r>
        <w:rPr>
          <w:rFonts w:ascii="Times New Roman" w:hAnsi="Times New Roman"/>
          <w:i/>
          <w:iCs/>
          <w:sz w:val="24"/>
          <w:szCs w:val="24"/>
        </w:rPr>
        <w:t>Simona Ďurkov</w:t>
      </w:r>
      <w:r>
        <w:rPr>
          <w:rFonts w:ascii="Times New Roman" w:hAnsi="Times New Roman"/>
          <w:i/>
          <w:iCs/>
          <w:color w:val="000000"/>
          <w:sz w:val="24"/>
          <w:szCs w:val="24"/>
        </w:rPr>
        <w:t>á</w:t>
      </w:r>
      <w:r>
        <w:rPr>
          <w:rFonts w:ascii="Times New Roman" w:hAnsi="Times New Roman"/>
          <w:i/>
          <w:iCs/>
          <w:sz w:val="24"/>
          <w:szCs w:val="24"/>
        </w:rPr>
        <w:t>)</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w:t>
      </w:r>
      <w:r>
        <w:rPr>
          <w:rFonts w:ascii="Times New Roman" w:hAnsi="Times New Roman"/>
          <w:color w:val="000000"/>
          <w:sz w:val="24"/>
          <w:szCs w:val="24"/>
          <w:u w:val="single"/>
        </w:rPr>
        <w:t>ý</w:t>
      </w:r>
      <w:r>
        <w:rPr>
          <w:rFonts w:ascii="Times New Roman" w:hAnsi="Times New Roman"/>
          <w:sz w:val="24"/>
          <w:szCs w:val="24"/>
          <w:u w:val="single"/>
        </w:rPr>
        <w:t>požičky</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Vypožičiavanie period</w:t>
      </w:r>
      <w:r>
        <w:rPr>
          <w:rFonts w:ascii="Times New Roman" w:hAnsi="Times New Roman"/>
          <w:color w:val="000000"/>
          <w:sz w:val="24"/>
          <w:szCs w:val="24"/>
        </w:rPr>
        <w:t>í</w:t>
      </w:r>
      <w:r>
        <w:rPr>
          <w:rFonts w:ascii="Times New Roman" w:hAnsi="Times New Roman"/>
          <w:sz w:val="24"/>
          <w:szCs w:val="24"/>
        </w:rPr>
        <w:t>k je len prezenčn</w:t>
      </w:r>
      <w:r>
        <w:rPr>
          <w:rFonts w:ascii="Times New Roman" w:hAnsi="Times New Roman"/>
          <w:color w:val="000000"/>
          <w:sz w:val="24"/>
          <w:szCs w:val="24"/>
        </w:rPr>
        <w:t>é</w:t>
      </w:r>
      <w:r>
        <w:rPr>
          <w:rFonts w:ascii="Times New Roman" w:hAnsi="Times New Roman"/>
          <w:sz w:val="24"/>
          <w:szCs w:val="24"/>
        </w:rPr>
        <w:t xml:space="preserve">, rovnako ako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dium mimo</w:t>
      </w:r>
      <w:r>
        <w:rPr>
          <w:rFonts w:ascii="Times New Roman" w:hAnsi="Times New Roman"/>
          <w:color w:val="000000"/>
          <w:sz w:val="24"/>
          <w:szCs w:val="24"/>
        </w:rPr>
        <w:t>ú</w:t>
      </w:r>
      <w:r>
        <w:rPr>
          <w:rFonts w:ascii="Times New Roman" w:hAnsi="Times New Roman"/>
          <w:sz w:val="24"/>
          <w:szCs w:val="24"/>
        </w:rPr>
        <w:t>stavn</w:t>
      </w:r>
      <w:r>
        <w:rPr>
          <w:rFonts w:ascii="Times New Roman" w:hAnsi="Times New Roman"/>
          <w:color w:val="000000"/>
          <w:sz w:val="24"/>
          <w:szCs w:val="24"/>
        </w:rPr>
        <w:t>ý</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kov. Knižnica sa snaž</w:t>
      </w:r>
      <w:r>
        <w:rPr>
          <w:rFonts w:ascii="Times New Roman" w:hAnsi="Times New Roman"/>
          <w:color w:val="000000"/>
          <w:sz w:val="24"/>
          <w:szCs w:val="24"/>
        </w:rPr>
        <w:t>í</w:t>
      </w:r>
      <w:r>
        <w:rPr>
          <w:rFonts w:ascii="Times New Roman" w:hAnsi="Times New Roman"/>
          <w:sz w:val="24"/>
          <w:szCs w:val="24"/>
        </w:rPr>
        <w:t xml:space="preserve"> o zlep</w:t>
      </w:r>
      <w:r>
        <w:rPr>
          <w:rFonts w:ascii="Times New Roman" w:hAnsi="Times New Roman"/>
          <w:color w:val="000000"/>
          <w:sz w:val="24"/>
          <w:szCs w:val="24"/>
        </w:rPr>
        <w:t>š</w:t>
      </w:r>
      <w:r>
        <w:rPr>
          <w:rFonts w:ascii="Times New Roman" w:hAnsi="Times New Roman"/>
          <w:sz w:val="24"/>
          <w:szCs w:val="24"/>
        </w:rPr>
        <w:t>enie stavu v</w:t>
      </w:r>
      <w:r>
        <w:rPr>
          <w:rFonts w:ascii="Times New Roman" w:hAnsi="Times New Roman"/>
          <w:color w:val="000000"/>
          <w:sz w:val="24"/>
          <w:szCs w:val="24"/>
        </w:rPr>
        <w:t>ý</w:t>
      </w:r>
      <w:r>
        <w:rPr>
          <w:rFonts w:ascii="Times New Roman" w:hAnsi="Times New Roman"/>
          <w:sz w:val="24"/>
          <w:szCs w:val="24"/>
        </w:rPr>
        <w:t xml:space="preserve">požičiek. </w:t>
      </w:r>
      <w:r>
        <w:rPr>
          <w:rFonts w:ascii="Times New Roman" w:hAnsi="Times New Roman"/>
          <w:i/>
          <w:iCs/>
          <w:sz w:val="24"/>
          <w:szCs w:val="24"/>
        </w:rPr>
        <w:t>(Simona Ďurkov</w:t>
      </w:r>
      <w:r>
        <w:rPr>
          <w:rFonts w:ascii="Times New Roman" w:hAnsi="Times New Roman"/>
          <w:i/>
          <w:iCs/>
          <w:color w:val="000000"/>
          <w:sz w:val="24"/>
          <w:szCs w:val="24"/>
        </w:rPr>
        <w:t>á</w:t>
      </w:r>
      <w:r>
        <w:rPr>
          <w:rFonts w:ascii="Times New Roman" w:hAnsi="Times New Roman"/>
          <w:i/>
          <w:iCs/>
          <w:sz w:val="24"/>
          <w:szCs w:val="24"/>
        </w:rPr>
        <w:t>)</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w:t>
      </w:r>
      <w:r>
        <w:rPr>
          <w:rFonts w:ascii="Times New Roman" w:hAnsi="Times New Roman"/>
          <w:color w:val="000000"/>
          <w:sz w:val="24"/>
          <w:szCs w:val="24"/>
          <w:u w:val="single"/>
        </w:rPr>
        <w:t>ý</w:t>
      </w:r>
      <w:r>
        <w:rPr>
          <w:rFonts w:ascii="Times New Roman" w:hAnsi="Times New Roman"/>
          <w:sz w:val="24"/>
          <w:szCs w:val="24"/>
          <w:u w:val="single"/>
        </w:rPr>
        <w:t>mena</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w:t>
      </w:r>
      <w:r>
        <w:rPr>
          <w:rFonts w:ascii="Times New Roman" w:hAnsi="Times New Roman"/>
          <w:color w:val="000000"/>
          <w:sz w:val="24"/>
          <w:szCs w:val="24"/>
        </w:rPr>
        <w:t>ý</w:t>
      </w:r>
      <w:r>
        <w:rPr>
          <w:rFonts w:ascii="Times New Roman" w:hAnsi="Times New Roman"/>
          <w:sz w:val="24"/>
          <w:szCs w:val="24"/>
        </w:rPr>
        <w:t>mena sa t</w:t>
      </w:r>
      <w:r>
        <w:rPr>
          <w:rFonts w:ascii="Times New Roman" w:hAnsi="Times New Roman"/>
          <w:color w:val="000000"/>
          <w:sz w:val="24"/>
          <w:szCs w:val="24"/>
        </w:rPr>
        <w:t>ý</w:t>
      </w:r>
      <w:r>
        <w:rPr>
          <w:rFonts w:ascii="Times New Roman" w:hAnsi="Times New Roman"/>
          <w:sz w:val="24"/>
          <w:szCs w:val="24"/>
        </w:rPr>
        <w:t>ka kn</w:t>
      </w:r>
      <w:r>
        <w:rPr>
          <w:rFonts w:ascii="Times New Roman" w:hAnsi="Times New Roman"/>
          <w:color w:val="000000"/>
          <w:sz w:val="24"/>
          <w:szCs w:val="24"/>
        </w:rPr>
        <w:t>í</w:t>
      </w:r>
      <w:r>
        <w:rPr>
          <w:rFonts w:ascii="Times New Roman" w:hAnsi="Times New Roman"/>
          <w:sz w:val="24"/>
          <w:szCs w:val="24"/>
        </w:rPr>
        <w:t>h a časopisov z produkcie H</w:t>
      </w:r>
      <w:r>
        <w:rPr>
          <w:rFonts w:ascii="Times New Roman" w:hAnsi="Times New Roman"/>
          <w:color w:val="000000"/>
          <w:sz w:val="24"/>
          <w:szCs w:val="24"/>
        </w:rPr>
        <w:t>Ú</w:t>
      </w:r>
      <w:r>
        <w:rPr>
          <w:rFonts w:ascii="Times New Roman" w:hAnsi="Times New Roman"/>
          <w:sz w:val="24"/>
          <w:szCs w:val="24"/>
        </w:rPr>
        <w:t xml:space="preserve"> SAV s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ciami doma i v zahranič</w:t>
      </w:r>
      <w:r>
        <w:rPr>
          <w:rFonts w:ascii="Times New Roman" w:hAnsi="Times New Roman"/>
          <w:color w:val="000000"/>
          <w:sz w:val="24"/>
          <w:szCs w:val="24"/>
        </w:rPr>
        <w:t>í</w:t>
      </w:r>
      <w:r>
        <w:rPr>
          <w:rFonts w:ascii="Times New Roman" w:hAnsi="Times New Roman"/>
          <w:sz w:val="24"/>
          <w:szCs w:val="24"/>
        </w:rPr>
        <w:t>. Vzhľadom na cenu po</w:t>
      </w:r>
      <w:r>
        <w:rPr>
          <w:rFonts w:ascii="Times New Roman" w:hAnsi="Times New Roman"/>
          <w:color w:val="000000"/>
          <w:sz w:val="24"/>
          <w:szCs w:val="24"/>
        </w:rPr>
        <w:t>š</w:t>
      </w:r>
      <w:r>
        <w:rPr>
          <w:rFonts w:ascii="Times New Roman" w:hAnsi="Times New Roman"/>
          <w:sz w:val="24"/>
          <w:szCs w:val="24"/>
        </w:rPr>
        <w:t>tovn</w:t>
      </w:r>
      <w:r>
        <w:rPr>
          <w:rFonts w:ascii="Times New Roman" w:hAnsi="Times New Roman"/>
          <w:color w:val="000000"/>
          <w:sz w:val="24"/>
          <w:szCs w:val="24"/>
        </w:rPr>
        <w:t>é</w:t>
      </w:r>
      <w:r>
        <w:rPr>
          <w:rFonts w:ascii="Times New Roman" w:hAnsi="Times New Roman"/>
          <w:sz w:val="24"/>
          <w:szCs w:val="24"/>
        </w:rPr>
        <w:t>ho je snaha doručovať z</w:t>
      </w:r>
      <w:r>
        <w:rPr>
          <w:rFonts w:ascii="Times New Roman" w:hAnsi="Times New Roman"/>
          <w:color w:val="000000"/>
          <w:sz w:val="24"/>
          <w:szCs w:val="24"/>
        </w:rPr>
        <w:t>á</w:t>
      </w:r>
      <w:r>
        <w:rPr>
          <w:rFonts w:ascii="Times New Roman" w:hAnsi="Times New Roman"/>
          <w:sz w:val="24"/>
          <w:szCs w:val="24"/>
        </w:rPr>
        <w:t xml:space="preserve">sielky </w:t>
      </w:r>
      <w:r>
        <w:rPr>
          <w:rFonts w:ascii="Times New Roman" w:hAnsi="Times New Roman"/>
          <w:color w:val="000000"/>
          <w:sz w:val="24"/>
          <w:szCs w:val="24"/>
        </w:rPr>
        <w:t>ú</w:t>
      </w:r>
      <w:r>
        <w:rPr>
          <w:rFonts w:ascii="Times New Roman" w:hAnsi="Times New Roman"/>
          <w:sz w:val="24"/>
          <w:szCs w:val="24"/>
        </w:rPr>
        <w:t>stavn</w:t>
      </w:r>
      <w:r>
        <w:rPr>
          <w:rFonts w:ascii="Times New Roman" w:hAnsi="Times New Roman"/>
          <w:color w:val="000000"/>
          <w:sz w:val="24"/>
          <w:szCs w:val="24"/>
        </w:rPr>
        <w:t>ý</w:t>
      </w:r>
      <w:r>
        <w:rPr>
          <w:rFonts w:ascii="Times New Roman" w:hAnsi="Times New Roman"/>
          <w:sz w:val="24"/>
          <w:szCs w:val="24"/>
        </w:rPr>
        <w:t>mi pracovn</w:t>
      </w:r>
      <w:r>
        <w:rPr>
          <w:rFonts w:ascii="Times New Roman" w:hAnsi="Times New Roman"/>
          <w:color w:val="000000"/>
          <w:sz w:val="24"/>
          <w:szCs w:val="24"/>
        </w:rPr>
        <w:t>í</w:t>
      </w:r>
      <w:r>
        <w:rPr>
          <w:rFonts w:ascii="Times New Roman" w:hAnsi="Times New Roman"/>
          <w:sz w:val="24"/>
          <w:szCs w:val="24"/>
        </w:rPr>
        <w:t>kmi v r</w:t>
      </w:r>
      <w:r>
        <w:rPr>
          <w:rFonts w:ascii="Times New Roman" w:hAnsi="Times New Roman"/>
          <w:color w:val="000000"/>
          <w:sz w:val="24"/>
          <w:szCs w:val="24"/>
        </w:rPr>
        <w:t>á</w:t>
      </w:r>
      <w:r>
        <w:rPr>
          <w:rFonts w:ascii="Times New Roman" w:hAnsi="Times New Roman"/>
          <w:sz w:val="24"/>
          <w:szCs w:val="24"/>
        </w:rPr>
        <w:t>mci služobn</w:t>
      </w:r>
      <w:r>
        <w:rPr>
          <w:rFonts w:ascii="Times New Roman" w:hAnsi="Times New Roman"/>
          <w:color w:val="000000"/>
          <w:sz w:val="24"/>
          <w:szCs w:val="24"/>
        </w:rPr>
        <w:t>ý</w:t>
      </w:r>
      <w:r>
        <w:rPr>
          <w:rFonts w:ascii="Times New Roman" w:hAnsi="Times New Roman"/>
          <w:sz w:val="24"/>
          <w:szCs w:val="24"/>
        </w:rPr>
        <w:t xml:space="preserve">ch ciest. </w:t>
      </w:r>
      <w:r>
        <w:rPr>
          <w:rFonts w:ascii="Times New Roman" w:hAnsi="Times New Roman"/>
          <w:i/>
          <w:iCs/>
          <w:sz w:val="24"/>
          <w:szCs w:val="24"/>
        </w:rPr>
        <w:t>(Simona Ďurkov</w:t>
      </w:r>
      <w:r>
        <w:rPr>
          <w:rFonts w:ascii="Times New Roman" w:hAnsi="Times New Roman"/>
          <w:i/>
          <w:iCs/>
          <w:color w:val="000000"/>
          <w:sz w:val="24"/>
          <w:szCs w:val="24"/>
        </w:rPr>
        <w:t>á</w:t>
      </w:r>
      <w:r>
        <w:rPr>
          <w:rFonts w:ascii="Times New Roman" w:hAnsi="Times New Roman"/>
          <w:i/>
          <w:iCs/>
          <w:sz w:val="24"/>
          <w:szCs w:val="24"/>
        </w:rPr>
        <w:t>)</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R</w:t>
      </w:r>
      <w:r>
        <w:rPr>
          <w:rFonts w:ascii="Times New Roman" w:hAnsi="Times New Roman"/>
          <w:color w:val="000000"/>
          <w:sz w:val="24"/>
          <w:szCs w:val="24"/>
          <w:u w:val="single"/>
        </w:rPr>
        <w:t>ô</w:t>
      </w:r>
      <w:r>
        <w:rPr>
          <w:rFonts w:ascii="Times New Roman" w:hAnsi="Times New Roman"/>
          <w:sz w:val="24"/>
          <w:szCs w:val="24"/>
          <w:u w:val="single"/>
        </w:rPr>
        <w:t>zne</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Pretrv</w:t>
      </w:r>
      <w:r>
        <w:rPr>
          <w:rFonts w:ascii="Times New Roman" w:hAnsi="Times New Roman"/>
          <w:color w:val="000000"/>
          <w:sz w:val="24"/>
          <w:szCs w:val="24"/>
        </w:rPr>
        <w:t>á</w:t>
      </w:r>
      <w:r>
        <w:rPr>
          <w:rFonts w:ascii="Times New Roman" w:hAnsi="Times New Roman"/>
          <w:sz w:val="24"/>
          <w:szCs w:val="24"/>
        </w:rPr>
        <w:t>vaj</w:t>
      </w:r>
      <w:r>
        <w:rPr>
          <w:rFonts w:ascii="Times New Roman" w:hAnsi="Times New Roman"/>
          <w:color w:val="000000"/>
          <w:sz w:val="24"/>
          <w:szCs w:val="24"/>
        </w:rPr>
        <w:t>ú</w:t>
      </w:r>
      <w:r>
        <w:rPr>
          <w:rFonts w:ascii="Times New Roman" w:hAnsi="Times New Roman"/>
          <w:sz w:val="24"/>
          <w:szCs w:val="24"/>
        </w:rPr>
        <w:t xml:space="preserve"> ťažkosti so skladov</w:t>
      </w:r>
      <w:r>
        <w:rPr>
          <w:rFonts w:ascii="Times New Roman" w:hAnsi="Times New Roman"/>
          <w:color w:val="000000"/>
          <w:sz w:val="24"/>
          <w:szCs w:val="24"/>
        </w:rPr>
        <w:t>ý</w:t>
      </w:r>
      <w:r>
        <w:rPr>
          <w:rFonts w:ascii="Times New Roman" w:hAnsi="Times New Roman"/>
          <w:sz w:val="24"/>
          <w:szCs w:val="24"/>
        </w:rPr>
        <w:t>m priestorom na Klemensovej. V s</w:t>
      </w:r>
      <w:r>
        <w:rPr>
          <w:rFonts w:ascii="Times New Roman" w:hAnsi="Times New Roman"/>
          <w:color w:val="000000"/>
          <w:sz w:val="24"/>
          <w:szCs w:val="24"/>
        </w:rPr>
        <w:t>ú</w:t>
      </w:r>
      <w:r>
        <w:rPr>
          <w:rFonts w:ascii="Times New Roman" w:hAnsi="Times New Roman"/>
          <w:sz w:val="24"/>
          <w:szCs w:val="24"/>
        </w:rPr>
        <w:t>vislosti s nedostatočnou kapacitou skladov</w:t>
      </w:r>
      <w:r>
        <w:rPr>
          <w:rFonts w:ascii="Times New Roman" w:hAnsi="Times New Roman"/>
          <w:color w:val="000000"/>
          <w:sz w:val="24"/>
          <w:szCs w:val="24"/>
        </w:rPr>
        <w:t>é</w:t>
      </w:r>
      <w:r>
        <w:rPr>
          <w:rFonts w:ascii="Times New Roman" w:hAnsi="Times New Roman"/>
          <w:sz w:val="24"/>
          <w:szCs w:val="24"/>
        </w:rPr>
        <w:t>ho priestoru na Klemensovej sa časť fondu a v</w:t>
      </w:r>
      <w:r>
        <w:rPr>
          <w:rFonts w:ascii="Times New Roman" w:hAnsi="Times New Roman"/>
          <w:color w:val="000000"/>
          <w:sz w:val="24"/>
          <w:szCs w:val="24"/>
        </w:rPr>
        <w:t>ý</w:t>
      </w:r>
      <w:r>
        <w:rPr>
          <w:rFonts w:ascii="Times New Roman" w:hAnsi="Times New Roman"/>
          <w:sz w:val="24"/>
          <w:szCs w:val="24"/>
        </w:rPr>
        <w:t>menn</w:t>
      </w:r>
      <w:r>
        <w:rPr>
          <w:rFonts w:ascii="Times New Roman" w:hAnsi="Times New Roman"/>
          <w:color w:val="000000"/>
          <w:sz w:val="24"/>
          <w:szCs w:val="24"/>
        </w:rPr>
        <w:t>é</w:t>
      </w:r>
      <w:r>
        <w:rPr>
          <w:rFonts w:ascii="Times New Roman" w:hAnsi="Times New Roman"/>
          <w:sz w:val="24"/>
          <w:szCs w:val="24"/>
        </w:rPr>
        <w:t>ho skladu presunula do skladov</w:t>
      </w:r>
      <w:r>
        <w:rPr>
          <w:rFonts w:ascii="Times New Roman" w:hAnsi="Times New Roman"/>
          <w:color w:val="000000"/>
          <w:sz w:val="24"/>
          <w:szCs w:val="24"/>
        </w:rPr>
        <w:t>ý</w:t>
      </w:r>
      <w:r>
        <w:rPr>
          <w:rFonts w:ascii="Times New Roman" w:hAnsi="Times New Roman"/>
          <w:sz w:val="24"/>
          <w:szCs w:val="24"/>
        </w:rPr>
        <w:t>ch priestorov na Patr</w:t>
      </w:r>
      <w:r>
        <w:rPr>
          <w:rFonts w:ascii="Times New Roman" w:hAnsi="Times New Roman"/>
          <w:color w:val="000000"/>
          <w:sz w:val="24"/>
          <w:szCs w:val="24"/>
        </w:rPr>
        <w:t>ó</w:t>
      </w:r>
      <w:r>
        <w:rPr>
          <w:rFonts w:ascii="Times New Roman" w:hAnsi="Times New Roman"/>
          <w:sz w:val="24"/>
          <w:szCs w:val="24"/>
        </w:rPr>
        <w:t>nku. Skladov</w:t>
      </w:r>
      <w:r>
        <w:rPr>
          <w:rFonts w:ascii="Times New Roman" w:hAnsi="Times New Roman"/>
          <w:color w:val="000000"/>
          <w:sz w:val="24"/>
          <w:szCs w:val="24"/>
        </w:rPr>
        <w:t>é</w:t>
      </w:r>
      <w:r>
        <w:rPr>
          <w:rFonts w:ascii="Times New Roman" w:hAnsi="Times New Roman"/>
          <w:sz w:val="24"/>
          <w:szCs w:val="24"/>
        </w:rPr>
        <w:t xml:space="preserve"> priestory na Patr</w:t>
      </w:r>
      <w:r>
        <w:rPr>
          <w:rFonts w:ascii="Times New Roman" w:hAnsi="Times New Roman"/>
          <w:color w:val="000000"/>
          <w:sz w:val="24"/>
          <w:szCs w:val="24"/>
        </w:rPr>
        <w:t>ó</w:t>
      </w:r>
      <w:r>
        <w:rPr>
          <w:rFonts w:ascii="Times New Roman" w:hAnsi="Times New Roman"/>
          <w:sz w:val="24"/>
          <w:szCs w:val="24"/>
        </w:rPr>
        <w:t>nke s</w:t>
      </w:r>
      <w:r>
        <w:rPr>
          <w:rFonts w:ascii="Times New Roman" w:hAnsi="Times New Roman"/>
          <w:color w:val="000000"/>
          <w:sz w:val="24"/>
          <w:szCs w:val="24"/>
        </w:rPr>
        <w:t>ú</w:t>
      </w:r>
      <w:r>
        <w:rPr>
          <w:rFonts w:ascii="Times New Roman" w:hAnsi="Times New Roman"/>
          <w:sz w:val="24"/>
          <w:szCs w:val="24"/>
        </w:rPr>
        <w:t xml:space="preserve"> v nevyhovuj</w:t>
      </w:r>
      <w:r>
        <w:rPr>
          <w:rFonts w:ascii="Times New Roman" w:hAnsi="Times New Roman"/>
          <w:color w:val="000000"/>
          <w:sz w:val="24"/>
          <w:szCs w:val="24"/>
        </w:rPr>
        <w:t>ú</w:t>
      </w:r>
      <w:r>
        <w:rPr>
          <w:rFonts w:ascii="Times New Roman" w:hAnsi="Times New Roman"/>
          <w:sz w:val="24"/>
          <w:szCs w:val="24"/>
        </w:rPr>
        <w:t>com suter</w:t>
      </w:r>
      <w:r>
        <w:rPr>
          <w:rFonts w:ascii="Times New Roman" w:hAnsi="Times New Roman"/>
          <w:color w:val="000000"/>
          <w:sz w:val="24"/>
          <w:szCs w:val="24"/>
        </w:rPr>
        <w:t>é</w:t>
      </w:r>
      <w:r>
        <w:rPr>
          <w:rFonts w:ascii="Times New Roman" w:hAnsi="Times New Roman"/>
          <w:sz w:val="24"/>
          <w:szCs w:val="24"/>
        </w:rPr>
        <w:t>ne. V roku 2020 boli viacer</w:t>
      </w:r>
      <w:r>
        <w:rPr>
          <w:rFonts w:ascii="Times New Roman" w:hAnsi="Times New Roman"/>
          <w:color w:val="000000"/>
          <w:sz w:val="24"/>
          <w:szCs w:val="24"/>
        </w:rPr>
        <w:t>é</w:t>
      </w:r>
      <w:r>
        <w:rPr>
          <w:rFonts w:ascii="Times New Roman" w:hAnsi="Times New Roman"/>
          <w:sz w:val="24"/>
          <w:szCs w:val="24"/>
        </w:rPr>
        <w:t xml:space="preserve"> presuny knižničn</w:t>
      </w:r>
      <w:r>
        <w:rPr>
          <w:rFonts w:ascii="Times New Roman" w:hAnsi="Times New Roman"/>
          <w:color w:val="000000"/>
          <w:sz w:val="24"/>
          <w:szCs w:val="24"/>
        </w:rPr>
        <w:t>ý</w:t>
      </w:r>
      <w:r>
        <w:rPr>
          <w:rFonts w:ascii="Times New Roman" w:hAnsi="Times New Roman"/>
          <w:sz w:val="24"/>
          <w:szCs w:val="24"/>
        </w:rPr>
        <w:t>ch skr</w:t>
      </w:r>
      <w:r>
        <w:rPr>
          <w:rFonts w:ascii="Times New Roman" w:hAnsi="Times New Roman"/>
          <w:color w:val="000000"/>
          <w:sz w:val="24"/>
          <w:szCs w:val="24"/>
        </w:rPr>
        <w:t>í</w:t>
      </w:r>
      <w:r>
        <w:rPr>
          <w:rFonts w:ascii="Times New Roman" w:hAnsi="Times New Roman"/>
          <w:sz w:val="24"/>
          <w:szCs w:val="24"/>
        </w:rPr>
        <w:t xml:space="preserve">ň v </w:t>
      </w:r>
      <w:r>
        <w:rPr>
          <w:rFonts w:ascii="Times New Roman" w:hAnsi="Times New Roman"/>
          <w:color w:val="000000"/>
          <w:sz w:val="24"/>
          <w:szCs w:val="24"/>
        </w:rPr>
        <w:t>š</w:t>
      </w:r>
      <w:r>
        <w:rPr>
          <w:rFonts w:ascii="Times New Roman" w:hAnsi="Times New Roman"/>
          <w:sz w:val="24"/>
          <w:szCs w:val="24"/>
        </w:rPr>
        <w:t>tyroch miestnostiach na Klemensovej z d</w:t>
      </w:r>
      <w:r>
        <w:rPr>
          <w:rFonts w:ascii="Times New Roman" w:hAnsi="Times New Roman"/>
          <w:color w:val="000000"/>
          <w:sz w:val="24"/>
          <w:szCs w:val="24"/>
        </w:rPr>
        <w:t>ô</w:t>
      </w:r>
      <w:r>
        <w:rPr>
          <w:rFonts w:ascii="Times New Roman" w:hAnsi="Times New Roman"/>
          <w:sz w:val="24"/>
          <w:szCs w:val="24"/>
        </w:rPr>
        <w:t>vodu maľovania a prerozdelenia pracovn</w:t>
      </w:r>
      <w:r>
        <w:rPr>
          <w:rFonts w:ascii="Times New Roman" w:hAnsi="Times New Roman"/>
          <w:color w:val="000000"/>
          <w:sz w:val="24"/>
          <w:szCs w:val="24"/>
        </w:rPr>
        <w:t>í</w:t>
      </w:r>
      <w:r>
        <w:rPr>
          <w:rFonts w:ascii="Times New Roman" w:hAnsi="Times New Roman"/>
          <w:sz w:val="24"/>
          <w:szCs w:val="24"/>
        </w:rPr>
        <w:t xml:space="preserve"> v r</w:t>
      </w:r>
      <w:r>
        <w:rPr>
          <w:rFonts w:ascii="Times New Roman" w:hAnsi="Times New Roman"/>
          <w:color w:val="000000"/>
          <w:sz w:val="24"/>
          <w:szCs w:val="24"/>
        </w:rPr>
        <w:t>á</w:t>
      </w:r>
      <w:r>
        <w:rPr>
          <w:rFonts w:ascii="Times New Roman" w:hAnsi="Times New Roman"/>
          <w:sz w:val="24"/>
          <w:szCs w:val="24"/>
        </w:rPr>
        <w:t>mci oddelen</w:t>
      </w:r>
      <w:r>
        <w:rPr>
          <w:rFonts w:ascii="Times New Roman" w:hAnsi="Times New Roman"/>
          <w:color w:val="000000"/>
          <w:sz w:val="24"/>
          <w:szCs w:val="24"/>
        </w:rPr>
        <w:t>í</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stavu.</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Pri presunoch (pracovn</w:t>
      </w:r>
      <w:r>
        <w:rPr>
          <w:rFonts w:ascii="Times New Roman" w:hAnsi="Times New Roman"/>
          <w:color w:val="000000"/>
          <w:sz w:val="24"/>
          <w:szCs w:val="24"/>
        </w:rPr>
        <w:t>í</w:t>
      </w:r>
      <w:r>
        <w:rPr>
          <w:rFonts w:ascii="Times New Roman" w:hAnsi="Times New Roman"/>
          <w:sz w:val="24"/>
          <w:szCs w:val="24"/>
        </w:rPr>
        <w:t>, redakcie HČ a pod.) knižnica rie</w:t>
      </w:r>
      <w:r>
        <w:rPr>
          <w:rFonts w:ascii="Times New Roman" w:hAnsi="Times New Roman"/>
          <w:color w:val="000000"/>
          <w:sz w:val="24"/>
          <w:szCs w:val="24"/>
        </w:rPr>
        <w:t>š</w:t>
      </w:r>
      <w:r>
        <w:rPr>
          <w:rFonts w:ascii="Times New Roman" w:hAnsi="Times New Roman"/>
          <w:sz w:val="24"/>
          <w:szCs w:val="24"/>
        </w:rPr>
        <w:t>ila duplik</w:t>
      </w:r>
      <w:r>
        <w:rPr>
          <w:rFonts w:ascii="Times New Roman" w:hAnsi="Times New Roman"/>
          <w:color w:val="000000"/>
          <w:sz w:val="24"/>
          <w:szCs w:val="24"/>
        </w:rPr>
        <w:t>á</w:t>
      </w:r>
      <w:r>
        <w:rPr>
          <w:rFonts w:ascii="Times New Roman" w:hAnsi="Times New Roman"/>
          <w:sz w:val="24"/>
          <w:szCs w:val="24"/>
        </w:rPr>
        <w:t>ty a neprofilov</w:t>
      </w:r>
      <w:r>
        <w:rPr>
          <w:rFonts w:ascii="Times New Roman" w:hAnsi="Times New Roman"/>
          <w:color w:val="000000"/>
          <w:sz w:val="24"/>
          <w:szCs w:val="24"/>
        </w:rPr>
        <w:t>ú</w:t>
      </w:r>
      <w:r>
        <w:rPr>
          <w:rFonts w:ascii="Times New Roman" w:hAnsi="Times New Roman"/>
          <w:sz w:val="24"/>
          <w:szCs w:val="24"/>
        </w:rPr>
        <w:t xml:space="preserve"> literat</w:t>
      </w:r>
      <w:r>
        <w:rPr>
          <w:rFonts w:ascii="Times New Roman" w:hAnsi="Times New Roman"/>
          <w:color w:val="000000"/>
          <w:sz w:val="24"/>
          <w:szCs w:val="24"/>
        </w:rPr>
        <w:t>ú</w:t>
      </w:r>
      <w:r>
        <w:rPr>
          <w:rFonts w:ascii="Times New Roman" w:hAnsi="Times New Roman"/>
          <w:sz w:val="24"/>
          <w:szCs w:val="24"/>
        </w:rPr>
        <w:t>ru, ktor</w:t>
      </w:r>
      <w:r>
        <w:rPr>
          <w:rFonts w:ascii="Times New Roman" w:hAnsi="Times New Roman"/>
          <w:color w:val="000000"/>
          <w:sz w:val="24"/>
          <w:szCs w:val="24"/>
        </w:rPr>
        <w:t>ú</w:t>
      </w:r>
      <w:r>
        <w:rPr>
          <w:rFonts w:ascii="Times New Roman" w:hAnsi="Times New Roman"/>
          <w:sz w:val="24"/>
          <w:szCs w:val="24"/>
        </w:rPr>
        <w:t xml:space="preserve"> distribuovala in</w:t>
      </w:r>
      <w:r>
        <w:rPr>
          <w:rFonts w:ascii="Times New Roman" w:hAnsi="Times New Roman"/>
          <w:color w:val="000000"/>
          <w:sz w:val="24"/>
          <w:szCs w:val="24"/>
        </w:rPr>
        <w:t>ý</w:t>
      </w:r>
      <w:r>
        <w:rPr>
          <w:rFonts w:ascii="Times New Roman" w:hAnsi="Times New Roman"/>
          <w:sz w:val="24"/>
          <w:szCs w:val="24"/>
        </w:rPr>
        <w:t>m knižniciam (</w:t>
      </w:r>
      <w:r>
        <w:rPr>
          <w:rFonts w:ascii="Times New Roman" w:hAnsi="Times New Roman"/>
          <w:color w:val="000000"/>
          <w:sz w:val="24"/>
          <w:szCs w:val="24"/>
        </w:rPr>
        <w:t>Ú</w:t>
      </w:r>
      <w:r>
        <w:rPr>
          <w:rFonts w:ascii="Times New Roman" w:hAnsi="Times New Roman"/>
          <w:sz w:val="24"/>
          <w:szCs w:val="24"/>
        </w:rPr>
        <w:t>stredn</w:t>
      </w:r>
      <w:r>
        <w:rPr>
          <w:rFonts w:ascii="Times New Roman" w:hAnsi="Times New Roman"/>
          <w:color w:val="000000"/>
          <w:sz w:val="24"/>
          <w:szCs w:val="24"/>
        </w:rPr>
        <w:t>á</w:t>
      </w:r>
      <w:r>
        <w:rPr>
          <w:rFonts w:ascii="Times New Roman" w:hAnsi="Times New Roman"/>
          <w:sz w:val="24"/>
          <w:szCs w:val="24"/>
        </w:rPr>
        <w:t xml:space="preserve"> knižnica SAV, Pedagogick</w:t>
      </w:r>
      <w:r>
        <w:rPr>
          <w:rFonts w:ascii="Times New Roman" w:hAnsi="Times New Roman"/>
          <w:color w:val="000000"/>
          <w:sz w:val="24"/>
          <w:szCs w:val="24"/>
        </w:rPr>
        <w:t>á</w:t>
      </w:r>
      <w:r>
        <w:rPr>
          <w:rFonts w:ascii="Times New Roman" w:hAnsi="Times New Roman"/>
          <w:sz w:val="24"/>
          <w:szCs w:val="24"/>
        </w:rPr>
        <w:t xml:space="preserve"> knižnica, Knižnica FF UK, Knižnica SNM, Knižnica SNG a pod.)</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Spolupr</w:t>
      </w:r>
      <w:r>
        <w:rPr>
          <w:rFonts w:ascii="Times New Roman" w:hAnsi="Times New Roman"/>
          <w:color w:val="000000"/>
          <w:sz w:val="24"/>
          <w:szCs w:val="24"/>
          <w:u w:val="single"/>
        </w:rPr>
        <w:t>á</w:t>
      </w:r>
      <w:r>
        <w:rPr>
          <w:rFonts w:ascii="Times New Roman" w:hAnsi="Times New Roman"/>
          <w:sz w:val="24"/>
          <w:szCs w:val="24"/>
          <w:u w:val="single"/>
        </w:rPr>
        <w:t>ca s veden</w:t>
      </w:r>
      <w:r>
        <w:rPr>
          <w:rFonts w:ascii="Times New Roman" w:hAnsi="Times New Roman"/>
          <w:color w:val="000000"/>
          <w:sz w:val="24"/>
          <w:szCs w:val="24"/>
          <w:u w:val="single"/>
        </w:rPr>
        <w:t>í</w:t>
      </w:r>
      <w:r>
        <w:rPr>
          <w:rFonts w:ascii="Times New Roman" w:hAnsi="Times New Roman"/>
          <w:sz w:val="24"/>
          <w:szCs w:val="24"/>
          <w:u w:val="single"/>
        </w:rPr>
        <w:t xml:space="preserve">m </w:t>
      </w:r>
      <w:r>
        <w:rPr>
          <w:rFonts w:ascii="Times New Roman" w:hAnsi="Times New Roman"/>
          <w:color w:val="000000"/>
          <w:sz w:val="24"/>
          <w:szCs w:val="24"/>
          <w:u w:val="single"/>
        </w:rPr>
        <w:t>ú</w:t>
      </w:r>
      <w:r>
        <w:rPr>
          <w:rFonts w:ascii="Times New Roman" w:hAnsi="Times New Roman"/>
          <w:sz w:val="24"/>
          <w:szCs w:val="24"/>
          <w:u w:val="single"/>
        </w:rPr>
        <w:t>stavu</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Zamestnanci knižnice spolupracuj</w:t>
      </w:r>
      <w:r>
        <w:rPr>
          <w:rFonts w:ascii="Times New Roman" w:hAnsi="Times New Roman"/>
          <w:color w:val="000000"/>
          <w:sz w:val="24"/>
          <w:szCs w:val="24"/>
        </w:rPr>
        <w:t>ú</w:t>
      </w:r>
      <w:r>
        <w:rPr>
          <w:rFonts w:ascii="Times New Roman" w:hAnsi="Times New Roman"/>
          <w:sz w:val="24"/>
          <w:szCs w:val="24"/>
        </w:rPr>
        <w:t xml:space="preserve"> s veden</w:t>
      </w:r>
      <w:r>
        <w:rPr>
          <w:rFonts w:ascii="Times New Roman" w:hAnsi="Times New Roman"/>
          <w:color w:val="000000"/>
          <w:sz w:val="24"/>
          <w:szCs w:val="24"/>
        </w:rPr>
        <w:t>í</w:t>
      </w:r>
      <w:r>
        <w:rPr>
          <w:rFonts w:ascii="Times New Roman" w:hAnsi="Times New Roman"/>
          <w:sz w:val="24"/>
          <w:szCs w:val="24"/>
        </w:rPr>
        <w:t xml:space="preserve">m </w:t>
      </w:r>
      <w:r>
        <w:rPr>
          <w:rFonts w:ascii="Times New Roman" w:hAnsi="Times New Roman"/>
          <w:color w:val="000000"/>
          <w:sz w:val="24"/>
          <w:szCs w:val="24"/>
        </w:rPr>
        <w:t>ú</w:t>
      </w:r>
      <w:r>
        <w:rPr>
          <w:rFonts w:ascii="Times New Roman" w:hAnsi="Times New Roman"/>
          <w:sz w:val="24"/>
          <w:szCs w:val="24"/>
        </w:rPr>
        <w:t>stavu na podkladoch pre r</w:t>
      </w:r>
      <w:r>
        <w:rPr>
          <w:rFonts w:ascii="Times New Roman" w:hAnsi="Times New Roman"/>
          <w:color w:val="000000"/>
          <w:sz w:val="24"/>
          <w:szCs w:val="24"/>
        </w:rPr>
        <w:t>ô</w:t>
      </w:r>
      <w:r>
        <w:rPr>
          <w:rFonts w:ascii="Times New Roman" w:hAnsi="Times New Roman"/>
          <w:sz w:val="24"/>
          <w:szCs w:val="24"/>
        </w:rPr>
        <w:t>zne anal</w:t>
      </w:r>
      <w:r>
        <w:rPr>
          <w:rFonts w:ascii="Times New Roman" w:hAnsi="Times New Roman"/>
          <w:color w:val="000000"/>
          <w:sz w:val="24"/>
          <w:szCs w:val="24"/>
        </w:rPr>
        <w:t>ý</w:t>
      </w:r>
      <w:r>
        <w:rPr>
          <w:rFonts w:ascii="Times New Roman" w:hAnsi="Times New Roman"/>
          <w:sz w:val="24"/>
          <w:szCs w:val="24"/>
        </w:rPr>
        <w:t>zy, vykazovanie publikačnej činnosti a ohlasov pre r</w:t>
      </w:r>
      <w:r>
        <w:rPr>
          <w:rFonts w:ascii="Times New Roman" w:hAnsi="Times New Roman"/>
          <w:color w:val="000000"/>
          <w:sz w:val="24"/>
          <w:szCs w:val="24"/>
        </w:rPr>
        <w:t>ô</w:t>
      </w:r>
      <w:r>
        <w:rPr>
          <w:rFonts w:ascii="Times New Roman" w:hAnsi="Times New Roman"/>
          <w:sz w:val="24"/>
          <w:szCs w:val="24"/>
        </w:rPr>
        <w:t>zne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cie (ministerstv</w:t>
      </w:r>
      <w:r>
        <w:rPr>
          <w:rFonts w:ascii="Times New Roman" w:hAnsi="Times New Roman"/>
          <w:color w:val="000000"/>
          <w:sz w:val="24"/>
          <w:szCs w:val="24"/>
        </w:rPr>
        <w:t>á</w:t>
      </w:r>
      <w:r>
        <w:rPr>
          <w:rFonts w:ascii="Times New Roman" w:hAnsi="Times New Roman"/>
          <w:sz w:val="24"/>
          <w:szCs w:val="24"/>
        </w:rPr>
        <w:t>, univerzity a pod.). Vyhotovuj</w:t>
      </w:r>
      <w:r>
        <w:rPr>
          <w:rFonts w:ascii="Times New Roman" w:hAnsi="Times New Roman"/>
          <w:color w:val="000000"/>
          <w:sz w:val="24"/>
          <w:szCs w:val="24"/>
        </w:rPr>
        <w:t>ú</w:t>
      </w:r>
      <w:r>
        <w:rPr>
          <w:rFonts w:ascii="Times New Roman" w:hAnsi="Times New Roman"/>
          <w:sz w:val="24"/>
          <w:szCs w:val="24"/>
        </w:rPr>
        <w:t xml:space="preserve"> sa </w:t>
      </w:r>
      <w:r>
        <w:rPr>
          <w:rFonts w:ascii="Times New Roman" w:hAnsi="Times New Roman"/>
          <w:sz w:val="24"/>
          <w:szCs w:val="24"/>
        </w:rPr>
        <w:lastRenderedPageBreak/>
        <w:t>prehľady publikačnej činnosti za jednotliv</w:t>
      </w:r>
      <w:r>
        <w:rPr>
          <w:rFonts w:ascii="Times New Roman" w:hAnsi="Times New Roman"/>
          <w:color w:val="000000"/>
          <w:sz w:val="24"/>
          <w:szCs w:val="24"/>
        </w:rPr>
        <w:t>é</w:t>
      </w:r>
      <w:r>
        <w:rPr>
          <w:rFonts w:ascii="Times New Roman" w:hAnsi="Times New Roman"/>
          <w:sz w:val="24"/>
          <w:szCs w:val="24"/>
        </w:rPr>
        <w:t xml:space="preserve"> projekty, prehľad publikovania pracovn</w:t>
      </w:r>
      <w:r>
        <w:rPr>
          <w:rFonts w:ascii="Times New Roman" w:hAnsi="Times New Roman"/>
          <w:color w:val="000000"/>
          <w:sz w:val="24"/>
          <w:szCs w:val="24"/>
        </w:rPr>
        <w:t>í</w:t>
      </w:r>
      <w:r>
        <w:rPr>
          <w:rFonts w:ascii="Times New Roman" w:hAnsi="Times New Roman"/>
          <w:sz w:val="24"/>
          <w:szCs w:val="24"/>
        </w:rPr>
        <w:t>kov H</w:t>
      </w:r>
      <w:r>
        <w:rPr>
          <w:rFonts w:ascii="Times New Roman" w:hAnsi="Times New Roman"/>
          <w:color w:val="000000"/>
          <w:sz w:val="24"/>
          <w:szCs w:val="24"/>
        </w:rPr>
        <w:t>Ú</w:t>
      </w:r>
      <w:r>
        <w:rPr>
          <w:rFonts w:ascii="Times New Roman" w:hAnsi="Times New Roman"/>
          <w:sz w:val="24"/>
          <w:szCs w:val="24"/>
        </w:rPr>
        <w:t xml:space="preserve"> SAV v Historickom časopise, person</w:t>
      </w:r>
      <w:r>
        <w:rPr>
          <w:rFonts w:ascii="Times New Roman" w:hAnsi="Times New Roman"/>
          <w:color w:val="000000"/>
          <w:sz w:val="24"/>
          <w:szCs w:val="24"/>
        </w:rPr>
        <w:t>á</w:t>
      </w:r>
      <w:r>
        <w:rPr>
          <w:rFonts w:ascii="Times New Roman" w:hAnsi="Times New Roman"/>
          <w:sz w:val="24"/>
          <w:szCs w:val="24"/>
        </w:rPr>
        <w:t>lne bibliografie pri zv</w:t>
      </w:r>
      <w:r>
        <w:rPr>
          <w:rFonts w:ascii="Times New Roman" w:hAnsi="Times New Roman"/>
          <w:color w:val="000000"/>
          <w:sz w:val="24"/>
          <w:szCs w:val="24"/>
        </w:rPr>
        <w:t>ýš</w:t>
      </w:r>
      <w:r>
        <w:rPr>
          <w:rFonts w:ascii="Times New Roman" w:hAnsi="Times New Roman"/>
          <w:sz w:val="24"/>
          <w:szCs w:val="24"/>
        </w:rPr>
        <w:t>eniach kvalifikačn</w:t>
      </w:r>
      <w:r>
        <w:rPr>
          <w:rFonts w:ascii="Times New Roman" w:hAnsi="Times New Roman"/>
          <w:color w:val="000000"/>
          <w:sz w:val="24"/>
          <w:szCs w:val="24"/>
        </w:rPr>
        <w:t>ý</w:t>
      </w:r>
      <w:r>
        <w:rPr>
          <w:rFonts w:ascii="Times New Roman" w:hAnsi="Times New Roman"/>
          <w:sz w:val="24"/>
          <w:szCs w:val="24"/>
        </w:rPr>
        <w:t>ch stupňov, publikačn</w:t>
      </w:r>
      <w:r>
        <w:rPr>
          <w:rFonts w:ascii="Times New Roman" w:hAnsi="Times New Roman"/>
          <w:color w:val="000000"/>
          <w:sz w:val="24"/>
          <w:szCs w:val="24"/>
        </w:rPr>
        <w:t>á</w:t>
      </w:r>
      <w:r>
        <w:rPr>
          <w:rFonts w:ascii="Times New Roman" w:hAnsi="Times New Roman"/>
          <w:sz w:val="24"/>
          <w:szCs w:val="24"/>
        </w:rPr>
        <w:t xml:space="preserve"> činnosť v s</w:t>
      </w:r>
      <w:r>
        <w:rPr>
          <w:rFonts w:ascii="Times New Roman" w:hAnsi="Times New Roman"/>
          <w:color w:val="000000"/>
          <w:sz w:val="24"/>
          <w:szCs w:val="24"/>
        </w:rPr>
        <w:t>ú</w:t>
      </w:r>
      <w:r>
        <w:rPr>
          <w:rFonts w:ascii="Times New Roman" w:hAnsi="Times New Roman"/>
          <w:sz w:val="24"/>
          <w:szCs w:val="24"/>
        </w:rPr>
        <w:t>vislosti so zaraden</w:t>
      </w:r>
      <w:r>
        <w:rPr>
          <w:rFonts w:ascii="Times New Roman" w:hAnsi="Times New Roman"/>
          <w:color w:val="000000"/>
          <w:sz w:val="24"/>
          <w:szCs w:val="24"/>
        </w:rPr>
        <w:t>í</w:t>
      </w:r>
      <w:r>
        <w:rPr>
          <w:rFonts w:ascii="Times New Roman" w:hAnsi="Times New Roman"/>
          <w:sz w:val="24"/>
          <w:szCs w:val="24"/>
        </w:rPr>
        <w:t>m pracovn</w:t>
      </w:r>
      <w:r>
        <w:rPr>
          <w:rFonts w:ascii="Times New Roman" w:hAnsi="Times New Roman"/>
          <w:color w:val="000000"/>
          <w:sz w:val="24"/>
          <w:szCs w:val="24"/>
        </w:rPr>
        <w:t>í</w:t>
      </w:r>
      <w:r>
        <w:rPr>
          <w:rFonts w:ascii="Times New Roman" w:hAnsi="Times New Roman"/>
          <w:sz w:val="24"/>
          <w:szCs w:val="24"/>
        </w:rPr>
        <w:t xml:space="preserve">ka ako </w:t>
      </w:r>
      <w:r>
        <w:rPr>
          <w:rFonts w:ascii="Times New Roman" w:hAnsi="Times New Roman"/>
          <w:color w:val="000000"/>
          <w:sz w:val="24"/>
          <w:szCs w:val="24"/>
        </w:rPr>
        <w:t>š</w:t>
      </w:r>
      <w:r>
        <w:rPr>
          <w:rFonts w:ascii="Times New Roman" w:hAnsi="Times New Roman"/>
          <w:sz w:val="24"/>
          <w:szCs w:val="24"/>
        </w:rPr>
        <w:t>koliteľa a pod.</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Pripravil sa prehľad publikačnej činnosti pre videoprezent</w:t>
      </w:r>
      <w:r>
        <w:rPr>
          <w:rFonts w:ascii="Times New Roman" w:hAnsi="Times New Roman"/>
          <w:color w:val="000000"/>
          <w:sz w:val="24"/>
          <w:szCs w:val="24"/>
        </w:rPr>
        <w:t>á</w:t>
      </w:r>
      <w:r>
        <w:rPr>
          <w:rFonts w:ascii="Times New Roman" w:hAnsi="Times New Roman"/>
          <w:sz w:val="24"/>
          <w:szCs w:val="24"/>
        </w:rPr>
        <w:t>ciu na celo</w:t>
      </w:r>
      <w:r>
        <w:rPr>
          <w:rFonts w:ascii="Times New Roman" w:hAnsi="Times New Roman"/>
          <w:color w:val="000000"/>
          <w:sz w:val="24"/>
          <w:szCs w:val="24"/>
        </w:rPr>
        <w:t>ú</w:t>
      </w:r>
      <w:r>
        <w:rPr>
          <w:rFonts w:ascii="Times New Roman" w:hAnsi="Times New Roman"/>
          <w:sz w:val="24"/>
          <w:szCs w:val="24"/>
        </w:rPr>
        <w:t>stavn</w:t>
      </w:r>
      <w:r>
        <w:rPr>
          <w:rFonts w:ascii="Times New Roman" w:hAnsi="Times New Roman"/>
          <w:color w:val="000000"/>
          <w:sz w:val="24"/>
          <w:szCs w:val="24"/>
        </w:rPr>
        <w:t>é</w:t>
      </w:r>
      <w:r>
        <w:rPr>
          <w:rFonts w:ascii="Times New Roman" w:hAnsi="Times New Roman"/>
          <w:sz w:val="24"/>
          <w:szCs w:val="24"/>
        </w:rPr>
        <w:t xml:space="preserve"> zhromaždenie za rok 2019. Zostavovali sa person</w:t>
      </w:r>
      <w:r>
        <w:rPr>
          <w:rFonts w:ascii="Times New Roman" w:hAnsi="Times New Roman"/>
          <w:color w:val="000000"/>
          <w:sz w:val="24"/>
          <w:szCs w:val="24"/>
        </w:rPr>
        <w:t>á</w:t>
      </w:r>
      <w:r>
        <w:rPr>
          <w:rFonts w:ascii="Times New Roman" w:hAnsi="Times New Roman"/>
          <w:sz w:val="24"/>
          <w:szCs w:val="24"/>
        </w:rPr>
        <w:t>lne bibliografie jednotlivcov pri r</w:t>
      </w:r>
      <w:r>
        <w:rPr>
          <w:rFonts w:ascii="Times New Roman" w:hAnsi="Times New Roman"/>
          <w:color w:val="000000"/>
          <w:sz w:val="24"/>
          <w:szCs w:val="24"/>
        </w:rPr>
        <w:t>ô</w:t>
      </w:r>
      <w:r>
        <w:rPr>
          <w:rFonts w:ascii="Times New Roman" w:hAnsi="Times New Roman"/>
          <w:sz w:val="24"/>
          <w:szCs w:val="24"/>
        </w:rPr>
        <w:t>znych oceneniach a in</w:t>
      </w:r>
      <w:r>
        <w:rPr>
          <w:rFonts w:ascii="Times New Roman" w:hAnsi="Times New Roman"/>
          <w:color w:val="000000"/>
          <w:sz w:val="24"/>
          <w:szCs w:val="24"/>
        </w:rPr>
        <w:t>é</w:t>
      </w:r>
      <w:r>
        <w:rPr>
          <w:rFonts w:ascii="Times New Roman" w:hAnsi="Times New Roman"/>
          <w:sz w:val="24"/>
          <w:szCs w:val="24"/>
        </w:rPr>
        <w:t>. Pripomienkovala sa form</w:t>
      </w:r>
      <w:r>
        <w:rPr>
          <w:rFonts w:ascii="Times New Roman" w:hAnsi="Times New Roman"/>
          <w:color w:val="000000"/>
          <w:sz w:val="24"/>
          <w:szCs w:val="24"/>
        </w:rPr>
        <w:t>á</w:t>
      </w:r>
      <w:r>
        <w:rPr>
          <w:rFonts w:ascii="Times New Roman" w:hAnsi="Times New Roman"/>
          <w:sz w:val="24"/>
          <w:szCs w:val="24"/>
        </w:rPr>
        <w:t>lna str</w:t>
      </w:r>
      <w:r>
        <w:rPr>
          <w:rFonts w:ascii="Times New Roman" w:hAnsi="Times New Roman"/>
          <w:color w:val="000000"/>
          <w:sz w:val="24"/>
          <w:szCs w:val="24"/>
        </w:rPr>
        <w:t>á</w:t>
      </w:r>
      <w:r>
        <w:rPr>
          <w:rFonts w:ascii="Times New Roman" w:hAnsi="Times New Roman"/>
          <w:sz w:val="24"/>
          <w:szCs w:val="24"/>
        </w:rPr>
        <w:t>nka rukopisov kn</w:t>
      </w:r>
      <w:r>
        <w:rPr>
          <w:rFonts w:ascii="Times New Roman" w:hAnsi="Times New Roman"/>
          <w:color w:val="000000"/>
          <w:sz w:val="24"/>
          <w:szCs w:val="24"/>
        </w:rPr>
        <w:t>í</w:t>
      </w:r>
      <w:r>
        <w:rPr>
          <w:rFonts w:ascii="Times New Roman" w:hAnsi="Times New Roman"/>
          <w:sz w:val="24"/>
          <w:szCs w:val="24"/>
        </w:rPr>
        <w:t>h.</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Knižnica sa star</w:t>
      </w:r>
      <w:r>
        <w:rPr>
          <w:rFonts w:ascii="Times New Roman" w:hAnsi="Times New Roman"/>
          <w:color w:val="000000"/>
          <w:sz w:val="24"/>
          <w:szCs w:val="24"/>
        </w:rPr>
        <w:t>á</w:t>
      </w:r>
      <w:r>
        <w:rPr>
          <w:rFonts w:ascii="Times New Roman" w:hAnsi="Times New Roman"/>
          <w:sz w:val="24"/>
          <w:szCs w:val="24"/>
        </w:rPr>
        <w:t xml:space="preserve"> o webov</w:t>
      </w:r>
      <w:r>
        <w:rPr>
          <w:rFonts w:ascii="Times New Roman" w:hAnsi="Times New Roman"/>
          <w:color w:val="000000"/>
          <w:sz w:val="24"/>
          <w:szCs w:val="24"/>
        </w:rPr>
        <w:t>ú</w:t>
      </w:r>
      <w:r>
        <w:rPr>
          <w:rFonts w:ascii="Times New Roman" w:hAnsi="Times New Roman"/>
          <w:sz w:val="24"/>
          <w:szCs w:val="24"/>
        </w:rPr>
        <w:t xml:space="preserve"> str</w:t>
      </w:r>
      <w:r>
        <w:rPr>
          <w:rFonts w:ascii="Times New Roman" w:hAnsi="Times New Roman"/>
          <w:color w:val="000000"/>
          <w:sz w:val="24"/>
          <w:szCs w:val="24"/>
        </w:rPr>
        <w:t>á</w:t>
      </w:r>
      <w:r>
        <w:rPr>
          <w:rFonts w:ascii="Times New Roman" w:hAnsi="Times New Roman"/>
          <w:sz w:val="24"/>
          <w:szCs w:val="24"/>
        </w:rPr>
        <w:t xml:space="preserve">nku </w:t>
      </w:r>
      <w:r>
        <w:rPr>
          <w:rFonts w:ascii="Times New Roman" w:hAnsi="Times New Roman"/>
          <w:color w:val="000000"/>
          <w:sz w:val="24"/>
          <w:szCs w:val="24"/>
        </w:rPr>
        <w:t>ú</w:t>
      </w:r>
      <w:r>
        <w:rPr>
          <w:rFonts w:ascii="Times New Roman" w:hAnsi="Times New Roman"/>
          <w:sz w:val="24"/>
          <w:szCs w:val="24"/>
        </w:rPr>
        <w:t>stavu panel PUBLIK</w:t>
      </w:r>
      <w:r>
        <w:rPr>
          <w:rFonts w:ascii="Times New Roman" w:hAnsi="Times New Roman"/>
          <w:color w:val="000000"/>
          <w:sz w:val="24"/>
          <w:szCs w:val="24"/>
        </w:rPr>
        <w:t>Á</w:t>
      </w:r>
      <w:r>
        <w:rPr>
          <w:rFonts w:ascii="Times New Roman" w:hAnsi="Times New Roman"/>
          <w:sz w:val="24"/>
          <w:szCs w:val="24"/>
        </w:rPr>
        <w:t>CIE, kde s</w:t>
      </w:r>
      <w:r>
        <w:rPr>
          <w:rFonts w:ascii="Times New Roman" w:hAnsi="Times New Roman"/>
          <w:color w:val="000000"/>
          <w:sz w:val="24"/>
          <w:szCs w:val="24"/>
        </w:rPr>
        <w:t>ú</w:t>
      </w:r>
      <w:r>
        <w:rPr>
          <w:rFonts w:ascii="Times New Roman" w:hAnsi="Times New Roman"/>
          <w:sz w:val="24"/>
          <w:szCs w:val="24"/>
        </w:rPr>
        <w:t xml:space="preserve"> priebežne dopĺňan</w:t>
      </w:r>
      <w:r>
        <w:rPr>
          <w:rFonts w:ascii="Times New Roman" w:hAnsi="Times New Roman"/>
          <w:color w:val="000000"/>
          <w:sz w:val="24"/>
          <w:szCs w:val="24"/>
        </w:rPr>
        <w:t>é</w:t>
      </w:r>
      <w:r>
        <w:rPr>
          <w:rFonts w:ascii="Times New Roman" w:hAnsi="Times New Roman"/>
          <w:sz w:val="24"/>
          <w:szCs w:val="24"/>
        </w:rPr>
        <w:t xml:space="preserve"> nov</w:t>
      </w:r>
      <w:r>
        <w:rPr>
          <w:rFonts w:ascii="Times New Roman" w:hAnsi="Times New Roman"/>
          <w:color w:val="000000"/>
          <w:sz w:val="24"/>
          <w:szCs w:val="24"/>
        </w:rPr>
        <w:t>é</w:t>
      </w:r>
      <w:r>
        <w:rPr>
          <w:rFonts w:ascii="Times New Roman" w:hAnsi="Times New Roman"/>
          <w:sz w:val="24"/>
          <w:szCs w:val="24"/>
        </w:rPr>
        <w:t xml:space="preserve"> knihy pracovn</w:t>
      </w:r>
      <w:r>
        <w:rPr>
          <w:rFonts w:ascii="Times New Roman" w:hAnsi="Times New Roman"/>
          <w:color w:val="000000"/>
          <w:sz w:val="24"/>
          <w:szCs w:val="24"/>
        </w:rPr>
        <w:t>í</w:t>
      </w:r>
      <w:r>
        <w:rPr>
          <w:rFonts w:ascii="Times New Roman" w:hAnsi="Times New Roman"/>
          <w:sz w:val="24"/>
          <w:szCs w:val="24"/>
        </w:rPr>
        <w:t xml:space="preserve">kov </w:t>
      </w:r>
      <w:r>
        <w:rPr>
          <w:rFonts w:ascii="Times New Roman" w:hAnsi="Times New Roman"/>
          <w:color w:val="000000"/>
          <w:sz w:val="24"/>
          <w:szCs w:val="24"/>
        </w:rPr>
        <w:t>ú</w:t>
      </w:r>
      <w:r>
        <w:rPr>
          <w:rFonts w:ascii="Times New Roman" w:hAnsi="Times New Roman"/>
          <w:sz w:val="24"/>
          <w:szCs w:val="24"/>
        </w:rPr>
        <w:t xml:space="preserve">stavu, ako i </w:t>
      </w:r>
      <w:r>
        <w:rPr>
          <w:rFonts w:ascii="Times New Roman" w:hAnsi="Times New Roman"/>
          <w:color w:val="000000"/>
          <w:sz w:val="24"/>
          <w:szCs w:val="24"/>
        </w:rPr>
        <w:t>ú</w:t>
      </w:r>
      <w:r>
        <w:rPr>
          <w:rFonts w:ascii="Times New Roman" w:hAnsi="Times New Roman"/>
          <w:sz w:val="24"/>
          <w:szCs w:val="24"/>
        </w:rPr>
        <w:t>stavn</w:t>
      </w:r>
      <w:r>
        <w:rPr>
          <w:rFonts w:ascii="Times New Roman" w:hAnsi="Times New Roman"/>
          <w:color w:val="000000"/>
          <w:sz w:val="24"/>
          <w:szCs w:val="24"/>
        </w:rPr>
        <w:t>é</w:t>
      </w:r>
      <w:r>
        <w:rPr>
          <w:rFonts w:ascii="Times New Roman" w:hAnsi="Times New Roman"/>
          <w:sz w:val="24"/>
          <w:szCs w:val="24"/>
        </w:rPr>
        <w:t xml:space="preserve"> časopisy (skeny ob</w:t>
      </w:r>
      <w:r>
        <w:rPr>
          <w:rFonts w:ascii="Times New Roman" w:hAnsi="Times New Roman"/>
          <w:color w:val="000000"/>
          <w:sz w:val="24"/>
          <w:szCs w:val="24"/>
        </w:rPr>
        <w:t>á</w:t>
      </w:r>
      <w:r>
        <w:rPr>
          <w:rFonts w:ascii="Times New Roman" w:hAnsi="Times New Roman"/>
          <w:sz w:val="24"/>
          <w:szCs w:val="24"/>
        </w:rPr>
        <w:t>lok, popisky a pod).</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DOKUMENT</w:t>
      </w:r>
      <w:r>
        <w:rPr>
          <w:rFonts w:ascii="Times New Roman" w:hAnsi="Times New Roman"/>
          <w:color w:val="000000"/>
          <w:sz w:val="24"/>
          <w:szCs w:val="24"/>
        </w:rPr>
        <w:t>Á</w:t>
      </w:r>
      <w:r>
        <w:rPr>
          <w:rFonts w:ascii="Times New Roman" w:hAnsi="Times New Roman"/>
          <w:sz w:val="24"/>
          <w:szCs w:val="24"/>
        </w:rPr>
        <w:t xml:space="preserve">CIA </w:t>
      </w:r>
      <w:r>
        <w:rPr>
          <w:rFonts w:ascii="Times New Roman" w:hAnsi="Times New Roman"/>
          <w:color w:val="000000"/>
          <w:sz w:val="24"/>
          <w:szCs w:val="24"/>
        </w:rPr>
        <w:t>–</w:t>
      </w:r>
      <w:r>
        <w:rPr>
          <w:rFonts w:ascii="Times New Roman" w:hAnsi="Times New Roman"/>
          <w:sz w:val="24"/>
          <w:szCs w:val="24"/>
        </w:rPr>
        <w:t xml:space="preserve"> dokument</w:t>
      </w:r>
      <w:r>
        <w:rPr>
          <w:rFonts w:ascii="Times New Roman" w:hAnsi="Times New Roman"/>
          <w:color w:val="000000"/>
          <w:sz w:val="24"/>
          <w:szCs w:val="24"/>
        </w:rPr>
        <w:t>á</w:t>
      </w:r>
      <w:r>
        <w:rPr>
          <w:rFonts w:ascii="Times New Roman" w:hAnsi="Times New Roman"/>
          <w:sz w:val="24"/>
          <w:szCs w:val="24"/>
        </w:rPr>
        <w:t>cia predstavuje zbierku mikrofilmov, fotok</w:t>
      </w:r>
      <w:r>
        <w:rPr>
          <w:rFonts w:ascii="Times New Roman" w:hAnsi="Times New Roman"/>
          <w:color w:val="000000"/>
          <w:sz w:val="24"/>
          <w:szCs w:val="24"/>
        </w:rPr>
        <w:t>ó</w:t>
      </w:r>
      <w:r>
        <w:rPr>
          <w:rFonts w:ascii="Times New Roman" w:hAnsi="Times New Roman"/>
          <w:sz w:val="24"/>
          <w:szCs w:val="24"/>
        </w:rPr>
        <w:t>pi</w:t>
      </w:r>
      <w:r>
        <w:rPr>
          <w:rFonts w:ascii="Times New Roman" w:hAnsi="Times New Roman"/>
          <w:color w:val="000000"/>
          <w:sz w:val="24"/>
          <w:szCs w:val="24"/>
        </w:rPr>
        <w:t>í</w:t>
      </w:r>
      <w:r>
        <w:rPr>
          <w:rFonts w:ascii="Times New Roman" w:hAnsi="Times New Roman"/>
          <w:sz w:val="24"/>
          <w:szCs w:val="24"/>
        </w:rPr>
        <w:t>, m</w:t>
      </w:r>
      <w:r>
        <w:rPr>
          <w:rFonts w:ascii="Times New Roman" w:hAnsi="Times New Roman"/>
          <w:color w:val="000000"/>
          <w:sz w:val="24"/>
          <w:szCs w:val="24"/>
        </w:rPr>
        <w:t>á</w:t>
      </w:r>
      <w:r>
        <w:rPr>
          <w:rFonts w:ascii="Times New Roman" w:hAnsi="Times New Roman"/>
          <w:sz w:val="24"/>
          <w:szCs w:val="24"/>
        </w:rPr>
        <w:t>p a in</w:t>
      </w:r>
      <w:r>
        <w:rPr>
          <w:rFonts w:ascii="Times New Roman" w:hAnsi="Times New Roman"/>
          <w:color w:val="000000"/>
          <w:sz w:val="24"/>
          <w:szCs w:val="24"/>
        </w:rPr>
        <w:t>ý</w:t>
      </w:r>
      <w:r>
        <w:rPr>
          <w:rFonts w:ascii="Times New Roman" w:hAnsi="Times New Roman"/>
          <w:sz w:val="24"/>
          <w:szCs w:val="24"/>
        </w:rPr>
        <w:t>ch dokumentov. Poskytuje sa prezenčn</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dium a konzult</w:t>
      </w:r>
      <w:r>
        <w:rPr>
          <w:rFonts w:ascii="Times New Roman" w:hAnsi="Times New Roman"/>
          <w:color w:val="000000"/>
          <w:sz w:val="24"/>
          <w:szCs w:val="24"/>
        </w:rPr>
        <w:t>á</w:t>
      </w:r>
      <w:r>
        <w:rPr>
          <w:rFonts w:ascii="Times New Roman" w:hAnsi="Times New Roman"/>
          <w:sz w:val="24"/>
          <w:szCs w:val="24"/>
        </w:rPr>
        <w:t xml:space="preserve">cie. </w:t>
      </w:r>
      <w:r>
        <w:rPr>
          <w:rFonts w:ascii="Times New Roman" w:hAnsi="Times New Roman"/>
          <w:i/>
          <w:iCs/>
          <w:sz w:val="24"/>
          <w:szCs w:val="24"/>
        </w:rPr>
        <w:t>(PhDr. M</w:t>
      </w:r>
      <w:r>
        <w:rPr>
          <w:rFonts w:ascii="Times New Roman" w:hAnsi="Times New Roman"/>
          <w:i/>
          <w:iCs/>
          <w:color w:val="000000"/>
          <w:sz w:val="24"/>
          <w:szCs w:val="24"/>
        </w:rPr>
        <w:t>á</w:t>
      </w:r>
      <w:r>
        <w:rPr>
          <w:rFonts w:ascii="Times New Roman" w:hAnsi="Times New Roman"/>
          <w:i/>
          <w:iCs/>
          <w:sz w:val="24"/>
          <w:szCs w:val="24"/>
        </w:rPr>
        <w:t>ria Ďurkov</w:t>
      </w:r>
      <w:r>
        <w:rPr>
          <w:rFonts w:ascii="Times New Roman" w:hAnsi="Times New Roman"/>
          <w:i/>
          <w:iCs/>
          <w:color w:val="000000"/>
          <w:sz w:val="24"/>
          <w:szCs w:val="24"/>
        </w:rPr>
        <w:t>á</w:t>
      </w:r>
      <w:r>
        <w:rPr>
          <w:rFonts w:ascii="Times New Roman" w:hAnsi="Times New Roman"/>
          <w:i/>
          <w:iCs/>
          <w:sz w:val="24"/>
          <w:szCs w:val="24"/>
        </w:rPr>
        <w:t>)</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BIBLIOGRAFICK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SEK</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é</w:t>
      </w:r>
      <w:r>
        <w:rPr>
          <w:rFonts w:ascii="Times New Roman" w:hAnsi="Times New Roman"/>
          <w:sz w:val="24"/>
          <w:szCs w:val="24"/>
        </w:rPr>
        <w:t xml:space="preserve"> projekty:</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-Datab</w:t>
      </w:r>
      <w:r>
        <w:rPr>
          <w:rFonts w:ascii="Times New Roman" w:hAnsi="Times New Roman"/>
          <w:color w:val="000000"/>
          <w:sz w:val="24"/>
          <w:szCs w:val="24"/>
        </w:rPr>
        <w:t>á</w:t>
      </w:r>
      <w:r>
        <w:rPr>
          <w:rFonts w:ascii="Times New Roman" w:hAnsi="Times New Roman"/>
          <w:sz w:val="24"/>
          <w:szCs w:val="24"/>
        </w:rPr>
        <w:t>za Bibliografia dej</w:t>
      </w:r>
      <w:r>
        <w:rPr>
          <w:rFonts w:ascii="Times New Roman" w:hAnsi="Times New Roman"/>
          <w:color w:val="000000"/>
          <w:sz w:val="24"/>
          <w:szCs w:val="24"/>
        </w:rPr>
        <w:t>í</w:t>
      </w:r>
      <w:r>
        <w:rPr>
          <w:rFonts w:ascii="Times New Roman" w:hAnsi="Times New Roman"/>
          <w:sz w:val="24"/>
          <w:szCs w:val="24"/>
        </w:rPr>
        <w:t>n Slovenska zastre</w:t>
      </w:r>
      <w:r>
        <w:rPr>
          <w:rFonts w:ascii="Times New Roman" w:hAnsi="Times New Roman"/>
          <w:color w:val="000000"/>
          <w:sz w:val="24"/>
          <w:szCs w:val="24"/>
        </w:rPr>
        <w:t>š</w:t>
      </w:r>
      <w:r>
        <w:rPr>
          <w:rFonts w:ascii="Times New Roman" w:hAnsi="Times New Roman"/>
          <w:sz w:val="24"/>
          <w:szCs w:val="24"/>
        </w:rPr>
        <w:t>uje slovensk</w:t>
      </w:r>
      <w:r>
        <w:rPr>
          <w:rFonts w:ascii="Times New Roman" w:hAnsi="Times New Roman"/>
          <w:color w:val="000000"/>
          <w:sz w:val="24"/>
          <w:szCs w:val="24"/>
        </w:rPr>
        <w:t>ú</w:t>
      </w:r>
      <w:r>
        <w:rPr>
          <w:rFonts w:ascii="Times New Roman" w:hAnsi="Times New Roman"/>
          <w:sz w:val="24"/>
          <w:szCs w:val="24"/>
        </w:rPr>
        <w:t xml:space="preserve"> historiografiu. Jej online prezent</w:t>
      </w:r>
      <w:r>
        <w:rPr>
          <w:rFonts w:ascii="Times New Roman" w:hAnsi="Times New Roman"/>
          <w:color w:val="000000"/>
          <w:sz w:val="24"/>
          <w:szCs w:val="24"/>
        </w:rPr>
        <w:t>á</w:t>
      </w:r>
      <w:r>
        <w:rPr>
          <w:rFonts w:ascii="Times New Roman" w:hAnsi="Times New Roman"/>
          <w:sz w:val="24"/>
          <w:szCs w:val="24"/>
        </w:rPr>
        <w:t>cia je na str</w:t>
      </w:r>
      <w:r>
        <w:rPr>
          <w:rFonts w:ascii="Times New Roman" w:hAnsi="Times New Roman"/>
          <w:color w:val="000000"/>
          <w:sz w:val="24"/>
          <w:szCs w:val="24"/>
        </w:rPr>
        <w:t>á</w:t>
      </w:r>
      <w:r>
        <w:rPr>
          <w:rFonts w:ascii="Times New Roman" w:hAnsi="Times New Roman"/>
          <w:sz w:val="24"/>
          <w:szCs w:val="24"/>
        </w:rPr>
        <w:t>nke s</w:t>
      </w:r>
      <w:r>
        <w:rPr>
          <w:rFonts w:ascii="Times New Roman" w:hAnsi="Times New Roman"/>
          <w:color w:val="000000"/>
          <w:sz w:val="24"/>
          <w:szCs w:val="24"/>
        </w:rPr>
        <w:t>ú</w:t>
      </w:r>
      <w:r>
        <w:rPr>
          <w:rFonts w:ascii="Times New Roman" w:hAnsi="Times New Roman"/>
          <w:sz w:val="24"/>
          <w:szCs w:val="24"/>
        </w:rPr>
        <w:t>born</w:t>
      </w:r>
      <w:r>
        <w:rPr>
          <w:rFonts w:ascii="Times New Roman" w:hAnsi="Times New Roman"/>
          <w:color w:val="000000"/>
          <w:sz w:val="24"/>
          <w:szCs w:val="24"/>
        </w:rPr>
        <w:t>é</w:t>
      </w:r>
      <w:r>
        <w:rPr>
          <w:rFonts w:ascii="Times New Roman" w:hAnsi="Times New Roman"/>
          <w:sz w:val="24"/>
          <w:szCs w:val="24"/>
        </w:rPr>
        <w:t>ho katal</w:t>
      </w:r>
      <w:r>
        <w:rPr>
          <w:rFonts w:ascii="Times New Roman" w:hAnsi="Times New Roman"/>
          <w:color w:val="000000"/>
          <w:sz w:val="24"/>
          <w:szCs w:val="24"/>
        </w:rPr>
        <w:t>ó</w:t>
      </w:r>
      <w:r>
        <w:rPr>
          <w:rFonts w:ascii="Times New Roman" w:hAnsi="Times New Roman"/>
          <w:sz w:val="24"/>
          <w:szCs w:val="24"/>
        </w:rPr>
        <w:t xml:space="preserve">gu </w:t>
      </w:r>
      <w:hyperlink r:id="rId53" w:history="1">
        <w:r>
          <w:rPr>
            <w:rFonts w:ascii="Times New Roman" w:hAnsi="Times New Roman"/>
            <w:color w:val="003399"/>
            <w:sz w:val="24"/>
            <w:szCs w:val="24"/>
            <w:u w:val="single"/>
          </w:rPr>
          <w:t>http://portaro.eu/hucentral/</w:t>
        </w:r>
      </w:hyperlink>
      <w:r>
        <w:rPr>
          <w:rFonts w:ascii="Times New Roman" w:hAnsi="Times New Roman"/>
          <w:sz w:val="24"/>
          <w:szCs w:val="24"/>
        </w:rPr>
        <w:t xml:space="preserve"> </w:t>
      </w:r>
      <w:r>
        <w:rPr>
          <w:rFonts w:ascii="Times New Roman" w:hAnsi="Times New Roman"/>
          <w:i/>
          <w:iCs/>
          <w:sz w:val="24"/>
          <w:szCs w:val="24"/>
        </w:rPr>
        <w:t>(Alžbeta Sedliakov</w:t>
      </w:r>
      <w:r>
        <w:rPr>
          <w:rFonts w:ascii="Times New Roman" w:hAnsi="Times New Roman"/>
          <w:i/>
          <w:iCs/>
          <w:color w:val="000000"/>
          <w:sz w:val="24"/>
          <w:szCs w:val="24"/>
        </w:rPr>
        <w:t>á</w:t>
      </w:r>
      <w:r>
        <w:rPr>
          <w:rFonts w:ascii="Times New Roman" w:hAnsi="Times New Roman"/>
          <w:i/>
          <w:iCs/>
          <w:sz w:val="24"/>
          <w:szCs w:val="24"/>
        </w:rPr>
        <w:t>, Kamila Bzd</w:t>
      </w:r>
      <w:r>
        <w:rPr>
          <w:rFonts w:ascii="Times New Roman" w:hAnsi="Times New Roman"/>
          <w:i/>
          <w:iCs/>
          <w:color w:val="000000"/>
          <w:sz w:val="24"/>
          <w:szCs w:val="24"/>
        </w:rPr>
        <w:t>úš</w:t>
      </w:r>
      <w:r>
        <w:rPr>
          <w:rFonts w:ascii="Times New Roman" w:hAnsi="Times New Roman"/>
          <w:i/>
          <w:iCs/>
          <w:sz w:val="24"/>
          <w:szCs w:val="24"/>
        </w:rPr>
        <w:t>kov</w:t>
      </w:r>
      <w:r>
        <w:rPr>
          <w:rFonts w:ascii="Times New Roman" w:hAnsi="Times New Roman"/>
          <w:i/>
          <w:iCs/>
          <w:color w:val="000000"/>
          <w:sz w:val="24"/>
          <w:szCs w:val="24"/>
        </w:rPr>
        <w:t>á</w:t>
      </w:r>
      <w:r>
        <w:rPr>
          <w:rFonts w:ascii="Times New Roman" w:hAnsi="Times New Roman"/>
          <w:sz w:val="24"/>
          <w:szCs w:val="24"/>
        </w:rPr>
        <w:t>)</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-International Bibliography of Historical Sciences. </w:t>
      </w:r>
      <w:r>
        <w:rPr>
          <w:rFonts w:ascii="Times New Roman" w:hAnsi="Times New Roman"/>
          <w:i/>
          <w:iCs/>
          <w:sz w:val="24"/>
          <w:szCs w:val="24"/>
        </w:rPr>
        <w:t>(Mgr. Alžbeta Sedliakov</w:t>
      </w:r>
      <w:r>
        <w:rPr>
          <w:rFonts w:ascii="Times New Roman" w:hAnsi="Times New Roman"/>
          <w:i/>
          <w:iCs/>
          <w:color w:val="000000"/>
          <w:sz w:val="24"/>
          <w:szCs w:val="24"/>
        </w:rPr>
        <w:t>á</w:t>
      </w:r>
      <w:r>
        <w:rPr>
          <w:rFonts w:ascii="Times New Roman" w:hAnsi="Times New Roman"/>
          <w:i/>
          <w:iCs/>
          <w:sz w:val="24"/>
          <w:szCs w:val="24"/>
        </w:rPr>
        <w:t>)</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-International Medieval Bibliography for the Study of the Middle Ages. </w:t>
      </w:r>
      <w:r>
        <w:rPr>
          <w:rFonts w:ascii="Times New Roman" w:hAnsi="Times New Roman"/>
          <w:i/>
          <w:iCs/>
          <w:sz w:val="24"/>
          <w:szCs w:val="24"/>
        </w:rPr>
        <w:t>(PhDr. M</w:t>
      </w:r>
      <w:r>
        <w:rPr>
          <w:rFonts w:ascii="Times New Roman" w:hAnsi="Times New Roman"/>
          <w:i/>
          <w:iCs/>
          <w:color w:val="000000"/>
          <w:sz w:val="24"/>
          <w:szCs w:val="24"/>
        </w:rPr>
        <w:t>á</w:t>
      </w:r>
      <w:r>
        <w:rPr>
          <w:rFonts w:ascii="Times New Roman" w:hAnsi="Times New Roman"/>
          <w:i/>
          <w:iCs/>
          <w:sz w:val="24"/>
          <w:szCs w:val="24"/>
        </w:rPr>
        <w:t>ria Ďurkov</w:t>
      </w:r>
      <w:r>
        <w:rPr>
          <w:rFonts w:ascii="Times New Roman" w:hAnsi="Times New Roman"/>
          <w:i/>
          <w:iCs/>
          <w:color w:val="000000"/>
          <w:sz w:val="24"/>
          <w:szCs w:val="24"/>
        </w:rPr>
        <w:t>á</w:t>
      </w:r>
      <w:r>
        <w:rPr>
          <w:rFonts w:ascii="Times New Roman" w:hAnsi="Times New Roman"/>
          <w:i/>
          <w:iCs/>
          <w:sz w:val="24"/>
          <w:szCs w:val="24"/>
        </w:rPr>
        <w:t>)</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Dom</w:t>
      </w:r>
      <w:r>
        <w:rPr>
          <w:rFonts w:ascii="Times New Roman" w:hAnsi="Times New Roman"/>
          <w:color w:val="000000"/>
          <w:sz w:val="24"/>
          <w:szCs w:val="24"/>
        </w:rPr>
        <w:t>á</w:t>
      </w:r>
      <w:r>
        <w:rPr>
          <w:rFonts w:ascii="Times New Roman" w:hAnsi="Times New Roman"/>
          <w:sz w:val="24"/>
          <w:szCs w:val="24"/>
        </w:rPr>
        <w:t>ce projekty:</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-Historiografia v Historickom </w:t>
      </w:r>
      <w:r>
        <w:rPr>
          <w:rFonts w:ascii="Times New Roman" w:hAnsi="Times New Roman"/>
          <w:color w:val="000000"/>
          <w:sz w:val="24"/>
          <w:szCs w:val="24"/>
        </w:rPr>
        <w:t>ú</w:t>
      </w:r>
      <w:r>
        <w:rPr>
          <w:rFonts w:ascii="Times New Roman" w:hAnsi="Times New Roman"/>
          <w:sz w:val="24"/>
          <w:szCs w:val="24"/>
        </w:rPr>
        <w:t xml:space="preserve">stave SAV za obdobie 2019 </w:t>
      </w:r>
      <w:r>
        <w:rPr>
          <w:rFonts w:ascii="Times New Roman" w:hAnsi="Times New Roman"/>
          <w:color w:val="000000"/>
          <w:sz w:val="24"/>
          <w:szCs w:val="24"/>
        </w:rPr>
        <w:t>–</w:t>
      </w:r>
      <w:r>
        <w:rPr>
          <w:rFonts w:ascii="Times New Roman" w:hAnsi="Times New Roman"/>
          <w:sz w:val="24"/>
          <w:szCs w:val="24"/>
        </w:rPr>
        <w:t xml:space="preserve"> 2021. </w:t>
      </w:r>
      <w:r>
        <w:rPr>
          <w:rFonts w:ascii="Times New Roman" w:hAnsi="Times New Roman"/>
          <w:i/>
          <w:iCs/>
          <w:sz w:val="24"/>
          <w:szCs w:val="24"/>
        </w:rPr>
        <w:t>(PhDr. M</w:t>
      </w:r>
      <w:r>
        <w:rPr>
          <w:rFonts w:ascii="Times New Roman" w:hAnsi="Times New Roman"/>
          <w:i/>
          <w:iCs/>
          <w:color w:val="000000"/>
          <w:sz w:val="24"/>
          <w:szCs w:val="24"/>
        </w:rPr>
        <w:t>á</w:t>
      </w:r>
      <w:r>
        <w:rPr>
          <w:rFonts w:ascii="Times New Roman" w:hAnsi="Times New Roman"/>
          <w:i/>
          <w:iCs/>
          <w:sz w:val="24"/>
          <w:szCs w:val="24"/>
        </w:rPr>
        <w:t>ria Ďurkov</w:t>
      </w:r>
      <w:r>
        <w:rPr>
          <w:rFonts w:ascii="Times New Roman" w:hAnsi="Times New Roman"/>
          <w:i/>
          <w:iCs/>
          <w:color w:val="000000"/>
          <w:sz w:val="24"/>
          <w:szCs w:val="24"/>
        </w:rPr>
        <w:t>á</w:t>
      </w:r>
      <w:r>
        <w:rPr>
          <w:rFonts w:ascii="Times New Roman" w:hAnsi="Times New Roman"/>
          <w:i/>
          <w:iCs/>
          <w:sz w:val="24"/>
          <w:szCs w:val="24"/>
        </w:rPr>
        <w:t>)</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-Slovensk</w:t>
      </w:r>
      <w:r>
        <w:rPr>
          <w:rFonts w:ascii="Times New Roman" w:hAnsi="Times New Roman"/>
          <w:color w:val="000000"/>
          <w:sz w:val="24"/>
          <w:szCs w:val="24"/>
        </w:rPr>
        <w:t>á</w:t>
      </w:r>
      <w:r>
        <w:rPr>
          <w:rFonts w:ascii="Times New Roman" w:hAnsi="Times New Roman"/>
          <w:sz w:val="24"/>
          <w:szCs w:val="24"/>
        </w:rPr>
        <w:t xml:space="preserve"> historiografia 2019 </w:t>
      </w:r>
      <w:r>
        <w:rPr>
          <w:rFonts w:ascii="Times New Roman" w:hAnsi="Times New Roman"/>
          <w:color w:val="000000"/>
          <w:sz w:val="24"/>
          <w:szCs w:val="24"/>
        </w:rPr>
        <w:t>–</w:t>
      </w:r>
      <w:r>
        <w:rPr>
          <w:rFonts w:ascii="Times New Roman" w:hAnsi="Times New Roman"/>
          <w:sz w:val="24"/>
          <w:szCs w:val="24"/>
        </w:rPr>
        <w:t xml:space="preserve"> 2021. Bibliografia.</w:t>
      </w:r>
      <w:r>
        <w:rPr>
          <w:rFonts w:ascii="Times New Roman" w:hAnsi="Times New Roman"/>
          <w:i/>
          <w:iCs/>
          <w:sz w:val="24"/>
          <w:szCs w:val="24"/>
        </w:rPr>
        <w:t xml:space="preserve"> (Mgr. Alžbeta Sedliakov</w:t>
      </w:r>
      <w:r>
        <w:rPr>
          <w:rFonts w:ascii="Times New Roman" w:hAnsi="Times New Roman"/>
          <w:i/>
          <w:iCs/>
          <w:color w:val="000000"/>
          <w:sz w:val="24"/>
          <w:szCs w:val="24"/>
        </w:rPr>
        <w:t>á</w:t>
      </w:r>
      <w:r>
        <w:rPr>
          <w:rFonts w:ascii="Times New Roman" w:hAnsi="Times New Roman"/>
          <w:i/>
          <w:iCs/>
          <w:sz w:val="24"/>
          <w:szCs w:val="24"/>
        </w:rPr>
        <w:t>)</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Okrem t</w:t>
      </w:r>
      <w:r>
        <w:rPr>
          <w:rFonts w:ascii="Times New Roman" w:hAnsi="Times New Roman"/>
          <w:color w:val="000000"/>
          <w:sz w:val="24"/>
          <w:szCs w:val="24"/>
        </w:rPr>
        <w:t>ý</w:t>
      </w:r>
      <w:r>
        <w:rPr>
          <w:rFonts w:ascii="Times New Roman" w:hAnsi="Times New Roman"/>
          <w:sz w:val="24"/>
          <w:szCs w:val="24"/>
        </w:rPr>
        <w:t>chto projektov spolupracovali PhDr. M</w:t>
      </w:r>
      <w:r>
        <w:rPr>
          <w:rFonts w:ascii="Times New Roman" w:hAnsi="Times New Roman"/>
          <w:color w:val="000000"/>
          <w:sz w:val="24"/>
          <w:szCs w:val="24"/>
        </w:rPr>
        <w:t>á</w:t>
      </w:r>
      <w:r>
        <w:rPr>
          <w:rFonts w:ascii="Times New Roman" w:hAnsi="Times New Roman"/>
          <w:sz w:val="24"/>
          <w:szCs w:val="24"/>
        </w:rPr>
        <w:t>ria Ďurkov</w:t>
      </w:r>
      <w:r>
        <w:rPr>
          <w:rFonts w:ascii="Times New Roman" w:hAnsi="Times New Roman"/>
          <w:color w:val="000000"/>
          <w:sz w:val="24"/>
          <w:szCs w:val="24"/>
        </w:rPr>
        <w:t>á</w:t>
      </w:r>
      <w:r>
        <w:rPr>
          <w:rFonts w:ascii="Times New Roman" w:hAnsi="Times New Roman"/>
          <w:sz w:val="24"/>
          <w:szCs w:val="24"/>
        </w:rPr>
        <w:t xml:space="preserve"> a Mgr. Alžbeta Sedliakov</w:t>
      </w:r>
      <w:r>
        <w:rPr>
          <w:rFonts w:ascii="Times New Roman" w:hAnsi="Times New Roman"/>
          <w:color w:val="000000"/>
          <w:sz w:val="24"/>
          <w:szCs w:val="24"/>
        </w:rPr>
        <w:t>á</w:t>
      </w:r>
      <w:r>
        <w:rPr>
          <w:rFonts w:ascii="Times New Roman" w:hAnsi="Times New Roman"/>
          <w:sz w:val="24"/>
          <w:szCs w:val="24"/>
        </w:rPr>
        <w:t xml:space="preserve"> aj na projektoch APVV a VEGA.</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EVIDENCIA publikačnej činnosti EPCA </w:t>
      </w:r>
      <w:r>
        <w:rPr>
          <w:rFonts w:ascii="Times New Roman" w:hAnsi="Times New Roman"/>
          <w:i/>
          <w:iCs/>
          <w:sz w:val="24"/>
          <w:szCs w:val="24"/>
        </w:rPr>
        <w:t>(PhDr. M</w:t>
      </w:r>
      <w:r>
        <w:rPr>
          <w:rFonts w:ascii="Times New Roman" w:hAnsi="Times New Roman"/>
          <w:i/>
          <w:iCs/>
          <w:color w:val="000000"/>
          <w:sz w:val="24"/>
          <w:szCs w:val="24"/>
        </w:rPr>
        <w:t>á</w:t>
      </w:r>
      <w:r>
        <w:rPr>
          <w:rFonts w:ascii="Times New Roman" w:hAnsi="Times New Roman"/>
          <w:i/>
          <w:iCs/>
          <w:sz w:val="24"/>
          <w:szCs w:val="24"/>
        </w:rPr>
        <w:t>ria Ďurkov</w:t>
      </w:r>
      <w:r>
        <w:rPr>
          <w:rFonts w:ascii="Times New Roman" w:hAnsi="Times New Roman"/>
          <w:i/>
          <w:iCs/>
          <w:color w:val="000000"/>
          <w:sz w:val="24"/>
          <w:szCs w:val="24"/>
        </w:rPr>
        <w:t>á</w:t>
      </w:r>
      <w:r>
        <w:rPr>
          <w:rFonts w:ascii="Times New Roman" w:hAnsi="Times New Roman"/>
          <w:i/>
          <w:iCs/>
          <w:sz w:val="24"/>
          <w:szCs w:val="24"/>
        </w:rPr>
        <w:t>, Kamila Bzd</w:t>
      </w:r>
      <w:r>
        <w:rPr>
          <w:rFonts w:ascii="Times New Roman" w:hAnsi="Times New Roman"/>
          <w:i/>
          <w:iCs/>
          <w:color w:val="000000"/>
          <w:sz w:val="24"/>
          <w:szCs w:val="24"/>
        </w:rPr>
        <w:t>úš</w:t>
      </w:r>
      <w:r>
        <w:rPr>
          <w:rFonts w:ascii="Times New Roman" w:hAnsi="Times New Roman"/>
          <w:i/>
          <w:iCs/>
          <w:sz w:val="24"/>
          <w:szCs w:val="24"/>
        </w:rPr>
        <w:t>kov</w:t>
      </w:r>
      <w:r>
        <w:rPr>
          <w:rFonts w:ascii="Times New Roman" w:hAnsi="Times New Roman"/>
          <w:i/>
          <w:iCs/>
          <w:color w:val="000000"/>
          <w:sz w:val="24"/>
          <w:szCs w:val="24"/>
        </w:rPr>
        <w:t>á</w:t>
      </w:r>
      <w:r>
        <w:rPr>
          <w:rFonts w:ascii="Times New Roman" w:hAnsi="Times New Roman"/>
          <w:i/>
          <w:iCs/>
          <w:sz w:val="24"/>
          <w:szCs w:val="24"/>
        </w:rPr>
        <w:t>, Mgr. Veronika Paukov</w:t>
      </w:r>
      <w:r>
        <w:rPr>
          <w:rFonts w:ascii="Times New Roman" w:hAnsi="Times New Roman"/>
          <w:i/>
          <w:iCs/>
          <w:color w:val="000000"/>
          <w:sz w:val="24"/>
          <w:szCs w:val="24"/>
        </w:rPr>
        <w:t>á</w:t>
      </w:r>
      <w:r>
        <w:rPr>
          <w:rFonts w:ascii="Times New Roman" w:hAnsi="Times New Roman"/>
          <w:i/>
          <w:iCs/>
          <w:sz w:val="24"/>
          <w:szCs w:val="24"/>
        </w:rPr>
        <w:t>)</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Prehľad o publik</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á</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kov H</w:t>
      </w:r>
      <w:r>
        <w:rPr>
          <w:rFonts w:ascii="Times New Roman" w:hAnsi="Times New Roman"/>
          <w:color w:val="000000"/>
          <w:sz w:val="24"/>
          <w:szCs w:val="24"/>
        </w:rPr>
        <w:t>Ú</w:t>
      </w:r>
      <w:r>
        <w:rPr>
          <w:rFonts w:ascii="Times New Roman" w:hAnsi="Times New Roman"/>
          <w:sz w:val="24"/>
          <w:szCs w:val="24"/>
        </w:rPr>
        <w:t xml:space="preserve"> SAV vr</w:t>
      </w:r>
      <w:r>
        <w:rPr>
          <w:rFonts w:ascii="Times New Roman" w:hAnsi="Times New Roman"/>
          <w:color w:val="000000"/>
          <w:sz w:val="24"/>
          <w:szCs w:val="24"/>
        </w:rPr>
        <w:t>á</w:t>
      </w:r>
      <w:r>
        <w:rPr>
          <w:rFonts w:ascii="Times New Roman" w:hAnsi="Times New Roman"/>
          <w:sz w:val="24"/>
          <w:szCs w:val="24"/>
        </w:rPr>
        <w:t>tane ohlasov poskytuje celoakademick</w:t>
      </w:r>
      <w:r>
        <w:rPr>
          <w:rFonts w:ascii="Times New Roman" w:hAnsi="Times New Roman"/>
          <w:color w:val="000000"/>
          <w:sz w:val="24"/>
          <w:szCs w:val="24"/>
        </w:rPr>
        <w:t>á</w:t>
      </w:r>
      <w:r>
        <w:rPr>
          <w:rFonts w:ascii="Times New Roman" w:hAnsi="Times New Roman"/>
          <w:sz w:val="24"/>
          <w:szCs w:val="24"/>
        </w:rPr>
        <w:t xml:space="preserve"> datab</w:t>
      </w:r>
      <w:r>
        <w:rPr>
          <w:rFonts w:ascii="Times New Roman" w:hAnsi="Times New Roman"/>
          <w:color w:val="000000"/>
          <w:sz w:val="24"/>
          <w:szCs w:val="24"/>
        </w:rPr>
        <w:t>á</w:t>
      </w:r>
      <w:r>
        <w:rPr>
          <w:rFonts w:ascii="Times New Roman" w:hAnsi="Times New Roman"/>
          <w:sz w:val="24"/>
          <w:szCs w:val="24"/>
        </w:rPr>
        <w:t xml:space="preserve">za: </w:t>
      </w:r>
      <w:r>
        <w:rPr>
          <w:rFonts w:ascii="Times New Roman" w:hAnsi="Times New Roman"/>
          <w:sz w:val="24"/>
          <w:szCs w:val="24"/>
          <w:u w:val="single"/>
        </w:rPr>
        <w:t xml:space="preserve">Evidencia publikačnej činnosti </w:t>
      </w:r>
      <w:r>
        <w:rPr>
          <w:rFonts w:ascii="Times New Roman" w:hAnsi="Times New Roman"/>
          <w:sz w:val="24"/>
          <w:szCs w:val="24"/>
        </w:rPr>
        <w:t>EPCA. V roku 2020 sa v s</w:t>
      </w:r>
      <w:r>
        <w:rPr>
          <w:rFonts w:ascii="Times New Roman" w:hAnsi="Times New Roman"/>
          <w:color w:val="000000"/>
          <w:sz w:val="24"/>
          <w:szCs w:val="24"/>
        </w:rPr>
        <w:t>ú</w:t>
      </w:r>
      <w:r>
        <w:rPr>
          <w:rFonts w:ascii="Times New Roman" w:hAnsi="Times New Roman"/>
          <w:sz w:val="24"/>
          <w:szCs w:val="24"/>
        </w:rPr>
        <w:t xml:space="preserve">činnosti z </w:t>
      </w:r>
      <w:r>
        <w:rPr>
          <w:rFonts w:ascii="Times New Roman" w:hAnsi="Times New Roman"/>
          <w:color w:val="000000"/>
          <w:sz w:val="24"/>
          <w:szCs w:val="24"/>
        </w:rPr>
        <w:t>Ú</w:t>
      </w:r>
      <w:r>
        <w:rPr>
          <w:rFonts w:ascii="Times New Roman" w:hAnsi="Times New Roman"/>
          <w:sz w:val="24"/>
          <w:szCs w:val="24"/>
        </w:rPr>
        <w:t xml:space="preserve">strednou knižnicou SAV začalo s tvorbou </w:t>
      </w:r>
      <w:r>
        <w:rPr>
          <w:rFonts w:ascii="Times New Roman" w:hAnsi="Times New Roman"/>
          <w:sz w:val="24"/>
          <w:szCs w:val="24"/>
          <w:u w:val="single"/>
        </w:rPr>
        <w:t>in</w:t>
      </w:r>
      <w:r>
        <w:rPr>
          <w:rFonts w:ascii="Times New Roman" w:hAnsi="Times New Roman"/>
          <w:color w:val="000000"/>
          <w:sz w:val="24"/>
          <w:szCs w:val="24"/>
          <w:u w:val="single"/>
        </w:rPr>
        <w:t>š</w:t>
      </w:r>
      <w:r>
        <w:rPr>
          <w:rFonts w:ascii="Times New Roman" w:hAnsi="Times New Roman"/>
          <w:sz w:val="24"/>
          <w:szCs w:val="24"/>
          <w:u w:val="single"/>
        </w:rPr>
        <w:t>titucion</w:t>
      </w:r>
      <w:r>
        <w:rPr>
          <w:rFonts w:ascii="Times New Roman" w:hAnsi="Times New Roman"/>
          <w:color w:val="000000"/>
          <w:sz w:val="24"/>
          <w:szCs w:val="24"/>
          <w:u w:val="single"/>
        </w:rPr>
        <w:t>á</w:t>
      </w:r>
      <w:r>
        <w:rPr>
          <w:rFonts w:ascii="Times New Roman" w:hAnsi="Times New Roman"/>
          <w:sz w:val="24"/>
          <w:szCs w:val="24"/>
          <w:u w:val="single"/>
        </w:rPr>
        <w:t>lneho repozit</w:t>
      </w:r>
      <w:r>
        <w:rPr>
          <w:rFonts w:ascii="Times New Roman" w:hAnsi="Times New Roman"/>
          <w:color w:val="000000"/>
          <w:sz w:val="24"/>
          <w:szCs w:val="24"/>
          <w:u w:val="single"/>
        </w:rPr>
        <w:t>á</w:t>
      </w:r>
      <w:r>
        <w:rPr>
          <w:rFonts w:ascii="Times New Roman" w:hAnsi="Times New Roman"/>
          <w:sz w:val="24"/>
          <w:szCs w:val="24"/>
          <w:u w:val="single"/>
        </w:rPr>
        <w:t>ra SAV</w:t>
      </w:r>
      <w:r>
        <w:rPr>
          <w:rFonts w:ascii="Times New Roman" w:hAnsi="Times New Roman"/>
          <w:sz w:val="24"/>
          <w:szCs w:val="24"/>
        </w:rPr>
        <w:t xml:space="preserve">. Jeho </w:t>
      </w:r>
      <w:r>
        <w:rPr>
          <w:rFonts w:ascii="Times New Roman" w:hAnsi="Times New Roman"/>
          <w:color w:val="000000"/>
          <w:sz w:val="24"/>
          <w:szCs w:val="24"/>
        </w:rPr>
        <w:t>ú</w:t>
      </w:r>
      <w:r>
        <w:rPr>
          <w:rFonts w:ascii="Times New Roman" w:hAnsi="Times New Roman"/>
          <w:sz w:val="24"/>
          <w:szCs w:val="24"/>
        </w:rPr>
        <w:t>čelom je zabezpečiť v s</w:t>
      </w:r>
      <w:r>
        <w:rPr>
          <w:rFonts w:ascii="Times New Roman" w:hAnsi="Times New Roman"/>
          <w:color w:val="000000"/>
          <w:sz w:val="24"/>
          <w:szCs w:val="24"/>
        </w:rPr>
        <w:t>ú</w:t>
      </w:r>
      <w:r>
        <w:rPr>
          <w:rFonts w:ascii="Times New Roman" w:hAnsi="Times New Roman"/>
          <w:sz w:val="24"/>
          <w:szCs w:val="24"/>
        </w:rPr>
        <w:t>lade so Smernicou Predsedn</w:t>
      </w:r>
      <w:r>
        <w:rPr>
          <w:rFonts w:ascii="Times New Roman" w:hAnsi="Times New Roman"/>
          <w:color w:val="000000"/>
          <w:sz w:val="24"/>
          <w:szCs w:val="24"/>
        </w:rPr>
        <w:t>í</w:t>
      </w:r>
      <w:r>
        <w:rPr>
          <w:rFonts w:ascii="Times New Roman" w:hAnsi="Times New Roman"/>
          <w:sz w:val="24"/>
          <w:szCs w:val="24"/>
        </w:rPr>
        <w:t>ctva SAV z 11. j</w:t>
      </w:r>
      <w:r>
        <w:rPr>
          <w:rFonts w:ascii="Times New Roman" w:hAnsi="Times New Roman"/>
          <w:color w:val="000000"/>
          <w:sz w:val="24"/>
          <w:szCs w:val="24"/>
        </w:rPr>
        <w:t>ú</w:t>
      </w:r>
      <w:r>
        <w:rPr>
          <w:rFonts w:ascii="Times New Roman" w:hAnsi="Times New Roman"/>
          <w:sz w:val="24"/>
          <w:szCs w:val="24"/>
        </w:rPr>
        <w:t>na 2020 zhromaždenie v</w:t>
      </w:r>
      <w:r>
        <w:rPr>
          <w:rFonts w:ascii="Times New Roman" w:hAnsi="Times New Roman"/>
          <w:color w:val="000000"/>
          <w:sz w:val="24"/>
          <w:szCs w:val="24"/>
        </w:rPr>
        <w:t>š</w:t>
      </w:r>
      <w:r>
        <w:rPr>
          <w:rFonts w:ascii="Times New Roman" w:hAnsi="Times New Roman"/>
          <w:sz w:val="24"/>
          <w:szCs w:val="24"/>
        </w:rPr>
        <w:t>etk</w:t>
      </w:r>
      <w:r>
        <w:rPr>
          <w:rFonts w:ascii="Times New Roman" w:hAnsi="Times New Roman"/>
          <w:color w:val="000000"/>
          <w:sz w:val="24"/>
          <w:szCs w:val="24"/>
        </w:rPr>
        <w:t>ý</w:t>
      </w:r>
      <w:r>
        <w:rPr>
          <w:rFonts w:ascii="Times New Roman" w:hAnsi="Times New Roman"/>
          <w:sz w:val="24"/>
          <w:szCs w:val="24"/>
        </w:rPr>
        <w:t>ch publikačn</w:t>
      </w:r>
      <w:r>
        <w:rPr>
          <w:rFonts w:ascii="Times New Roman" w:hAnsi="Times New Roman"/>
          <w:color w:val="000000"/>
          <w:sz w:val="24"/>
          <w:szCs w:val="24"/>
        </w:rPr>
        <w:t>ý</w:t>
      </w:r>
      <w:r>
        <w:rPr>
          <w:rFonts w:ascii="Times New Roman" w:hAnsi="Times New Roman"/>
          <w:sz w:val="24"/>
          <w:szCs w:val="24"/>
        </w:rPr>
        <w:t>ch v</w:t>
      </w:r>
      <w:r>
        <w:rPr>
          <w:rFonts w:ascii="Times New Roman" w:hAnsi="Times New Roman"/>
          <w:color w:val="000000"/>
          <w:sz w:val="24"/>
          <w:szCs w:val="24"/>
        </w:rPr>
        <w:t>ý</w:t>
      </w:r>
      <w:r>
        <w:rPr>
          <w:rFonts w:ascii="Times New Roman" w:hAnsi="Times New Roman"/>
          <w:sz w:val="24"/>
          <w:szCs w:val="24"/>
        </w:rPr>
        <w:t>stupov  vytvoren</w:t>
      </w:r>
      <w:r>
        <w:rPr>
          <w:rFonts w:ascii="Times New Roman" w:hAnsi="Times New Roman"/>
          <w:color w:val="000000"/>
          <w:sz w:val="24"/>
          <w:szCs w:val="24"/>
        </w:rPr>
        <w:t>ý</w:t>
      </w:r>
      <w:r>
        <w:rPr>
          <w:rFonts w:ascii="Times New Roman" w:hAnsi="Times New Roman"/>
          <w:sz w:val="24"/>
          <w:szCs w:val="24"/>
        </w:rPr>
        <w:t xml:space="preserve">ch zamestnancami </w:t>
      </w:r>
      <w:r>
        <w:rPr>
          <w:rFonts w:ascii="Times New Roman" w:hAnsi="Times New Roman"/>
          <w:color w:val="000000"/>
          <w:sz w:val="24"/>
          <w:szCs w:val="24"/>
        </w:rPr>
        <w:t>ú</w:t>
      </w:r>
      <w:r>
        <w:rPr>
          <w:rFonts w:ascii="Times New Roman" w:hAnsi="Times New Roman"/>
          <w:sz w:val="24"/>
          <w:szCs w:val="24"/>
        </w:rPr>
        <w:t>stavu na jednom mieste v digit</w:t>
      </w:r>
      <w:r>
        <w:rPr>
          <w:rFonts w:ascii="Times New Roman" w:hAnsi="Times New Roman"/>
          <w:color w:val="000000"/>
          <w:sz w:val="24"/>
          <w:szCs w:val="24"/>
        </w:rPr>
        <w:t>á</w:t>
      </w:r>
      <w:r>
        <w:rPr>
          <w:rFonts w:ascii="Times New Roman" w:hAnsi="Times New Roman"/>
          <w:sz w:val="24"/>
          <w:szCs w:val="24"/>
        </w:rPr>
        <w:t>lnej forme.</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Zamestnanci knižnice poskytuj</w:t>
      </w:r>
      <w:r>
        <w:rPr>
          <w:rFonts w:ascii="Times New Roman" w:hAnsi="Times New Roman"/>
          <w:color w:val="000000"/>
          <w:sz w:val="24"/>
          <w:szCs w:val="24"/>
        </w:rPr>
        <w:t>ú</w:t>
      </w:r>
      <w:r>
        <w:rPr>
          <w:rFonts w:ascii="Times New Roman" w:hAnsi="Times New Roman"/>
          <w:sz w:val="24"/>
          <w:szCs w:val="24"/>
        </w:rPr>
        <w:t xml:space="preserve"> konzult</w:t>
      </w:r>
      <w:r>
        <w:rPr>
          <w:rFonts w:ascii="Times New Roman" w:hAnsi="Times New Roman"/>
          <w:color w:val="000000"/>
          <w:sz w:val="24"/>
          <w:szCs w:val="24"/>
        </w:rPr>
        <w:t>á</w:t>
      </w:r>
      <w:r>
        <w:rPr>
          <w:rFonts w:ascii="Times New Roman" w:hAnsi="Times New Roman"/>
          <w:sz w:val="24"/>
          <w:szCs w:val="24"/>
        </w:rPr>
        <w:t>cie vedeck</w:t>
      </w:r>
      <w:r>
        <w:rPr>
          <w:rFonts w:ascii="Times New Roman" w:hAnsi="Times New Roman"/>
          <w:color w:val="000000"/>
          <w:sz w:val="24"/>
          <w:szCs w:val="24"/>
        </w:rPr>
        <w:t>ý</w:t>
      </w:r>
      <w:r>
        <w:rPr>
          <w:rFonts w:ascii="Times New Roman" w:hAnsi="Times New Roman"/>
          <w:sz w:val="24"/>
          <w:szCs w:val="24"/>
        </w:rPr>
        <w:t>m pracovn</w:t>
      </w:r>
      <w:r>
        <w:rPr>
          <w:rFonts w:ascii="Times New Roman" w:hAnsi="Times New Roman"/>
          <w:color w:val="000000"/>
          <w:sz w:val="24"/>
          <w:szCs w:val="24"/>
        </w:rPr>
        <w:t>í</w:t>
      </w:r>
      <w:r>
        <w:rPr>
          <w:rFonts w:ascii="Times New Roman" w:hAnsi="Times New Roman"/>
          <w:sz w:val="24"/>
          <w:szCs w:val="24"/>
        </w:rPr>
        <w:t>kom pri vyd</w:t>
      </w:r>
      <w:r>
        <w:rPr>
          <w:rFonts w:ascii="Times New Roman" w:hAnsi="Times New Roman"/>
          <w:color w:val="000000"/>
          <w:sz w:val="24"/>
          <w:szCs w:val="24"/>
        </w:rPr>
        <w:t>á</w:t>
      </w:r>
      <w:r>
        <w:rPr>
          <w:rFonts w:ascii="Times New Roman" w:hAnsi="Times New Roman"/>
          <w:sz w:val="24"/>
          <w:szCs w:val="24"/>
        </w:rPr>
        <w:t>van</w:t>
      </w:r>
      <w:r>
        <w:rPr>
          <w:rFonts w:ascii="Times New Roman" w:hAnsi="Times New Roman"/>
          <w:color w:val="000000"/>
          <w:sz w:val="24"/>
          <w:szCs w:val="24"/>
        </w:rPr>
        <w:t>í</w:t>
      </w:r>
      <w:r>
        <w:rPr>
          <w:rFonts w:ascii="Times New Roman" w:hAnsi="Times New Roman"/>
          <w:sz w:val="24"/>
          <w:szCs w:val="24"/>
        </w:rPr>
        <w:t xml:space="preserve"> publik</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xml:space="preserve"> k ich form</w:t>
      </w:r>
      <w:r>
        <w:rPr>
          <w:rFonts w:ascii="Times New Roman" w:hAnsi="Times New Roman"/>
          <w:color w:val="000000"/>
          <w:sz w:val="24"/>
          <w:szCs w:val="24"/>
        </w:rPr>
        <w:t>á</w:t>
      </w:r>
      <w:r>
        <w:rPr>
          <w:rFonts w:ascii="Times New Roman" w:hAnsi="Times New Roman"/>
          <w:sz w:val="24"/>
          <w:szCs w:val="24"/>
        </w:rPr>
        <w:t>lnej str</w:t>
      </w:r>
      <w:r>
        <w:rPr>
          <w:rFonts w:ascii="Times New Roman" w:hAnsi="Times New Roman"/>
          <w:color w:val="000000"/>
          <w:sz w:val="24"/>
          <w:szCs w:val="24"/>
        </w:rPr>
        <w:t>á</w:t>
      </w:r>
      <w:r>
        <w:rPr>
          <w:rFonts w:ascii="Times New Roman" w:hAnsi="Times New Roman"/>
          <w:sz w:val="24"/>
          <w:szCs w:val="24"/>
        </w:rPr>
        <w:t>nke.</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Pracovn</w:t>
      </w:r>
      <w:r>
        <w:rPr>
          <w:rFonts w:ascii="Times New Roman" w:hAnsi="Times New Roman"/>
          <w:color w:val="000000"/>
          <w:sz w:val="24"/>
          <w:szCs w:val="24"/>
        </w:rPr>
        <w:t>í</w:t>
      </w:r>
      <w:r>
        <w:rPr>
          <w:rFonts w:ascii="Times New Roman" w:hAnsi="Times New Roman"/>
          <w:sz w:val="24"/>
          <w:szCs w:val="24"/>
        </w:rPr>
        <w:t>ci knižnice sa z</w:t>
      </w:r>
      <w:r>
        <w:rPr>
          <w:rFonts w:ascii="Times New Roman" w:hAnsi="Times New Roman"/>
          <w:color w:val="000000"/>
          <w:sz w:val="24"/>
          <w:szCs w:val="24"/>
        </w:rPr>
        <w:t>ú</w:t>
      </w:r>
      <w:r>
        <w:rPr>
          <w:rFonts w:ascii="Times New Roman" w:hAnsi="Times New Roman"/>
          <w:sz w:val="24"/>
          <w:szCs w:val="24"/>
        </w:rPr>
        <w:t>častnili semin</w:t>
      </w:r>
      <w:r>
        <w:rPr>
          <w:rFonts w:ascii="Times New Roman" w:hAnsi="Times New Roman"/>
          <w:color w:val="000000"/>
          <w:sz w:val="24"/>
          <w:szCs w:val="24"/>
        </w:rPr>
        <w:t>á</w:t>
      </w:r>
      <w:r>
        <w:rPr>
          <w:rFonts w:ascii="Times New Roman" w:hAnsi="Times New Roman"/>
          <w:sz w:val="24"/>
          <w:szCs w:val="24"/>
        </w:rPr>
        <w:t>ra usporiadan</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Ú</w:t>
      </w:r>
      <w:r>
        <w:rPr>
          <w:rFonts w:ascii="Times New Roman" w:hAnsi="Times New Roman"/>
          <w:sz w:val="24"/>
          <w:szCs w:val="24"/>
        </w:rPr>
        <w:t>strednou knižnicou SAV:</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-In</w:t>
      </w:r>
      <w:r>
        <w:rPr>
          <w:rFonts w:ascii="Times New Roman" w:hAnsi="Times New Roman"/>
          <w:color w:val="000000"/>
          <w:sz w:val="24"/>
          <w:szCs w:val="24"/>
        </w:rPr>
        <w:t>š</w:t>
      </w:r>
      <w:r>
        <w:rPr>
          <w:rFonts w:ascii="Times New Roman" w:hAnsi="Times New Roman"/>
          <w:sz w:val="24"/>
          <w:szCs w:val="24"/>
        </w:rPr>
        <w:t>titucion</w:t>
      </w:r>
      <w:r>
        <w:rPr>
          <w:rFonts w:ascii="Times New Roman" w:hAnsi="Times New Roman"/>
          <w:color w:val="000000"/>
          <w:sz w:val="24"/>
          <w:szCs w:val="24"/>
        </w:rPr>
        <w:t>á</w:t>
      </w:r>
      <w:r>
        <w:rPr>
          <w:rFonts w:ascii="Times New Roman" w:hAnsi="Times New Roman"/>
          <w:sz w:val="24"/>
          <w:szCs w:val="24"/>
        </w:rPr>
        <w:t>lny repozit</w:t>
      </w:r>
      <w:r>
        <w:rPr>
          <w:rFonts w:ascii="Times New Roman" w:hAnsi="Times New Roman"/>
          <w:color w:val="000000"/>
          <w:sz w:val="24"/>
          <w:szCs w:val="24"/>
        </w:rPr>
        <w:t>á</w:t>
      </w:r>
      <w:r>
        <w:rPr>
          <w:rFonts w:ascii="Times New Roman" w:hAnsi="Times New Roman"/>
          <w:sz w:val="24"/>
          <w:szCs w:val="24"/>
        </w:rPr>
        <w:t>r  SAV</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Metodick</w:t>
      </w:r>
      <w:r>
        <w:rPr>
          <w:rFonts w:ascii="Times New Roman" w:hAnsi="Times New Roman"/>
          <w:color w:val="000000"/>
          <w:sz w:val="24"/>
          <w:szCs w:val="24"/>
        </w:rPr>
        <w:t>ú</w:t>
      </w:r>
      <w:r>
        <w:rPr>
          <w:rFonts w:ascii="Times New Roman" w:hAnsi="Times New Roman"/>
          <w:sz w:val="24"/>
          <w:szCs w:val="24"/>
        </w:rPr>
        <w:t xml:space="preserve"> činnosť EPCA v programe ARL poskytovala </w:t>
      </w:r>
      <w:r>
        <w:rPr>
          <w:rFonts w:ascii="Times New Roman" w:hAnsi="Times New Roman"/>
          <w:color w:val="000000"/>
          <w:sz w:val="24"/>
          <w:szCs w:val="24"/>
        </w:rPr>
        <w:t>Ú</w:t>
      </w:r>
      <w:r>
        <w:rPr>
          <w:rFonts w:ascii="Times New Roman" w:hAnsi="Times New Roman"/>
          <w:sz w:val="24"/>
          <w:szCs w:val="24"/>
        </w:rPr>
        <w:t>stredn</w:t>
      </w:r>
      <w:r>
        <w:rPr>
          <w:rFonts w:ascii="Times New Roman" w:hAnsi="Times New Roman"/>
          <w:color w:val="000000"/>
          <w:sz w:val="24"/>
          <w:szCs w:val="24"/>
        </w:rPr>
        <w:t>á</w:t>
      </w:r>
      <w:r>
        <w:rPr>
          <w:rFonts w:ascii="Times New Roman" w:hAnsi="Times New Roman"/>
          <w:sz w:val="24"/>
          <w:szCs w:val="24"/>
        </w:rPr>
        <w:t xml:space="preserve"> knižnica SAV, rie</w:t>
      </w:r>
      <w:r>
        <w:rPr>
          <w:rFonts w:ascii="Times New Roman" w:hAnsi="Times New Roman"/>
          <w:color w:val="000000"/>
          <w:sz w:val="24"/>
          <w:szCs w:val="24"/>
        </w:rPr>
        <w:t>š</w:t>
      </w:r>
      <w:r>
        <w:rPr>
          <w:rFonts w:ascii="Times New Roman" w:hAnsi="Times New Roman"/>
          <w:sz w:val="24"/>
          <w:szCs w:val="24"/>
        </w:rPr>
        <w:t>ili sa konkr</w:t>
      </w:r>
      <w:r>
        <w:rPr>
          <w:rFonts w:ascii="Times New Roman" w:hAnsi="Times New Roman"/>
          <w:color w:val="000000"/>
          <w:sz w:val="24"/>
          <w:szCs w:val="24"/>
        </w:rPr>
        <w:t>é</w:t>
      </w:r>
      <w:r>
        <w:rPr>
          <w:rFonts w:ascii="Times New Roman" w:hAnsi="Times New Roman"/>
          <w:sz w:val="24"/>
          <w:szCs w:val="24"/>
        </w:rPr>
        <w:t>tne pr</w:t>
      </w:r>
      <w:r>
        <w:rPr>
          <w:rFonts w:ascii="Times New Roman" w:hAnsi="Times New Roman"/>
          <w:color w:val="000000"/>
          <w:sz w:val="24"/>
          <w:szCs w:val="24"/>
        </w:rPr>
        <w:t>í</w:t>
      </w:r>
      <w:r>
        <w:rPr>
          <w:rFonts w:ascii="Times New Roman" w:hAnsi="Times New Roman"/>
          <w:sz w:val="24"/>
          <w:szCs w:val="24"/>
        </w:rPr>
        <w:t>pady evidencie a zaradenia publik</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xml:space="preserve"> vedeck</w:t>
      </w:r>
      <w:r>
        <w:rPr>
          <w:rFonts w:ascii="Times New Roman" w:hAnsi="Times New Roman"/>
          <w:color w:val="000000"/>
          <w:sz w:val="24"/>
          <w:szCs w:val="24"/>
        </w:rPr>
        <w:t>ý</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kov.</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bookmarkStart w:id="11" w:name="chapter11"/>
      <w:bookmarkEnd w:id="11"/>
      <w:r>
        <w:rPr>
          <w:rFonts w:ascii="Times New Roman" w:hAnsi="Times New Roman"/>
          <w:b/>
          <w:bCs/>
          <w:color w:val="000000"/>
          <w:sz w:val="28"/>
          <w:szCs w:val="28"/>
        </w:rPr>
        <w:lastRenderedPageBreak/>
        <w:t>11. Aktivity v orgánoch SAV</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11.1. Členstvo vo Výbore Snemu SAV</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11.2. Členstvo v Predsedníctve SAV a vo Vedeckej rade SAV</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RNDr. Miroslav Tibor Morovics, CSc.</w:t>
      </w:r>
      <w:r>
        <w:rPr>
          <w:rFonts w:ascii="Times New Roman" w:hAnsi="Times New Roman"/>
          <w:sz w:val="24"/>
          <w:szCs w:val="24"/>
        </w:rPr>
        <w:t xml:space="preserve"> </w:t>
      </w:r>
      <w:r>
        <w:rPr>
          <w:rFonts w:ascii="Times New Roman" w:hAnsi="Times New Roman"/>
          <w:sz w:val="24"/>
          <w:szCs w:val="24"/>
        </w:rPr>
        <w:br/>
        <w:t>- člen Predsedníctva SAV</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člen Vedeckej rady SAV</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podpredseda SAV pre 3. OV SAV </w:t>
      </w:r>
      <w:r>
        <w:rPr>
          <w:rFonts w:ascii="Times New Roman" w:hAnsi="Times New Roman"/>
          <w:sz w:val="24"/>
          <w:szCs w:val="24"/>
        </w:rPr>
        <w:b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11.3. Členstvo vo vedeckých kolégiách SAV</w:t>
      </w:r>
      <w:r>
        <w:rPr>
          <w:rFonts w:ascii="Times New Roman" w:hAnsi="Times New Roman"/>
          <w:sz w:val="24"/>
          <w:szCs w:val="24"/>
        </w:rPr>
        <w:t xml:space="preserve"> </w:t>
      </w:r>
      <w:r>
        <w:rPr>
          <w:rFonts w:ascii="Times New Roman" w:hAnsi="Times New Roman"/>
          <w:sz w:val="24"/>
          <w:szCs w:val="24"/>
        </w:rPr>
        <w:br/>
      </w:r>
    </w:p>
    <w:p w:rsidR="001B27F3" w:rsidRDefault="001B27F3">
      <w:pPr>
        <w:widowControl w:val="0"/>
        <w:autoSpaceDE w:val="0"/>
        <w:autoSpaceDN w:val="0"/>
        <w:adjustRightInd w:val="0"/>
        <w:spacing w:after="0" w:line="240" w:lineRule="auto"/>
        <w:rPr>
          <w:rFonts w:ascii="Times New Roman" w:hAnsi="Times New Roman"/>
          <w:sz w:val="24"/>
          <w:szCs w:val="24"/>
        </w:rPr>
      </w:pP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11.4. Členstvo v komisiách SAV</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 xml:space="preserve"> Jakub Drábik, PhD.</w:t>
      </w:r>
      <w:r>
        <w:rPr>
          <w:rFonts w:ascii="Times New Roman" w:hAnsi="Times New Roman"/>
          <w:sz w:val="24"/>
          <w:szCs w:val="24"/>
        </w:rPr>
        <w:t xml:space="preserve"> </w:t>
      </w:r>
      <w:r>
        <w:rPr>
          <w:rFonts w:ascii="Times New Roman" w:hAnsi="Times New Roman"/>
          <w:sz w:val="24"/>
          <w:szCs w:val="24"/>
        </w:rPr>
        <w:br/>
        <w:t xml:space="preserve">- Rada SAV pre program Otvorená akadémia (člen)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 xml:space="preserve"> Gabriela Dudeková Kováčová, PhD.</w:t>
      </w:r>
      <w:r>
        <w:rPr>
          <w:rFonts w:ascii="Times New Roman" w:hAnsi="Times New Roman"/>
          <w:sz w:val="24"/>
          <w:szCs w:val="24"/>
        </w:rPr>
        <w:t xml:space="preserve"> </w:t>
      </w:r>
      <w:r>
        <w:rPr>
          <w:rFonts w:ascii="Times New Roman" w:hAnsi="Times New Roman"/>
          <w:sz w:val="24"/>
          <w:szCs w:val="24"/>
        </w:rPr>
        <w:br/>
        <w:t xml:space="preserve">- Komisia SAV pre spoluprácu s vedeckými spoločnosťami (členka)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Ing. Miroslav Fabricius, CSc.</w:t>
      </w:r>
      <w:r>
        <w:rPr>
          <w:rFonts w:ascii="Times New Roman" w:hAnsi="Times New Roman"/>
          <w:sz w:val="24"/>
          <w:szCs w:val="24"/>
        </w:rPr>
        <w:t xml:space="preserve"> </w:t>
      </w:r>
      <w:r>
        <w:rPr>
          <w:rFonts w:ascii="Times New Roman" w:hAnsi="Times New Roman"/>
          <w:sz w:val="24"/>
          <w:szCs w:val="24"/>
        </w:rPr>
        <w:br/>
        <w:t xml:space="preserve">- Edičná rada SAV (člen)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Katarína Haberlandová, PhD.</w:t>
      </w:r>
      <w:r>
        <w:rPr>
          <w:rFonts w:ascii="Times New Roman" w:hAnsi="Times New Roman"/>
          <w:sz w:val="24"/>
          <w:szCs w:val="24"/>
        </w:rPr>
        <w:t xml:space="preserve"> </w:t>
      </w:r>
      <w:r>
        <w:rPr>
          <w:rFonts w:ascii="Times New Roman" w:hAnsi="Times New Roman"/>
          <w:sz w:val="24"/>
          <w:szCs w:val="24"/>
        </w:rPr>
        <w:br/>
        <w:t xml:space="preserve">- Etická komisia SAV (členka)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Eva Kowalská, DrSc.</w:t>
      </w:r>
      <w:r>
        <w:rPr>
          <w:rFonts w:ascii="Times New Roman" w:hAnsi="Times New Roman"/>
          <w:sz w:val="24"/>
          <w:szCs w:val="24"/>
        </w:rPr>
        <w:t xml:space="preserve"> </w:t>
      </w:r>
      <w:r>
        <w:rPr>
          <w:rFonts w:ascii="Times New Roman" w:hAnsi="Times New Roman"/>
          <w:sz w:val="24"/>
          <w:szCs w:val="24"/>
        </w:rPr>
        <w:br/>
        <w:t>- Etická komisia SAV (členka)</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Komisia SAV pre posudzovanie vedeckej kvalifikácie zamestnancov (členka)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prof. Dr. Ing. arch. Henrieta Moravčíková</w:t>
      </w:r>
      <w:r>
        <w:rPr>
          <w:rFonts w:ascii="Times New Roman" w:hAnsi="Times New Roman"/>
          <w:sz w:val="24"/>
          <w:szCs w:val="24"/>
        </w:rPr>
        <w:t xml:space="preserve"> </w:t>
      </w:r>
      <w:r>
        <w:rPr>
          <w:rFonts w:ascii="Times New Roman" w:hAnsi="Times New Roman"/>
          <w:sz w:val="24"/>
          <w:szCs w:val="24"/>
        </w:rPr>
        <w:br/>
        <w:t>- Komisia pre formovanie koncepcie rozvoja areálu SAV na Patrónke (členka)</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Rada SAV pre program Otvorená akadémia (členka)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RNDr. Miroslav Tibor Morovics, CSc.</w:t>
      </w:r>
      <w:r>
        <w:rPr>
          <w:rFonts w:ascii="Times New Roman" w:hAnsi="Times New Roman"/>
          <w:sz w:val="24"/>
          <w:szCs w:val="24"/>
        </w:rPr>
        <w:t xml:space="preserve"> </w:t>
      </w:r>
      <w:r>
        <w:rPr>
          <w:rFonts w:ascii="Times New Roman" w:hAnsi="Times New Roman"/>
          <w:sz w:val="24"/>
          <w:szCs w:val="24"/>
        </w:rPr>
        <w:br/>
        <w:t>- Akreditačná komisia SAV (člen)</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Dislokačná komisia SAV (člen)</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Edičná rada SAV (predseda)</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Komisia pre formovanie koncepcie rozvoja areálu SAV na Patrónke (člen)</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Komisia pre transformáciu SAV (člen)</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Komisia SAV pre duševné vlastníctvo, inovácie a technologický transfer (člen)</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Komisia SAV pre ekonomické otázky (člen)</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Komisia SAV pre infraštruktúru a štrukturálne fondy (člen)</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Komisia SAV pre spoluprácu s vedeckými spoločnosťami (predseda)</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Legislatívna komisia SAV (člen)</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Legislatívna komisia SAV (člen)</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Rada SAV pre vzdelávanie a doktorandské štúdium (člen)</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 Škodová komisia SAV (člen)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 xml:space="preserve"> Marína Zavacká, M.A., PhD.</w:t>
      </w:r>
      <w:r>
        <w:rPr>
          <w:rFonts w:ascii="Times New Roman" w:hAnsi="Times New Roman"/>
          <w:sz w:val="24"/>
          <w:szCs w:val="24"/>
        </w:rPr>
        <w:t xml:space="preserve"> </w:t>
      </w:r>
      <w:r>
        <w:rPr>
          <w:rFonts w:ascii="Times New Roman" w:hAnsi="Times New Roman"/>
          <w:sz w:val="24"/>
          <w:szCs w:val="24"/>
        </w:rPr>
        <w:br/>
        <w:t xml:space="preserve">- Komisia SAV pre posudzovanie vedeckej kvalifikácie zamestnancov (členka) </w:t>
      </w:r>
      <w:r>
        <w:rPr>
          <w:rFonts w:ascii="Times New Roman" w:hAnsi="Times New Roman"/>
          <w:sz w:val="24"/>
          <w:szCs w:val="24"/>
        </w:rPr>
        <w:b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11.5. Členstvo v orgánoch VEGA</w:t>
      </w:r>
      <w:r>
        <w:rPr>
          <w:rFonts w:ascii="Times New Roman" w:hAnsi="Times New Roman"/>
          <w:sz w:val="24"/>
          <w:szCs w:val="24"/>
        </w:rPr>
        <w:t xml:space="preserve"> </w:t>
      </w:r>
      <w:r>
        <w:rPr>
          <w:rFonts w:ascii="Times New Roman" w:hAnsi="Times New Roman"/>
          <w:sz w:val="24"/>
          <w:szCs w:val="24"/>
        </w:rPr>
        <w:br/>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PhDr. Ľudovít Hallon, DrSc.</w:t>
      </w:r>
      <w:r>
        <w:rPr>
          <w:rFonts w:ascii="Times New Roman" w:hAnsi="Times New Roman"/>
          <w:sz w:val="24"/>
          <w:szCs w:val="24"/>
        </w:rPr>
        <w:t xml:space="preserve"> </w:t>
      </w:r>
      <w:r>
        <w:rPr>
          <w:rFonts w:ascii="Times New Roman" w:hAnsi="Times New Roman"/>
          <w:sz w:val="24"/>
          <w:szCs w:val="24"/>
        </w:rPr>
        <w:br/>
        <w:t xml:space="preserve">- Komisia VEGA č. 10 pre historické vedy a vedy o spoločnosti (filozofia, sociológia, politológia, teológia) (člen) </w:t>
      </w:r>
      <w:r>
        <w:rPr>
          <w:rFonts w:ascii="Times New Roman" w:hAnsi="Times New Roman"/>
          <w:sz w:val="24"/>
          <w:szCs w:val="24"/>
        </w:rPr>
        <w:br/>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prof. Dr. Ing. arch. Henrieta Moravčíková</w:t>
      </w:r>
      <w:r>
        <w:rPr>
          <w:rFonts w:ascii="Times New Roman" w:hAnsi="Times New Roman"/>
          <w:sz w:val="24"/>
          <w:szCs w:val="24"/>
        </w:rPr>
        <w:t xml:space="preserve"> </w:t>
      </w:r>
      <w:r>
        <w:rPr>
          <w:rFonts w:ascii="Times New Roman" w:hAnsi="Times New Roman"/>
          <w:sz w:val="24"/>
          <w:szCs w:val="24"/>
        </w:rPr>
        <w:br/>
        <w:t xml:space="preserve">- Komisia VEGA č. 6 pre stavebné inžinierstvo (stavebníctvo, dopravu a geodéziu) a environmentálne inžinierstvo vrátane baníctva, hutníctva a vodohospodárskych vied (členka) </w:t>
      </w:r>
      <w:r>
        <w:rPr>
          <w:rFonts w:ascii="Times New Roman" w:hAnsi="Times New Roman"/>
          <w:sz w:val="24"/>
          <w:szCs w:val="24"/>
        </w:rPr>
        <w:br/>
        <w:t xml:space="preserve"> </w:t>
      </w:r>
      <w:r>
        <w:rPr>
          <w:rFonts w:ascii="Times New Roman" w:hAnsi="Times New Roman"/>
          <w:sz w:val="24"/>
          <w:szCs w:val="24"/>
        </w:rPr>
        <w:br w:type="page"/>
      </w:r>
      <w:bookmarkStart w:id="12" w:name="chapter12"/>
      <w:bookmarkEnd w:id="12"/>
      <w:r>
        <w:rPr>
          <w:rFonts w:ascii="Times New Roman" w:hAnsi="Times New Roman"/>
          <w:b/>
          <w:bCs/>
          <w:color w:val="000000"/>
          <w:sz w:val="28"/>
          <w:szCs w:val="28"/>
        </w:rPr>
        <w:lastRenderedPageBreak/>
        <w:t>12. Hospodárenie organizácie</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12.1. V</w:t>
      </w:r>
      <w:r>
        <w:rPr>
          <w:rFonts w:ascii="Times New Roman" w:hAnsi="Times New Roman"/>
          <w:b/>
          <w:bCs/>
          <w:color w:val="000000"/>
          <w:sz w:val="24"/>
          <w:szCs w:val="24"/>
        </w:rPr>
        <w:t>ý</w:t>
      </w:r>
      <w:r>
        <w:rPr>
          <w:rFonts w:ascii="Times New Roman" w:hAnsi="Times New Roman"/>
          <w:b/>
          <w:bCs/>
          <w:sz w:val="24"/>
          <w:szCs w:val="24"/>
        </w:rPr>
        <w:t>davky organiz</w:t>
      </w:r>
      <w:r>
        <w:rPr>
          <w:rFonts w:ascii="Times New Roman" w:hAnsi="Times New Roman"/>
          <w:b/>
          <w:bCs/>
          <w:color w:val="000000"/>
          <w:sz w:val="24"/>
          <w:szCs w:val="24"/>
        </w:rPr>
        <w:t>á</w:t>
      </w:r>
      <w:r>
        <w:rPr>
          <w:rFonts w:ascii="Times New Roman" w:hAnsi="Times New Roman"/>
          <w:b/>
          <w:bCs/>
          <w:sz w:val="24"/>
          <w:szCs w:val="24"/>
        </w:rPr>
        <w:t>cie</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Tabuľka 12a V</w:t>
      </w:r>
      <w:r>
        <w:rPr>
          <w:rFonts w:ascii="Times New Roman" w:hAnsi="Times New Roman"/>
          <w:color w:val="000000"/>
          <w:sz w:val="24"/>
          <w:szCs w:val="24"/>
        </w:rPr>
        <w:t>ý</w:t>
      </w:r>
      <w:r>
        <w:rPr>
          <w:rFonts w:ascii="Times New Roman" w:hAnsi="Times New Roman"/>
          <w:sz w:val="24"/>
          <w:szCs w:val="24"/>
        </w:rPr>
        <w:t>davky organiz</w:t>
      </w:r>
      <w:r>
        <w:rPr>
          <w:rFonts w:ascii="Times New Roman" w:hAnsi="Times New Roman"/>
          <w:color w:val="000000"/>
          <w:sz w:val="24"/>
          <w:szCs w:val="24"/>
        </w:rPr>
        <w:t>á</w:t>
      </w:r>
      <w:r>
        <w:rPr>
          <w:rFonts w:ascii="Times New Roman" w:hAnsi="Times New Roman"/>
          <w:sz w:val="24"/>
          <w:szCs w:val="24"/>
        </w:rPr>
        <w:t xml:space="preserve">cie (skutočnosť k 31. 12. 2020 v </w:t>
      </w:r>
      <w:r>
        <w:rPr>
          <w:rFonts w:ascii="Times New Roman" w:hAnsi="Times New Roman"/>
          <w:color w:val="000000"/>
          <w:sz w:val="24"/>
          <w:szCs w:val="24"/>
        </w:rPr>
        <w:t>€</w:t>
      </w:r>
      <w:r>
        <w:rPr>
          <w:rFonts w:ascii="Times New Roman" w:hAnsi="Times New Roman"/>
          <w:sz w:val="24"/>
          <w:szCs w:val="24"/>
        </w:rPr>
        <w:t>)</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2663"/>
        <w:gridCol w:w="1446"/>
        <w:gridCol w:w="1446"/>
        <w:gridCol w:w="1446"/>
        <w:gridCol w:w="1446"/>
        <w:gridCol w:w="1157"/>
      </w:tblGrid>
      <w:tr w:rsidR="006075FB">
        <w:trPr>
          <w:trHeight w:val="100"/>
        </w:trPr>
        <w:tc>
          <w:tcPr>
            <w:tcW w:w="266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Typ organiz</w:t>
            </w:r>
            <w:r>
              <w:rPr>
                <w:rFonts w:ascii="Times New Roman" w:hAnsi="Times New Roman"/>
                <w:b/>
                <w:bCs/>
                <w:color w:val="000000"/>
                <w:sz w:val="24"/>
                <w:szCs w:val="24"/>
              </w:rPr>
              <w:t>á</w:t>
            </w:r>
            <w:r>
              <w:rPr>
                <w:rFonts w:ascii="Times New Roman" w:hAnsi="Times New Roman"/>
                <w:b/>
                <w:bCs/>
                <w:sz w:val="24"/>
                <w:szCs w:val="24"/>
              </w:rPr>
              <w:t>cie</w:t>
            </w:r>
            <w:r>
              <w:rPr>
                <w:rFonts w:ascii="Times New Roman" w:hAnsi="Times New Roman"/>
                <w:sz w:val="24"/>
                <w:szCs w:val="24"/>
              </w:rPr>
              <w:t xml:space="preserve"> (RO,PO)</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5495" w:type="dxa"/>
            <w:gridSpan w:val="4"/>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Zdroje, z ktor</w:t>
            </w:r>
            <w:r>
              <w:rPr>
                <w:rFonts w:ascii="Times New Roman" w:hAnsi="Times New Roman"/>
                <w:b/>
                <w:bCs/>
                <w:color w:val="000000"/>
                <w:sz w:val="24"/>
                <w:szCs w:val="24"/>
              </w:rPr>
              <w:t>ý</w:t>
            </w:r>
            <w:r>
              <w:rPr>
                <w:rFonts w:ascii="Times New Roman" w:hAnsi="Times New Roman"/>
                <w:b/>
                <w:bCs/>
                <w:sz w:val="24"/>
                <w:szCs w:val="24"/>
              </w:rPr>
              <w:t>ch sa kryli jednotliv</w:t>
            </w:r>
            <w:r>
              <w:rPr>
                <w:rFonts w:ascii="Times New Roman" w:hAnsi="Times New Roman"/>
                <w:b/>
                <w:bCs/>
                <w:color w:val="000000"/>
                <w:sz w:val="24"/>
                <w:szCs w:val="24"/>
              </w:rPr>
              <w:t>é</w:t>
            </w:r>
            <w:r>
              <w:rPr>
                <w:rFonts w:ascii="Times New Roman" w:hAnsi="Times New Roman"/>
                <w:b/>
                <w:bCs/>
                <w:sz w:val="24"/>
                <w:szCs w:val="24"/>
              </w:rPr>
              <w:t xml:space="preserve"> v</w:t>
            </w:r>
            <w:r>
              <w:rPr>
                <w:rFonts w:ascii="Times New Roman" w:hAnsi="Times New Roman"/>
                <w:b/>
                <w:bCs/>
                <w:color w:val="000000"/>
                <w:sz w:val="24"/>
                <w:szCs w:val="24"/>
              </w:rPr>
              <w:t>ý</w:t>
            </w:r>
            <w:r>
              <w:rPr>
                <w:rFonts w:ascii="Times New Roman" w:hAnsi="Times New Roman"/>
                <w:b/>
                <w:bCs/>
                <w:sz w:val="24"/>
                <w:szCs w:val="24"/>
              </w:rPr>
              <w:t>davky</w:t>
            </w:r>
          </w:p>
        </w:tc>
      </w:tr>
      <w:tr w:rsidR="006075FB">
        <w:trPr>
          <w:trHeight w:val="100"/>
        </w:trPr>
        <w:tc>
          <w:tcPr>
            <w:tcW w:w="2663"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V</w:t>
            </w:r>
            <w:r>
              <w:rPr>
                <w:rFonts w:ascii="Times New Roman" w:hAnsi="Times New Roman"/>
                <w:b/>
                <w:bCs/>
                <w:color w:val="000000"/>
                <w:sz w:val="24"/>
                <w:szCs w:val="24"/>
              </w:rPr>
              <w:t>ý</w:t>
            </w:r>
            <w:r>
              <w:rPr>
                <w:rFonts w:ascii="Times New Roman" w:hAnsi="Times New Roman"/>
                <w:b/>
                <w:bCs/>
                <w:sz w:val="24"/>
                <w:szCs w:val="24"/>
              </w:rPr>
              <w:t>davky</w:t>
            </w:r>
          </w:p>
        </w:tc>
        <w:tc>
          <w:tcPr>
            <w:tcW w:w="144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Spolu</w:t>
            </w:r>
          </w:p>
        </w:tc>
        <w:tc>
          <w:tcPr>
            <w:tcW w:w="144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kapitola SAV (111)</w:t>
            </w:r>
          </w:p>
        </w:tc>
        <w:tc>
          <w:tcPr>
            <w:tcW w:w="144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in</w:t>
            </w:r>
            <w:r>
              <w:rPr>
                <w:rFonts w:ascii="Times New Roman" w:hAnsi="Times New Roman"/>
                <w:b/>
                <w:bCs/>
                <w:color w:val="000000"/>
                <w:sz w:val="24"/>
                <w:szCs w:val="24"/>
              </w:rPr>
              <w:t>é</w:t>
            </w:r>
            <w:r>
              <w:rPr>
                <w:rFonts w:ascii="Times New Roman" w:hAnsi="Times New Roman"/>
                <w:b/>
                <w:bCs/>
                <w:sz w:val="24"/>
                <w:szCs w:val="24"/>
              </w:rPr>
              <w:t xml:space="preserve"> </w:t>
            </w:r>
            <w:r>
              <w:rPr>
                <w:rFonts w:ascii="Times New Roman" w:hAnsi="Times New Roman"/>
                <w:b/>
                <w:bCs/>
                <w:color w:val="000000"/>
                <w:sz w:val="24"/>
                <w:szCs w:val="24"/>
              </w:rPr>
              <w:t>š</w:t>
            </w:r>
            <w:r>
              <w:rPr>
                <w:rFonts w:ascii="Times New Roman" w:hAnsi="Times New Roman"/>
                <w:b/>
                <w:bCs/>
                <w:sz w:val="24"/>
                <w:szCs w:val="24"/>
              </w:rPr>
              <w:t>t</w:t>
            </w:r>
            <w:r>
              <w:rPr>
                <w:rFonts w:ascii="Times New Roman" w:hAnsi="Times New Roman"/>
                <w:b/>
                <w:bCs/>
                <w:color w:val="000000"/>
                <w:sz w:val="24"/>
                <w:szCs w:val="24"/>
              </w:rPr>
              <w:t>á</w:t>
            </w:r>
            <w:r>
              <w:rPr>
                <w:rFonts w:ascii="Times New Roman" w:hAnsi="Times New Roman"/>
                <w:b/>
                <w:bCs/>
                <w:sz w:val="24"/>
                <w:szCs w:val="24"/>
              </w:rPr>
              <w:t>tne a verejn</w:t>
            </w:r>
            <w:r>
              <w:rPr>
                <w:rFonts w:ascii="Times New Roman" w:hAnsi="Times New Roman"/>
                <w:b/>
                <w:bCs/>
                <w:color w:val="000000"/>
                <w:sz w:val="24"/>
                <w:szCs w:val="24"/>
              </w:rPr>
              <w:t>é</w:t>
            </w:r>
            <w:r>
              <w:rPr>
                <w:rFonts w:ascii="Times New Roman" w:hAnsi="Times New Roman"/>
                <w:b/>
                <w:bCs/>
                <w:sz w:val="24"/>
                <w:szCs w:val="24"/>
              </w:rPr>
              <w:t xml:space="preserve"> zdroje</w:t>
            </w:r>
          </w:p>
        </w:tc>
        <w:tc>
          <w:tcPr>
            <w:tcW w:w="144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ostatn</w:t>
            </w:r>
            <w:r>
              <w:rPr>
                <w:rFonts w:ascii="Times New Roman" w:hAnsi="Times New Roman"/>
                <w:b/>
                <w:bCs/>
                <w:color w:val="000000"/>
                <w:sz w:val="24"/>
                <w:szCs w:val="24"/>
              </w:rPr>
              <w:t>é</w:t>
            </w:r>
            <w:r>
              <w:rPr>
                <w:rFonts w:ascii="Times New Roman" w:hAnsi="Times New Roman"/>
                <w:b/>
                <w:bCs/>
                <w:sz w:val="24"/>
                <w:szCs w:val="24"/>
              </w:rPr>
              <w:t xml:space="preserve"> zdroje</w:t>
            </w:r>
          </w:p>
        </w:tc>
        <w:tc>
          <w:tcPr>
            <w:tcW w:w="115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krytia z kapitoly SAV</w:t>
            </w:r>
          </w:p>
        </w:tc>
      </w:tr>
      <w:tr w:rsidR="006075FB">
        <w:trPr>
          <w:trHeight w:val="100"/>
        </w:trPr>
        <w:tc>
          <w:tcPr>
            <w:tcW w:w="266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 Bežn</w:t>
            </w:r>
            <w:r>
              <w:rPr>
                <w:rFonts w:ascii="Times New Roman" w:hAnsi="Times New Roman"/>
                <w:b/>
                <w:bCs/>
                <w:color w:val="000000"/>
                <w:sz w:val="24"/>
                <w:szCs w:val="24"/>
              </w:rPr>
              <w:t>é</w:t>
            </w:r>
            <w:r>
              <w:rPr>
                <w:rFonts w:ascii="Times New Roman" w:hAnsi="Times New Roman"/>
                <w:b/>
                <w:bCs/>
                <w:sz w:val="24"/>
                <w:szCs w:val="24"/>
              </w:rPr>
              <w:t xml:space="preserve"> v</w:t>
            </w:r>
            <w:r>
              <w:rPr>
                <w:rFonts w:ascii="Times New Roman" w:hAnsi="Times New Roman"/>
                <w:b/>
                <w:bCs/>
                <w:color w:val="000000"/>
                <w:sz w:val="24"/>
                <w:szCs w:val="24"/>
              </w:rPr>
              <w:t>ý</w:t>
            </w:r>
            <w:r>
              <w:rPr>
                <w:rFonts w:ascii="Times New Roman" w:hAnsi="Times New Roman"/>
                <w:b/>
                <w:bCs/>
                <w:sz w:val="24"/>
                <w:szCs w:val="24"/>
              </w:rPr>
              <w:t xml:space="preserve">davky </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2 358 177,46</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2 109 351,90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248 825,</w:t>
            </w:r>
            <w:r w:rsidR="0020777A">
              <w:rPr>
                <w:rFonts w:ascii="Times New Roman" w:hAnsi="Times New Roman"/>
                <w:b/>
                <w:bCs/>
                <w:sz w:val="24"/>
                <w:szCs w:val="24"/>
              </w:rPr>
              <w:t>56</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15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89,45</w:t>
            </w:r>
          </w:p>
        </w:tc>
      </w:tr>
      <w:tr w:rsidR="006075FB">
        <w:trPr>
          <w:trHeight w:val="100"/>
        </w:trPr>
        <w:tc>
          <w:tcPr>
            <w:tcW w:w="266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 toho:   mzdy (610)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1 393 481,95</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1 329 246,95</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64 235,00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15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6075FB">
        <w:trPr>
          <w:trHeight w:val="100"/>
        </w:trPr>
        <w:tc>
          <w:tcPr>
            <w:tcW w:w="266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vedeck</w:t>
            </w:r>
            <w:r>
              <w:rPr>
                <w:rFonts w:ascii="Times New Roman" w:hAnsi="Times New Roman"/>
                <w:color w:val="000000"/>
                <w:sz w:val="24"/>
                <w:szCs w:val="24"/>
              </w:rPr>
              <w:t>á</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 xml:space="preserve">chova </w:t>
            </w:r>
            <w:r>
              <w:rPr>
                <w:rFonts w:ascii="Times New Roman" w:hAnsi="Times New Roman"/>
                <w:color w:val="000000"/>
                <w:sz w:val="24"/>
                <w:szCs w:val="24"/>
              </w:rPr>
              <w:t>š</w:t>
            </w:r>
            <w:r>
              <w:rPr>
                <w:rFonts w:ascii="Times New Roman" w:hAnsi="Times New Roman"/>
                <w:sz w:val="24"/>
                <w:szCs w:val="24"/>
              </w:rPr>
              <w:t>tipendi</w:t>
            </w:r>
            <w:r>
              <w:rPr>
                <w:rFonts w:ascii="Times New Roman" w:hAnsi="Times New Roman"/>
                <w:color w:val="000000"/>
                <w:sz w:val="24"/>
                <w:szCs w:val="24"/>
              </w:rPr>
              <w:t>á</w:t>
            </w:r>
            <w:r>
              <w:rPr>
                <w:rFonts w:ascii="Times New Roman" w:hAnsi="Times New Roman"/>
                <w:sz w:val="24"/>
                <w:szCs w:val="24"/>
              </w:rPr>
              <w:t xml:space="preserve"> (640)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121 620,06</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121 620,06</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15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6075FB">
        <w:trPr>
          <w:trHeight w:val="100"/>
        </w:trPr>
        <w:tc>
          <w:tcPr>
            <w:tcW w:w="266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poistn</w:t>
            </w:r>
            <w:r>
              <w:rPr>
                <w:rFonts w:ascii="Times New Roman" w:hAnsi="Times New Roman"/>
                <w:color w:val="000000"/>
                <w:sz w:val="24"/>
                <w:szCs w:val="24"/>
              </w:rPr>
              <w:t>é</w:t>
            </w:r>
            <w:r>
              <w:rPr>
                <w:rFonts w:ascii="Times New Roman" w:hAnsi="Times New Roman"/>
                <w:sz w:val="24"/>
                <w:szCs w:val="24"/>
              </w:rPr>
              <w:t xml:space="preserve"> a pr</w:t>
            </w:r>
            <w:r>
              <w:rPr>
                <w:rFonts w:ascii="Times New Roman" w:hAnsi="Times New Roman"/>
                <w:color w:val="000000"/>
                <w:sz w:val="24"/>
                <w:szCs w:val="24"/>
              </w:rPr>
              <w:t>í</w:t>
            </w:r>
            <w:r>
              <w:rPr>
                <w:rFonts w:ascii="Times New Roman" w:hAnsi="Times New Roman"/>
                <w:sz w:val="24"/>
                <w:szCs w:val="24"/>
              </w:rPr>
              <w:t>spevok do poisťovn</w:t>
            </w:r>
            <w:r>
              <w:rPr>
                <w:rFonts w:ascii="Times New Roman" w:hAnsi="Times New Roman"/>
                <w:color w:val="000000"/>
                <w:sz w:val="24"/>
                <w:szCs w:val="24"/>
              </w:rPr>
              <w:t>í</w:t>
            </w:r>
            <w:r>
              <w:rPr>
                <w:rFonts w:ascii="Times New Roman" w:hAnsi="Times New Roman"/>
                <w:sz w:val="24"/>
                <w:szCs w:val="24"/>
              </w:rPr>
              <w:t xml:space="preserve"> (620)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484 899,04</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458 210,76</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26 688,28</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15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6075FB">
        <w:trPr>
          <w:trHeight w:val="100"/>
        </w:trPr>
        <w:tc>
          <w:tcPr>
            <w:tcW w:w="266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tovary a služby (630)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358 176,41</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200 274,13</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157 902,28</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15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6075FB">
        <w:trPr>
          <w:trHeight w:val="100"/>
        </w:trPr>
        <w:tc>
          <w:tcPr>
            <w:tcW w:w="266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transfery partnerom projektov (640)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15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6075FB">
        <w:trPr>
          <w:trHeight w:val="100"/>
        </w:trPr>
        <w:tc>
          <w:tcPr>
            <w:tcW w:w="266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 Kapit</w:t>
            </w:r>
            <w:r>
              <w:rPr>
                <w:rFonts w:ascii="Times New Roman" w:hAnsi="Times New Roman"/>
                <w:b/>
                <w:bCs/>
                <w:color w:val="000000"/>
                <w:sz w:val="24"/>
                <w:szCs w:val="24"/>
              </w:rPr>
              <w:t>á</w:t>
            </w:r>
            <w:r>
              <w:rPr>
                <w:rFonts w:ascii="Times New Roman" w:hAnsi="Times New Roman"/>
                <w:b/>
                <w:bCs/>
                <w:sz w:val="24"/>
                <w:szCs w:val="24"/>
              </w:rPr>
              <w:t>lov</w:t>
            </w:r>
            <w:r>
              <w:rPr>
                <w:rFonts w:ascii="Times New Roman" w:hAnsi="Times New Roman"/>
                <w:b/>
                <w:bCs/>
                <w:color w:val="000000"/>
                <w:sz w:val="24"/>
                <w:szCs w:val="24"/>
              </w:rPr>
              <w:t>é</w:t>
            </w:r>
            <w:r>
              <w:rPr>
                <w:rFonts w:ascii="Times New Roman" w:hAnsi="Times New Roman"/>
                <w:b/>
                <w:bCs/>
                <w:sz w:val="24"/>
                <w:szCs w:val="24"/>
              </w:rPr>
              <w:t xml:space="preserve"> v</w:t>
            </w:r>
            <w:r>
              <w:rPr>
                <w:rFonts w:ascii="Times New Roman" w:hAnsi="Times New Roman"/>
                <w:b/>
                <w:bCs/>
                <w:color w:val="000000"/>
                <w:sz w:val="24"/>
                <w:szCs w:val="24"/>
              </w:rPr>
              <w:t>ý</w:t>
            </w:r>
            <w:r>
              <w:rPr>
                <w:rFonts w:ascii="Times New Roman" w:hAnsi="Times New Roman"/>
                <w:b/>
                <w:bCs/>
                <w:sz w:val="24"/>
                <w:szCs w:val="24"/>
              </w:rPr>
              <w:t xml:space="preserve">davky </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15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r>
      <w:tr w:rsidR="006075FB">
        <w:trPr>
          <w:trHeight w:val="100"/>
        </w:trPr>
        <w:tc>
          <w:tcPr>
            <w:tcW w:w="266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 toho:   obstar</w:t>
            </w:r>
            <w:r>
              <w:rPr>
                <w:rFonts w:ascii="Times New Roman" w:hAnsi="Times New Roman"/>
                <w:color w:val="000000"/>
                <w:sz w:val="24"/>
                <w:szCs w:val="24"/>
              </w:rPr>
              <w:t>á</w:t>
            </w:r>
            <w:r>
              <w:rPr>
                <w:rFonts w:ascii="Times New Roman" w:hAnsi="Times New Roman"/>
                <w:sz w:val="24"/>
                <w:szCs w:val="24"/>
              </w:rPr>
              <w:t>vanie kapit</w:t>
            </w:r>
            <w:r>
              <w:rPr>
                <w:rFonts w:ascii="Times New Roman" w:hAnsi="Times New Roman"/>
                <w:color w:val="000000"/>
                <w:sz w:val="24"/>
                <w:szCs w:val="24"/>
              </w:rPr>
              <w:t>á</w:t>
            </w:r>
            <w:r>
              <w:rPr>
                <w:rFonts w:ascii="Times New Roman" w:hAnsi="Times New Roman"/>
                <w:sz w:val="24"/>
                <w:szCs w:val="24"/>
              </w:rPr>
              <w:t>lov</w:t>
            </w:r>
            <w:r>
              <w:rPr>
                <w:rFonts w:ascii="Times New Roman" w:hAnsi="Times New Roman"/>
                <w:color w:val="000000"/>
                <w:sz w:val="24"/>
                <w:szCs w:val="24"/>
              </w:rPr>
              <w:t>ý</w:t>
            </w:r>
            <w:r>
              <w:rPr>
                <w:rFonts w:ascii="Times New Roman" w:hAnsi="Times New Roman"/>
                <w:sz w:val="24"/>
                <w:szCs w:val="24"/>
              </w:rPr>
              <w:t>ch akt</w:t>
            </w:r>
            <w:r>
              <w:rPr>
                <w:rFonts w:ascii="Times New Roman" w:hAnsi="Times New Roman"/>
                <w:color w:val="000000"/>
                <w:sz w:val="24"/>
                <w:szCs w:val="24"/>
              </w:rPr>
              <w:t>í</w:t>
            </w:r>
            <w:r>
              <w:rPr>
                <w:rFonts w:ascii="Times New Roman" w:hAnsi="Times New Roman"/>
                <w:sz w:val="24"/>
                <w:szCs w:val="24"/>
              </w:rPr>
              <w:t>v</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6075FB">
        <w:trPr>
          <w:trHeight w:val="100"/>
        </w:trPr>
        <w:tc>
          <w:tcPr>
            <w:tcW w:w="266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kapit</w:t>
            </w:r>
            <w:r>
              <w:rPr>
                <w:rFonts w:ascii="Times New Roman" w:hAnsi="Times New Roman"/>
                <w:color w:val="000000"/>
                <w:sz w:val="24"/>
                <w:szCs w:val="24"/>
              </w:rPr>
              <w:t>á</w:t>
            </w:r>
            <w:r>
              <w:rPr>
                <w:rFonts w:ascii="Times New Roman" w:hAnsi="Times New Roman"/>
                <w:sz w:val="24"/>
                <w:szCs w:val="24"/>
              </w:rPr>
              <w:t>lov</w:t>
            </w:r>
            <w:r>
              <w:rPr>
                <w:rFonts w:ascii="Times New Roman" w:hAnsi="Times New Roman"/>
                <w:color w:val="000000"/>
                <w:sz w:val="24"/>
                <w:szCs w:val="24"/>
              </w:rPr>
              <w:t>é</w:t>
            </w:r>
            <w:r>
              <w:rPr>
                <w:rFonts w:ascii="Times New Roman" w:hAnsi="Times New Roman"/>
                <w:sz w:val="24"/>
                <w:szCs w:val="24"/>
              </w:rPr>
              <w:t xml:space="preserve"> transfery</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bl>
    <w:p w:rsidR="001B27F3" w:rsidRDefault="001B27F3">
      <w:pPr>
        <w:widowControl w:val="0"/>
        <w:autoSpaceDE w:val="0"/>
        <w:autoSpaceDN w:val="0"/>
        <w:adjustRightInd w:val="0"/>
        <w:spacing w:after="0" w:line="240" w:lineRule="auto"/>
        <w:jc w:val="both"/>
        <w:rPr>
          <w:rFonts w:ascii="Times New Roman" w:hAnsi="Times New Roman"/>
          <w:sz w:val="24"/>
          <w:szCs w:val="24"/>
        </w:rPr>
      </w:pP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12.2. Zdroje financovania organiz</w:t>
      </w:r>
      <w:r>
        <w:rPr>
          <w:rFonts w:ascii="Times New Roman" w:hAnsi="Times New Roman"/>
          <w:b/>
          <w:bCs/>
          <w:color w:val="000000"/>
          <w:sz w:val="24"/>
          <w:szCs w:val="24"/>
        </w:rPr>
        <w:t>á</w:t>
      </w:r>
      <w:r>
        <w:rPr>
          <w:rFonts w:ascii="Times New Roman" w:hAnsi="Times New Roman"/>
          <w:b/>
          <w:bCs/>
          <w:sz w:val="24"/>
          <w:szCs w:val="24"/>
        </w:rPr>
        <w:t>cie</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Tabuľka 12b Zdroje financovania organiz</w:t>
      </w:r>
      <w:r>
        <w:rPr>
          <w:rFonts w:ascii="Times New Roman" w:hAnsi="Times New Roman"/>
          <w:color w:val="000000"/>
          <w:sz w:val="24"/>
          <w:szCs w:val="24"/>
        </w:rPr>
        <w:t>á</w:t>
      </w:r>
      <w:r>
        <w:rPr>
          <w:rFonts w:ascii="Times New Roman" w:hAnsi="Times New Roman"/>
          <w:sz w:val="24"/>
          <w:szCs w:val="24"/>
        </w:rPr>
        <w:t xml:space="preserve">cie (skutočnosť k 31. 12. 2020 v </w:t>
      </w:r>
      <w:r>
        <w:rPr>
          <w:rFonts w:ascii="Times New Roman" w:hAnsi="Times New Roman"/>
          <w:color w:val="000000"/>
          <w:sz w:val="24"/>
          <w:szCs w:val="24"/>
        </w:rPr>
        <w:t>€</w:t>
      </w:r>
      <w:r>
        <w:rPr>
          <w:rFonts w:ascii="Times New Roman" w:hAnsi="Times New Roman"/>
          <w:sz w:val="24"/>
          <w:szCs w:val="24"/>
        </w:rPr>
        <w:t>)</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2663"/>
        <w:gridCol w:w="1446"/>
        <w:gridCol w:w="1446"/>
        <w:gridCol w:w="1446"/>
        <w:gridCol w:w="1446"/>
        <w:gridCol w:w="1157"/>
      </w:tblGrid>
      <w:tr w:rsidR="006075FB">
        <w:trPr>
          <w:trHeight w:val="100"/>
        </w:trPr>
        <w:tc>
          <w:tcPr>
            <w:tcW w:w="266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Typ organiz</w:t>
            </w:r>
            <w:r>
              <w:rPr>
                <w:rFonts w:ascii="Times New Roman" w:hAnsi="Times New Roman"/>
                <w:b/>
                <w:bCs/>
                <w:color w:val="000000"/>
                <w:sz w:val="24"/>
                <w:szCs w:val="24"/>
              </w:rPr>
              <w:t>á</w:t>
            </w:r>
            <w:r>
              <w:rPr>
                <w:rFonts w:ascii="Times New Roman" w:hAnsi="Times New Roman"/>
                <w:b/>
                <w:bCs/>
                <w:sz w:val="24"/>
                <w:szCs w:val="24"/>
              </w:rPr>
              <w:t>cie</w:t>
            </w:r>
            <w:r>
              <w:rPr>
                <w:rFonts w:ascii="Times New Roman" w:hAnsi="Times New Roman"/>
                <w:sz w:val="24"/>
                <w:szCs w:val="24"/>
              </w:rPr>
              <w:t xml:space="preserve"> (RO,PO)</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5495" w:type="dxa"/>
            <w:gridSpan w:val="4"/>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 toho kateg</w:t>
            </w:r>
            <w:r>
              <w:rPr>
                <w:rFonts w:ascii="Times New Roman" w:hAnsi="Times New Roman"/>
                <w:b/>
                <w:bCs/>
                <w:color w:val="000000"/>
                <w:sz w:val="24"/>
                <w:szCs w:val="24"/>
              </w:rPr>
              <w:t>ó</w:t>
            </w:r>
            <w:r>
              <w:rPr>
                <w:rFonts w:ascii="Times New Roman" w:hAnsi="Times New Roman"/>
                <w:b/>
                <w:bCs/>
                <w:sz w:val="24"/>
                <w:szCs w:val="24"/>
              </w:rPr>
              <w:t>rie</w:t>
            </w:r>
          </w:p>
        </w:tc>
      </w:tr>
      <w:tr w:rsidR="006075FB">
        <w:trPr>
          <w:trHeight w:val="100"/>
        </w:trPr>
        <w:tc>
          <w:tcPr>
            <w:tcW w:w="2663"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Zdroje</w:t>
            </w:r>
          </w:p>
        </w:tc>
        <w:tc>
          <w:tcPr>
            <w:tcW w:w="144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Spolu</w:t>
            </w:r>
          </w:p>
        </w:tc>
        <w:tc>
          <w:tcPr>
            <w:tcW w:w="144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Kapit</w:t>
            </w:r>
            <w:r>
              <w:rPr>
                <w:rFonts w:ascii="Times New Roman" w:hAnsi="Times New Roman"/>
                <w:b/>
                <w:bCs/>
                <w:color w:val="000000"/>
                <w:sz w:val="24"/>
                <w:szCs w:val="24"/>
              </w:rPr>
              <w:t>á</w:t>
            </w:r>
            <w:r>
              <w:rPr>
                <w:rFonts w:ascii="Times New Roman" w:hAnsi="Times New Roman"/>
                <w:b/>
                <w:bCs/>
                <w:sz w:val="24"/>
                <w:szCs w:val="24"/>
              </w:rPr>
              <w:t>lov</w:t>
            </w:r>
            <w:r>
              <w:rPr>
                <w:rFonts w:ascii="Times New Roman" w:hAnsi="Times New Roman"/>
                <w:b/>
                <w:bCs/>
                <w:color w:val="000000"/>
                <w:sz w:val="24"/>
                <w:szCs w:val="24"/>
              </w:rPr>
              <w:t>é</w:t>
            </w:r>
            <w:r>
              <w:rPr>
                <w:rFonts w:ascii="Times New Roman" w:hAnsi="Times New Roman"/>
                <w:b/>
                <w:bCs/>
                <w:sz w:val="24"/>
                <w:szCs w:val="24"/>
              </w:rPr>
              <w:t xml:space="preserve"> zdroje</w:t>
            </w:r>
          </w:p>
        </w:tc>
        <w:tc>
          <w:tcPr>
            <w:tcW w:w="144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zdroje na mzdy (610)</w:t>
            </w:r>
          </w:p>
        </w:tc>
        <w:tc>
          <w:tcPr>
            <w:tcW w:w="144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zdroje na odvody do poisťovn</w:t>
            </w:r>
            <w:r>
              <w:rPr>
                <w:rFonts w:ascii="Times New Roman" w:hAnsi="Times New Roman"/>
                <w:b/>
                <w:bCs/>
                <w:color w:val="000000"/>
                <w:sz w:val="24"/>
                <w:szCs w:val="24"/>
              </w:rPr>
              <w:t>í</w:t>
            </w:r>
            <w:r>
              <w:rPr>
                <w:rFonts w:ascii="Times New Roman" w:hAnsi="Times New Roman"/>
                <w:b/>
                <w:bCs/>
                <w:sz w:val="24"/>
                <w:szCs w:val="24"/>
              </w:rPr>
              <w:t xml:space="preserve"> (620)</w:t>
            </w:r>
          </w:p>
        </w:tc>
        <w:tc>
          <w:tcPr>
            <w:tcW w:w="115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zdroje na transfery partnerom projektov</w:t>
            </w:r>
          </w:p>
        </w:tc>
      </w:tr>
      <w:tr w:rsidR="006075FB">
        <w:trPr>
          <w:trHeight w:val="100"/>
        </w:trPr>
        <w:tc>
          <w:tcPr>
            <w:tcW w:w="266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 kapitola SAV (111)</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2 109 351,90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1 329 246,95</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458 210,76</w:t>
            </w:r>
          </w:p>
        </w:tc>
        <w:tc>
          <w:tcPr>
            <w:tcW w:w="115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r>
      <w:tr w:rsidR="006075FB">
        <w:trPr>
          <w:trHeight w:val="100"/>
        </w:trPr>
        <w:tc>
          <w:tcPr>
            <w:tcW w:w="266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 toho:  VEGA</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110 303,00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753,32</w:t>
            </w:r>
          </w:p>
        </w:tc>
        <w:tc>
          <w:tcPr>
            <w:tcW w:w="115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6075FB">
        <w:trPr>
          <w:trHeight w:val="100"/>
        </w:trPr>
        <w:tc>
          <w:tcPr>
            <w:tcW w:w="266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MVTS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é</w:t>
            </w:r>
            <w:r>
              <w:rPr>
                <w:rFonts w:ascii="Times New Roman" w:hAnsi="Times New Roman"/>
                <w:sz w:val="24"/>
                <w:szCs w:val="24"/>
              </w:rPr>
              <w:t xml:space="preserve"> projekty</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15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6075FB">
        <w:trPr>
          <w:trHeight w:val="100"/>
        </w:trPr>
        <w:tc>
          <w:tcPr>
            <w:tcW w:w="266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MVTS podpora</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6075FB">
        <w:trPr>
          <w:trHeight w:val="100"/>
        </w:trPr>
        <w:tc>
          <w:tcPr>
            <w:tcW w:w="266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SASPRO/MOREPRO</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6075FB">
        <w:trPr>
          <w:trHeight w:val="100"/>
        </w:trPr>
        <w:tc>
          <w:tcPr>
            <w:tcW w:w="266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Vyd</w:t>
            </w:r>
            <w:r>
              <w:rPr>
                <w:rFonts w:ascii="Times New Roman" w:hAnsi="Times New Roman"/>
                <w:color w:val="000000"/>
                <w:sz w:val="24"/>
                <w:szCs w:val="24"/>
              </w:rPr>
              <w:t>á</w:t>
            </w:r>
            <w:r>
              <w:rPr>
                <w:rFonts w:ascii="Times New Roman" w:hAnsi="Times New Roman"/>
                <w:sz w:val="24"/>
                <w:szCs w:val="24"/>
              </w:rPr>
              <w:t>vanie časopisov</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13 494,00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253,88</w:t>
            </w:r>
          </w:p>
        </w:tc>
        <w:tc>
          <w:tcPr>
            <w:tcW w:w="115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6075FB">
        <w:trPr>
          <w:trHeight w:val="100"/>
        </w:trPr>
        <w:tc>
          <w:tcPr>
            <w:tcW w:w="266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Vedeck</w:t>
            </w:r>
            <w:r>
              <w:rPr>
                <w:rFonts w:ascii="Times New Roman" w:hAnsi="Times New Roman"/>
                <w:color w:val="000000"/>
                <w:sz w:val="24"/>
                <w:szCs w:val="24"/>
              </w:rPr>
              <w:t>á</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chova (</w:t>
            </w:r>
            <w:r>
              <w:rPr>
                <w:rFonts w:ascii="Times New Roman" w:hAnsi="Times New Roman"/>
                <w:color w:val="000000"/>
                <w:sz w:val="24"/>
                <w:szCs w:val="24"/>
              </w:rPr>
              <w:t>š</w:t>
            </w:r>
            <w:r>
              <w:rPr>
                <w:rFonts w:ascii="Times New Roman" w:hAnsi="Times New Roman"/>
                <w:sz w:val="24"/>
                <w:szCs w:val="24"/>
              </w:rPr>
              <w:t>tipendi</w:t>
            </w:r>
            <w:r>
              <w:rPr>
                <w:rFonts w:ascii="Times New Roman" w:hAnsi="Times New Roman"/>
                <w:color w:val="000000"/>
                <w:sz w:val="24"/>
                <w:szCs w:val="24"/>
              </w:rPr>
              <w:t>á</w:t>
            </w:r>
            <w:r>
              <w:rPr>
                <w:rFonts w:ascii="Times New Roman" w:hAnsi="Times New Roman"/>
                <w:sz w:val="24"/>
                <w:szCs w:val="24"/>
              </w:rPr>
              <w:t>)</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118 155,74</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6075FB">
        <w:trPr>
          <w:trHeight w:val="100"/>
        </w:trPr>
        <w:tc>
          <w:tcPr>
            <w:tcW w:w="266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OTAS (630)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77 484,33</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15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r>
      <w:tr w:rsidR="006075FB">
        <w:trPr>
          <w:trHeight w:val="100"/>
        </w:trPr>
        <w:tc>
          <w:tcPr>
            <w:tcW w:w="266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2. </w:t>
            </w:r>
            <w:r>
              <w:rPr>
                <w:rFonts w:ascii="Times New Roman" w:hAnsi="Times New Roman"/>
                <w:b/>
                <w:bCs/>
                <w:color w:val="000000"/>
                <w:sz w:val="24"/>
                <w:szCs w:val="24"/>
              </w:rPr>
              <w:t>Š</w:t>
            </w:r>
            <w:r>
              <w:rPr>
                <w:rFonts w:ascii="Times New Roman" w:hAnsi="Times New Roman"/>
                <w:b/>
                <w:bCs/>
                <w:sz w:val="24"/>
                <w:szCs w:val="24"/>
              </w:rPr>
              <w:t>F E</w:t>
            </w:r>
            <w:r>
              <w:rPr>
                <w:rFonts w:ascii="Times New Roman" w:hAnsi="Times New Roman"/>
                <w:b/>
                <w:bCs/>
                <w:color w:val="000000"/>
                <w:sz w:val="24"/>
                <w:szCs w:val="24"/>
              </w:rPr>
              <w:t>Ú</w:t>
            </w:r>
            <w:r>
              <w:rPr>
                <w:rFonts w:ascii="Times New Roman" w:hAnsi="Times New Roman"/>
                <w:b/>
                <w:bCs/>
                <w:sz w:val="24"/>
                <w:szCs w:val="24"/>
              </w:rPr>
              <w:t xml:space="preserve"> vr. fin. zo </w:t>
            </w:r>
            <w:r>
              <w:rPr>
                <w:rFonts w:ascii="Times New Roman" w:hAnsi="Times New Roman"/>
                <w:b/>
                <w:bCs/>
                <w:color w:val="000000"/>
                <w:sz w:val="24"/>
                <w:szCs w:val="24"/>
              </w:rPr>
              <w:t>Š</w:t>
            </w:r>
            <w:r>
              <w:rPr>
                <w:rFonts w:ascii="Times New Roman" w:hAnsi="Times New Roman"/>
                <w:b/>
                <w:bCs/>
                <w:sz w:val="24"/>
                <w:szCs w:val="24"/>
              </w:rPr>
              <w:t>R</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15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r>
      <w:tr w:rsidR="006075FB">
        <w:trPr>
          <w:trHeight w:val="100"/>
        </w:trPr>
        <w:tc>
          <w:tcPr>
            <w:tcW w:w="266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3. medzin</w:t>
            </w:r>
            <w:r>
              <w:rPr>
                <w:rFonts w:ascii="Times New Roman" w:hAnsi="Times New Roman"/>
                <w:b/>
                <w:bCs/>
                <w:color w:val="000000"/>
                <w:sz w:val="24"/>
                <w:szCs w:val="24"/>
              </w:rPr>
              <w:t>á</w:t>
            </w:r>
            <w:r>
              <w:rPr>
                <w:rFonts w:ascii="Times New Roman" w:hAnsi="Times New Roman"/>
                <w:b/>
                <w:bCs/>
                <w:sz w:val="24"/>
                <w:szCs w:val="24"/>
              </w:rPr>
              <w:t>rodn</w:t>
            </w:r>
            <w:r>
              <w:rPr>
                <w:rFonts w:ascii="Times New Roman" w:hAnsi="Times New Roman"/>
                <w:b/>
                <w:bCs/>
                <w:color w:val="000000"/>
                <w:sz w:val="24"/>
                <w:szCs w:val="24"/>
              </w:rPr>
              <w:t>é</w:t>
            </w:r>
            <w:r>
              <w:rPr>
                <w:rFonts w:ascii="Times New Roman" w:hAnsi="Times New Roman"/>
                <w:b/>
                <w:bCs/>
                <w:sz w:val="24"/>
                <w:szCs w:val="24"/>
              </w:rPr>
              <w:t xml:space="preserve"> grantov</w:t>
            </w:r>
            <w:r>
              <w:rPr>
                <w:rFonts w:ascii="Times New Roman" w:hAnsi="Times New Roman"/>
                <w:b/>
                <w:bCs/>
                <w:color w:val="000000"/>
                <w:sz w:val="24"/>
                <w:szCs w:val="24"/>
              </w:rPr>
              <w:t>é</w:t>
            </w:r>
            <w:r>
              <w:rPr>
                <w:rFonts w:ascii="Times New Roman" w:hAnsi="Times New Roman"/>
                <w:b/>
                <w:bCs/>
                <w:sz w:val="24"/>
                <w:szCs w:val="24"/>
              </w:rPr>
              <w:t xml:space="preserve">  projekty</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15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r>
      <w:tr w:rsidR="006075FB">
        <w:trPr>
          <w:trHeight w:val="100"/>
        </w:trPr>
        <w:tc>
          <w:tcPr>
            <w:tcW w:w="266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 toho:  H2020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6075FB">
        <w:trPr>
          <w:trHeight w:val="100"/>
        </w:trPr>
        <w:tc>
          <w:tcPr>
            <w:tcW w:w="266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4. in</w:t>
            </w:r>
            <w:r>
              <w:rPr>
                <w:rFonts w:ascii="Times New Roman" w:hAnsi="Times New Roman"/>
                <w:b/>
                <w:bCs/>
                <w:color w:val="000000"/>
                <w:sz w:val="24"/>
                <w:szCs w:val="24"/>
              </w:rPr>
              <w:t>é</w:t>
            </w:r>
            <w:r>
              <w:rPr>
                <w:rFonts w:ascii="Times New Roman" w:hAnsi="Times New Roman"/>
                <w:b/>
                <w:bCs/>
                <w:sz w:val="24"/>
                <w:szCs w:val="24"/>
              </w:rPr>
              <w:t xml:space="preserve"> </w:t>
            </w:r>
            <w:r>
              <w:rPr>
                <w:rFonts w:ascii="Times New Roman" w:hAnsi="Times New Roman"/>
                <w:b/>
                <w:bCs/>
                <w:color w:val="000000"/>
                <w:sz w:val="24"/>
                <w:szCs w:val="24"/>
              </w:rPr>
              <w:t>š</w:t>
            </w:r>
            <w:r>
              <w:rPr>
                <w:rFonts w:ascii="Times New Roman" w:hAnsi="Times New Roman"/>
                <w:b/>
                <w:bCs/>
                <w:sz w:val="24"/>
                <w:szCs w:val="24"/>
              </w:rPr>
              <w:t>t</w:t>
            </w:r>
            <w:r>
              <w:rPr>
                <w:rFonts w:ascii="Times New Roman" w:hAnsi="Times New Roman"/>
                <w:b/>
                <w:bCs/>
                <w:color w:val="000000"/>
                <w:sz w:val="24"/>
                <w:szCs w:val="24"/>
              </w:rPr>
              <w:t>á</w:t>
            </w:r>
            <w:r>
              <w:rPr>
                <w:rFonts w:ascii="Times New Roman" w:hAnsi="Times New Roman"/>
                <w:b/>
                <w:bCs/>
                <w:sz w:val="24"/>
                <w:szCs w:val="24"/>
              </w:rPr>
              <w:t>tne a verejn</w:t>
            </w:r>
            <w:r>
              <w:rPr>
                <w:rFonts w:ascii="Times New Roman" w:hAnsi="Times New Roman"/>
                <w:b/>
                <w:bCs/>
                <w:color w:val="000000"/>
                <w:sz w:val="24"/>
                <w:szCs w:val="24"/>
              </w:rPr>
              <w:t>é</w:t>
            </w:r>
            <w:r>
              <w:rPr>
                <w:rFonts w:ascii="Times New Roman" w:hAnsi="Times New Roman"/>
                <w:b/>
                <w:bCs/>
                <w:sz w:val="24"/>
                <w:szCs w:val="24"/>
              </w:rPr>
              <w:t xml:space="preserve"> zdroje  (spolu)</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248 825,56</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64 235,00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26 688,28</w:t>
            </w:r>
          </w:p>
        </w:tc>
        <w:tc>
          <w:tcPr>
            <w:tcW w:w="115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r>
      <w:tr w:rsidR="006075FB">
        <w:trPr>
          <w:trHeight w:val="100"/>
        </w:trPr>
        <w:tc>
          <w:tcPr>
            <w:tcW w:w="266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 toho:  APVV</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217 500,19</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64 235,00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26 525,53</w:t>
            </w:r>
          </w:p>
        </w:tc>
        <w:tc>
          <w:tcPr>
            <w:tcW w:w="115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r>
      <w:tr w:rsidR="006075FB">
        <w:trPr>
          <w:trHeight w:val="100"/>
        </w:trPr>
        <w:tc>
          <w:tcPr>
            <w:tcW w:w="266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podpora z kapitoly M</w:t>
            </w:r>
            <w:r>
              <w:rPr>
                <w:rFonts w:ascii="Times New Roman" w:hAnsi="Times New Roman"/>
                <w:color w:val="000000"/>
                <w:sz w:val="24"/>
                <w:szCs w:val="24"/>
              </w:rPr>
              <w:t>Š</w:t>
            </w:r>
            <w:r>
              <w:rPr>
                <w:rFonts w:ascii="Times New Roman" w:hAnsi="Times New Roman"/>
                <w:sz w:val="24"/>
                <w:szCs w:val="24"/>
              </w:rPr>
              <w:t>VVa</w:t>
            </w:r>
            <w:r>
              <w:rPr>
                <w:rFonts w:ascii="Times New Roman" w:hAnsi="Times New Roman"/>
                <w:color w:val="000000"/>
                <w:sz w:val="24"/>
                <w:szCs w:val="24"/>
              </w:rPr>
              <w:t>Š</w:t>
            </w:r>
            <w:r>
              <w:rPr>
                <w:rFonts w:ascii="Times New Roman" w:hAnsi="Times New Roman"/>
                <w:sz w:val="24"/>
                <w:szCs w:val="24"/>
              </w:rPr>
              <w:t xml:space="preserve">  SR (stimuly)</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6075FB">
        <w:trPr>
          <w:trHeight w:val="100"/>
        </w:trPr>
        <w:tc>
          <w:tcPr>
            <w:tcW w:w="266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5. ostatn</w:t>
            </w:r>
            <w:r>
              <w:rPr>
                <w:rFonts w:ascii="Times New Roman" w:hAnsi="Times New Roman"/>
                <w:b/>
                <w:bCs/>
                <w:color w:val="000000"/>
                <w:sz w:val="24"/>
                <w:szCs w:val="24"/>
              </w:rPr>
              <w:t>é</w:t>
            </w:r>
            <w:r>
              <w:rPr>
                <w:rFonts w:ascii="Times New Roman" w:hAnsi="Times New Roman"/>
                <w:b/>
                <w:bCs/>
                <w:sz w:val="24"/>
                <w:szCs w:val="24"/>
              </w:rPr>
              <w:t xml:space="preserve"> zdroje</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15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r>
      <w:tr w:rsidR="006075FB">
        <w:trPr>
          <w:trHeight w:val="100"/>
        </w:trPr>
        <w:tc>
          <w:tcPr>
            <w:tcW w:w="266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 toho:  pr</w:t>
            </w:r>
            <w:r>
              <w:rPr>
                <w:rFonts w:ascii="Times New Roman" w:hAnsi="Times New Roman"/>
                <w:color w:val="000000"/>
                <w:sz w:val="24"/>
                <w:szCs w:val="24"/>
              </w:rPr>
              <w:t>í</w:t>
            </w:r>
            <w:r>
              <w:rPr>
                <w:rFonts w:ascii="Times New Roman" w:hAnsi="Times New Roman"/>
                <w:sz w:val="24"/>
                <w:szCs w:val="24"/>
              </w:rPr>
              <w:t>jmy z pren</w:t>
            </w:r>
            <w:r>
              <w:rPr>
                <w:rFonts w:ascii="Times New Roman" w:hAnsi="Times New Roman"/>
                <w:color w:val="000000"/>
                <w:sz w:val="24"/>
                <w:szCs w:val="24"/>
              </w:rPr>
              <w:t>á</w:t>
            </w:r>
            <w:r>
              <w:rPr>
                <w:rFonts w:ascii="Times New Roman" w:hAnsi="Times New Roman"/>
                <w:sz w:val="24"/>
                <w:szCs w:val="24"/>
              </w:rPr>
              <w:t>jmu</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6075FB">
        <w:trPr>
          <w:trHeight w:val="100"/>
        </w:trPr>
        <w:tc>
          <w:tcPr>
            <w:tcW w:w="266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w:t>
            </w:r>
            <w:r>
              <w:rPr>
                <w:rFonts w:ascii="Times New Roman" w:hAnsi="Times New Roman"/>
                <w:color w:val="000000"/>
                <w:sz w:val="24"/>
                <w:szCs w:val="24"/>
              </w:rPr>
              <w:t>í</w:t>
            </w:r>
            <w:r>
              <w:rPr>
                <w:rFonts w:ascii="Times New Roman" w:hAnsi="Times New Roman"/>
                <w:sz w:val="24"/>
                <w:szCs w:val="24"/>
              </w:rPr>
              <w:t>jmy z podnikateľskej  činnosti</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6075FB">
        <w:trPr>
          <w:trHeight w:val="100"/>
        </w:trPr>
        <w:tc>
          <w:tcPr>
            <w:tcW w:w="2663"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w:t>
            </w:r>
            <w:r>
              <w:rPr>
                <w:rFonts w:ascii="Times New Roman" w:hAnsi="Times New Roman"/>
                <w:color w:val="000000"/>
                <w:sz w:val="24"/>
                <w:szCs w:val="24"/>
              </w:rPr>
              <w:t>í</w:t>
            </w:r>
            <w:r>
              <w:rPr>
                <w:rFonts w:ascii="Times New Roman" w:hAnsi="Times New Roman"/>
                <w:sz w:val="24"/>
                <w:szCs w:val="24"/>
              </w:rPr>
              <w:t>jmy z expertnej činnosti a  služieb</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bl>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bookmarkStart w:id="13" w:name="chapter13"/>
      <w:bookmarkEnd w:id="13"/>
      <w:r>
        <w:rPr>
          <w:rFonts w:ascii="Times New Roman" w:hAnsi="Times New Roman"/>
          <w:b/>
          <w:bCs/>
          <w:color w:val="000000"/>
          <w:sz w:val="28"/>
          <w:szCs w:val="28"/>
        </w:rPr>
        <w:lastRenderedPageBreak/>
        <w:t>13. Nadácie a fondy pri organizácii SAV</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ype="page"/>
      </w:r>
      <w:bookmarkStart w:id="14" w:name="chapter14"/>
      <w:bookmarkEnd w:id="14"/>
      <w:r>
        <w:rPr>
          <w:rFonts w:ascii="Times New Roman" w:hAnsi="Times New Roman"/>
          <w:b/>
          <w:bCs/>
          <w:color w:val="000000"/>
          <w:sz w:val="28"/>
          <w:szCs w:val="28"/>
        </w:rPr>
        <w:lastRenderedPageBreak/>
        <w:t>14. Iné významné činnosti organizácie SAV</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6075FB" w:rsidRPr="000C4CDA" w:rsidRDefault="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H</w:t>
      </w:r>
      <w:r w:rsidR="006075FB">
        <w:rPr>
          <w:rFonts w:ascii="Times New Roman" w:hAnsi="Times New Roman"/>
          <w:color w:val="000000"/>
          <w:sz w:val="24"/>
          <w:szCs w:val="24"/>
        </w:rPr>
        <w:t>Ú</w:t>
      </w:r>
      <w:r w:rsidR="006075FB">
        <w:rPr>
          <w:rFonts w:ascii="Times New Roman" w:hAnsi="Times New Roman"/>
          <w:sz w:val="24"/>
          <w:szCs w:val="24"/>
        </w:rPr>
        <w:t xml:space="preserve"> SAV je garantom Dejepisnej olympi</w:t>
      </w:r>
      <w:r w:rsidR="006075FB">
        <w:rPr>
          <w:rFonts w:ascii="Times New Roman" w:hAnsi="Times New Roman"/>
          <w:color w:val="000000"/>
          <w:sz w:val="24"/>
          <w:szCs w:val="24"/>
        </w:rPr>
        <w:t>á</w:t>
      </w:r>
      <w:r w:rsidR="006075FB">
        <w:rPr>
          <w:rFonts w:ascii="Times New Roman" w:hAnsi="Times New Roman"/>
          <w:sz w:val="24"/>
          <w:szCs w:val="24"/>
        </w:rPr>
        <w:t>dy, postupovej s</w:t>
      </w:r>
      <w:r w:rsidR="006075FB">
        <w:rPr>
          <w:rFonts w:ascii="Times New Roman" w:hAnsi="Times New Roman"/>
          <w:color w:val="000000"/>
          <w:sz w:val="24"/>
          <w:szCs w:val="24"/>
        </w:rPr>
        <w:t>ú</w:t>
      </w:r>
      <w:r w:rsidR="006075FB">
        <w:rPr>
          <w:rFonts w:ascii="Times New Roman" w:hAnsi="Times New Roman"/>
          <w:sz w:val="24"/>
          <w:szCs w:val="24"/>
        </w:rPr>
        <w:t xml:space="preserve">ťaže žiakov a </w:t>
      </w:r>
      <w:r w:rsidR="006075FB">
        <w:rPr>
          <w:rFonts w:ascii="Times New Roman" w:hAnsi="Times New Roman"/>
          <w:color w:val="000000"/>
          <w:sz w:val="24"/>
          <w:szCs w:val="24"/>
        </w:rPr>
        <w:t>š</w:t>
      </w:r>
      <w:r w:rsidR="006075FB">
        <w:rPr>
          <w:rFonts w:ascii="Times New Roman" w:hAnsi="Times New Roman"/>
          <w:sz w:val="24"/>
          <w:szCs w:val="24"/>
        </w:rPr>
        <w:t>tudentov stredn</w:t>
      </w:r>
      <w:r w:rsidR="006075FB">
        <w:rPr>
          <w:rFonts w:ascii="Times New Roman" w:hAnsi="Times New Roman"/>
          <w:color w:val="000000"/>
          <w:sz w:val="24"/>
          <w:szCs w:val="24"/>
        </w:rPr>
        <w:t>ý</w:t>
      </w:r>
      <w:r w:rsidR="006075FB">
        <w:rPr>
          <w:rFonts w:ascii="Times New Roman" w:hAnsi="Times New Roman"/>
          <w:sz w:val="24"/>
          <w:szCs w:val="24"/>
        </w:rPr>
        <w:t xml:space="preserve">ch </w:t>
      </w:r>
      <w:r w:rsidR="006075FB">
        <w:rPr>
          <w:rFonts w:ascii="Times New Roman" w:hAnsi="Times New Roman"/>
          <w:color w:val="000000"/>
          <w:sz w:val="24"/>
          <w:szCs w:val="24"/>
        </w:rPr>
        <w:t>š</w:t>
      </w:r>
      <w:r w:rsidR="006075FB">
        <w:rPr>
          <w:rFonts w:ascii="Times New Roman" w:hAnsi="Times New Roman"/>
          <w:sz w:val="24"/>
          <w:szCs w:val="24"/>
        </w:rPr>
        <w:t>k</w:t>
      </w:r>
      <w:r w:rsidR="006075FB">
        <w:rPr>
          <w:rFonts w:ascii="Times New Roman" w:hAnsi="Times New Roman"/>
          <w:color w:val="000000"/>
          <w:sz w:val="24"/>
          <w:szCs w:val="24"/>
        </w:rPr>
        <w:t>ô</w:t>
      </w:r>
      <w:r w:rsidR="006075FB">
        <w:rPr>
          <w:rFonts w:ascii="Times New Roman" w:hAnsi="Times New Roman"/>
          <w:sz w:val="24"/>
          <w:szCs w:val="24"/>
        </w:rPr>
        <w:t>l, ktorej vyhlasovateľom je M</w:t>
      </w:r>
      <w:r w:rsidR="006075FB">
        <w:rPr>
          <w:rFonts w:ascii="Times New Roman" w:hAnsi="Times New Roman"/>
          <w:color w:val="000000"/>
          <w:sz w:val="24"/>
          <w:szCs w:val="24"/>
        </w:rPr>
        <w:t>Š</w:t>
      </w:r>
      <w:r w:rsidR="006075FB">
        <w:rPr>
          <w:rFonts w:ascii="Times New Roman" w:hAnsi="Times New Roman"/>
          <w:sz w:val="24"/>
          <w:szCs w:val="24"/>
        </w:rPr>
        <w:t>VaVSR. Ľubica K</w:t>
      </w:r>
      <w:r w:rsidR="006075FB">
        <w:rPr>
          <w:rFonts w:ascii="Times New Roman" w:hAnsi="Times New Roman"/>
          <w:color w:val="000000"/>
          <w:sz w:val="24"/>
          <w:szCs w:val="24"/>
        </w:rPr>
        <w:t>á</w:t>
      </w:r>
      <w:r w:rsidR="006075FB">
        <w:rPr>
          <w:rFonts w:ascii="Times New Roman" w:hAnsi="Times New Roman"/>
          <w:sz w:val="24"/>
          <w:szCs w:val="24"/>
        </w:rPr>
        <w:t>zmerov</w:t>
      </w:r>
      <w:r w:rsidR="006075FB">
        <w:rPr>
          <w:rFonts w:ascii="Times New Roman" w:hAnsi="Times New Roman"/>
          <w:color w:val="000000"/>
          <w:sz w:val="24"/>
          <w:szCs w:val="24"/>
        </w:rPr>
        <w:t>á</w:t>
      </w:r>
      <w:r w:rsidR="006075FB">
        <w:rPr>
          <w:rFonts w:ascii="Times New Roman" w:hAnsi="Times New Roman"/>
          <w:sz w:val="24"/>
          <w:szCs w:val="24"/>
        </w:rPr>
        <w:t xml:space="preserve"> je predsedn</w:t>
      </w:r>
      <w:r w:rsidR="006075FB">
        <w:rPr>
          <w:rFonts w:ascii="Times New Roman" w:hAnsi="Times New Roman"/>
          <w:color w:val="000000"/>
          <w:sz w:val="24"/>
          <w:szCs w:val="24"/>
        </w:rPr>
        <w:t>í</w:t>
      </w:r>
      <w:r w:rsidR="006075FB">
        <w:rPr>
          <w:rFonts w:ascii="Times New Roman" w:hAnsi="Times New Roman"/>
          <w:sz w:val="24"/>
          <w:szCs w:val="24"/>
        </w:rPr>
        <w:t>čkou Celoslovenskej komisie Dejepisnej olympi</w:t>
      </w:r>
      <w:r w:rsidR="006075FB">
        <w:rPr>
          <w:rFonts w:ascii="Times New Roman" w:hAnsi="Times New Roman"/>
          <w:color w:val="000000"/>
          <w:sz w:val="24"/>
          <w:szCs w:val="24"/>
        </w:rPr>
        <w:t>á</w:t>
      </w:r>
      <w:r w:rsidR="006075FB">
        <w:rPr>
          <w:rFonts w:ascii="Times New Roman" w:hAnsi="Times New Roman"/>
          <w:sz w:val="24"/>
          <w:szCs w:val="24"/>
        </w:rPr>
        <w:t>dy, odbornou garantkou a recenzentkou testov pre krajsk</w:t>
      </w:r>
      <w:r w:rsidR="006075FB">
        <w:rPr>
          <w:rFonts w:ascii="Times New Roman" w:hAnsi="Times New Roman"/>
          <w:color w:val="000000"/>
          <w:sz w:val="24"/>
          <w:szCs w:val="24"/>
        </w:rPr>
        <w:t>é</w:t>
      </w:r>
      <w:r w:rsidR="006075FB">
        <w:rPr>
          <w:rFonts w:ascii="Times New Roman" w:hAnsi="Times New Roman"/>
          <w:sz w:val="24"/>
          <w:szCs w:val="24"/>
        </w:rPr>
        <w:t xml:space="preserve"> a celo</w:t>
      </w:r>
      <w:r w:rsidR="006075FB">
        <w:rPr>
          <w:rFonts w:ascii="Times New Roman" w:hAnsi="Times New Roman"/>
          <w:color w:val="000000"/>
          <w:sz w:val="24"/>
          <w:szCs w:val="24"/>
        </w:rPr>
        <w:t>š</w:t>
      </w:r>
      <w:r w:rsidR="006075FB">
        <w:rPr>
          <w:rFonts w:ascii="Times New Roman" w:hAnsi="Times New Roman"/>
          <w:sz w:val="24"/>
          <w:szCs w:val="24"/>
        </w:rPr>
        <w:t>t</w:t>
      </w:r>
      <w:r w:rsidR="006075FB">
        <w:rPr>
          <w:rFonts w:ascii="Times New Roman" w:hAnsi="Times New Roman"/>
          <w:color w:val="000000"/>
          <w:sz w:val="24"/>
          <w:szCs w:val="24"/>
        </w:rPr>
        <w:t>á</w:t>
      </w:r>
      <w:r w:rsidR="006075FB">
        <w:rPr>
          <w:rFonts w:ascii="Times New Roman" w:hAnsi="Times New Roman"/>
          <w:sz w:val="24"/>
          <w:szCs w:val="24"/>
        </w:rPr>
        <w:t>tne kol</w:t>
      </w:r>
      <w:r w:rsidR="006075FB">
        <w:rPr>
          <w:rFonts w:ascii="Times New Roman" w:hAnsi="Times New Roman"/>
          <w:color w:val="000000"/>
          <w:sz w:val="24"/>
          <w:szCs w:val="24"/>
        </w:rPr>
        <w:t>á</w:t>
      </w:r>
      <w:r w:rsidR="006075FB">
        <w:rPr>
          <w:rFonts w:ascii="Times New Roman" w:hAnsi="Times New Roman"/>
          <w:sz w:val="24"/>
          <w:szCs w:val="24"/>
        </w:rPr>
        <w:t>, oponetkou p</w:t>
      </w:r>
      <w:r w:rsidR="006075FB">
        <w:rPr>
          <w:rFonts w:ascii="Times New Roman" w:hAnsi="Times New Roman"/>
          <w:color w:val="000000"/>
          <w:sz w:val="24"/>
          <w:szCs w:val="24"/>
        </w:rPr>
        <w:t>í</w:t>
      </w:r>
      <w:r w:rsidR="006075FB">
        <w:rPr>
          <w:rFonts w:ascii="Times New Roman" w:hAnsi="Times New Roman"/>
          <w:sz w:val="24"/>
          <w:szCs w:val="24"/>
        </w:rPr>
        <w:t>somn</w:t>
      </w:r>
      <w:r w:rsidR="006075FB">
        <w:rPr>
          <w:rFonts w:ascii="Times New Roman" w:hAnsi="Times New Roman"/>
          <w:color w:val="000000"/>
          <w:sz w:val="24"/>
          <w:szCs w:val="24"/>
        </w:rPr>
        <w:t>ý</w:t>
      </w:r>
      <w:r w:rsidR="006075FB">
        <w:rPr>
          <w:rFonts w:ascii="Times New Roman" w:hAnsi="Times New Roman"/>
          <w:sz w:val="24"/>
          <w:szCs w:val="24"/>
        </w:rPr>
        <w:t>ch projektov v</w:t>
      </w:r>
      <w:r w:rsidR="006075FB">
        <w:rPr>
          <w:rFonts w:ascii="Times New Roman" w:hAnsi="Times New Roman"/>
          <w:color w:val="000000"/>
          <w:sz w:val="24"/>
          <w:szCs w:val="24"/>
        </w:rPr>
        <w:t>í</w:t>
      </w:r>
      <w:r w:rsidR="006075FB">
        <w:rPr>
          <w:rFonts w:ascii="Times New Roman" w:hAnsi="Times New Roman"/>
          <w:sz w:val="24"/>
          <w:szCs w:val="24"/>
        </w:rPr>
        <w:t>ťazov krajsk</w:t>
      </w:r>
      <w:r w:rsidR="006075FB">
        <w:rPr>
          <w:rFonts w:ascii="Times New Roman" w:hAnsi="Times New Roman"/>
          <w:color w:val="000000"/>
          <w:sz w:val="24"/>
          <w:szCs w:val="24"/>
        </w:rPr>
        <w:t>ý</w:t>
      </w:r>
      <w:r w:rsidR="006075FB">
        <w:rPr>
          <w:rFonts w:ascii="Times New Roman" w:hAnsi="Times New Roman"/>
          <w:sz w:val="24"/>
          <w:szCs w:val="24"/>
        </w:rPr>
        <w:t>ch k</w:t>
      </w:r>
      <w:r w:rsidR="006075FB">
        <w:rPr>
          <w:rFonts w:ascii="Times New Roman" w:hAnsi="Times New Roman"/>
          <w:color w:val="000000"/>
          <w:sz w:val="24"/>
          <w:szCs w:val="24"/>
        </w:rPr>
        <w:t>ô</w:t>
      </w:r>
      <w:r w:rsidR="006075FB">
        <w:rPr>
          <w:rFonts w:ascii="Times New Roman" w:hAnsi="Times New Roman"/>
          <w:sz w:val="24"/>
          <w:szCs w:val="24"/>
        </w:rPr>
        <w:t>l postupuj</w:t>
      </w:r>
      <w:r w:rsidR="006075FB">
        <w:rPr>
          <w:rFonts w:ascii="Times New Roman" w:hAnsi="Times New Roman"/>
          <w:color w:val="000000"/>
          <w:sz w:val="24"/>
          <w:szCs w:val="24"/>
        </w:rPr>
        <w:t>ú</w:t>
      </w:r>
      <w:r w:rsidR="006075FB">
        <w:rPr>
          <w:rFonts w:ascii="Times New Roman" w:hAnsi="Times New Roman"/>
          <w:sz w:val="24"/>
          <w:szCs w:val="24"/>
        </w:rPr>
        <w:t>cich do celo</w:t>
      </w:r>
      <w:r w:rsidR="006075FB">
        <w:rPr>
          <w:rFonts w:ascii="Times New Roman" w:hAnsi="Times New Roman"/>
          <w:color w:val="000000"/>
          <w:sz w:val="24"/>
          <w:szCs w:val="24"/>
        </w:rPr>
        <w:t>š</w:t>
      </w:r>
      <w:r w:rsidR="006075FB">
        <w:rPr>
          <w:rFonts w:ascii="Times New Roman" w:hAnsi="Times New Roman"/>
          <w:sz w:val="24"/>
          <w:szCs w:val="24"/>
        </w:rPr>
        <w:t>t</w:t>
      </w:r>
      <w:r w:rsidR="006075FB">
        <w:rPr>
          <w:rFonts w:ascii="Times New Roman" w:hAnsi="Times New Roman"/>
          <w:color w:val="000000"/>
          <w:sz w:val="24"/>
          <w:szCs w:val="24"/>
        </w:rPr>
        <w:t>á</w:t>
      </w:r>
      <w:r w:rsidR="006075FB">
        <w:rPr>
          <w:rFonts w:ascii="Times New Roman" w:hAnsi="Times New Roman"/>
          <w:sz w:val="24"/>
          <w:szCs w:val="24"/>
        </w:rPr>
        <w:t>tneho kola s</w:t>
      </w:r>
      <w:r w:rsidR="006075FB">
        <w:rPr>
          <w:rFonts w:ascii="Times New Roman" w:hAnsi="Times New Roman"/>
          <w:color w:val="000000"/>
          <w:sz w:val="24"/>
          <w:szCs w:val="24"/>
        </w:rPr>
        <w:t>ú</w:t>
      </w:r>
      <w:r w:rsidR="006075FB">
        <w:rPr>
          <w:rFonts w:ascii="Times New Roman" w:hAnsi="Times New Roman"/>
          <w:sz w:val="24"/>
          <w:szCs w:val="24"/>
        </w:rPr>
        <w:t>ťaže. Daniela Kodajov</w:t>
      </w:r>
      <w:r w:rsidR="006075FB">
        <w:rPr>
          <w:rFonts w:ascii="Times New Roman" w:hAnsi="Times New Roman"/>
          <w:color w:val="000000"/>
          <w:sz w:val="24"/>
          <w:szCs w:val="24"/>
        </w:rPr>
        <w:t>á</w:t>
      </w:r>
      <w:r w:rsidR="006075FB">
        <w:rPr>
          <w:rFonts w:ascii="Times New Roman" w:hAnsi="Times New Roman"/>
          <w:sz w:val="24"/>
          <w:szCs w:val="24"/>
        </w:rPr>
        <w:t xml:space="preserve"> je odborn</w:t>
      </w:r>
      <w:r w:rsidR="006075FB">
        <w:rPr>
          <w:rFonts w:ascii="Times New Roman" w:hAnsi="Times New Roman"/>
          <w:color w:val="000000"/>
          <w:sz w:val="24"/>
          <w:szCs w:val="24"/>
        </w:rPr>
        <w:t>ý</w:t>
      </w:r>
      <w:r w:rsidR="006075FB">
        <w:rPr>
          <w:rFonts w:ascii="Times New Roman" w:hAnsi="Times New Roman"/>
          <w:sz w:val="24"/>
          <w:szCs w:val="24"/>
        </w:rPr>
        <w:t>m garantom Dejepisnej olympi</w:t>
      </w:r>
      <w:r w:rsidR="006075FB">
        <w:rPr>
          <w:rFonts w:ascii="Times New Roman" w:hAnsi="Times New Roman"/>
          <w:color w:val="000000"/>
          <w:sz w:val="24"/>
          <w:szCs w:val="24"/>
        </w:rPr>
        <w:t>á</w:t>
      </w:r>
      <w:r w:rsidR="006075FB">
        <w:rPr>
          <w:rFonts w:ascii="Times New Roman" w:hAnsi="Times New Roman"/>
          <w:sz w:val="24"/>
          <w:szCs w:val="24"/>
        </w:rPr>
        <w:t>dy, zostavovateľkou textov pre krajsk</w:t>
      </w:r>
      <w:r w:rsidR="006075FB">
        <w:rPr>
          <w:rFonts w:ascii="Times New Roman" w:hAnsi="Times New Roman"/>
          <w:color w:val="000000"/>
          <w:sz w:val="24"/>
          <w:szCs w:val="24"/>
        </w:rPr>
        <w:t>é</w:t>
      </w:r>
      <w:r w:rsidR="006075FB">
        <w:rPr>
          <w:rFonts w:ascii="Times New Roman" w:hAnsi="Times New Roman"/>
          <w:sz w:val="24"/>
          <w:szCs w:val="24"/>
        </w:rPr>
        <w:t xml:space="preserve"> a celo</w:t>
      </w:r>
      <w:r w:rsidR="006075FB">
        <w:rPr>
          <w:rFonts w:ascii="Times New Roman" w:hAnsi="Times New Roman"/>
          <w:color w:val="000000"/>
          <w:sz w:val="24"/>
          <w:szCs w:val="24"/>
        </w:rPr>
        <w:t>š</w:t>
      </w:r>
      <w:r w:rsidR="006075FB">
        <w:rPr>
          <w:rFonts w:ascii="Times New Roman" w:hAnsi="Times New Roman"/>
          <w:sz w:val="24"/>
          <w:szCs w:val="24"/>
        </w:rPr>
        <w:t>t</w:t>
      </w:r>
      <w:r w:rsidR="006075FB">
        <w:rPr>
          <w:rFonts w:ascii="Times New Roman" w:hAnsi="Times New Roman"/>
          <w:color w:val="000000"/>
          <w:sz w:val="24"/>
          <w:szCs w:val="24"/>
        </w:rPr>
        <w:t>á</w:t>
      </w:r>
      <w:r w:rsidR="006075FB">
        <w:rPr>
          <w:rFonts w:ascii="Times New Roman" w:hAnsi="Times New Roman"/>
          <w:sz w:val="24"/>
          <w:szCs w:val="24"/>
        </w:rPr>
        <w:t>tne kol</w:t>
      </w:r>
      <w:r w:rsidR="006075FB">
        <w:rPr>
          <w:rFonts w:ascii="Times New Roman" w:hAnsi="Times New Roman"/>
          <w:color w:val="000000"/>
          <w:sz w:val="24"/>
          <w:szCs w:val="24"/>
        </w:rPr>
        <w:t>á</w:t>
      </w:r>
      <w:r w:rsidR="006075FB">
        <w:rPr>
          <w:rFonts w:ascii="Times New Roman" w:hAnsi="Times New Roman"/>
          <w:sz w:val="24"/>
          <w:szCs w:val="24"/>
        </w:rPr>
        <w:t xml:space="preserve"> s</w:t>
      </w:r>
      <w:r w:rsidR="006075FB">
        <w:rPr>
          <w:rFonts w:ascii="Times New Roman" w:hAnsi="Times New Roman"/>
          <w:color w:val="000000"/>
          <w:sz w:val="24"/>
          <w:szCs w:val="24"/>
        </w:rPr>
        <w:t>ú</w:t>
      </w:r>
      <w:r w:rsidR="006075FB">
        <w:rPr>
          <w:rFonts w:ascii="Times New Roman" w:hAnsi="Times New Roman"/>
          <w:sz w:val="24"/>
          <w:szCs w:val="24"/>
        </w:rPr>
        <w:t>ťaže v kateg</w:t>
      </w:r>
      <w:r w:rsidR="006075FB">
        <w:rPr>
          <w:rFonts w:ascii="Times New Roman" w:hAnsi="Times New Roman"/>
          <w:color w:val="000000"/>
          <w:sz w:val="24"/>
          <w:szCs w:val="24"/>
        </w:rPr>
        <w:t>ó</w:t>
      </w:r>
      <w:r w:rsidR="006075FB">
        <w:rPr>
          <w:rFonts w:ascii="Times New Roman" w:hAnsi="Times New Roman"/>
          <w:sz w:val="24"/>
          <w:szCs w:val="24"/>
        </w:rPr>
        <w:t>rii A a B (pre stredn</w:t>
      </w:r>
      <w:r w:rsidR="006075FB">
        <w:rPr>
          <w:rFonts w:ascii="Times New Roman" w:hAnsi="Times New Roman"/>
          <w:color w:val="000000"/>
          <w:sz w:val="24"/>
          <w:szCs w:val="24"/>
        </w:rPr>
        <w:t>é</w:t>
      </w:r>
      <w:r w:rsidR="006075FB">
        <w:rPr>
          <w:rFonts w:ascii="Times New Roman" w:hAnsi="Times New Roman"/>
          <w:sz w:val="24"/>
          <w:szCs w:val="24"/>
        </w:rPr>
        <w:t xml:space="preserve"> </w:t>
      </w:r>
      <w:r w:rsidR="006075FB">
        <w:rPr>
          <w:rFonts w:ascii="Times New Roman" w:hAnsi="Times New Roman"/>
          <w:color w:val="000000"/>
          <w:sz w:val="24"/>
          <w:szCs w:val="24"/>
        </w:rPr>
        <w:t>š</w:t>
      </w:r>
      <w:r w:rsidR="006075FB">
        <w:rPr>
          <w:rFonts w:ascii="Times New Roman" w:hAnsi="Times New Roman"/>
          <w:sz w:val="24"/>
          <w:szCs w:val="24"/>
        </w:rPr>
        <w:t>koly), posudzovateľkou testov pre kateg</w:t>
      </w:r>
      <w:r w:rsidR="006075FB">
        <w:rPr>
          <w:rFonts w:ascii="Times New Roman" w:hAnsi="Times New Roman"/>
          <w:color w:val="000000"/>
          <w:sz w:val="24"/>
          <w:szCs w:val="24"/>
        </w:rPr>
        <w:t>ó</w:t>
      </w:r>
      <w:r w:rsidR="006075FB">
        <w:rPr>
          <w:rFonts w:ascii="Times New Roman" w:hAnsi="Times New Roman"/>
          <w:sz w:val="24"/>
          <w:szCs w:val="24"/>
        </w:rPr>
        <w:t>rie C a D (žiaci druh</w:t>
      </w:r>
      <w:r w:rsidR="006075FB">
        <w:rPr>
          <w:rFonts w:ascii="Times New Roman" w:hAnsi="Times New Roman"/>
          <w:color w:val="000000"/>
          <w:sz w:val="24"/>
          <w:szCs w:val="24"/>
        </w:rPr>
        <w:t>é</w:t>
      </w:r>
      <w:r w:rsidR="006075FB">
        <w:rPr>
          <w:rFonts w:ascii="Times New Roman" w:hAnsi="Times New Roman"/>
          <w:sz w:val="24"/>
          <w:szCs w:val="24"/>
        </w:rPr>
        <w:t>ho stupňa z</w:t>
      </w:r>
      <w:r w:rsidR="006075FB">
        <w:rPr>
          <w:rFonts w:ascii="Times New Roman" w:hAnsi="Times New Roman"/>
          <w:color w:val="000000"/>
          <w:sz w:val="24"/>
          <w:szCs w:val="24"/>
        </w:rPr>
        <w:t>á</w:t>
      </w:r>
      <w:r w:rsidR="006075FB">
        <w:rPr>
          <w:rFonts w:ascii="Times New Roman" w:hAnsi="Times New Roman"/>
          <w:sz w:val="24"/>
          <w:szCs w:val="24"/>
        </w:rPr>
        <w:t>kladn</w:t>
      </w:r>
      <w:r w:rsidR="006075FB">
        <w:rPr>
          <w:rFonts w:ascii="Times New Roman" w:hAnsi="Times New Roman"/>
          <w:color w:val="000000"/>
          <w:sz w:val="24"/>
          <w:szCs w:val="24"/>
        </w:rPr>
        <w:t>ý</w:t>
      </w:r>
      <w:r w:rsidR="006075FB">
        <w:rPr>
          <w:rFonts w:ascii="Times New Roman" w:hAnsi="Times New Roman"/>
          <w:sz w:val="24"/>
          <w:szCs w:val="24"/>
        </w:rPr>
        <w:t xml:space="preserve">ch </w:t>
      </w:r>
      <w:r w:rsidR="006075FB">
        <w:rPr>
          <w:rFonts w:ascii="Times New Roman" w:hAnsi="Times New Roman"/>
          <w:color w:val="000000"/>
          <w:sz w:val="24"/>
          <w:szCs w:val="24"/>
        </w:rPr>
        <w:t>š</w:t>
      </w:r>
      <w:r w:rsidR="006075FB">
        <w:rPr>
          <w:rFonts w:ascii="Times New Roman" w:hAnsi="Times New Roman"/>
          <w:sz w:val="24"/>
          <w:szCs w:val="24"/>
        </w:rPr>
        <w:t>k</w:t>
      </w:r>
      <w:r w:rsidR="006075FB">
        <w:rPr>
          <w:rFonts w:ascii="Times New Roman" w:hAnsi="Times New Roman"/>
          <w:color w:val="000000"/>
          <w:sz w:val="24"/>
          <w:szCs w:val="24"/>
        </w:rPr>
        <w:t>ô</w:t>
      </w:r>
      <w:r w:rsidR="006075FB">
        <w:rPr>
          <w:rFonts w:ascii="Times New Roman" w:hAnsi="Times New Roman"/>
          <w:sz w:val="24"/>
          <w:szCs w:val="24"/>
        </w:rPr>
        <w:t xml:space="preserve">l), členkou komisie pre posudzovanie </w:t>
      </w:r>
      <w:r w:rsidR="006075FB">
        <w:rPr>
          <w:rFonts w:ascii="Times New Roman" w:hAnsi="Times New Roman"/>
          <w:color w:val="000000"/>
          <w:sz w:val="24"/>
          <w:szCs w:val="24"/>
        </w:rPr>
        <w:t>š</w:t>
      </w:r>
      <w:r w:rsidR="006075FB">
        <w:rPr>
          <w:rFonts w:ascii="Times New Roman" w:hAnsi="Times New Roman"/>
          <w:sz w:val="24"/>
          <w:szCs w:val="24"/>
        </w:rPr>
        <w:t>tudentsk</w:t>
      </w:r>
      <w:r w:rsidR="006075FB">
        <w:rPr>
          <w:rFonts w:ascii="Times New Roman" w:hAnsi="Times New Roman"/>
          <w:color w:val="000000"/>
          <w:sz w:val="24"/>
          <w:szCs w:val="24"/>
        </w:rPr>
        <w:t>ý</w:t>
      </w:r>
      <w:r w:rsidR="006075FB">
        <w:rPr>
          <w:rFonts w:ascii="Times New Roman" w:hAnsi="Times New Roman"/>
          <w:sz w:val="24"/>
          <w:szCs w:val="24"/>
        </w:rPr>
        <w:t>ch pr</w:t>
      </w:r>
      <w:r w:rsidR="006075FB">
        <w:rPr>
          <w:rFonts w:ascii="Times New Roman" w:hAnsi="Times New Roman"/>
          <w:color w:val="000000"/>
          <w:sz w:val="24"/>
          <w:szCs w:val="24"/>
        </w:rPr>
        <w:t>á</w:t>
      </w:r>
      <w:r w:rsidR="006075FB">
        <w:rPr>
          <w:rFonts w:ascii="Times New Roman" w:hAnsi="Times New Roman"/>
          <w:sz w:val="24"/>
          <w:szCs w:val="24"/>
        </w:rPr>
        <w:t>c. Vďaka spolupr</w:t>
      </w:r>
      <w:r w:rsidR="006075FB">
        <w:rPr>
          <w:rFonts w:ascii="Times New Roman" w:hAnsi="Times New Roman"/>
          <w:color w:val="000000"/>
          <w:sz w:val="24"/>
          <w:szCs w:val="24"/>
        </w:rPr>
        <w:t>á</w:t>
      </w:r>
      <w:r w:rsidR="006075FB">
        <w:rPr>
          <w:rFonts w:ascii="Times New Roman" w:hAnsi="Times New Roman"/>
          <w:sz w:val="24"/>
          <w:szCs w:val="24"/>
        </w:rPr>
        <w:t>ci, ktor</w:t>
      </w:r>
      <w:r w:rsidR="006075FB">
        <w:rPr>
          <w:rFonts w:ascii="Times New Roman" w:hAnsi="Times New Roman"/>
          <w:color w:val="000000"/>
          <w:sz w:val="24"/>
          <w:szCs w:val="24"/>
        </w:rPr>
        <w:t>á</w:t>
      </w:r>
      <w:r w:rsidR="006075FB">
        <w:rPr>
          <w:rFonts w:ascii="Times New Roman" w:hAnsi="Times New Roman"/>
          <w:sz w:val="24"/>
          <w:szCs w:val="24"/>
        </w:rPr>
        <w:t xml:space="preserve"> začala v </w:t>
      </w:r>
      <w:r w:rsidR="006075FB">
        <w:rPr>
          <w:rFonts w:ascii="Times New Roman" w:hAnsi="Times New Roman"/>
          <w:color w:val="000000"/>
          <w:sz w:val="24"/>
          <w:szCs w:val="24"/>
        </w:rPr>
        <w:t>š</w:t>
      </w:r>
      <w:r w:rsidR="006075FB">
        <w:rPr>
          <w:rFonts w:ascii="Times New Roman" w:hAnsi="Times New Roman"/>
          <w:sz w:val="24"/>
          <w:szCs w:val="24"/>
        </w:rPr>
        <w:t>kolskom roku 2007/2008 približuj</w:t>
      </w:r>
      <w:r w:rsidR="006075FB">
        <w:rPr>
          <w:rFonts w:ascii="Times New Roman" w:hAnsi="Times New Roman"/>
          <w:color w:val="000000"/>
          <w:sz w:val="24"/>
          <w:szCs w:val="24"/>
        </w:rPr>
        <w:t>ú</w:t>
      </w:r>
      <w:r w:rsidR="006075FB">
        <w:rPr>
          <w:rFonts w:ascii="Times New Roman" w:hAnsi="Times New Roman"/>
          <w:sz w:val="24"/>
          <w:szCs w:val="24"/>
        </w:rPr>
        <w:t xml:space="preserve"> vedeck</w:t>
      </w:r>
      <w:r w:rsidR="006075FB">
        <w:rPr>
          <w:rFonts w:ascii="Times New Roman" w:hAnsi="Times New Roman"/>
          <w:color w:val="000000"/>
          <w:sz w:val="24"/>
          <w:szCs w:val="24"/>
        </w:rPr>
        <w:t>í</w:t>
      </w:r>
      <w:r w:rsidR="006075FB">
        <w:rPr>
          <w:rFonts w:ascii="Times New Roman" w:hAnsi="Times New Roman"/>
          <w:sz w:val="24"/>
          <w:szCs w:val="24"/>
        </w:rPr>
        <w:t xml:space="preserve"> pracovn</w:t>
      </w:r>
      <w:r w:rsidR="006075FB">
        <w:rPr>
          <w:rFonts w:ascii="Times New Roman" w:hAnsi="Times New Roman"/>
          <w:color w:val="000000"/>
          <w:sz w:val="24"/>
          <w:szCs w:val="24"/>
        </w:rPr>
        <w:t>í</w:t>
      </w:r>
      <w:r w:rsidR="006075FB">
        <w:rPr>
          <w:rFonts w:ascii="Times New Roman" w:hAnsi="Times New Roman"/>
          <w:sz w:val="24"/>
          <w:szCs w:val="24"/>
        </w:rPr>
        <w:t>ci H</w:t>
      </w:r>
      <w:r w:rsidR="006075FB">
        <w:rPr>
          <w:rFonts w:ascii="Times New Roman" w:hAnsi="Times New Roman"/>
          <w:color w:val="000000"/>
          <w:sz w:val="24"/>
          <w:szCs w:val="24"/>
        </w:rPr>
        <w:t>Ú</w:t>
      </w:r>
      <w:r w:rsidR="006075FB">
        <w:rPr>
          <w:rFonts w:ascii="Times New Roman" w:hAnsi="Times New Roman"/>
          <w:sz w:val="24"/>
          <w:szCs w:val="24"/>
        </w:rPr>
        <w:t xml:space="preserve"> SAV v</w:t>
      </w:r>
      <w:r w:rsidR="006075FB">
        <w:rPr>
          <w:rFonts w:ascii="Times New Roman" w:hAnsi="Times New Roman"/>
          <w:color w:val="000000"/>
          <w:sz w:val="24"/>
          <w:szCs w:val="24"/>
        </w:rPr>
        <w:t>ý</w:t>
      </w:r>
      <w:r w:rsidR="006075FB">
        <w:rPr>
          <w:rFonts w:ascii="Times New Roman" w:hAnsi="Times New Roman"/>
          <w:sz w:val="24"/>
          <w:szCs w:val="24"/>
        </w:rPr>
        <w:t>sledky vedeck</w:t>
      </w:r>
      <w:r w:rsidR="006075FB">
        <w:rPr>
          <w:rFonts w:ascii="Times New Roman" w:hAnsi="Times New Roman"/>
          <w:color w:val="000000"/>
          <w:sz w:val="24"/>
          <w:szCs w:val="24"/>
        </w:rPr>
        <w:t>é</w:t>
      </w:r>
      <w:r w:rsidR="006075FB">
        <w:rPr>
          <w:rFonts w:ascii="Times New Roman" w:hAnsi="Times New Roman"/>
          <w:sz w:val="24"/>
          <w:szCs w:val="24"/>
        </w:rPr>
        <w:t>ho b</w:t>
      </w:r>
      <w:r w:rsidR="006075FB">
        <w:rPr>
          <w:rFonts w:ascii="Times New Roman" w:hAnsi="Times New Roman"/>
          <w:color w:val="000000"/>
          <w:sz w:val="24"/>
          <w:szCs w:val="24"/>
        </w:rPr>
        <w:t>á</w:t>
      </w:r>
      <w:r w:rsidR="006075FB">
        <w:rPr>
          <w:rFonts w:ascii="Times New Roman" w:hAnsi="Times New Roman"/>
          <w:sz w:val="24"/>
          <w:szCs w:val="24"/>
        </w:rPr>
        <w:t xml:space="preserve">dania </w:t>
      </w:r>
      <w:r w:rsidR="006075FB">
        <w:rPr>
          <w:rFonts w:ascii="Times New Roman" w:hAnsi="Times New Roman"/>
          <w:color w:val="000000"/>
          <w:sz w:val="24"/>
          <w:szCs w:val="24"/>
        </w:rPr>
        <w:t>š</w:t>
      </w:r>
      <w:r w:rsidR="006075FB">
        <w:rPr>
          <w:rFonts w:ascii="Times New Roman" w:hAnsi="Times New Roman"/>
          <w:sz w:val="24"/>
          <w:szCs w:val="24"/>
        </w:rPr>
        <w:t>tuduj</w:t>
      </w:r>
      <w:r w:rsidR="006075FB">
        <w:rPr>
          <w:rFonts w:ascii="Times New Roman" w:hAnsi="Times New Roman"/>
          <w:color w:val="000000"/>
          <w:sz w:val="24"/>
          <w:szCs w:val="24"/>
        </w:rPr>
        <w:t>ú</w:t>
      </w:r>
      <w:r w:rsidR="006075FB">
        <w:rPr>
          <w:rFonts w:ascii="Times New Roman" w:hAnsi="Times New Roman"/>
          <w:sz w:val="24"/>
          <w:szCs w:val="24"/>
        </w:rPr>
        <w:t>cej ml</w:t>
      </w:r>
      <w:r w:rsidR="006075FB">
        <w:rPr>
          <w:rFonts w:ascii="Times New Roman" w:hAnsi="Times New Roman"/>
          <w:color w:val="000000"/>
          <w:sz w:val="24"/>
          <w:szCs w:val="24"/>
        </w:rPr>
        <w:t>á</w:t>
      </w:r>
      <w:r w:rsidR="006075FB">
        <w:rPr>
          <w:rFonts w:ascii="Times New Roman" w:hAnsi="Times New Roman"/>
          <w:sz w:val="24"/>
          <w:szCs w:val="24"/>
        </w:rPr>
        <w:t>deži, č</w:t>
      </w:r>
      <w:r w:rsidR="006075FB">
        <w:rPr>
          <w:rFonts w:ascii="Times New Roman" w:hAnsi="Times New Roman"/>
          <w:color w:val="000000"/>
          <w:sz w:val="24"/>
          <w:szCs w:val="24"/>
        </w:rPr>
        <w:t>í</w:t>
      </w:r>
      <w:r w:rsidR="006075FB">
        <w:rPr>
          <w:rFonts w:ascii="Times New Roman" w:hAnsi="Times New Roman"/>
          <w:sz w:val="24"/>
          <w:szCs w:val="24"/>
        </w:rPr>
        <w:t>m sa podieľaj</w:t>
      </w:r>
      <w:r w:rsidR="006075FB">
        <w:rPr>
          <w:rFonts w:ascii="Times New Roman" w:hAnsi="Times New Roman"/>
          <w:color w:val="000000"/>
          <w:sz w:val="24"/>
          <w:szCs w:val="24"/>
        </w:rPr>
        <w:t>ú</w:t>
      </w:r>
      <w:r w:rsidR="006075FB">
        <w:rPr>
          <w:rFonts w:ascii="Times New Roman" w:hAnsi="Times New Roman"/>
          <w:sz w:val="24"/>
          <w:szCs w:val="24"/>
        </w:rPr>
        <w:t xml:space="preserve"> na formovan</w:t>
      </w:r>
      <w:r w:rsidR="006075FB">
        <w:rPr>
          <w:rFonts w:ascii="Times New Roman" w:hAnsi="Times New Roman"/>
          <w:color w:val="000000"/>
          <w:sz w:val="24"/>
          <w:szCs w:val="24"/>
        </w:rPr>
        <w:t>í</w:t>
      </w:r>
      <w:r w:rsidR="006075FB">
        <w:rPr>
          <w:rFonts w:ascii="Times New Roman" w:hAnsi="Times New Roman"/>
          <w:sz w:val="24"/>
          <w:szCs w:val="24"/>
        </w:rPr>
        <w:t xml:space="preserve"> jej historick</w:t>
      </w:r>
      <w:r w:rsidR="006075FB">
        <w:rPr>
          <w:rFonts w:ascii="Times New Roman" w:hAnsi="Times New Roman"/>
          <w:color w:val="000000"/>
          <w:sz w:val="24"/>
          <w:szCs w:val="24"/>
        </w:rPr>
        <w:t>é</w:t>
      </w:r>
      <w:r w:rsidR="006075FB">
        <w:rPr>
          <w:rFonts w:ascii="Times New Roman" w:hAnsi="Times New Roman"/>
          <w:sz w:val="24"/>
          <w:szCs w:val="24"/>
        </w:rPr>
        <w:t>ho vedomia. V roku 2020 sa z</w:t>
      </w:r>
      <w:r w:rsidR="006075FB">
        <w:rPr>
          <w:rFonts w:ascii="Times New Roman" w:hAnsi="Times New Roman"/>
          <w:color w:val="000000"/>
          <w:sz w:val="24"/>
          <w:szCs w:val="24"/>
        </w:rPr>
        <w:t>á</w:t>
      </w:r>
      <w:r w:rsidR="006075FB">
        <w:rPr>
          <w:rFonts w:ascii="Times New Roman" w:hAnsi="Times New Roman"/>
          <w:sz w:val="24"/>
          <w:szCs w:val="24"/>
        </w:rPr>
        <w:t>verečn</w:t>
      </w:r>
      <w:r w:rsidR="006075FB">
        <w:rPr>
          <w:rFonts w:ascii="Times New Roman" w:hAnsi="Times New Roman"/>
          <w:color w:val="000000"/>
          <w:sz w:val="24"/>
          <w:szCs w:val="24"/>
        </w:rPr>
        <w:t>é</w:t>
      </w:r>
      <w:r w:rsidR="006075FB">
        <w:rPr>
          <w:rFonts w:ascii="Times New Roman" w:hAnsi="Times New Roman"/>
          <w:sz w:val="24"/>
          <w:szCs w:val="24"/>
        </w:rPr>
        <w:t xml:space="preserve"> kolo olympi</w:t>
      </w:r>
      <w:r w:rsidR="006075FB">
        <w:rPr>
          <w:rFonts w:ascii="Times New Roman" w:hAnsi="Times New Roman"/>
          <w:color w:val="000000"/>
          <w:sz w:val="24"/>
          <w:szCs w:val="24"/>
        </w:rPr>
        <w:t>á</w:t>
      </w:r>
      <w:r w:rsidR="006075FB">
        <w:rPr>
          <w:rFonts w:ascii="Times New Roman" w:hAnsi="Times New Roman"/>
          <w:sz w:val="24"/>
          <w:szCs w:val="24"/>
        </w:rPr>
        <w:t xml:space="preserve">dy </w:t>
      </w:r>
      <w:r w:rsidR="006075FB" w:rsidRPr="000C4CDA">
        <w:rPr>
          <w:rFonts w:ascii="Times New Roman" w:hAnsi="Times New Roman"/>
          <w:sz w:val="24"/>
          <w:szCs w:val="24"/>
        </w:rPr>
        <w:t>uskutočnilo online formou.</w:t>
      </w:r>
    </w:p>
    <w:p w:rsidR="006075FB" w:rsidRPr="000C4CDA" w:rsidRDefault="000C4CDA">
      <w:pPr>
        <w:widowControl w:val="0"/>
        <w:autoSpaceDE w:val="0"/>
        <w:autoSpaceDN w:val="0"/>
        <w:adjustRightInd w:val="0"/>
        <w:spacing w:after="0" w:line="240" w:lineRule="auto"/>
        <w:jc w:val="both"/>
        <w:rPr>
          <w:rFonts w:ascii="Times New Roman" w:hAnsi="Times New Roman"/>
          <w:sz w:val="24"/>
          <w:szCs w:val="24"/>
        </w:rPr>
      </w:pPr>
      <w:r w:rsidRPr="000C4CDA">
        <w:rPr>
          <w:rFonts w:ascii="Times New Roman" w:hAnsi="Times New Roman"/>
          <w:sz w:val="24"/>
          <w:szCs w:val="24"/>
        </w:rPr>
        <w:tab/>
      </w:r>
      <w:r w:rsidR="006075FB" w:rsidRPr="000C4CDA">
        <w:rPr>
          <w:rFonts w:ascii="Times New Roman" w:hAnsi="Times New Roman"/>
          <w:sz w:val="24"/>
          <w:szCs w:val="24"/>
        </w:rPr>
        <w:t>Historick</w:t>
      </w:r>
      <w:r w:rsidR="006075FB" w:rsidRPr="000C4CDA">
        <w:rPr>
          <w:rFonts w:ascii="Times New Roman" w:hAnsi="Times New Roman"/>
          <w:color w:val="000000"/>
          <w:sz w:val="24"/>
          <w:szCs w:val="24"/>
        </w:rPr>
        <w:t>ý</w:t>
      </w:r>
      <w:r w:rsidR="006075FB" w:rsidRPr="000C4CDA">
        <w:rPr>
          <w:rFonts w:ascii="Times New Roman" w:hAnsi="Times New Roman"/>
          <w:sz w:val="24"/>
          <w:szCs w:val="24"/>
        </w:rPr>
        <w:t xml:space="preserve"> </w:t>
      </w:r>
      <w:r w:rsidR="006075FB" w:rsidRPr="000C4CDA">
        <w:rPr>
          <w:rFonts w:ascii="Times New Roman" w:hAnsi="Times New Roman"/>
          <w:color w:val="000000"/>
          <w:sz w:val="24"/>
          <w:szCs w:val="24"/>
        </w:rPr>
        <w:t>ú</w:t>
      </w:r>
      <w:r w:rsidR="006075FB" w:rsidRPr="000C4CDA">
        <w:rPr>
          <w:rFonts w:ascii="Times New Roman" w:hAnsi="Times New Roman"/>
          <w:sz w:val="24"/>
          <w:szCs w:val="24"/>
        </w:rPr>
        <w:t>stav v roku 2020 zorganizoval v spolupr</w:t>
      </w:r>
      <w:r w:rsidR="006075FB" w:rsidRPr="000C4CDA">
        <w:rPr>
          <w:rFonts w:ascii="Times New Roman" w:hAnsi="Times New Roman"/>
          <w:color w:val="000000"/>
          <w:sz w:val="24"/>
          <w:szCs w:val="24"/>
        </w:rPr>
        <w:t>á</w:t>
      </w:r>
      <w:r w:rsidR="006075FB" w:rsidRPr="000C4CDA">
        <w:rPr>
          <w:rFonts w:ascii="Times New Roman" w:hAnsi="Times New Roman"/>
          <w:sz w:val="24"/>
          <w:szCs w:val="24"/>
        </w:rPr>
        <w:t>ci s Ministerstvom vn</w:t>
      </w:r>
      <w:r w:rsidR="006075FB" w:rsidRPr="000C4CDA">
        <w:rPr>
          <w:rFonts w:ascii="Times New Roman" w:hAnsi="Times New Roman"/>
          <w:color w:val="000000"/>
          <w:sz w:val="24"/>
          <w:szCs w:val="24"/>
        </w:rPr>
        <w:t>ú</w:t>
      </w:r>
      <w:r w:rsidR="006075FB" w:rsidRPr="000C4CDA">
        <w:rPr>
          <w:rFonts w:ascii="Times New Roman" w:hAnsi="Times New Roman"/>
          <w:sz w:val="24"/>
          <w:szCs w:val="24"/>
        </w:rPr>
        <w:t>tra v</w:t>
      </w:r>
      <w:r w:rsidR="006075FB" w:rsidRPr="000C4CDA">
        <w:rPr>
          <w:rFonts w:ascii="Times New Roman" w:hAnsi="Times New Roman"/>
          <w:color w:val="000000"/>
          <w:sz w:val="24"/>
          <w:szCs w:val="24"/>
        </w:rPr>
        <w:t>ý</w:t>
      </w:r>
      <w:r w:rsidR="006075FB" w:rsidRPr="000C4CDA">
        <w:rPr>
          <w:rFonts w:ascii="Times New Roman" w:hAnsi="Times New Roman"/>
          <w:sz w:val="24"/>
          <w:szCs w:val="24"/>
        </w:rPr>
        <w:t>stavu spojen</w:t>
      </w:r>
      <w:r w:rsidR="006075FB" w:rsidRPr="000C4CDA">
        <w:rPr>
          <w:rFonts w:ascii="Times New Roman" w:hAnsi="Times New Roman"/>
          <w:color w:val="000000"/>
          <w:sz w:val="24"/>
          <w:szCs w:val="24"/>
        </w:rPr>
        <w:t>ú</w:t>
      </w:r>
      <w:r w:rsidR="006075FB" w:rsidRPr="000C4CDA">
        <w:rPr>
          <w:rFonts w:ascii="Times New Roman" w:hAnsi="Times New Roman"/>
          <w:sz w:val="24"/>
          <w:szCs w:val="24"/>
        </w:rPr>
        <w:t xml:space="preserve"> s konferenciou </w:t>
      </w:r>
      <w:r w:rsidR="006075FB" w:rsidRPr="000C4CDA">
        <w:rPr>
          <w:rFonts w:ascii="Times New Roman" w:hAnsi="Times New Roman"/>
          <w:i/>
          <w:iCs/>
          <w:sz w:val="24"/>
          <w:szCs w:val="24"/>
        </w:rPr>
        <w:t>Trianon v dokumentoch: Storočn</w:t>
      </w:r>
      <w:r w:rsidR="006075FB" w:rsidRPr="000C4CDA">
        <w:rPr>
          <w:rFonts w:ascii="Times New Roman" w:hAnsi="Times New Roman"/>
          <w:i/>
          <w:iCs/>
          <w:color w:val="000000"/>
          <w:sz w:val="24"/>
          <w:szCs w:val="24"/>
        </w:rPr>
        <w:t>á</w:t>
      </w:r>
      <w:r w:rsidR="006075FB" w:rsidRPr="000C4CDA">
        <w:rPr>
          <w:rFonts w:ascii="Times New Roman" w:hAnsi="Times New Roman"/>
          <w:i/>
          <w:iCs/>
          <w:sz w:val="24"/>
          <w:szCs w:val="24"/>
        </w:rPr>
        <w:t xml:space="preserve"> hist</w:t>
      </w:r>
      <w:r w:rsidR="006075FB" w:rsidRPr="000C4CDA">
        <w:rPr>
          <w:rFonts w:ascii="Times New Roman" w:hAnsi="Times New Roman"/>
          <w:i/>
          <w:iCs/>
          <w:color w:val="000000"/>
          <w:sz w:val="24"/>
          <w:szCs w:val="24"/>
        </w:rPr>
        <w:t>ó</w:t>
      </w:r>
      <w:r w:rsidR="006075FB" w:rsidRPr="000C4CDA">
        <w:rPr>
          <w:rFonts w:ascii="Times New Roman" w:hAnsi="Times New Roman"/>
          <w:i/>
          <w:iCs/>
          <w:sz w:val="24"/>
          <w:szCs w:val="24"/>
        </w:rPr>
        <w:t>ria hran</w:t>
      </w:r>
      <w:r w:rsidR="006075FB" w:rsidRPr="000C4CDA">
        <w:rPr>
          <w:rFonts w:ascii="Times New Roman" w:hAnsi="Times New Roman"/>
          <w:i/>
          <w:iCs/>
          <w:color w:val="000000"/>
          <w:sz w:val="24"/>
          <w:szCs w:val="24"/>
        </w:rPr>
        <w:t>í</w:t>
      </w:r>
      <w:r w:rsidR="006075FB" w:rsidRPr="000C4CDA">
        <w:rPr>
          <w:rFonts w:ascii="Times New Roman" w:hAnsi="Times New Roman"/>
          <w:i/>
          <w:iCs/>
          <w:sz w:val="24"/>
          <w:szCs w:val="24"/>
        </w:rPr>
        <w:t>c Slovenska</w:t>
      </w:r>
      <w:r w:rsidR="006075FB" w:rsidRPr="000C4CDA">
        <w:rPr>
          <w:rFonts w:ascii="Times New Roman" w:hAnsi="Times New Roman"/>
          <w:sz w:val="24"/>
          <w:szCs w:val="24"/>
        </w:rPr>
        <w:t>. V</w:t>
      </w:r>
      <w:r w:rsidR="006075FB" w:rsidRPr="000C4CDA">
        <w:rPr>
          <w:rFonts w:ascii="Times New Roman" w:hAnsi="Times New Roman"/>
          <w:color w:val="000000"/>
          <w:sz w:val="24"/>
          <w:szCs w:val="24"/>
        </w:rPr>
        <w:t>ý</w:t>
      </w:r>
      <w:r w:rsidR="006075FB" w:rsidRPr="000C4CDA">
        <w:rPr>
          <w:rFonts w:ascii="Times New Roman" w:hAnsi="Times New Roman"/>
          <w:sz w:val="24"/>
          <w:szCs w:val="24"/>
        </w:rPr>
        <w:t>stava bola in</w:t>
      </w:r>
      <w:r w:rsidR="006075FB" w:rsidRPr="000C4CDA">
        <w:rPr>
          <w:rFonts w:ascii="Times New Roman" w:hAnsi="Times New Roman"/>
          <w:color w:val="000000"/>
          <w:sz w:val="24"/>
          <w:szCs w:val="24"/>
        </w:rPr>
        <w:t>š</w:t>
      </w:r>
      <w:r w:rsidR="006075FB" w:rsidRPr="000C4CDA">
        <w:rPr>
          <w:rFonts w:ascii="Times New Roman" w:hAnsi="Times New Roman"/>
          <w:sz w:val="24"/>
          <w:szCs w:val="24"/>
        </w:rPr>
        <w:t>talovan</w:t>
      </w:r>
      <w:r w:rsidR="006075FB" w:rsidRPr="000C4CDA">
        <w:rPr>
          <w:rFonts w:ascii="Times New Roman" w:hAnsi="Times New Roman"/>
          <w:color w:val="000000"/>
          <w:sz w:val="24"/>
          <w:szCs w:val="24"/>
        </w:rPr>
        <w:t>á</w:t>
      </w:r>
      <w:r w:rsidR="006075FB" w:rsidRPr="000C4CDA">
        <w:rPr>
          <w:rFonts w:ascii="Times New Roman" w:hAnsi="Times New Roman"/>
          <w:sz w:val="24"/>
          <w:szCs w:val="24"/>
        </w:rPr>
        <w:t xml:space="preserve"> v priestoroch Univerzitnej knižnice, kde sa 9. </w:t>
      </w:r>
      <w:r w:rsidR="006075FB" w:rsidRPr="000C4CDA">
        <w:rPr>
          <w:rFonts w:ascii="Times New Roman" w:hAnsi="Times New Roman"/>
          <w:color w:val="000000"/>
          <w:sz w:val="24"/>
          <w:szCs w:val="24"/>
        </w:rPr>
        <w:t>–</w:t>
      </w:r>
      <w:r w:rsidR="006075FB" w:rsidRPr="000C4CDA">
        <w:rPr>
          <w:rFonts w:ascii="Times New Roman" w:hAnsi="Times New Roman"/>
          <w:sz w:val="24"/>
          <w:szCs w:val="24"/>
        </w:rPr>
        <w:t xml:space="preserve"> 10. septembra konala i spom</w:t>
      </w:r>
      <w:r w:rsidR="006075FB" w:rsidRPr="000C4CDA">
        <w:rPr>
          <w:rFonts w:ascii="Times New Roman" w:hAnsi="Times New Roman"/>
          <w:color w:val="000000"/>
          <w:sz w:val="24"/>
          <w:szCs w:val="24"/>
        </w:rPr>
        <w:t>í</w:t>
      </w:r>
      <w:r w:rsidR="006075FB" w:rsidRPr="000C4CDA">
        <w:rPr>
          <w:rFonts w:ascii="Times New Roman" w:hAnsi="Times New Roman"/>
          <w:sz w:val="24"/>
          <w:szCs w:val="24"/>
        </w:rPr>
        <w:t>nan</w:t>
      </w:r>
      <w:r w:rsidR="006075FB" w:rsidRPr="000C4CDA">
        <w:rPr>
          <w:rFonts w:ascii="Times New Roman" w:hAnsi="Times New Roman"/>
          <w:color w:val="000000"/>
          <w:sz w:val="24"/>
          <w:szCs w:val="24"/>
        </w:rPr>
        <w:t>á</w:t>
      </w:r>
      <w:r w:rsidR="006075FB" w:rsidRPr="000C4CDA">
        <w:rPr>
          <w:rFonts w:ascii="Times New Roman" w:hAnsi="Times New Roman"/>
          <w:sz w:val="24"/>
          <w:szCs w:val="24"/>
        </w:rPr>
        <w:t xml:space="preserve"> medzin</w:t>
      </w:r>
      <w:r w:rsidR="006075FB" w:rsidRPr="000C4CDA">
        <w:rPr>
          <w:rFonts w:ascii="Times New Roman" w:hAnsi="Times New Roman"/>
          <w:color w:val="000000"/>
          <w:sz w:val="24"/>
          <w:szCs w:val="24"/>
        </w:rPr>
        <w:t>á</w:t>
      </w:r>
      <w:r w:rsidR="006075FB" w:rsidRPr="000C4CDA">
        <w:rPr>
          <w:rFonts w:ascii="Times New Roman" w:hAnsi="Times New Roman"/>
          <w:sz w:val="24"/>
          <w:szCs w:val="24"/>
        </w:rPr>
        <w:t>rodn</w:t>
      </w:r>
      <w:r w:rsidR="006075FB" w:rsidRPr="000C4CDA">
        <w:rPr>
          <w:rFonts w:ascii="Times New Roman" w:hAnsi="Times New Roman"/>
          <w:color w:val="000000"/>
          <w:sz w:val="24"/>
          <w:szCs w:val="24"/>
        </w:rPr>
        <w:t>á</w:t>
      </w:r>
      <w:r w:rsidR="006075FB" w:rsidRPr="000C4CDA">
        <w:rPr>
          <w:rFonts w:ascii="Times New Roman" w:hAnsi="Times New Roman"/>
          <w:sz w:val="24"/>
          <w:szCs w:val="24"/>
        </w:rPr>
        <w:t xml:space="preserve"> vedeck</w:t>
      </w:r>
      <w:r w:rsidR="006075FB" w:rsidRPr="000C4CDA">
        <w:rPr>
          <w:rFonts w:ascii="Times New Roman" w:hAnsi="Times New Roman"/>
          <w:color w:val="000000"/>
          <w:sz w:val="24"/>
          <w:szCs w:val="24"/>
        </w:rPr>
        <w:t>á</w:t>
      </w:r>
      <w:r w:rsidR="006075FB" w:rsidRPr="000C4CDA">
        <w:rPr>
          <w:rFonts w:ascii="Times New Roman" w:hAnsi="Times New Roman"/>
          <w:sz w:val="24"/>
          <w:szCs w:val="24"/>
        </w:rPr>
        <w:t xml:space="preserve"> konferencia. </w:t>
      </w:r>
      <w:r w:rsidR="006075FB" w:rsidRPr="000C4CDA">
        <w:rPr>
          <w:rFonts w:ascii="Times New Roman" w:hAnsi="Times New Roman"/>
          <w:bCs/>
          <w:sz w:val="24"/>
          <w:szCs w:val="24"/>
        </w:rPr>
        <w:t>Cieľom v</w:t>
      </w:r>
      <w:r w:rsidR="006075FB" w:rsidRPr="000C4CDA">
        <w:rPr>
          <w:rFonts w:ascii="Times New Roman" w:hAnsi="Times New Roman"/>
          <w:bCs/>
          <w:color w:val="000000"/>
          <w:sz w:val="24"/>
          <w:szCs w:val="24"/>
        </w:rPr>
        <w:t>ý</w:t>
      </w:r>
      <w:r w:rsidR="006075FB" w:rsidRPr="000C4CDA">
        <w:rPr>
          <w:rFonts w:ascii="Times New Roman" w:hAnsi="Times New Roman"/>
          <w:bCs/>
          <w:sz w:val="24"/>
          <w:szCs w:val="24"/>
        </w:rPr>
        <w:t>stavy bolo pribl</w:t>
      </w:r>
      <w:r w:rsidR="006075FB" w:rsidRPr="000C4CDA">
        <w:rPr>
          <w:rFonts w:ascii="Times New Roman" w:hAnsi="Times New Roman"/>
          <w:bCs/>
          <w:color w:val="000000"/>
          <w:sz w:val="24"/>
          <w:szCs w:val="24"/>
        </w:rPr>
        <w:t>í</w:t>
      </w:r>
      <w:r w:rsidR="006075FB" w:rsidRPr="000C4CDA">
        <w:rPr>
          <w:rFonts w:ascii="Times New Roman" w:hAnsi="Times New Roman"/>
          <w:bCs/>
          <w:sz w:val="24"/>
          <w:szCs w:val="24"/>
        </w:rPr>
        <w:t>žiť udalosti spred sto rokov, ktor</w:t>
      </w:r>
      <w:r w:rsidR="006075FB" w:rsidRPr="000C4CDA">
        <w:rPr>
          <w:rFonts w:ascii="Times New Roman" w:hAnsi="Times New Roman"/>
          <w:bCs/>
          <w:color w:val="000000"/>
          <w:sz w:val="24"/>
          <w:szCs w:val="24"/>
        </w:rPr>
        <w:t>ý</w:t>
      </w:r>
      <w:r w:rsidR="006075FB" w:rsidRPr="000C4CDA">
        <w:rPr>
          <w:rFonts w:ascii="Times New Roman" w:hAnsi="Times New Roman"/>
          <w:bCs/>
          <w:sz w:val="24"/>
          <w:szCs w:val="24"/>
        </w:rPr>
        <w:t>ch v</w:t>
      </w:r>
      <w:r w:rsidR="006075FB" w:rsidRPr="000C4CDA">
        <w:rPr>
          <w:rFonts w:ascii="Times New Roman" w:hAnsi="Times New Roman"/>
          <w:bCs/>
          <w:color w:val="000000"/>
          <w:sz w:val="24"/>
          <w:szCs w:val="24"/>
        </w:rPr>
        <w:t>ý</w:t>
      </w:r>
      <w:r w:rsidR="006075FB" w:rsidRPr="000C4CDA">
        <w:rPr>
          <w:rFonts w:ascii="Times New Roman" w:hAnsi="Times New Roman"/>
          <w:bCs/>
          <w:sz w:val="24"/>
          <w:szCs w:val="24"/>
        </w:rPr>
        <w:t>sledkom bolo nastolenie mieru v Eur</w:t>
      </w:r>
      <w:r w:rsidR="006075FB" w:rsidRPr="000C4CDA">
        <w:rPr>
          <w:rFonts w:ascii="Times New Roman" w:hAnsi="Times New Roman"/>
          <w:bCs/>
          <w:color w:val="000000"/>
          <w:sz w:val="24"/>
          <w:szCs w:val="24"/>
        </w:rPr>
        <w:t>ó</w:t>
      </w:r>
      <w:r w:rsidR="006075FB" w:rsidRPr="000C4CDA">
        <w:rPr>
          <w:rFonts w:ascii="Times New Roman" w:hAnsi="Times New Roman"/>
          <w:bCs/>
          <w:sz w:val="24"/>
          <w:szCs w:val="24"/>
        </w:rPr>
        <w:t>pe po prvej svetovej vojne a určenie československo-maďarsk</w:t>
      </w:r>
      <w:r w:rsidR="006075FB" w:rsidRPr="000C4CDA">
        <w:rPr>
          <w:rFonts w:ascii="Times New Roman" w:hAnsi="Times New Roman"/>
          <w:bCs/>
          <w:color w:val="000000"/>
          <w:sz w:val="24"/>
          <w:szCs w:val="24"/>
        </w:rPr>
        <w:t>ý</w:t>
      </w:r>
      <w:r w:rsidR="006075FB" w:rsidRPr="000C4CDA">
        <w:rPr>
          <w:rFonts w:ascii="Times New Roman" w:hAnsi="Times New Roman"/>
          <w:bCs/>
          <w:sz w:val="24"/>
          <w:szCs w:val="24"/>
        </w:rPr>
        <w:t>ch hran</w:t>
      </w:r>
      <w:r w:rsidR="006075FB" w:rsidRPr="000C4CDA">
        <w:rPr>
          <w:rFonts w:ascii="Times New Roman" w:hAnsi="Times New Roman"/>
          <w:bCs/>
          <w:color w:val="000000"/>
          <w:sz w:val="24"/>
          <w:szCs w:val="24"/>
        </w:rPr>
        <w:t>í</w:t>
      </w:r>
      <w:r w:rsidR="006075FB" w:rsidRPr="000C4CDA">
        <w:rPr>
          <w:rFonts w:ascii="Times New Roman" w:hAnsi="Times New Roman"/>
          <w:bCs/>
          <w:sz w:val="24"/>
          <w:szCs w:val="24"/>
        </w:rPr>
        <w:t>c. V</w:t>
      </w:r>
      <w:r w:rsidR="006075FB" w:rsidRPr="000C4CDA">
        <w:rPr>
          <w:rFonts w:ascii="Times New Roman" w:hAnsi="Times New Roman"/>
          <w:bCs/>
          <w:color w:val="000000"/>
          <w:sz w:val="24"/>
          <w:szCs w:val="24"/>
        </w:rPr>
        <w:t>ý</w:t>
      </w:r>
      <w:r w:rsidR="006075FB" w:rsidRPr="000C4CDA">
        <w:rPr>
          <w:rFonts w:ascii="Times New Roman" w:hAnsi="Times New Roman"/>
          <w:bCs/>
          <w:sz w:val="24"/>
          <w:szCs w:val="24"/>
        </w:rPr>
        <w:t>stavu 9. septembra otvoril minister vn</w:t>
      </w:r>
      <w:r w:rsidR="006075FB" w:rsidRPr="000C4CDA">
        <w:rPr>
          <w:rFonts w:ascii="Times New Roman" w:hAnsi="Times New Roman"/>
          <w:bCs/>
          <w:color w:val="000000"/>
          <w:sz w:val="24"/>
          <w:szCs w:val="24"/>
        </w:rPr>
        <w:t>ú</w:t>
      </w:r>
      <w:r w:rsidR="006075FB" w:rsidRPr="000C4CDA">
        <w:rPr>
          <w:rFonts w:ascii="Times New Roman" w:hAnsi="Times New Roman"/>
          <w:bCs/>
          <w:sz w:val="24"/>
          <w:szCs w:val="24"/>
        </w:rPr>
        <w:t>tra Roman Mikulec.</w:t>
      </w:r>
      <w:r w:rsidR="006075FB" w:rsidRPr="000C4CDA">
        <w:rPr>
          <w:rFonts w:ascii="Times New Roman" w:hAnsi="Times New Roman"/>
          <w:sz w:val="24"/>
          <w:szCs w:val="24"/>
        </w:rPr>
        <w:t xml:space="preserve"> Na otvoren</w:t>
      </w:r>
      <w:r w:rsidR="006075FB" w:rsidRPr="000C4CDA">
        <w:rPr>
          <w:rFonts w:ascii="Times New Roman" w:hAnsi="Times New Roman"/>
          <w:color w:val="000000"/>
          <w:sz w:val="24"/>
          <w:szCs w:val="24"/>
        </w:rPr>
        <w:t>í</w:t>
      </w:r>
      <w:r w:rsidR="006075FB" w:rsidRPr="000C4CDA">
        <w:rPr>
          <w:rFonts w:ascii="Times New Roman" w:hAnsi="Times New Roman"/>
          <w:sz w:val="24"/>
          <w:szCs w:val="24"/>
        </w:rPr>
        <w:t xml:space="preserve"> sa z</w:t>
      </w:r>
      <w:r w:rsidR="006075FB" w:rsidRPr="000C4CDA">
        <w:rPr>
          <w:rFonts w:ascii="Times New Roman" w:hAnsi="Times New Roman"/>
          <w:color w:val="000000"/>
          <w:sz w:val="24"/>
          <w:szCs w:val="24"/>
        </w:rPr>
        <w:t>ú</w:t>
      </w:r>
      <w:r w:rsidR="006075FB" w:rsidRPr="000C4CDA">
        <w:rPr>
          <w:rFonts w:ascii="Times New Roman" w:hAnsi="Times New Roman"/>
          <w:sz w:val="24"/>
          <w:szCs w:val="24"/>
        </w:rPr>
        <w:t>častnili aj minister zahraničn</w:t>
      </w:r>
      <w:r w:rsidR="006075FB" w:rsidRPr="000C4CDA">
        <w:rPr>
          <w:rFonts w:ascii="Times New Roman" w:hAnsi="Times New Roman"/>
          <w:color w:val="000000"/>
          <w:sz w:val="24"/>
          <w:szCs w:val="24"/>
        </w:rPr>
        <w:t>ý</w:t>
      </w:r>
      <w:r w:rsidR="006075FB" w:rsidRPr="000C4CDA">
        <w:rPr>
          <w:rFonts w:ascii="Times New Roman" w:hAnsi="Times New Roman"/>
          <w:sz w:val="24"/>
          <w:szCs w:val="24"/>
        </w:rPr>
        <w:t>ch vec</w:t>
      </w:r>
      <w:r w:rsidR="006075FB" w:rsidRPr="000C4CDA">
        <w:rPr>
          <w:rFonts w:ascii="Times New Roman" w:hAnsi="Times New Roman"/>
          <w:color w:val="000000"/>
          <w:sz w:val="24"/>
          <w:szCs w:val="24"/>
        </w:rPr>
        <w:t>í</w:t>
      </w:r>
      <w:r w:rsidR="006075FB" w:rsidRPr="000C4CDA">
        <w:rPr>
          <w:rFonts w:ascii="Times New Roman" w:hAnsi="Times New Roman"/>
          <w:sz w:val="24"/>
          <w:szCs w:val="24"/>
        </w:rPr>
        <w:t xml:space="preserve"> a eur</w:t>
      </w:r>
      <w:r w:rsidR="006075FB" w:rsidRPr="000C4CDA">
        <w:rPr>
          <w:rFonts w:ascii="Times New Roman" w:hAnsi="Times New Roman"/>
          <w:color w:val="000000"/>
          <w:sz w:val="24"/>
          <w:szCs w:val="24"/>
        </w:rPr>
        <w:t>ó</w:t>
      </w:r>
      <w:r w:rsidR="006075FB" w:rsidRPr="000C4CDA">
        <w:rPr>
          <w:rFonts w:ascii="Times New Roman" w:hAnsi="Times New Roman"/>
          <w:sz w:val="24"/>
          <w:szCs w:val="24"/>
        </w:rPr>
        <w:t>pskych z</w:t>
      </w:r>
      <w:r w:rsidR="006075FB" w:rsidRPr="000C4CDA">
        <w:rPr>
          <w:rFonts w:ascii="Times New Roman" w:hAnsi="Times New Roman"/>
          <w:color w:val="000000"/>
          <w:sz w:val="24"/>
          <w:szCs w:val="24"/>
        </w:rPr>
        <w:t>á</w:t>
      </w:r>
      <w:r w:rsidR="006075FB" w:rsidRPr="000C4CDA">
        <w:rPr>
          <w:rFonts w:ascii="Times New Roman" w:hAnsi="Times New Roman"/>
          <w:sz w:val="24"/>
          <w:szCs w:val="24"/>
        </w:rPr>
        <w:t xml:space="preserve">ležitosti Ivan Korčok a </w:t>
      </w:r>
      <w:r w:rsidR="006075FB" w:rsidRPr="000C4CDA">
        <w:rPr>
          <w:rFonts w:ascii="Times New Roman" w:hAnsi="Times New Roman"/>
          <w:color w:val="000000"/>
          <w:sz w:val="24"/>
          <w:szCs w:val="24"/>
        </w:rPr>
        <w:t>š</w:t>
      </w:r>
      <w:r w:rsidR="006075FB" w:rsidRPr="000C4CDA">
        <w:rPr>
          <w:rFonts w:ascii="Times New Roman" w:hAnsi="Times New Roman"/>
          <w:sz w:val="24"/>
          <w:szCs w:val="24"/>
        </w:rPr>
        <w:t>t</w:t>
      </w:r>
      <w:r w:rsidR="006075FB" w:rsidRPr="000C4CDA">
        <w:rPr>
          <w:rFonts w:ascii="Times New Roman" w:hAnsi="Times New Roman"/>
          <w:color w:val="000000"/>
          <w:sz w:val="24"/>
          <w:szCs w:val="24"/>
        </w:rPr>
        <w:t>á</w:t>
      </w:r>
      <w:r w:rsidR="006075FB" w:rsidRPr="000C4CDA">
        <w:rPr>
          <w:rFonts w:ascii="Times New Roman" w:hAnsi="Times New Roman"/>
          <w:sz w:val="24"/>
          <w:szCs w:val="24"/>
        </w:rPr>
        <w:t>tni tajomn</w:t>
      </w:r>
      <w:r w:rsidR="006075FB" w:rsidRPr="000C4CDA">
        <w:rPr>
          <w:rFonts w:ascii="Times New Roman" w:hAnsi="Times New Roman"/>
          <w:color w:val="000000"/>
          <w:sz w:val="24"/>
          <w:szCs w:val="24"/>
        </w:rPr>
        <w:t>í</w:t>
      </w:r>
      <w:r w:rsidR="006075FB" w:rsidRPr="000C4CDA">
        <w:rPr>
          <w:rFonts w:ascii="Times New Roman" w:hAnsi="Times New Roman"/>
          <w:sz w:val="24"/>
          <w:szCs w:val="24"/>
        </w:rPr>
        <w:t>ci ministerstva vn</w:t>
      </w:r>
      <w:r w:rsidR="006075FB" w:rsidRPr="000C4CDA">
        <w:rPr>
          <w:rFonts w:ascii="Times New Roman" w:hAnsi="Times New Roman"/>
          <w:color w:val="000000"/>
          <w:sz w:val="24"/>
          <w:szCs w:val="24"/>
        </w:rPr>
        <w:t>ú</w:t>
      </w:r>
      <w:r w:rsidR="006075FB" w:rsidRPr="000C4CDA">
        <w:rPr>
          <w:rFonts w:ascii="Times New Roman" w:hAnsi="Times New Roman"/>
          <w:sz w:val="24"/>
          <w:szCs w:val="24"/>
        </w:rPr>
        <w:t>tra J</w:t>
      </w:r>
      <w:r w:rsidR="006075FB" w:rsidRPr="000C4CDA">
        <w:rPr>
          <w:rFonts w:ascii="Times New Roman" w:hAnsi="Times New Roman"/>
          <w:color w:val="000000"/>
          <w:sz w:val="24"/>
          <w:szCs w:val="24"/>
        </w:rPr>
        <w:t>á</w:t>
      </w:r>
      <w:r w:rsidR="006075FB" w:rsidRPr="000C4CDA">
        <w:rPr>
          <w:rFonts w:ascii="Times New Roman" w:hAnsi="Times New Roman"/>
          <w:sz w:val="24"/>
          <w:szCs w:val="24"/>
        </w:rPr>
        <w:t>n Lazar a Vendel</w:t>
      </w:r>
      <w:r w:rsidR="006075FB" w:rsidRPr="000C4CDA">
        <w:rPr>
          <w:rFonts w:ascii="Times New Roman" w:hAnsi="Times New Roman"/>
          <w:color w:val="000000"/>
          <w:sz w:val="24"/>
          <w:szCs w:val="24"/>
        </w:rPr>
        <w:t>í</w:t>
      </w:r>
      <w:r w:rsidR="006075FB" w:rsidRPr="000C4CDA">
        <w:rPr>
          <w:rFonts w:ascii="Times New Roman" w:hAnsi="Times New Roman"/>
          <w:sz w:val="24"/>
          <w:szCs w:val="24"/>
        </w:rPr>
        <w:t xml:space="preserve">n Leitner. </w:t>
      </w:r>
      <w:r w:rsidR="006075FB" w:rsidRPr="000C4CDA">
        <w:rPr>
          <w:rFonts w:ascii="Times New Roman" w:hAnsi="Times New Roman"/>
          <w:bCs/>
          <w:sz w:val="24"/>
          <w:szCs w:val="24"/>
        </w:rPr>
        <w:t>Verejnosti bola pr</w:t>
      </w:r>
      <w:r w:rsidR="006075FB" w:rsidRPr="000C4CDA">
        <w:rPr>
          <w:rFonts w:ascii="Times New Roman" w:hAnsi="Times New Roman"/>
          <w:bCs/>
          <w:color w:val="000000"/>
          <w:sz w:val="24"/>
          <w:szCs w:val="24"/>
        </w:rPr>
        <w:t>í</w:t>
      </w:r>
      <w:r w:rsidR="006075FB" w:rsidRPr="000C4CDA">
        <w:rPr>
          <w:rFonts w:ascii="Times New Roman" w:hAnsi="Times New Roman"/>
          <w:bCs/>
          <w:sz w:val="24"/>
          <w:szCs w:val="24"/>
        </w:rPr>
        <w:t>stupn</w:t>
      </w:r>
      <w:r w:rsidR="006075FB" w:rsidRPr="000C4CDA">
        <w:rPr>
          <w:rFonts w:ascii="Times New Roman" w:hAnsi="Times New Roman"/>
          <w:bCs/>
          <w:color w:val="000000"/>
          <w:sz w:val="24"/>
          <w:szCs w:val="24"/>
        </w:rPr>
        <w:t>á</w:t>
      </w:r>
      <w:r w:rsidR="006075FB" w:rsidRPr="000C4CDA">
        <w:rPr>
          <w:rFonts w:ascii="Times New Roman" w:hAnsi="Times New Roman"/>
          <w:bCs/>
          <w:sz w:val="24"/>
          <w:szCs w:val="24"/>
        </w:rPr>
        <w:t xml:space="preserve"> do 12. okt</w:t>
      </w:r>
      <w:r w:rsidR="006075FB" w:rsidRPr="000C4CDA">
        <w:rPr>
          <w:rFonts w:ascii="Times New Roman" w:hAnsi="Times New Roman"/>
          <w:bCs/>
          <w:color w:val="000000"/>
          <w:sz w:val="24"/>
          <w:szCs w:val="24"/>
        </w:rPr>
        <w:t>ó</w:t>
      </w:r>
      <w:r w:rsidR="006075FB" w:rsidRPr="000C4CDA">
        <w:rPr>
          <w:rFonts w:ascii="Times New Roman" w:hAnsi="Times New Roman"/>
          <w:bCs/>
          <w:sz w:val="24"/>
          <w:szCs w:val="24"/>
        </w:rPr>
        <w:t>bra.</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bookmarkStart w:id="15" w:name="chapter15"/>
      <w:bookmarkEnd w:id="15"/>
      <w:r>
        <w:rPr>
          <w:rFonts w:ascii="Times New Roman" w:hAnsi="Times New Roman"/>
          <w:b/>
          <w:bCs/>
          <w:color w:val="000000"/>
          <w:sz w:val="28"/>
          <w:szCs w:val="28"/>
        </w:rPr>
        <w:lastRenderedPageBreak/>
        <w:t>15. Vyznamenania, ocenenia a ceny udelené pracovníkom organizácie v roku 2020</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15.1. Domáce ocenenia</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15.1.1. Ocenenia SAV</w:t>
      </w:r>
      <w:r>
        <w:rPr>
          <w:rFonts w:ascii="Times New Roman" w:hAnsi="Times New Roman"/>
          <w:sz w:val="24"/>
          <w:szCs w:val="24"/>
        </w:rPr>
        <w:t xml:space="preserve">       </w:t>
      </w:r>
      <w:r>
        <w:rPr>
          <w:rFonts w:ascii="Times New Roman" w:hAnsi="Times New Roman"/>
          <w:sz w:val="24"/>
          <w:szCs w:val="24"/>
        </w:rPr>
        <w:br/>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Hallon Ľudovít</w:t>
      </w:r>
      <w:r>
        <w:rPr>
          <w:rFonts w:ascii="Times New Roman" w:hAnsi="Times New Roman"/>
          <w:sz w:val="24"/>
          <w:szCs w:val="24"/>
        </w:rPr>
        <w:t xml:space="preserve">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Čestná plaketa SAV Ľudovíta Štúra za zásluhy v spoločenských vedách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SAV</w:t>
      </w:r>
      <w:r>
        <w:rPr>
          <w:rFonts w:ascii="Times New Roman" w:hAnsi="Times New Roman"/>
          <w:sz w:val="24"/>
          <w:szCs w:val="24"/>
        </w:rPr>
        <w:t xml:space="preserve">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Opis: Ocenenie udelené za dlhoročný prínos k rozvoju spoločenských vied na pôde Historického ústavu SAV.</w:t>
      </w:r>
      <w:r>
        <w:rPr>
          <w:rFonts w:ascii="Times New Roman" w:hAnsi="Times New Roman"/>
          <w:sz w:val="24"/>
          <w:szCs w:val="24"/>
        </w:rPr>
        <w:t xml:space="preserve">       </w:t>
      </w:r>
      <w:r>
        <w:rPr>
          <w:rFonts w:ascii="Times New Roman" w:hAnsi="Times New Roman"/>
          <w:sz w:val="24"/>
          <w:szCs w:val="24"/>
        </w:rPr>
        <w:br/>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Mannová Elena</w:t>
      </w:r>
      <w:r>
        <w:rPr>
          <w:rFonts w:ascii="Times New Roman" w:hAnsi="Times New Roman"/>
          <w:sz w:val="24"/>
          <w:szCs w:val="24"/>
        </w:rPr>
        <w:t xml:space="preserve">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Cena Slovenskej akadémie vied za rok 2019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SAV</w:t>
      </w:r>
      <w:r>
        <w:rPr>
          <w:rFonts w:ascii="Times New Roman" w:hAnsi="Times New Roman"/>
          <w:sz w:val="24"/>
          <w:szCs w:val="24"/>
        </w:rPr>
        <w:t xml:space="preserve">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Opis: Cena SAV udelená za vedeckú monografiu Minulosť ako supermarket? Spôsoby reprezentácie a aktualizácie dejín Slovenska.</w:t>
      </w:r>
      <w:r>
        <w:rPr>
          <w:rFonts w:ascii="Times New Roman" w:hAnsi="Times New Roman"/>
          <w:sz w:val="24"/>
          <w:szCs w:val="24"/>
        </w:rPr>
        <w:t xml:space="preserve">       </w:t>
      </w:r>
      <w:r>
        <w:rPr>
          <w:rFonts w:ascii="Times New Roman" w:hAnsi="Times New Roman"/>
          <w:sz w:val="24"/>
          <w:szCs w:val="24"/>
        </w:rPr>
        <w:br/>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Michálek Slavomír</w:t>
      </w:r>
      <w:r>
        <w:rPr>
          <w:rFonts w:ascii="Times New Roman" w:hAnsi="Times New Roman"/>
          <w:sz w:val="24"/>
          <w:szCs w:val="24"/>
        </w:rPr>
        <w:t xml:space="preserve">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Cena Slovenskej akadémie vied za rok 2019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SAV</w:t>
      </w:r>
      <w:r>
        <w:rPr>
          <w:rFonts w:ascii="Times New Roman" w:hAnsi="Times New Roman"/>
          <w:sz w:val="24"/>
          <w:szCs w:val="24"/>
        </w:rPr>
        <w:t xml:space="preserve">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 xml:space="preserve">Opis: Cena udelená v kategórii Špičkové vedecké monografie za vedeckú publikáciu Milan R. Štefánik and those who followed him. </w:t>
      </w:r>
      <w:r>
        <w:rPr>
          <w:rFonts w:ascii="Times New Roman" w:hAnsi="Times New Roman"/>
          <w:sz w:val="24"/>
          <w:szCs w:val="24"/>
        </w:rPr>
        <w:t xml:space="preserve">       </w:t>
      </w:r>
      <w:r>
        <w:rPr>
          <w:rFonts w:ascii="Times New Roman" w:hAnsi="Times New Roman"/>
          <w:sz w:val="24"/>
          <w:szCs w:val="24"/>
        </w:rPr>
        <w:br/>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Schvarc Michal</w:t>
      </w:r>
      <w:r w:rsidR="000C4CDA">
        <w:rPr>
          <w:rFonts w:ascii="Times New Roman" w:hAnsi="Times New Roman"/>
          <w:b/>
          <w:bCs/>
          <w:sz w:val="24"/>
          <w:szCs w:val="24"/>
        </w:rPr>
        <w:t>, Fiamová Martina</w:t>
      </w:r>
      <w:r>
        <w:rPr>
          <w:rFonts w:ascii="Times New Roman" w:hAnsi="Times New Roman"/>
          <w:sz w:val="24"/>
          <w:szCs w:val="24"/>
        </w:rPr>
        <w:t xml:space="preserve">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Cena Slovenskej akadémie vied za rok 2019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SAV</w:t>
      </w:r>
      <w:r>
        <w:rPr>
          <w:rFonts w:ascii="Times New Roman" w:hAnsi="Times New Roman"/>
          <w:sz w:val="24"/>
          <w:szCs w:val="24"/>
        </w:rPr>
        <w:t xml:space="preserve">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Opis: Cena udelená v kategórii Špičkové vedecké monografie za publikáciu ZÜCKERT, Martin – SCHVARC, Michal – FIAMOVÁ, Martina. Die Evakuierung der Deutschen aus der Slowakei 1944/45 : Verlauf, Kontexte, Folgen. Göttingen : Vandenhoeck &amp; Ruprecht, 2019.</w:t>
      </w:r>
      <w:r>
        <w:rPr>
          <w:rFonts w:ascii="Times New Roman" w:hAnsi="Times New Roman"/>
          <w:sz w:val="24"/>
          <w:szCs w:val="24"/>
        </w:rPr>
        <w:t xml:space="preserve"> </w:t>
      </w:r>
      <w:r>
        <w:rPr>
          <w:rFonts w:ascii="Times New Roman" w:hAnsi="Times New Roman"/>
          <w:sz w:val="24"/>
          <w:szCs w:val="24"/>
        </w:rPr>
        <w:br/>
      </w:r>
    </w:p>
    <w:p w:rsidR="000C4CDA" w:rsidRDefault="000C4CDA" w:rsidP="000C4CDA">
      <w:pPr>
        <w:widowControl w:val="0"/>
        <w:autoSpaceDE w:val="0"/>
        <w:autoSpaceDN w:val="0"/>
        <w:adjustRightInd w:val="0"/>
        <w:spacing w:after="0" w:line="240" w:lineRule="auto"/>
        <w:jc w:val="both"/>
        <w:rPr>
          <w:rFonts w:ascii="Times New Roman" w:hAnsi="Times New Roman"/>
          <w:sz w:val="24"/>
          <w:szCs w:val="24"/>
        </w:rPr>
      </w:pP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15.1.2. Iné domáce ocenenia</w:t>
      </w:r>
      <w:r>
        <w:rPr>
          <w:rFonts w:ascii="Times New Roman" w:hAnsi="Times New Roman"/>
          <w:sz w:val="24"/>
          <w:szCs w:val="24"/>
        </w:rPr>
        <w:t xml:space="preserve">       </w:t>
      </w:r>
      <w:r>
        <w:rPr>
          <w:rFonts w:ascii="Times New Roman" w:hAnsi="Times New Roman"/>
          <w:sz w:val="24"/>
          <w:szCs w:val="24"/>
        </w:rPr>
        <w:br/>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Arpáš Róbert</w:t>
      </w:r>
      <w:r>
        <w:rPr>
          <w:rFonts w:ascii="Times New Roman" w:hAnsi="Times New Roman"/>
          <w:sz w:val="24"/>
          <w:szCs w:val="24"/>
        </w:rPr>
        <w:t xml:space="preserve">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Cena rektora UKF v Nitre za medzinárodne akceptovanú publikačnú činnosť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UKF v Nitre</w:t>
      </w:r>
      <w:r>
        <w:rPr>
          <w:rFonts w:ascii="Times New Roman" w:hAnsi="Times New Roman"/>
          <w:sz w:val="24"/>
          <w:szCs w:val="24"/>
        </w:rPr>
        <w:t xml:space="preserve">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Opis: Cena udelená za štúdiu The Role of Faith in a Social Struggle Using the Examle of the Pastoral Letter of the Slovak Bishops of November 1924. In Historický časopis 2019, roč. 67, č. 5, s. 839-849.</w:t>
      </w:r>
      <w:r>
        <w:rPr>
          <w:rFonts w:ascii="Times New Roman" w:hAnsi="Times New Roman"/>
          <w:sz w:val="24"/>
          <w:szCs w:val="24"/>
        </w:rPr>
        <w:t xml:space="preserve">       </w:t>
      </w:r>
      <w:r>
        <w:rPr>
          <w:rFonts w:ascii="Times New Roman" w:hAnsi="Times New Roman"/>
          <w:sz w:val="24"/>
          <w:szCs w:val="24"/>
        </w:rPr>
        <w:br/>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Drábik Jakub</w:t>
      </w:r>
      <w:r>
        <w:rPr>
          <w:rFonts w:ascii="Times New Roman" w:hAnsi="Times New Roman"/>
          <w:sz w:val="24"/>
          <w:szCs w:val="24"/>
        </w:rPr>
        <w:t xml:space="preserve">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Kniha roka 2019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Knižná Revue</w:t>
      </w:r>
      <w:r>
        <w:rPr>
          <w:rFonts w:ascii="Times New Roman" w:hAnsi="Times New Roman"/>
          <w:sz w:val="24"/>
          <w:szCs w:val="24"/>
        </w:rPr>
        <w:t xml:space="preserve">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Opis: Hlavná cena v čitateľskej ankete mesačníka knižná revue za knihu Fašizmus. Vydavateľstvo Premedia, 2019, 648 s.</w:t>
      </w:r>
      <w:r>
        <w:rPr>
          <w:rFonts w:ascii="Times New Roman" w:hAnsi="Times New Roman"/>
          <w:sz w:val="24"/>
          <w:szCs w:val="24"/>
        </w:rPr>
        <w:t xml:space="preserve">       </w:t>
      </w:r>
      <w:r>
        <w:rPr>
          <w:rFonts w:ascii="Times New Roman" w:hAnsi="Times New Roman"/>
          <w:sz w:val="24"/>
          <w:szCs w:val="24"/>
        </w:rPr>
        <w:br/>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Haberlandová Katarína</w:t>
      </w:r>
      <w:r>
        <w:rPr>
          <w:rFonts w:ascii="Times New Roman" w:hAnsi="Times New Roman"/>
          <w:sz w:val="24"/>
          <w:szCs w:val="24"/>
        </w:rPr>
        <w:t xml:space="preserve">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Prémia Literárneho fondu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Literárny fond</w:t>
      </w:r>
      <w:r>
        <w:rPr>
          <w:rFonts w:ascii="Times New Roman" w:hAnsi="Times New Roman"/>
          <w:sz w:val="24"/>
          <w:szCs w:val="24"/>
        </w:rPr>
        <w:t xml:space="preserve">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 xml:space="preserve">Opis: Prémia Literárneho fondu udelená za vedeckú odbornú literatúru za rok 2019 v kategórii </w:t>
      </w:r>
      <w:r>
        <w:rPr>
          <w:rFonts w:ascii="Times New Roman" w:hAnsi="Times New Roman"/>
          <w:i/>
          <w:iCs/>
          <w:sz w:val="24"/>
          <w:szCs w:val="24"/>
        </w:rPr>
        <w:lastRenderedPageBreak/>
        <w:t>encyklopedické vedy, slovníková literatúra a vedy o architektúre: DULLA, Matúš a kolektív: Zapomenutá generace. Čeští architekti na Slovensku, Nakladatelství ČVUT  2019, Praha.</w:t>
      </w:r>
      <w:r>
        <w:rPr>
          <w:rFonts w:ascii="Times New Roman" w:hAnsi="Times New Roman"/>
          <w:sz w:val="24"/>
          <w:szCs w:val="24"/>
        </w:rPr>
        <w:t xml:space="preserve">       </w:t>
      </w:r>
      <w:r>
        <w:rPr>
          <w:rFonts w:ascii="Times New Roman" w:hAnsi="Times New Roman"/>
          <w:sz w:val="24"/>
          <w:szCs w:val="24"/>
        </w:rPr>
        <w:br/>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Holec Roman</w:t>
      </w:r>
      <w:r>
        <w:rPr>
          <w:rFonts w:ascii="Times New Roman" w:hAnsi="Times New Roman"/>
          <w:sz w:val="24"/>
          <w:szCs w:val="24"/>
        </w:rPr>
        <w:t xml:space="preserve">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Cena Literárneho fondu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Literárny fond</w:t>
      </w:r>
      <w:r>
        <w:rPr>
          <w:rFonts w:ascii="Times New Roman" w:hAnsi="Times New Roman"/>
          <w:sz w:val="24"/>
          <w:szCs w:val="24"/>
        </w:rPr>
        <w:t xml:space="preserve">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Opis: Cena udelená za monografiu Andrej Hlinka. Otec národa?</w:t>
      </w:r>
      <w:r>
        <w:rPr>
          <w:rFonts w:ascii="Times New Roman" w:hAnsi="Times New Roman"/>
          <w:sz w:val="24"/>
          <w:szCs w:val="24"/>
        </w:rPr>
        <w:t xml:space="preserve">       </w:t>
      </w:r>
      <w:r>
        <w:rPr>
          <w:rFonts w:ascii="Times New Roman" w:hAnsi="Times New Roman"/>
          <w:sz w:val="24"/>
          <w:szCs w:val="24"/>
        </w:rPr>
        <w:br/>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Kamenec Ivan</w:t>
      </w:r>
      <w:r w:rsidR="000C4CDA">
        <w:rPr>
          <w:rFonts w:ascii="Times New Roman" w:hAnsi="Times New Roman"/>
          <w:b/>
          <w:bCs/>
          <w:sz w:val="24"/>
          <w:szCs w:val="24"/>
        </w:rPr>
        <w:t>, Michela Miroslav</w:t>
      </w:r>
      <w:r>
        <w:rPr>
          <w:rFonts w:ascii="Times New Roman" w:hAnsi="Times New Roman"/>
          <w:sz w:val="24"/>
          <w:szCs w:val="24"/>
        </w:rPr>
        <w:t xml:space="preserve">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Prémia Klubu nezávislých spisovateľov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Klub nezávislých spisovateľov</w:t>
      </w:r>
      <w:r>
        <w:rPr>
          <w:rFonts w:ascii="Times New Roman" w:hAnsi="Times New Roman"/>
          <w:sz w:val="24"/>
          <w:szCs w:val="24"/>
        </w:rPr>
        <w:t xml:space="preserve">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Opis: Cena udelená za publikáciu Ivan Kamenec: Rozhovor s dejinami. Spoluautor Miroslav Michela. Bratislava: Hadart Publishing, 2019.</w:t>
      </w:r>
      <w:r>
        <w:rPr>
          <w:rFonts w:ascii="Times New Roman" w:hAnsi="Times New Roman"/>
          <w:sz w:val="24"/>
          <w:szCs w:val="24"/>
        </w:rPr>
        <w:t xml:space="preserve">       </w:t>
      </w:r>
      <w:r>
        <w:rPr>
          <w:rFonts w:ascii="Times New Roman" w:hAnsi="Times New Roman"/>
          <w:sz w:val="24"/>
          <w:szCs w:val="24"/>
        </w:rPr>
        <w:br/>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Májeková Jana Magdaléna</w:t>
      </w:r>
      <w:r>
        <w:rPr>
          <w:rFonts w:ascii="Times New Roman" w:hAnsi="Times New Roman"/>
          <w:sz w:val="24"/>
          <w:szCs w:val="24"/>
        </w:rPr>
        <w:t xml:space="preserve">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Študentská osobnosť Slovenska 2019/2020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Junior Chamber International – Slovakia</w:t>
      </w:r>
      <w:r>
        <w:rPr>
          <w:rFonts w:ascii="Times New Roman" w:hAnsi="Times New Roman"/>
          <w:sz w:val="24"/>
          <w:szCs w:val="24"/>
        </w:rPr>
        <w:t xml:space="preserve">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Opis: Cena udelená študentovi VŠ vo veku 18 – 35 rokov, ktorý sa v príslušnom roku vyprofiloval svojimi výsledkami ako osobnosť svojej fakulty/ústavu. J. M. Májekovej túto cenu udelili za odbornú monografiu „Prešporskí pekári a ich špeciality“, ktorú vydala v roku 2020 vo vydavateľstve Marenčin PT v edícii „Bratislava – Pressburg“, za jej aktivity predsedníčky študentského historického spolku, ako aj za ďalšiu publikačnú, projektovú a vedeckú činnosť.</w:t>
      </w:r>
      <w:r>
        <w:rPr>
          <w:rFonts w:ascii="Times New Roman" w:hAnsi="Times New Roman"/>
          <w:sz w:val="24"/>
          <w:szCs w:val="24"/>
        </w:rPr>
        <w:t xml:space="preserve">       </w:t>
      </w:r>
      <w:r>
        <w:rPr>
          <w:rFonts w:ascii="Times New Roman" w:hAnsi="Times New Roman"/>
          <w:sz w:val="24"/>
          <w:szCs w:val="24"/>
        </w:rPr>
        <w:br/>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Szalay Peter</w:t>
      </w:r>
      <w:r w:rsidR="000C4CDA">
        <w:rPr>
          <w:rFonts w:ascii="Times New Roman" w:hAnsi="Times New Roman"/>
          <w:b/>
          <w:bCs/>
          <w:sz w:val="24"/>
          <w:szCs w:val="24"/>
        </w:rPr>
        <w:t xml:space="preserve">, </w:t>
      </w:r>
      <w:r w:rsidR="00C525B4">
        <w:rPr>
          <w:rFonts w:ascii="Times New Roman" w:hAnsi="Times New Roman"/>
          <w:b/>
          <w:bCs/>
          <w:sz w:val="24"/>
          <w:szCs w:val="24"/>
        </w:rPr>
        <w:t>H</w:t>
      </w:r>
      <w:r w:rsidR="000C4CDA">
        <w:rPr>
          <w:rFonts w:ascii="Times New Roman" w:hAnsi="Times New Roman"/>
          <w:b/>
          <w:bCs/>
          <w:sz w:val="24"/>
          <w:szCs w:val="24"/>
        </w:rPr>
        <w:t xml:space="preserve">aberlandová Katarína, Krišteková </w:t>
      </w:r>
      <w:r w:rsidR="0077000B">
        <w:rPr>
          <w:rFonts w:ascii="Times New Roman" w:hAnsi="Times New Roman"/>
          <w:b/>
          <w:bCs/>
          <w:sz w:val="24"/>
          <w:szCs w:val="24"/>
        </w:rPr>
        <w:t>L</w:t>
      </w:r>
      <w:r w:rsidR="000C4CDA">
        <w:rPr>
          <w:rFonts w:ascii="Times New Roman" w:hAnsi="Times New Roman"/>
          <w:b/>
          <w:bCs/>
          <w:sz w:val="24"/>
          <w:szCs w:val="24"/>
        </w:rPr>
        <w:t>aura</w:t>
      </w:r>
      <w:r>
        <w:rPr>
          <w:rFonts w:ascii="Times New Roman" w:hAnsi="Times New Roman"/>
          <w:sz w:val="24"/>
          <w:szCs w:val="24"/>
        </w:rPr>
        <w:t xml:space="preserve">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Prémia Literárneho fondu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Literárny fond</w:t>
      </w:r>
      <w:r>
        <w:rPr>
          <w:rFonts w:ascii="Times New Roman" w:hAnsi="Times New Roman"/>
          <w:sz w:val="24"/>
          <w:szCs w:val="24"/>
        </w:rPr>
        <w:t xml:space="preserve">    </w:t>
      </w:r>
    </w:p>
    <w:p w:rsidR="006075FB" w:rsidRDefault="006075FB" w:rsidP="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 xml:space="preserve">Opis: Prémia Literárneho fondu udelená za vedeckú odbornú literatúru za rok 2019 v kategórii spoločenské vedy: SZALAY, Peter – BOGÁR, Michal – HABERLANDOVÁ, Katarína, BARTOŠOVÁ, Nina – KRIŠTEKOVÁ, Laura: Vojnová Bratislava, Vydavateľstvo Marenčin PT 2019, Bratislava. </w:t>
      </w:r>
      <w:r>
        <w:rPr>
          <w:rFonts w:ascii="Times New Roman" w:hAnsi="Times New Roman"/>
          <w:sz w:val="24"/>
          <w:szCs w:val="24"/>
        </w:rPr>
        <w:t xml:space="preserve"> </w:t>
      </w:r>
      <w:r>
        <w:rPr>
          <w:rFonts w:ascii="Times New Roman" w:hAnsi="Times New Roman"/>
          <w:sz w:val="24"/>
          <w:szCs w:val="24"/>
        </w:rPr>
        <w:br/>
      </w:r>
    </w:p>
    <w:p w:rsidR="000C4CDA" w:rsidRDefault="000C4CDA" w:rsidP="000C4CDA">
      <w:pPr>
        <w:widowControl w:val="0"/>
        <w:autoSpaceDE w:val="0"/>
        <w:autoSpaceDN w:val="0"/>
        <w:adjustRightInd w:val="0"/>
        <w:spacing w:after="0" w:line="240" w:lineRule="auto"/>
        <w:jc w:val="both"/>
        <w:rPr>
          <w:rFonts w:ascii="Times New Roman" w:hAnsi="Times New Roman"/>
          <w:sz w:val="24"/>
          <w:szCs w:val="24"/>
        </w:rPr>
      </w:pP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15.2. Medzinárodné ocenenia</w:t>
      </w:r>
      <w:r>
        <w:rPr>
          <w:rFonts w:ascii="Times New Roman" w:hAnsi="Times New Roman"/>
          <w:sz w:val="24"/>
          <w:szCs w:val="24"/>
        </w:rPr>
        <w:t xml:space="preserve"> </w:t>
      </w:r>
      <w:r>
        <w:rPr>
          <w:rFonts w:ascii="Times New Roman" w:hAnsi="Times New Roman"/>
          <w:sz w:val="24"/>
          <w:szCs w:val="24"/>
        </w:rPr>
        <w:br w:type="page"/>
      </w:r>
      <w:bookmarkStart w:id="16" w:name="chapter16"/>
      <w:bookmarkEnd w:id="16"/>
      <w:r>
        <w:rPr>
          <w:rFonts w:ascii="Times New Roman" w:hAnsi="Times New Roman"/>
          <w:b/>
          <w:bCs/>
          <w:color w:val="000000"/>
          <w:sz w:val="28"/>
          <w:szCs w:val="28"/>
        </w:rPr>
        <w:lastRenderedPageBreak/>
        <w:t>16. Poskytovanie informácií v súlade so zákonom č. 211/2000 Z. z. o slobodnom prístupe k informáciám v znení neskorších predpisov (Zákon o slobode informácií)</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w:t>
      </w:r>
      <w:r>
        <w:rPr>
          <w:rFonts w:ascii="Times New Roman" w:hAnsi="Times New Roman"/>
          <w:color w:val="000000"/>
          <w:sz w:val="24"/>
          <w:szCs w:val="24"/>
        </w:rPr>
        <w:t>Ú</w:t>
      </w:r>
      <w:r>
        <w:rPr>
          <w:rFonts w:ascii="Times New Roman" w:hAnsi="Times New Roman"/>
          <w:sz w:val="24"/>
          <w:szCs w:val="24"/>
        </w:rPr>
        <w:t xml:space="preserve"> SAV poskytuje inform</w:t>
      </w:r>
      <w:r>
        <w:rPr>
          <w:rFonts w:ascii="Times New Roman" w:hAnsi="Times New Roman"/>
          <w:color w:val="000000"/>
          <w:sz w:val="24"/>
          <w:szCs w:val="24"/>
        </w:rPr>
        <w:t>á</w:t>
      </w:r>
      <w:r>
        <w:rPr>
          <w:rFonts w:ascii="Times New Roman" w:hAnsi="Times New Roman"/>
          <w:sz w:val="24"/>
          <w:szCs w:val="24"/>
        </w:rPr>
        <w:t>cie v s</w:t>
      </w:r>
      <w:r>
        <w:rPr>
          <w:rFonts w:ascii="Times New Roman" w:hAnsi="Times New Roman"/>
          <w:color w:val="000000"/>
          <w:sz w:val="24"/>
          <w:szCs w:val="24"/>
        </w:rPr>
        <w:t>ú</w:t>
      </w:r>
      <w:r>
        <w:rPr>
          <w:rFonts w:ascii="Times New Roman" w:hAnsi="Times New Roman"/>
          <w:sz w:val="24"/>
          <w:szCs w:val="24"/>
        </w:rPr>
        <w:t>lade so z</w:t>
      </w:r>
      <w:r>
        <w:rPr>
          <w:rFonts w:ascii="Times New Roman" w:hAnsi="Times New Roman"/>
          <w:color w:val="000000"/>
          <w:sz w:val="24"/>
          <w:szCs w:val="24"/>
        </w:rPr>
        <w:t>á</w:t>
      </w:r>
      <w:r>
        <w:rPr>
          <w:rFonts w:ascii="Times New Roman" w:hAnsi="Times New Roman"/>
          <w:sz w:val="24"/>
          <w:szCs w:val="24"/>
        </w:rPr>
        <w:t>konom č. 211/2000 Z . z. o slobodnom pr</w:t>
      </w:r>
      <w:r>
        <w:rPr>
          <w:rFonts w:ascii="Times New Roman" w:hAnsi="Times New Roman"/>
          <w:color w:val="000000"/>
          <w:sz w:val="24"/>
          <w:szCs w:val="24"/>
        </w:rPr>
        <w:t>í</w:t>
      </w:r>
      <w:r>
        <w:rPr>
          <w:rFonts w:ascii="Times New Roman" w:hAnsi="Times New Roman"/>
          <w:sz w:val="24"/>
          <w:szCs w:val="24"/>
        </w:rPr>
        <w:t>stupe k inform</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á</w:t>
      </w:r>
      <w:r>
        <w:rPr>
          <w:rFonts w:ascii="Times New Roman" w:hAnsi="Times New Roman"/>
          <w:sz w:val="24"/>
          <w:szCs w:val="24"/>
        </w:rPr>
        <w:t>m v znen</w:t>
      </w:r>
      <w:r>
        <w:rPr>
          <w:rFonts w:ascii="Times New Roman" w:hAnsi="Times New Roman"/>
          <w:color w:val="000000"/>
          <w:sz w:val="24"/>
          <w:szCs w:val="24"/>
        </w:rPr>
        <w:t>í</w:t>
      </w:r>
      <w:r>
        <w:rPr>
          <w:rFonts w:ascii="Times New Roman" w:hAnsi="Times New Roman"/>
          <w:sz w:val="24"/>
          <w:szCs w:val="24"/>
        </w:rPr>
        <w:t xml:space="preserve"> neskor</w:t>
      </w:r>
      <w:r>
        <w:rPr>
          <w:rFonts w:ascii="Times New Roman" w:hAnsi="Times New Roman"/>
          <w:color w:val="000000"/>
          <w:sz w:val="24"/>
          <w:szCs w:val="24"/>
        </w:rPr>
        <w:t>ší</w:t>
      </w:r>
      <w:r>
        <w:rPr>
          <w:rFonts w:ascii="Times New Roman" w:hAnsi="Times New Roman"/>
          <w:sz w:val="24"/>
          <w:szCs w:val="24"/>
        </w:rPr>
        <w:t>ch predpisov.</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bookmarkStart w:id="17" w:name="chapter17"/>
      <w:bookmarkEnd w:id="17"/>
      <w:r>
        <w:rPr>
          <w:rFonts w:ascii="Times New Roman" w:hAnsi="Times New Roman"/>
          <w:b/>
          <w:bCs/>
          <w:sz w:val="28"/>
          <w:szCs w:val="28"/>
        </w:rPr>
        <w:lastRenderedPageBreak/>
        <w:t>17. Problémy a podnety pre činnosť SAV</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6075FB" w:rsidRDefault="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H</w:t>
      </w:r>
      <w:r w:rsidR="006075FB">
        <w:rPr>
          <w:rFonts w:ascii="Times New Roman" w:hAnsi="Times New Roman"/>
          <w:color w:val="000000"/>
          <w:sz w:val="24"/>
          <w:szCs w:val="24"/>
        </w:rPr>
        <w:t>Ú</w:t>
      </w:r>
      <w:r w:rsidR="006075FB">
        <w:rPr>
          <w:rFonts w:ascii="Times New Roman" w:hAnsi="Times New Roman"/>
          <w:sz w:val="24"/>
          <w:szCs w:val="24"/>
        </w:rPr>
        <w:t xml:space="preserve"> SAV dlhodobo pociťuje probl</w:t>
      </w:r>
      <w:r w:rsidR="006075FB">
        <w:rPr>
          <w:rFonts w:ascii="Times New Roman" w:hAnsi="Times New Roman"/>
          <w:color w:val="000000"/>
          <w:sz w:val="24"/>
          <w:szCs w:val="24"/>
        </w:rPr>
        <w:t>é</w:t>
      </w:r>
      <w:r w:rsidR="006075FB">
        <w:rPr>
          <w:rFonts w:ascii="Times New Roman" w:hAnsi="Times New Roman"/>
          <w:sz w:val="24"/>
          <w:szCs w:val="24"/>
        </w:rPr>
        <w:t>m mor</w:t>
      </w:r>
      <w:r w:rsidR="006075FB">
        <w:rPr>
          <w:rFonts w:ascii="Times New Roman" w:hAnsi="Times New Roman"/>
          <w:color w:val="000000"/>
          <w:sz w:val="24"/>
          <w:szCs w:val="24"/>
        </w:rPr>
        <w:t>á</w:t>
      </w:r>
      <w:r w:rsidR="006075FB">
        <w:rPr>
          <w:rFonts w:ascii="Times New Roman" w:hAnsi="Times New Roman"/>
          <w:sz w:val="24"/>
          <w:szCs w:val="24"/>
        </w:rPr>
        <w:t>lnej zastaranosti mobili</w:t>
      </w:r>
      <w:r w:rsidR="006075FB">
        <w:rPr>
          <w:rFonts w:ascii="Times New Roman" w:hAnsi="Times New Roman"/>
          <w:color w:val="000000"/>
          <w:sz w:val="24"/>
          <w:szCs w:val="24"/>
        </w:rPr>
        <w:t>á</w:t>
      </w:r>
      <w:r w:rsidR="006075FB">
        <w:rPr>
          <w:rFonts w:ascii="Times New Roman" w:hAnsi="Times New Roman"/>
          <w:sz w:val="24"/>
          <w:szCs w:val="24"/>
        </w:rPr>
        <w:t>ra. Posledn</w:t>
      </w:r>
      <w:r w:rsidR="006075FB">
        <w:rPr>
          <w:rFonts w:ascii="Times New Roman" w:hAnsi="Times New Roman"/>
          <w:color w:val="000000"/>
          <w:sz w:val="24"/>
          <w:szCs w:val="24"/>
        </w:rPr>
        <w:t>é</w:t>
      </w:r>
      <w:r w:rsidR="006075FB">
        <w:rPr>
          <w:rFonts w:ascii="Times New Roman" w:hAnsi="Times New Roman"/>
          <w:sz w:val="24"/>
          <w:szCs w:val="24"/>
        </w:rPr>
        <w:t xml:space="preserve"> v</w:t>
      </w:r>
      <w:r w:rsidR="006075FB">
        <w:rPr>
          <w:rFonts w:ascii="Times New Roman" w:hAnsi="Times New Roman"/>
          <w:color w:val="000000"/>
          <w:sz w:val="24"/>
          <w:szCs w:val="24"/>
        </w:rPr>
        <w:t>ä</w:t>
      </w:r>
      <w:r w:rsidR="006075FB">
        <w:rPr>
          <w:rFonts w:ascii="Times New Roman" w:hAnsi="Times New Roman"/>
          <w:sz w:val="24"/>
          <w:szCs w:val="24"/>
        </w:rPr>
        <w:t>č</w:t>
      </w:r>
      <w:r w:rsidR="006075FB">
        <w:rPr>
          <w:rFonts w:ascii="Times New Roman" w:hAnsi="Times New Roman"/>
          <w:color w:val="000000"/>
          <w:sz w:val="24"/>
          <w:szCs w:val="24"/>
        </w:rPr>
        <w:t>š</w:t>
      </w:r>
      <w:r w:rsidR="006075FB">
        <w:rPr>
          <w:rFonts w:ascii="Times New Roman" w:hAnsi="Times New Roman"/>
          <w:sz w:val="24"/>
          <w:szCs w:val="24"/>
        </w:rPr>
        <w:t>ie invest</w:t>
      </w:r>
      <w:r w:rsidR="006075FB">
        <w:rPr>
          <w:rFonts w:ascii="Times New Roman" w:hAnsi="Times New Roman"/>
          <w:color w:val="000000"/>
          <w:sz w:val="24"/>
          <w:szCs w:val="24"/>
        </w:rPr>
        <w:t>í</w:t>
      </w:r>
      <w:r w:rsidR="006075FB">
        <w:rPr>
          <w:rFonts w:ascii="Times New Roman" w:hAnsi="Times New Roman"/>
          <w:sz w:val="24"/>
          <w:szCs w:val="24"/>
        </w:rPr>
        <w:t>cie do invent</w:t>
      </w:r>
      <w:r w:rsidR="006075FB">
        <w:rPr>
          <w:rFonts w:ascii="Times New Roman" w:hAnsi="Times New Roman"/>
          <w:color w:val="000000"/>
          <w:sz w:val="24"/>
          <w:szCs w:val="24"/>
        </w:rPr>
        <w:t>á</w:t>
      </w:r>
      <w:r w:rsidR="006075FB">
        <w:rPr>
          <w:rFonts w:ascii="Times New Roman" w:hAnsi="Times New Roman"/>
          <w:sz w:val="24"/>
          <w:szCs w:val="24"/>
        </w:rPr>
        <w:t>ra boli realizovan</w:t>
      </w:r>
      <w:r w:rsidR="006075FB">
        <w:rPr>
          <w:rFonts w:ascii="Times New Roman" w:hAnsi="Times New Roman"/>
          <w:color w:val="000000"/>
          <w:sz w:val="24"/>
          <w:szCs w:val="24"/>
        </w:rPr>
        <w:t>é</w:t>
      </w:r>
      <w:r w:rsidR="006075FB">
        <w:rPr>
          <w:rFonts w:ascii="Times New Roman" w:hAnsi="Times New Roman"/>
          <w:sz w:val="24"/>
          <w:szCs w:val="24"/>
        </w:rPr>
        <w:t xml:space="preserve"> v 80. rokoch minul</w:t>
      </w:r>
      <w:r w:rsidR="006075FB">
        <w:rPr>
          <w:rFonts w:ascii="Times New Roman" w:hAnsi="Times New Roman"/>
          <w:color w:val="000000"/>
          <w:sz w:val="24"/>
          <w:szCs w:val="24"/>
        </w:rPr>
        <w:t>é</w:t>
      </w:r>
      <w:r w:rsidR="006075FB">
        <w:rPr>
          <w:rFonts w:ascii="Times New Roman" w:hAnsi="Times New Roman"/>
          <w:sz w:val="24"/>
          <w:szCs w:val="24"/>
        </w:rPr>
        <w:t>ho storočia. Vedeck</w:t>
      </w:r>
      <w:r w:rsidR="006075FB">
        <w:rPr>
          <w:rFonts w:ascii="Times New Roman" w:hAnsi="Times New Roman"/>
          <w:color w:val="000000"/>
          <w:sz w:val="24"/>
          <w:szCs w:val="24"/>
        </w:rPr>
        <w:t>í</w:t>
      </w:r>
      <w:r w:rsidR="006075FB">
        <w:rPr>
          <w:rFonts w:ascii="Times New Roman" w:hAnsi="Times New Roman"/>
          <w:sz w:val="24"/>
          <w:szCs w:val="24"/>
        </w:rPr>
        <w:t xml:space="preserve"> pracovn</w:t>
      </w:r>
      <w:r w:rsidR="006075FB">
        <w:rPr>
          <w:rFonts w:ascii="Times New Roman" w:hAnsi="Times New Roman"/>
          <w:color w:val="000000"/>
          <w:sz w:val="24"/>
          <w:szCs w:val="24"/>
        </w:rPr>
        <w:t>í</w:t>
      </w:r>
      <w:r w:rsidR="006075FB">
        <w:rPr>
          <w:rFonts w:ascii="Times New Roman" w:hAnsi="Times New Roman"/>
          <w:sz w:val="24"/>
          <w:szCs w:val="24"/>
        </w:rPr>
        <w:t xml:space="preserve">ci </w:t>
      </w:r>
      <w:r w:rsidR="006075FB">
        <w:rPr>
          <w:rFonts w:ascii="Times New Roman" w:hAnsi="Times New Roman"/>
          <w:color w:val="000000"/>
          <w:sz w:val="24"/>
          <w:szCs w:val="24"/>
        </w:rPr>
        <w:t>ú</w:t>
      </w:r>
      <w:r w:rsidR="006075FB">
        <w:rPr>
          <w:rFonts w:ascii="Times New Roman" w:hAnsi="Times New Roman"/>
          <w:sz w:val="24"/>
          <w:szCs w:val="24"/>
        </w:rPr>
        <w:t>stavu maj</w:t>
      </w:r>
      <w:r w:rsidR="006075FB">
        <w:rPr>
          <w:rFonts w:ascii="Times New Roman" w:hAnsi="Times New Roman"/>
          <w:color w:val="000000"/>
          <w:sz w:val="24"/>
          <w:szCs w:val="24"/>
        </w:rPr>
        <w:t>ú</w:t>
      </w:r>
      <w:r w:rsidR="006075FB">
        <w:rPr>
          <w:rFonts w:ascii="Times New Roman" w:hAnsi="Times New Roman"/>
          <w:sz w:val="24"/>
          <w:szCs w:val="24"/>
        </w:rPr>
        <w:t xml:space="preserve"> množstvo medi</w:t>
      </w:r>
      <w:r w:rsidR="006075FB">
        <w:rPr>
          <w:rFonts w:ascii="Times New Roman" w:hAnsi="Times New Roman"/>
          <w:color w:val="000000"/>
          <w:sz w:val="24"/>
          <w:szCs w:val="24"/>
        </w:rPr>
        <w:t>á</w:t>
      </w:r>
      <w:r w:rsidR="006075FB">
        <w:rPr>
          <w:rFonts w:ascii="Times New Roman" w:hAnsi="Times New Roman"/>
          <w:sz w:val="24"/>
          <w:szCs w:val="24"/>
        </w:rPr>
        <w:t>lnych vyst</w:t>
      </w:r>
      <w:r w:rsidR="006075FB">
        <w:rPr>
          <w:rFonts w:ascii="Times New Roman" w:hAnsi="Times New Roman"/>
          <w:color w:val="000000"/>
          <w:sz w:val="24"/>
          <w:szCs w:val="24"/>
        </w:rPr>
        <w:t>ú</w:t>
      </w:r>
      <w:r w:rsidR="006075FB">
        <w:rPr>
          <w:rFonts w:ascii="Times New Roman" w:hAnsi="Times New Roman"/>
          <w:sz w:val="24"/>
          <w:szCs w:val="24"/>
        </w:rPr>
        <w:t>pen</w:t>
      </w:r>
      <w:r w:rsidR="006075FB">
        <w:rPr>
          <w:rFonts w:ascii="Times New Roman" w:hAnsi="Times New Roman"/>
          <w:color w:val="000000"/>
          <w:sz w:val="24"/>
          <w:szCs w:val="24"/>
        </w:rPr>
        <w:t>í</w:t>
      </w:r>
      <w:r w:rsidR="006075FB">
        <w:rPr>
          <w:rFonts w:ascii="Times New Roman" w:hAnsi="Times New Roman"/>
          <w:sz w:val="24"/>
          <w:szCs w:val="24"/>
        </w:rPr>
        <w:t>. Pri tvorbe telev</w:t>
      </w:r>
      <w:r w:rsidR="006075FB">
        <w:rPr>
          <w:rFonts w:ascii="Times New Roman" w:hAnsi="Times New Roman"/>
          <w:color w:val="000000"/>
          <w:sz w:val="24"/>
          <w:szCs w:val="24"/>
        </w:rPr>
        <w:t>í</w:t>
      </w:r>
      <w:r w:rsidR="006075FB">
        <w:rPr>
          <w:rFonts w:ascii="Times New Roman" w:hAnsi="Times New Roman"/>
          <w:sz w:val="24"/>
          <w:szCs w:val="24"/>
        </w:rPr>
        <w:t>znych v</w:t>
      </w:r>
      <w:r w:rsidR="006075FB">
        <w:rPr>
          <w:rFonts w:ascii="Times New Roman" w:hAnsi="Times New Roman"/>
          <w:color w:val="000000"/>
          <w:sz w:val="24"/>
          <w:szCs w:val="24"/>
        </w:rPr>
        <w:t>ý</w:t>
      </w:r>
      <w:r w:rsidR="006075FB">
        <w:rPr>
          <w:rFonts w:ascii="Times New Roman" w:hAnsi="Times New Roman"/>
          <w:sz w:val="24"/>
          <w:szCs w:val="24"/>
        </w:rPr>
        <w:t>stupov do spr</w:t>
      </w:r>
      <w:r w:rsidR="006075FB">
        <w:rPr>
          <w:rFonts w:ascii="Times New Roman" w:hAnsi="Times New Roman"/>
          <w:color w:val="000000"/>
          <w:sz w:val="24"/>
          <w:szCs w:val="24"/>
        </w:rPr>
        <w:t>á</w:t>
      </w:r>
      <w:r w:rsidR="006075FB">
        <w:rPr>
          <w:rFonts w:ascii="Times New Roman" w:hAnsi="Times New Roman"/>
          <w:sz w:val="24"/>
          <w:szCs w:val="24"/>
        </w:rPr>
        <w:t>v či rel</w:t>
      </w:r>
      <w:r w:rsidR="006075FB">
        <w:rPr>
          <w:rFonts w:ascii="Times New Roman" w:hAnsi="Times New Roman"/>
          <w:color w:val="000000"/>
          <w:sz w:val="24"/>
          <w:szCs w:val="24"/>
        </w:rPr>
        <w:t>á</w:t>
      </w:r>
      <w:r w:rsidR="006075FB">
        <w:rPr>
          <w:rFonts w:ascii="Times New Roman" w:hAnsi="Times New Roman"/>
          <w:sz w:val="24"/>
          <w:szCs w:val="24"/>
        </w:rPr>
        <w:t>ci</w:t>
      </w:r>
      <w:r w:rsidR="006075FB">
        <w:rPr>
          <w:rFonts w:ascii="Times New Roman" w:hAnsi="Times New Roman"/>
          <w:color w:val="000000"/>
          <w:sz w:val="24"/>
          <w:szCs w:val="24"/>
        </w:rPr>
        <w:t>í</w:t>
      </w:r>
      <w:r w:rsidR="006075FB">
        <w:rPr>
          <w:rFonts w:ascii="Times New Roman" w:hAnsi="Times New Roman"/>
          <w:sz w:val="24"/>
          <w:szCs w:val="24"/>
        </w:rPr>
        <w:t xml:space="preserve"> s</w:t>
      </w:r>
      <w:r w:rsidR="006075FB">
        <w:rPr>
          <w:rFonts w:ascii="Times New Roman" w:hAnsi="Times New Roman"/>
          <w:color w:val="000000"/>
          <w:sz w:val="24"/>
          <w:szCs w:val="24"/>
        </w:rPr>
        <w:t>ú</w:t>
      </w:r>
      <w:r w:rsidR="006075FB">
        <w:rPr>
          <w:rFonts w:ascii="Times New Roman" w:hAnsi="Times New Roman"/>
          <w:sz w:val="24"/>
          <w:szCs w:val="24"/>
        </w:rPr>
        <w:t xml:space="preserve"> tieto vyr</w:t>
      </w:r>
      <w:r w:rsidR="006075FB">
        <w:rPr>
          <w:rFonts w:ascii="Times New Roman" w:hAnsi="Times New Roman"/>
          <w:color w:val="000000"/>
          <w:sz w:val="24"/>
          <w:szCs w:val="24"/>
        </w:rPr>
        <w:t>á</w:t>
      </w:r>
      <w:r w:rsidR="006075FB">
        <w:rPr>
          <w:rFonts w:ascii="Times New Roman" w:hAnsi="Times New Roman"/>
          <w:sz w:val="24"/>
          <w:szCs w:val="24"/>
        </w:rPr>
        <w:t>ban</w:t>
      </w:r>
      <w:r w:rsidR="006075FB">
        <w:rPr>
          <w:rFonts w:ascii="Times New Roman" w:hAnsi="Times New Roman"/>
          <w:color w:val="000000"/>
          <w:sz w:val="24"/>
          <w:szCs w:val="24"/>
        </w:rPr>
        <w:t>é</w:t>
      </w:r>
      <w:r w:rsidR="006075FB">
        <w:rPr>
          <w:rFonts w:ascii="Times New Roman" w:hAnsi="Times New Roman"/>
          <w:sz w:val="24"/>
          <w:szCs w:val="24"/>
        </w:rPr>
        <w:t xml:space="preserve"> v ned</w:t>
      </w:r>
      <w:r w:rsidR="006075FB">
        <w:rPr>
          <w:rFonts w:ascii="Times New Roman" w:hAnsi="Times New Roman"/>
          <w:color w:val="000000"/>
          <w:sz w:val="24"/>
          <w:szCs w:val="24"/>
        </w:rPr>
        <w:t>ô</w:t>
      </w:r>
      <w:r w:rsidR="006075FB">
        <w:rPr>
          <w:rFonts w:ascii="Times New Roman" w:hAnsi="Times New Roman"/>
          <w:sz w:val="24"/>
          <w:szCs w:val="24"/>
        </w:rPr>
        <w:t>stojnom prostred</w:t>
      </w:r>
      <w:r w:rsidR="006075FB">
        <w:rPr>
          <w:rFonts w:ascii="Times New Roman" w:hAnsi="Times New Roman"/>
          <w:color w:val="000000"/>
          <w:sz w:val="24"/>
          <w:szCs w:val="24"/>
        </w:rPr>
        <w:t>í</w:t>
      </w:r>
      <w:r w:rsidR="006075FB">
        <w:rPr>
          <w:rFonts w:ascii="Times New Roman" w:hAnsi="Times New Roman"/>
          <w:sz w:val="24"/>
          <w:szCs w:val="24"/>
        </w:rPr>
        <w:t>, ktor</w:t>
      </w:r>
      <w:r w:rsidR="006075FB">
        <w:rPr>
          <w:rFonts w:ascii="Times New Roman" w:hAnsi="Times New Roman"/>
          <w:color w:val="000000"/>
          <w:sz w:val="24"/>
          <w:szCs w:val="24"/>
        </w:rPr>
        <w:t>é</w:t>
      </w:r>
      <w:r w:rsidR="006075FB">
        <w:rPr>
          <w:rFonts w:ascii="Times New Roman" w:hAnsi="Times New Roman"/>
          <w:sz w:val="24"/>
          <w:szCs w:val="24"/>
        </w:rPr>
        <w:t xml:space="preserve"> rob</w:t>
      </w:r>
      <w:r w:rsidR="006075FB">
        <w:rPr>
          <w:rFonts w:ascii="Times New Roman" w:hAnsi="Times New Roman"/>
          <w:color w:val="000000"/>
          <w:sz w:val="24"/>
          <w:szCs w:val="24"/>
        </w:rPr>
        <w:t>í</w:t>
      </w:r>
      <w:r w:rsidR="006075FB">
        <w:rPr>
          <w:rFonts w:ascii="Times New Roman" w:hAnsi="Times New Roman"/>
          <w:sz w:val="24"/>
          <w:szCs w:val="24"/>
        </w:rPr>
        <w:t xml:space="preserve"> zl</w:t>
      </w:r>
      <w:r w:rsidR="006075FB">
        <w:rPr>
          <w:rFonts w:ascii="Times New Roman" w:hAnsi="Times New Roman"/>
          <w:color w:val="000000"/>
          <w:sz w:val="24"/>
          <w:szCs w:val="24"/>
        </w:rPr>
        <w:t>ú</w:t>
      </w:r>
      <w:r w:rsidR="006075FB">
        <w:rPr>
          <w:rFonts w:ascii="Times New Roman" w:hAnsi="Times New Roman"/>
          <w:sz w:val="24"/>
          <w:szCs w:val="24"/>
        </w:rPr>
        <w:t xml:space="preserve"> reklamu nielen </w:t>
      </w:r>
      <w:r w:rsidR="006075FB">
        <w:rPr>
          <w:rFonts w:ascii="Times New Roman" w:hAnsi="Times New Roman"/>
          <w:color w:val="000000"/>
          <w:sz w:val="24"/>
          <w:szCs w:val="24"/>
        </w:rPr>
        <w:t>ú</w:t>
      </w:r>
      <w:r w:rsidR="006075FB">
        <w:rPr>
          <w:rFonts w:ascii="Times New Roman" w:hAnsi="Times New Roman"/>
          <w:sz w:val="24"/>
          <w:szCs w:val="24"/>
        </w:rPr>
        <w:t>stavu, ale celej akad</w:t>
      </w:r>
      <w:r w:rsidR="006075FB">
        <w:rPr>
          <w:rFonts w:ascii="Times New Roman" w:hAnsi="Times New Roman"/>
          <w:color w:val="000000"/>
          <w:sz w:val="24"/>
          <w:szCs w:val="24"/>
        </w:rPr>
        <w:t>é</w:t>
      </w:r>
      <w:r w:rsidR="006075FB">
        <w:rPr>
          <w:rFonts w:ascii="Times New Roman" w:hAnsi="Times New Roman"/>
          <w:sz w:val="24"/>
          <w:szCs w:val="24"/>
        </w:rPr>
        <w:t>mi</w:t>
      </w:r>
      <w:r w:rsidR="006075FB">
        <w:rPr>
          <w:rFonts w:ascii="Times New Roman" w:hAnsi="Times New Roman"/>
          <w:color w:val="000000"/>
          <w:sz w:val="24"/>
          <w:szCs w:val="24"/>
        </w:rPr>
        <w:t>í</w:t>
      </w:r>
      <w:r w:rsidR="006075FB">
        <w:rPr>
          <w:rFonts w:ascii="Times New Roman" w:hAnsi="Times New Roman"/>
          <w:sz w:val="24"/>
          <w:szCs w:val="24"/>
        </w:rPr>
        <w:t>.</w:t>
      </w:r>
    </w:p>
    <w:p w:rsidR="006075FB" w:rsidRDefault="006075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Odpor</w:t>
      </w:r>
      <w:r>
        <w:rPr>
          <w:rFonts w:ascii="Times New Roman" w:hAnsi="Times New Roman"/>
          <w:color w:val="000000"/>
          <w:sz w:val="24"/>
          <w:szCs w:val="24"/>
        </w:rPr>
        <w:t>ú</w:t>
      </w:r>
      <w:r>
        <w:rPr>
          <w:rFonts w:ascii="Times New Roman" w:hAnsi="Times New Roman"/>
          <w:sz w:val="24"/>
          <w:szCs w:val="24"/>
        </w:rPr>
        <w:t>čania poslednej akredit</w:t>
      </w:r>
      <w:r>
        <w:rPr>
          <w:rFonts w:ascii="Times New Roman" w:hAnsi="Times New Roman"/>
          <w:color w:val="000000"/>
          <w:sz w:val="24"/>
          <w:szCs w:val="24"/>
        </w:rPr>
        <w:t>á</w:t>
      </w:r>
      <w:r>
        <w:rPr>
          <w:rFonts w:ascii="Times New Roman" w:hAnsi="Times New Roman"/>
          <w:sz w:val="24"/>
          <w:szCs w:val="24"/>
        </w:rPr>
        <w:t>cie kl</w:t>
      </w:r>
      <w:r>
        <w:rPr>
          <w:rFonts w:ascii="Times New Roman" w:hAnsi="Times New Roman"/>
          <w:color w:val="000000"/>
          <w:sz w:val="24"/>
          <w:szCs w:val="24"/>
        </w:rPr>
        <w:t>á</w:t>
      </w:r>
      <w:r>
        <w:rPr>
          <w:rFonts w:ascii="Times New Roman" w:hAnsi="Times New Roman"/>
          <w:sz w:val="24"/>
          <w:szCs w:val="24"/>
        </w:rPr>
        <w:t>dli d</w:t>
      </w:r>
      <w:r>
        <w:rPr>
          <w:rFonts w:ascii="Times New Roman" w:hAnsi="Times New Roman"/>
          <w:color w:val="000000"/>
          <w:sz w:val="24"/>
          <w:szCs w:val="24"/>
        </w:rPr>
        <w:t>ô</w:t>
      </w:r>
      <w:r>
        <w:rPr>
          <w:rFonts w:ascii="Times New Roman" w:hAnsi="Times New Roman"/>
          <w:sz w:val="24"/>
          <w:szCs w:val="24"/>
        </w:rPr>
        <w:t>raz na zvy</w:t>
      </w:r>
      <w:r>
        <w:rPr>
          <w:rFonts w:ascii="Times New Roman" w:hAnsi="Times New Roman"/>
          <w:color w:val="000000"/>
          <w:sz w:val="24"/>
          <w:szCs w:val="24"/>
        </w:rPr>
        <w:t>š</w:t>
      </w:r>
      <w:r>
        <w:rPr>
          <w:rFonts w:ascii="Times New Roman" w:hAnsi="Times New Roman"/>
          <w:sz w:val="24"/>
          <w:szCs w:val="24"/>
        </w:rPr>
        <w:t>ovanie vedeckej kvality a medzin</w:t>
      </w:r>
      <w:r>
        <w:rPr>
          <w:rFonts w:ascii="Times New Roman" w:hAnsi="Times New Roman"/>
          <w:color w:val="000000"/>
          <w:sz w:val="24"/>
          <w:szCs w:val="24"/>
        </w:rPr>
        <w:t>á</w:t>
      </w:r>
      <w:r>
        <w:rPr>
          <w:rFonts w:ascii="Times New Roman" w:hAnsi="Times New Roman"/>
          <w:sz w:val="24"/>
          <w:szCs w:val="24"/>
        </w:rPr>
        <w:t>rodnej viditeľnosti publikačnej činnosti, najm</w:t>
      </w:r>
      <w:r>
        <w:rPr>
          <w:rFonts w:ascii="Times New Roman" w:hAnsi="Times New Roman"/>
          <w:color w:val="000000"/>
          <w:sz w:val="24"/>
          <w:szCs w:val="24"/>
        </w:rPr>
        <w:t>ä</w:t>
      </w:r>
      <w:r>
        <w:rPr>
          <w:rFonts w:ascii="Times New Roman" w:hAnsi="Times New Roman"/>
          <w:sz w:val="24"/>
          <w:szCs w:val="24"/>
        </w:rPr>
        <w:t xml:space="preserve"> vyd</w:t>
      </w:r>
      <w:r>
        <w:rPr>
          <w:rFonts w:ascii="Times New Roman" w:hAnsi="Times New Roman"/>
          <w:color w:val="000000"/>
          <w:sz w:val="24"/>
          <w:szCs w:val="24"/>
        </w:rPr>
        <w:t>á</w:t>
      </w:r>
      <w:r>
        <w:rPr>
          <w:rFonts w:ascii="Times New Roman" w:hAnsi="Times New Roman"/>
          <w:sz w:val="24"/>
          <w:szCs w:val="24"/>
        </w:rPr>
        <w:t>van</w:t>
      </w:r>
      <w:r>
        <w:rPr>
          <w:rFonts w:ascii="Times New Roman" w:hAnsi="Times New Roman"/>
          <w:color w:val="000000"/>
          <w:sz w:val="24"/>
          <w:szCs w:val="24"/>
        </w:rPr>
        <w:t>ý</w:t>
      </w:r>
      <w:r>
        <w:rPr>
          <w:rFonts w:ascii="Times New Roman" w:hAnsi="Times New Roman"/>
          <w:sz w:val="24"/>
          <w:szCs w:val="24"/>
        </w:rPr>
        <w:t>ch vedeck</w:t>
      </w:r>
      <w:r>
        <w:rPr>
          <w:rFonts w:ascii="Times New Roman" w:hAnsi="Times New Roman"/>
          <w:color w:val="000000"/>
          <w:sz w:val="24"/>
          <w:szCs w:val="24"/>
        </w:rPr>
        <w:t>ý</w:t>
      </w:r>
      <w:r>
        <w:rPr>
          <w:rFonts w:ascii="Times New Roman" w:hAnsi="Times New Roman"/>
          <w:sz w:val="24"/>
          <w:szCs w:val="24"/>
        </w:rPr>
        <w:t>ch časopisov. Znižovanie rozpočtu na edičn</w:t>
      </w:r>
      <w:r>
        <w:rPr>
          <w:rFonts w:ascii="Times New Roman" w:hAnsi="Times New Roman"/>
          <w:color w:val="000000"/>
          <w:sz w:val="24"/>
          <w:szCs w:val="24"/>
        </w:rPr>
        <w:t>ú</w:t>
      </w:r>
      <w:r>
        <w:rPr>
          <w:rFonts w:ascii="Times New Roman" w:hAnsi="Times New Roman"/>
          <w:sz w:val="24"/>
          <w:szCs w:val="24"/>
        </w:rPr>
        <w:t xml:space="preserve"> činnosť, kontinu</w:t>
      </w:r>
      <w:r>
        <w:rPr>
          <w:rFonts w:ascii="Times New Roman" w:hAnsi="Times New Roman"/>
          <w:color w:val="000000"/>
          <w:sz w:val="24"/>
          <w:szCs w:val="24"/>
        </w:rPr>
        <w:t>á</w:t>
      </w:r>
      <w:r>
        <w:rPr>
          <w:rFonts w:ascii="Times New Roman" w:hAnsi="Times New Roman"/>
          <w:sz w:val="24"/>
          <w:szCs w:val="24"/>
        </w:rPr>
        <w:t>lne okres</w:t>
      </w:r>
      <w:r>
        <w:rPr>
          <w:rFonts w:ascii="Times New Roman" w:hAnsi="Times New Roman"/>
          <w:color w:val="000000"/>
          <w:sz w:val="24"/>
          <w:szCs w:val="24"/>
        </w:rPr>
        <w:t>á</w:t>
      </w:r>
      <w:r>
        <w:rPr>
          <w:rFonts w:ascii="Times New Roman" w:hAnsi="Times New Roman"/>
          <w:sz w:val="24"/>
          <w:szCs w:val="24"/>
        </w:rPr>
        <w:t>vanie finančn</w:t>
      </w:r>
      <w:r>
        <w:rPr>
          <w:rFonts w:ascii="Times New Roman" w:hAnsi="Times New Roman"/>
          <w:color w:val="000000"/>
          <w:sz w:val="24"/>
          <w:szCs w:val="24"/>
        </w:rPr>
        <w:t>ý</w:t>
      </w:r>
      <w:r>
        <w:rPr>
          <w:rFonts w:ascii="Times New Roman" w:hAnsi="Times New Roman"/>
          <w:sz w:val="24"/>
          <w:szCs w:val="24"/>
        </w:rPr>
        <w:t>ch zdrojov na podporu vyd</w:t>
      </w:r>
      <w:r>
        <w:rPr>
          <w:rFonts w:ascii="Times New Roman" w:hAnsi="Times New Roman"/>
          <w:color w:val="000000"/>
          <w:sz w:val="24"/>
          <w:szCs w:val="24"/>
        </w:rPr>
        <w:t>á</w:t>
      </w:r>
      <w:r>
        <w:rPr>
          <w:rFonts w:ascii="Times New Roman" w:hAnsi="Times New Roman"/>
          <w:sz w:val="24"/>
          <w:szCs w:val="24"/>
        </w:rPr>
        <w:t>van</w:t>
      </w:r>
      <w:r>
        <w:rPr>
          <w:rFonts w:ascii="Times New Roman" w:hAnsi="Times New Roman"/>
          <w:color w:val="000000"/>
          <w:sz w:val="24"/>
          <w:szCs w:val="24"/>
        </w:rPr>
        <w:t>ý</w:t>
      </w:r>
      <w:r>
        <w:rPr>
          <w:rFonts w:ascii="Times New Roman" w:hAnsi="Times New Roman"/>
          <w:sz w:val="24"/>
          <w:szCs w:val="24"/>
        </w:rPr>
        <w:t>ch časopisov znemožňuje napĺňať tieto odpor</w:t>
      </w:r>
      <w:r>
        <w:rPr>
          <w:rFonts w:ascii="Times New Roman" w:hAnsi="Times New Roman"/>
          <w:color w:val="000000"/>
          <w:sz w:val="24"/>
          <w:szCs w:val="24"/>
        </w:rPr>
        <w:t>ú</w:t>
      </w:r>
      <w:r>
        <w:rPr>
          <w:rFonts w:ascii="Times New Roman" w:hAnsi="Times New Roman"/>
          <w:sz w:val="24"/>
          <w:szCs w:val="24"/>
        </w:rPr>
        <w:t>čania. Pritom Historick</w:t>
      </w:r>
      <w:r>
        <w:rPr>
          <w:rFonts w:ascii="Times New Roman" w:hAnsi="Times New Roman"/>
          <w:color w:val="000000"/>
          <w:sz w:val="24"/>
          <w:szCs w:val="24"/>
        </w:rPr>
        <w:t>ý</w:t>
      </w:r>
      <w:r>
        <w:rPr>
          <w:rFonts w:ascii="Times New Roman" w:hAnsi="Times New Roman"/>
          <w:sz w:val="24"/>
          <w:szCs w:val="24"/>
        </w:rPr>
        <w:t xml:space="preserve"> časopis je jedin</w:t>
      </w:r>
      <w:r>
        <w:rPr>
          <w:rFonts w:ascii="Times New Roman" w:hAnsi="Times New Roman"/>
          <w:color w:val="000000"/>
          <w:sz w:val="24"/>
          <w:szCs w:val="24"/>
        </w:rPr>
        <w:t>ý</w:t>
      </w:r>
      <w:r>
        <w:rPr>
          <w:rFonts w:ascii="Times New Roman" w:hAnsi="Times New Roman"/>
          <w:sz w:val="24"/>
          <w:szCs w:val="24"/>
        </w:rPr>
        <w:t>m karentovan</w:t>
      </w:r>
      <w:r>
        <w:rPr>
          <w:rFonts w:ascii="Times New Roman" w:hAnsi="Times New Roman"/>
          <w:color w:val="000000"/>
          <w:sz w:val="24"/>
          <w:szCs w:val="24"/>
        </w:rPr>
        <w:t>ý</w:t>
      </w:r>
      <w:r>
        <w:rPr>
          <w:rFonts w:ascii="Times New Roman" w:hAnsi="Times New Roman"/>
          <w:sz w:val="24"/>
          <w:szCs w:val="24"/>
        </w:rPr>
        <w:t>m časopisom so zameran</w:t>
      </w:r>
      <w:r>
        <w:rPr>
          <w:rFonts w:ascii="Times New Roman" w:hAnsi="Times New Roman"/>
          <w:color w:val="000000"/>
          <w:sz w:val="24"/>
          <w:szCs w:val="24"/>
        </w:rPr>
        <w:t>í</w:t>
      </w:r>
      <w:r>
        <w:rPr>
          <w:rFonts w:ascii="Times New Roman" w:hAnsi="Times New Roman"/>
          <w:sz w:val="24"/>
          <w:szCs w:val="24"/>
        </w:rPr>
        <w:t>m na historick</w:t>
      </w:r>
      <w:r>
        <w:rPr>
          <w:rFonts w:ascii="Times New Roman" w:hAnsi="Times New Roman"/>
          <w:color w:val="000000"/>
          <w:sz w:val="24"/>
          <w:szCs w:val="24"/>
        </w:rPr>
        <w:t>é</w:t>
      </w:r>
      <w:r>
        <w:rPr>
          <w:rFonts w:ascii="Times New Roman" w:hAnsi="Times New Roman"/>
          <w:sz w:val="24"/>
          <w:szCs w:val="24"/>
        </w:rPr>
        <w:t xml:space="preserve"> vedy v strednej Eur</w:t>
      </w:r>
      <w:r>
        <w:rPr>
          <w:rFonts w:ascii="Times New Roman" w:hAnsi="Times New Roman"/>
          <w:color w:val="000000"/>
          <w:sz w:val="24"/>
          <w:szCs w:val="24"/>
        </w:rPr>
        <w:t>ó</w:t>
      </w:r>
      <w:r>
        <w:rPr>
          <w:rFonts w:ascii="Times New Roman" w:hAnsi="Times New Roman"/>
          <w:sz w:val="24"/>
          <w:szCs w:val="24"/>
        </w:rPr>
        <w:t>pe a internetov</w:t>
      </w:r>
      <w:r>
        <w:rPr>
          <w:rFonts w:ascii="Times New Roman" w:hAnsi="Times New Roman"/>
          <w:color w:val="000000"/>
          <w:sz w:val="24"/>
          <w:szCs w:val="24"/>
        </w:rPr>
        <w:t>ý</w:t>
      </w:r>
      <w:r>
        <w:rPr>
          <w:rFonts w:ascii="Times New Roman" w:hAnsi="Times New Roman"/>
          <w:sz w:val="24"/>
          <w:szCs w:val="24"/>
        </w:rPr>
        <w:t xml:space="preserve"> časopis F</w:t>
      </w:r>
      <w:r w:rsidR="0077000B">
        <w:rPr>
          <w:rFonts w:ascii="Times New Roman" w:hAnsi="Times New Roman"/>
          <w:sz w:val="24"/>
          <w:szCs w:val="24"/>
        </w:rPr>
        <w:t>o</w:t>
      </w:r>
      <w:r>
        <w:rPr>
          <w:rFonts w:ascii="Times New Roman" w:hAnsi="Times New Roman"/>
          <w:sz w:val="24"/>
          <w:szCs w:val="24"/>
        </w:rPr>
        <w:t>rum Historiae je indexovan</w:t>
      </w:r>
      <w:r>
        <w:rPr>
          <w:rFonts w:ascii="Times New Roman" w:hAnsi="Times New Roman"/>
          <w:color w:val="000000"/>
          <w:sz w:val="24"/>
          <w:szCs w:val="24"/>
        </w:rPr>
        <w:t>ý</w:t>
      </w:r>
      <w:r>
        <w:rPr>
          <w:rFonts w:ascii="Times New Roman" w:hAnsi="Times New Roman"/>
          <w:sz w:val="24"/>
          <w:szCs w:val="24"/>
        </w:rPr>
        <w:t xml:space="preserve"> v datab</w:t>
      </w:r>
      <w:r>
        <w:rPr>
          <w:rFonts w:ascii="Times New Roman" w:hAnsi="Times New Roman"/>
          <w:color w:val="000000"/>
          <w:sz w:val="24"/>
          <w:szCs w:val="24"/>
        </w:rPr>
        <w:t>á</w:t>
      </w:r>
      <w:r>
        <w:rPr>
          <w:rFonts w:ascii="Times New Roman" w:hAnsi="Times New Roman"/>
          <w:sz w:val="24"/>
          <w:szCs w:val="24"/>
        </w:rPr>
        <w:t>zach Scopus, Erih Plus, CEEOL, DOAJ, ICI World of Journals a EZB.</w:t>
      </w:r>
    </w:p>
    <w:p w:rsidR="006075FB" w:rsidRDefault="000C4C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6075FB">
        <w:rPr>
          <w:rFonts w:ascii="Times New Roman" w:hAnsi="Times New Roman"/>
          <w:sz w:val="24"/>
          <w:szCs w:val="24"/>
        </w:rPr>
        <w:t>Vedenie H</w:t>
      </w:r>
      <w:r w:rsidR="006075FB">
        <w:rPr>
          <w:rFonts w:ascii="Times New Roman" w:hAnsi="Times New Roman"/>
          <w:color w:val="000000"/>
          <w:sz w:val="24"/>
          <w:szCs w:val="24"/>
        </w:rPr>
        <w:t>Ú</w:t>
      </w:r>
      <w:r w:rsidR="006075FB">
        <w:rPr>
          <w:rFonts w:ascii="Times New Roman" w:hAnsi="Times New Roman"/>
          <w:sz w:val="24"/>
          <w:szCs w:val="24"/>
        </w:rPr>
        <w:t xml:space="preserve"> SAV dlhodobo upozorňuje na probl</w:t>
      </w:r>
      <w:r w:rsidR="006075FB">
        <w:rPr>
          <w:rFonts w:ascii="Times New Roman" w:hAnsi="Times New Roman"/>
          <w:color w:val="000000"/>
          <w:sz w:val="24"/>
          <w:szCs w:val="24"/>
        </w:rPr>
        <w:t>é</w:t>
      </w:r>
      <w:r w:rsidR="006075FB">
        <w:rPr>
          <w:rFonts w:ascii="Times New Roman" w:hAnsi="Times New Roman"/>
          <w:sz w:val="24"/>
          <w:szCs w:val="24"/>
        </w:rPr>
        <w:t>m absencie syst</w:t>
      </w:r>
      <w:r w:rsidR="006075FB">
        <w:rPr>
          <w:rFonts w:ascii="Times New Roman" w:hAnsi="Times New Roman"/>
          <w:color w:val="000000"/>
          <w:sz w:val="24"/>
          <w:szCs w:val="24"/>
        </w:rPr>
        <w:t>é</w:t>
      </w:r>
      <w:r w:rsidR="006075FB">
        <w:rPr>
          <w:rFonts w:ascii="Times New Roman" w:hAnsi="Times New Roman"/>
          <w:sz w:val="24"/>
          <w:szCs w:val="24"/>
        </w:rPr>
        <w:t>mov</w:t>
      </w:r>
      <w:r w:rsidR="006075FB">
        <w:rPr>
          <w:rFonts w:ascii="Times New Roman" w:hAnsi="Times New Roman"/>
          <w:color w:val="000000"/>
          <w:sz w:val="24"/>
          <w:szCs w:val="24"/>
        </w:rPr>
        <w:t>ý</w:t>
      </w:r>
      <w:r w:rsidR="006075FB">
        <w:rPr>
          <w:rFonts w:ascii="Times New Roman" w:hAnsi="Times New Roman"/>
          <w:sz w:val="24"/>
          <w:szCs w:val="24"/>
        </w:rPr>
        <w:t>ch opatren</w:t>
      </w:r>
      <w:r w:rsidR="006075FB">
        <w:rPr>
          <w:rFonts w:ascii="Times New Roman" w:hAnsi="Times New Roman"/>
          <w:color w:val="000000"/>
          <w:sz w:val="24"/>
          <w:szCs w:val="24"/>
        </w:rPr>
        <w:t>í</w:t>
      </w:r>
      <w:r w:rsidR="006075FB">
        <w:rPr>
          <w:rFonts w:ascii="Times New Roman" w:hAnsi="Times New Roman"/>
          <w:sz w:val="24"/>
          <w:szCs w:val="24"/>
        </w:rPr>
        <w:t>, ktor</w:t>
      </w:r>
      <w:r w:rsidR="006075FB">
        <w:rPr>
          <w:rFonts w:ascii="Times New Roman" w:hAnsi="Times New Roman"/>
          <w:color w:val="000000"/>
          <w:sz w:val="24"/>
          <w:szCs w:val="24"/>
        </w:rPr>
        <w:t>é</w:t>
      </w:r>
      <w:r w:rsidR="006075FB">
        <w:rPr>
          <w:rFonts w:ascii="Times New Roman" w:hAnsi="Times New Roman"/>
          <w:sz w:val="24"/>
          <w:szCs w:val="24"/>
        </w:rPr>
        <w:t xml:space="preserve"> by zabezpečili finančn</w:t>
      </w:r>
      <w:r w:rsidR="006075FB">
        <w:rPr>
          <w:rFonts w:ascii="Times New Roman" w:hAnsi="Times New Roman"/>
          <w:color w:val="000000"/>
          <w:sz w:val="24"/>
          <w:szCs w:val="24"/>
        </w:rPr>
        <w:t>é</w:t>
      </w:r>
      <w:r w:rsidR="006075FB">
        <w:rPr>
          <w:rFonts w:ascii="Times New Roman" w:hAnsi="Times New Roman"/>
          <w:sz w:val="24"/>
          <w:szCs w:val="24"/>
        </w:rPr>
        <w:t xml:space="preserve"> prostriedky na skvalitnenie doktorandsk</w:t>
      </w:r>
      <w:r w:rsidR="006075FB">
        <w:rPr>
          <w:rFonts w:ascii="Times New Roman" w:hAnsi="Times New Roman"/>
          <w:color w:val="000000"/>
          <w:sz w:val="24"/>
          <w:szCs w:val="24"/>
        </w:rPr>
        <w:t>ý</w:t>
      </w:r>
      <w:r w:rsidR="006075FB">
        <w:rPr>
          <w:rFonts w:ascii="Times New Roman" w:hAnsi="Times New Roman"/>
          <w:sz w:val="24"/>
          <w:szCs w:val="24"/>
        </w:rPr>
        <w:t xml:space="preserve">ch </w:t>
      </w:r>
      <w:r w:rsidR="006075FB">
        <w:rPr>
          <w:rFonts w:ascii="Times New Roman" w:hAnsi="Times New Roman"/>
          <w:color w:val="000000"/>
          <w:sz w:val="24"/>
          <w:szCs w:val="24"/>
        </w:rPr>
        <w:t>š</w:t>
      </w:r>
      <w:r w:rsidR="006075FB">
        <w:rPr>
          <w:rFonts w:ascii="Times New Roman" w:hAnsi="Times New Roman"/>
          <w:sz w:val="24"/>
          <w:szCs w:val="24"/>
        </w:rPr>
        <w:t>kolen</w:t>
      </w:r>
      <w:r w:rsidR="006075FB">
        <w:rPr>
          <w:rFonts w:ascii="Times New Roman" w:hAnsi="Times New Roman"/>
          <w:color w:val="000000"/>
          <w:sz w:val="24"/>
          <w:szCs w:val="24"/>
        </w:rPr>
        <w:t>í</w:t>
      </w:r>
      <w:r w:rsidR="006075FB">
        <w:rPr>
          <w:rFonts w:ascii="Times New Roman" w:hAnsi="Times New Roman"/>
          <w:sz w:val="24"/>
          <w:szCs w:val="24"/>
        </w:rPr>
        <w:t xml:space="preserve">. </w:t>
      </w:r>
      <w:r w:rsidR="006075FB">
        <w:rPr>
          <w:rFonts w:ascii="Times New Roman" w:hAnsi="Times New Roman"/>
          <w:color w:val="000000"/>
          <w:sz w:val="24"/>
          <w:szCs w:val="24"/>
        </w:rPr>
        <w:t>Ú</w:t>
      </w:r>
      <w:r w:rsidR="006075FB">
        <w:rPr>
          <w:rFonts w:ascii="Times New Roman" w:hAnsi="Times New Roman"/>
          <w:sz w:val="24"/>
          <w:szCs w:val="24"/>
        </w:rPr>
        <w:t>stav nedisponuje zdrojmi, ktor</w:t>
      </w:r>
      <w:r w:rsidR="006075FB">
        <w:rPr>
          <w:rFonts w:ascii="Times New Roman" w:hAnsi="Times New Roman"/>
          <w:color w:val="000000"/>
          <w:sz w:val="24"/>
          <w:szCs w:val="24"/>
        </w:rPr>
        <w:t>é</w:t>
      </w:r>
      <w:r w:rsidR="006075FB">
        <w:rPr>
          <w:rFonts w:ascii="Times New Roman" w:hAnsi="Times New Roman"/>
          <w:sz w:val="24"/>
          <w:szCs w:val="24"/>
        </w:rPr>
        <w:t xml:space="preserve"> by vedel použiť na pokrytie n</w:t>
      </w:r>
      <w:r w:rsidR="006075FB">
        <w:rPr>
          <w:rFonts w:ascii="Times New Roman" w:hAnsi="Times New Roman"/>
          <w:color w:val="000000"/>
          <w:sz w:val="24"/>
          <w:szCs w:val="24"/>
        </w:rPr>
        <w:t>á</w:t>
      </w:r>
      <w:r w:rsidR="006075FB">
        <w:rPr>
          <w:rFonts w:ascii="Times New Roman" w:hAnsi="Times New Roman"/>
          <w:sz w:val="24"/>
          <w:szCs w:val="24"/>
        </w:rPr>
        <w:t>kladov spojen</w:t>
      </w:r>
      <w:r w:rsidR="006075FB">
        <w:rPr>
          <w:rFonts w:ascii="Times New Roman" w:hAnsi="Times New Roman"/>
          <w:color w:val="000000"/>
          <w:sz w:val="24"/>
          <w:szCs w:val="24"/>
        </w:rPr>
        <w:t>ý</w:t>
      </w:r>
      <w:r w:rsidR="006075FB">
        <w:rPr>
          <w:rFonts w:ascii="Times New Roman" w:hAnsi="Times New Roman"/>
          <w:sz w:val="24"/>
          <w:szCs w:val="24"/>
        </w:rPr>
        <w:t>ch s pozvan</w:t>
      </w:r>
      <w:r w:rsidR="006075FB">
        <w:rPr>
          <w:rFonts w:ascii="Times New Roman" w:hAnsi="Times New Roman"/>
          <w:color w:val="000000"/>
          <w:sz w:val="24"/>
          <w:szCs w:val="24"/>
        </w:rPr>
        <w:t>í</w:t>
      </w:r>
      <w:r w:rsidR="006075FB">
        <w:rPr>
          <w:rFonts w:ascii="Times New Roman" w:hAnsi="Times New Roman"/>
          <w:sz w:val="24"/>
          <w:szCs w:val="24"/>
        </w:rPr>
        <w:t>m odborn</w:t>
      </w:r>
      <w:r w:rsidR="006075FB">
        <w:rPr>
          <w:rFonts w:ascii="Times New Roman" w:hAnsi="Times New Roman"/>
          <w:color w:val="000000"/>
          <w:sz w:val="24"/>
          <w:szCs w:val="24"/>
        </w:rPr>
        <w:t>í</w:t>
      </w:r>
      <w:r w:rsidR="006075FB">
        <w:rPr>
          <w:rFonts w:ascii="Times New Roman" w:hAnsi="Times New Roman"/>
          <w:sz w:val="24"/>
          <w:szCs w:val="24"/>
        </w:rPr>
        <w:t>kov z extern</w:t>
      </w:r>
      <w:r w:rsidR="006075FB">
        <w:rPr>
          <w:rFonts w:ascii="Times New Roman" w:hAnsi="Times New Roman"/>
          <w:color w:val="000000"/>
          <w:sz w:val="24"/>
          <w:szCs w:val="24"/>
        </w:rPr>
        <w:t>é</w:t>
      </w:r>
      <w:r w:rsidR="006075FB">
        <w:rPr>
          <w:rFonts w:ascii="Times New Roman" w:hAnsi="Times New Roman"/>
          <w:sz w:val="24"/>
          <w:szCs w:val="24"/>
        </w:rPr>
        <w:t>ho prostredia (predn</w:t>
      </w:r>
      <w:r w:rsidR="006075FB">
        <w:rPr>
          <w:rFonts w:ascii="Times New Roman" w:hAnsi="Times New Roman"/>
          <w:color w:val="000000"/>
          <w:sz w:val="24"/>
          <w:szCs w:val="24"/>
        </w:rPr>
        <w:t>áš</w:t>
      </w:r>
      <w:r w:rsidR="006075FB">
        <w:rPr>
          <w:rFonts w:ascii="Times New Roman" w:hAnsi="Times New Roman"/>
          <w:sz w:val="24"/>
          <w:szCs w:val="24"/>
        </w:rPr>
        <w:t>ateľov na doktorandsk</w:t>
      </w:r>
      <w:r w:rsidR="006075FB">
        <w:rPr>
          <w:rFonts w:ascii="Times New Roman" w:hAnsi="Times New Roman"/>
          <w:color w:val="000000"/>
          <w:sz w:val="24"/>
          <w:szCs w:val="24"/>
        </w:rPr>
        <w:t>ý</w:t>
      </w:r>
      <w:r w:rsidR="006075FB">
        <w:rPr>
          <w:rFonts w:ascii="Times New Roman" w:hAnsi="Times New Roman"/>
          <w:sz w:val="24"/>
          <w:szCs w:val="24"/>
        </w:rPr>
        <w:t>ch semin</w:t>
      </w:r>
      <w:r w:rsidR="006075FB">
        <w:rPr>
          <w:rFonts w:ascii="Times New Roman" w:hAnsi="Times New Roman"/>
          <w:color w:val="000000"/>
          <w:sz w:val="24"/>
          <w:szCs w:val="24"/>
        </w:rPr>
        <w:t>á</w:t>
      </w:r>
      <w:r w:rsidR="006075FB">
        <w:rPr>
          <w:rFonts w:ascii="Times New Roman" w:hAnsi="Times New Roman"/>
          <w:sz w:val="24"/>
          <w:szCs w:val="24"/>
        </w:rPr>
        <w:t>roch, konzulantov projektov a pod.).</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lastRenderedPageBreak/>
        <w:t>Správu o činnosti organizácie SAV spracoval(i):</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Maroš Hertel, PhD.</w:t>
      </w:r>
      <w:r w:rsidR="00222906">
        <w:rPr>
          <w:rFonts w:ascii="Times New Roman" w:hAnsi="Times New Roman"/>
          <w:sz w:val="24"/>
          <w:szCs w:val="24"/>
        </w:rPr>
        <w:tab/>
      </w:r>
      <w:r w:rsidR="00222906">
        <w:rPr>
          <w:rFonts w:ascii="Times New Roman" w:hAnsi="Times New Roman"/>
          <w:sz w:val="24"/>
          <w:szCs w:val="24"/>
        </w:rPr>
        <w:tab/>
      </w:r>
      <w:r>
        <w:rPr>
          <w:rFonts w:ascii="Times New Roman" w:hAnsi="Times New Roman"/>
          <w:sz w:val="24"/>
          <w:szCs w:val="24"/>
        </w:rPr>
        <w:t xml:space="preserve"> 02/ 5292 5753 kl. 15</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Adam Hudek, PhD.</w:t>
      </w:r>
      <w:r w:rsidR="00222906">
        <w:rPr>
          <w:rFonts w:ascii="Times New Roman" w:hAnsi="Times New Roman"/>
          <w:sz w:val="24"/>
          <w:szCs w:val="24"/>
        </w:rPr>
        <w:tab/>
      </w:r>
      <w:r w:rsidR="00222906">
        <w:rPr>
          <w:rFonts w:ascii="Times New Roman" w:hAnsi="Times New Roman"/>
          <w:sz w:val="24"/>
          <w:szCs w:val="24"/>
        </w:rPr>
        <w:tab/>
      </w:r>
      <w:r>
        <w:rPr>
          <w:rFonts w:ascii="Times New Roman" w:hAnsi="Times New Roman"/>
          <w:sz w:val="24"/>
          <w:szCs w:val="24"/>
        </w:rPr>
        <w:t xml:space="preserve"> 02/ 5292 5753 kl. 24</w:t>
      </w:r>
    </w:p>
    <w:p w:rsidR="00222906"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Doc. Peter Šoltés, PhD.</w:t>
      </w:r>
      <w:r w:rsidR="00222906">
        <w:rPr>
          <w:rFonts w:ascii="Times New Roman" w:hAnsi="Times New Roman"/>
          <w:sz w:val="24"/>
          <w:szCs w:val="24"/>
        </w:rPr>
        <w:tab/>
      </w:r>
      <w:r>
        <w:rPr>
          <w:rFonts w:ascii="Times New Roman" w:hAnsi="Times New Roman"/>
          <w:sz w:val="24"/>
          <w:szCs w:val="24"/>
        </w:rPr>
        <w:t xml:space="preserve"> 02/ 5292 5753 kl. 21</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222906" w:rsidRDefault="00CC1B2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Schválila vedecká rada organizácie SAV dňa 28.</w:t>
      </w:r>
      <w:r>
        <w:rPr>
          <w:rFonts w:ascii="Times New Roman" w:hAnsi="Times New Roman"/>
          <w:sz w:val="24"/>
          <w:szCs w:val="24"/>
        </w:rPr>
        <w:t>0</w:t>
      </w:r>
      <w:r>
        <w:rPr>
          <w:rFonts w:ascii="Times New Roman" w:hAnsi="Times New Roman"/>
          <w:sz w:val="24"/>
          <w:szCs w:val="24"/>
        </w:rPr>
        <w:t>1.2021</w:t>
      </w:r>
      <w:r>
        <w:rPr>
          <w:rFonts w:ascii="Times New Roman" w:hAnsi="Times New Roman"/>
          <w:sz w:val="24"/>
          <w:szCs w:val="24"/>
        </w:rPr>
        <w:t>.</w:t>
      </w:r>
      <w:bookmarkStart w:id="18" w:name="_GoBack"/>
      <w:bookmarkEnd w:id="18"/>
    </w:p>
    <w:p w:rsidR="00222906" w:rsidRDefault="00222906">
      <w:pPr>
        <w:widowControl w:val="0"/>
        <w:autoSpaceDE w:val="0"/>
        <w:autoSpaceDN w:val="0"/>
        <w:adjustRightInd w:val="0"/>
        <w:spacing w:after="0" w:line="240" w:lineRule="auto"/>
        <w:rPr>
          <w:rFonts w:ascii="Times New Roman" w:hAnsi="Times New Roman"/>
          <w:sz w:val="24"/>
          <w:szCs w:val="24"/>
        </w:rPr>
      </w:pPr>
    </w:p>
    <w:p w:rsidR="00222906" w:rsidRDefault="00222906">
      <w:pPr>
        <w:widowControl w:val="0"/>
        <w:autoSpaceDE w:val="0"/>
        <w:autoSpaceDN w:val="0"/>
        <w:adjustRightInd w:val="0"/>
        <w:spacing w:after="0" w:line="240" w:lineRule="auto"/>
        <w:rPr>
          <w:rFonts w:ascii="Times New Roman" w:hAnsi="Times New Roman"/>
          <w:sz w:val="24"/>
          <w:szCs w:val="24"/>
        </w:rPr>
      </w:pPr>
    </w:p>
    <w:p w:rsidR="00222906" w:rsidRDefault="00222906">
      <w:pPr>
        <w:widowControl w:val="0"/>
        <w:autoSpaceDE w:val="0"/>
        <w:autoSpaceDN w:val="0"/>
        <w:adjustRightInd w:val="0"/>
        <w:spacing w:after="0" w:line="240" w:lineRule="auto"/>
        <w:rPr>
          <w:rFonts w:ascii="Times New Roman" w:hAnsi="Times New Roman"/>
          <w:sz w:val="24"/>
          <w:szCs w:val="24"/>
        </w:rPr>
      </w:pP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 xml:space="preserve">  </w:t>
      </w:r>
    </w:p>
    <w:tbl>
      <w:tblPr>
        <w:tblW w:w="0" w:type="auto"/>
        <w:tblInd w:w="36" w:type="dxa"/>
        <w:tblLayout w:type="fixed"/>
        <w:tblCellMar>
          <w:left w:w="0" w:type="dxa"/>
          <w:right w:w="0" w:type="dxa"/>
        </w:tblCellMar>
        <w:tblLook w:val="0000" w:firstRow="0" w:lastRow="0" w:firstColumn="0" w:lastColumn="0" w:noHBand="0" w:noVBand="0"/>
      </w:tblPr>
      <w:tblGrid>
        <w:gridCol w:w="5237"/>
        <w:gridCol w:w="200"/>
        <w:gridCol w:w="4166"/>
      </w:tblGrid>
      <w:tr w:rsidR="006075FB">
        <w:trPr>
          <w:trHeight w:val="100"/>
        </w:trPr>
        <w:tc>
          <w:tcPr>
            <w:tcW w:w="5237" w:type="dxa"/>
            <w:tcBorders>
              <w:top w:val="nil"/>
              <w:left w:val="nil"/>
              <w:bottom w:val="nil"/>
              <w:right w:val="nil"/>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Riaditeľ organizácie SAV</w:t>
            </w:r>
          </w:p>
        </w:tc>
        <w:tc>
          <w:tcPr>
            <w:tcW w:w="200" w:type="dxa"/>
            <w:tcBorders>
              <w:top w:val="nil"/>
              <w:left w:val="nil"/>
              <w:bottom w:val="nil"/>
              <w:right w:val="nil"/>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4166" w:type="dxa"/>
            <w:tcBorders>
              <w:top w:val="nil"/>
              <w:left w:val="nil"/>
              <w:bottom w:val="nil"/>
              <w:right w:val="nil"/>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Predseda vedeckej rady</w:t>
            </w:r>
          </w:p>
        </w:tc>
      </w:tr>
      <w:tr w:rsidR="006075FB">
        <w:trPr>
          <w:trHeight w:val="100"/>
        </w:trPr>
        <w:tc>
          <w:tcPr>
            <w:tcW w:w="9603" w:type="dxa"/>
            <w:gridSpan w:val="3"/>
            <w:tcBorders>
              <w:top w:val="nil"/>
              <w:left w:val="nil"/>
              <w:bottom w:val="nil"/>
              <w:right w:val="nil"/>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r>
      <w:tr w:rsidR="006075FB">
        <w:trPr>
          <w:trHeight w:val="100"/>
        </w:trPr>
        <w:tc>
          <w:tcPr>
            <w:tcW w:w="9603" w:type="dxa"/>
            <w:gridSpan w:val="3"/>
            <w:tcBorders>
              <w:top w:val="nil"/>
              <w:left w:val="nil"/>
              <w:bottom w:val="nil"/>
              <w:right w:val="nil"/>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r>
      <w:tr w:rsidR="006075FB">
        <w:trPr>
          <w:trHeight w:val="100"/>
        </w:trPr>
        <w:tc>
          <w:tcPr>
            <w:tcW w:w="9603" w:type="dxa"/>
            <w:gridSpan w:val="3"/>
            <w:tcBorders>
              <w:top w:val="nil"/>
              <w:left w:val="nil"/>
              <w:bottom w:val="nil"/>
              <w:right w:val="nil"/>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r>
      <w:tr w:rsidR="006075FB">
        <w:trPr>
          <w:trHeight w:val="100"/>
        </w:trPr>
        <w:tc>
          <w:tcPr>
            <w:tcW w:w="9603" w:type="dxa"/>
            <w:gridSpan w:val="3"/>
            <w:tcBorders>
              <w:top w:val="nil"/>
              <w:left w:val="nil"/>
              <w:bottom w:val="nil"/>
              <w:right w:val="nil"/>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r>
      <w:tr w:rsidR="006075FB">
        <w:trPr>
          <w:trHeight w:val="100"/>
        </w:trPr>
        <w:tc>
          <w:tcPr>
            <w:tcW w:w="9603" w:type="dxa"/>
            <w:gridSpan w:val="3"/>
            <w:tcBorders>
              <w:top w:val="nil"/>
              <w:left w:val="nil"/>
              <w:bottom w:val="nil"/>
              <w:right w:val="nil"/>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p>
        </w:tc>
      </w:tr>
      <w:tr w:rsidR="006075FB">
        <w:trPr>
          <w:trHeight w:val="100"/>
        </w:trPr>
        <w:tc>
          <w:tcPr>
            <w:tcW w:w="5237" w:type="dxa"/>
            <w:tcBorders>
              <w:top w:val="nil"/>
              <w:left w:val="nil"/>
              <w:bottom w:val="nil"/>
              <w:right w:val="nil"/>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200" w:type="dxa"/>
            <w:tcBorders>
              <w:top w:val="nil"/>
              <w:left w:val="nil"/>
              <w:bottom w:val="nil"/>
              <w:right w:val="nil"/>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4166" w:type="dxa"/>
            <w:tcBorders>
              <w:top w:val="nil"/>
              <w:left w:val="nil"/>
              <w:bottom w:val="nil"/>
              <w:right w:val="nil"/>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6075FB">
        <w:trPr>
          <w:trHeight w:val="100"/>
        </w:trPr>
        <w:tc>
          <w:tcPr>
            <w:tcW w:w="5237" w:type="dxa"/>
            <w:tcBorders>
              <w:top w:val="nil"/>
              <w:left w:val="nil"/>
              <w:bottom w:val="nil"/>
              <w:right w:val="nil"/>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PhDr. Slavomír Michálek, DrSc.</w:t>
            </w:r>
          </w:p>
        </w:tc>
        <w:tc>
          <w:tcPr>
            <w:tcW w:w="200" w:type="dxa"/>
            <w:tcBorders>
              <w:top w:val="nil"/>
              <w:left w:val="nil"/>
              <w:bottom w:val="nil"/>
              <w:right w:val="nil"/>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4166" w:type="dxa"/>
            <w:tcBorders>
              <w:top w:val="nil"/>
              <w:left w:val="nil"/>
              <w:bottom w:val="nil"/>
              <w:right w:val="nil"/>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PhDr. Ľudovít Hallon, DrSc.</w:t>
            </w:r>
          </w:p>
        </w:tc>
      </w:tr>
    </w:tbl>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r>
        <w:rPr>
          <w:rFonts w:ascii="Times New Roman" w:hAnsi="Times New Roman"/>
          <w:b/>
          <w:bCs/>
          <w:sz w:val="28"/>
          <w:szCs w:val="28"/>
        </w:rPr>
        <w:lastRenderedPageBreak/>
        <w:t>Prílohy</w:t>
      </w:r>
      <w:r>
        <w:rPr>
          <w:rFonts w:ascii="Times New Roman" w:hAnsi="Times New Roman"/>
          <w:sz w:val="24"/>
          <w:szCs w:val="24"/>
        </w:rPr>
        <w:t xml:space="preserve"> </w:t>
      </w:r>
      <w:r>
        <w:rPr>
          <w:rFonts w:ascii="Times New Roman" w:hAnsi="Times New Roman"/>
          <w:sz w:val="24"/>
          <w:szCs w:val="24"/>
        </w:rPr>
        <w:br/>
      </w:r>
      <w:bookmarkStart w:id="19" w:name="annexe1"/>
      <w:bookmarkEnd w:id="19"/>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i/>
          <w:iCs/>
          <w:sz w:val="24"/>
          <w:szCs w:val="24"/>
        </w:rPr>
        <w:t>Príloha A</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Zoznam zamestnancov a doktorandov organizácie k 31.12.2020</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Zoznam zamestnancov podľa štruktúry</w:t>
      </w:r>
    </w:p>
    <w:tbl>
      <w:tblPr>
        <w:tblW w:w="0" w:type="auto"/>
        <w:tblInd w:w="41" w:type="dxa"/>
        <w:tblLayout w:type="fixed"/>
        <w:tblCellMar>
          <w:left w:w="0" w:type="dxa"/>
          <w:right w:w="0" w:type="dxa"/>
        </w:tblCellMar>
        <w:tblLook w:val="0000" w:firstRow="0" w:lastRow="0" w:firstColumn="0" w:lastColumn="0" w:noHBand="0" w:noVBand="0"/>
      </w:tblPr>
      <w:tblGrid>
        <w:gridCol w:w="531"/>
        <w:gridCol w:w="4366"/>
        <w:gridCol w:w="1701"/>
        <w:gridCol w:w="2722"/>
      </w:tblGrid>
      <w:tr w:rsidR="006075FB">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Úväzok  </w:t>
            </w:r>
            <w:r>
              <w:rPr>
                <w:rFonts w:ascii="Times New Roman" w:hAnsi="Times New Roman"/>
                <w:b/>
                <w:bCs/>
                <w:sz w:val="24"/>
                <w:szCs w:val="24"/>
              </w:rPr>
              <w:br/>
              <w:t>(v %)</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Ročný prepočítaný úväzok</w:t>
            </w:r>
          </w:p>
        </w:tc>
      </w:tr>
      <w:tr w:rsidR="006075FB">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Vedúci vedeckí pracovníci DrSc.</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54" w:history="1">
              <w:r w:rsidR="006075FB">
                <w:rPr>
                  <w:rFonts w:ascii="Times New Roman" w:hAnsi="Times New Roman"/>
                  <w:sz w:val="24"/>
                  <w:szCs w:val="24"/>
                </w:rPr>
                <w:t xml:space="preserve"> PhDr. Daniela Dvořáková,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55" w:history="1">
              <w:r w:rsidR="006075FB">
                <w:rPr>
                  <w:rFonts w:ascii="Times New Roman" w:hAnsi="Times New Roman"/>
                  <w:sz w:val="24"/>
                  <w:szCs w:val="24"/>
                </w:rPr>
                <w:t xml:space="preserve"> PhDr. Bohumila Ferenčuhová,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56" w:history="1">
              <w:r w:rsidR="006075FB">
                <w:rPr>
                  <w:rFonts w:ascii="Times New Roman" w:hAnsi="Times New Roman"/>
                  <w:sz w:val="24"/>
                  <w:szCs w:val="24"/>
                </w:rPr>
                <w:t xml:space="preserve"> PhDr. Eva Frimmová,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57" w:history="1">
              <w:r w:rsidR="006075FB">
                <w:rPr>
                  <w:rFonts w:ascii="Times New Roman" w:hAnsi="Times New Roman"/>
                  <w:sz w:val="24"/>
                  <w:szCs w:val="24"/>
                </w:rPr>
                <w:t xml:space="preserve"> PhDr. Ľudovít Hallon,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58" w:history="1">
              <w:r w:rsidR="006075FB">
                <w:rPr>
                  <w:rFonts w:ascii="Times New Roman" w:hAnsi="Times New Roman"/>
                  <w:sz w:val="24"/>
                  <w:szCs w:val="24"/>
                </w:rPr>
                <w:t xml:space="preserve"> PhDr. Dušan Kováč,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59" w:history="1">
              <w:r w:rsidR="006075FB">
                <w:rPr>
                  <w:rFonts w:ascii="Times New Roman" w:hAnsi="Times New Roman"/>
                  <w:sz w:val="24"/>
                  <w:szCs w:val="24"/>
                </w:rPr>
                <w:t xml:space="preserve"> PhDr. Eva Kowalská,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60" w:history="1">
              <w:r w:rsidR="006075FB">
                <w:rPr>
                  <w:rFonts w:ascii="Times New Roman" w:hAnsi="Times New Roman"/>
                  <w:sz w:val="24"/>
                  <w:szCs w:val="24"/>
                </w:rPr>
                <w:t xml:space="preserve"> PhDr. Miroslav Londák,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61" w:history="1">
              <w:r w:rsidR="006075FB">
                <w:rPr>
                  <w:rFonts w:ascii="Times New Roman" w:hAnsi="Times New Roman"/>
                  <w:sz w:val="24"/>
                  <w:szCs w:val="24"/>
                </w:rPr>
                <w:t xml:space="preserve"> PhDr. Slavomír Michálek,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Vedúci vedeckí pracovníci CSc., PhD.</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62" w:history="1">
              <w:r w:rsidR="006075FB">
                <w:rPr>
                  <w:rFonts w:ascii="Times New Roman" w:hAnsi="Times New Roman"/>
                  <w:sz w:val="24"/>
                  <w:szCs w:val="24"/>
                </w:rPr>
                <w:t xml:space="preserve"> PhDr. Viliam Čičaj,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63" w:history="1">
              <w:r w:rsidR="006075FB">
                <w:rPr>
                  <w:rFonts w:ascii="Times New Roman" w:hAnsi="Times New Roman"/>
                  <w:sz w:val="24"/>
                  <w:szCs w:val="24"/>
                </w:rPr>
                <w:t xml:space="preserve"> PhDr. Ivan Kamenec,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0.20</w:t>
            </w:r>
          </w:p>
        </w:tc>
      </w:tr>
      <w:tr w:rsidR="006075FB">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Samostatní vedeckí pracovníci</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64" w:history="1">
              <w:r w:rsidR="006075FB">
                <w:rPr>
                  <w:rFonts w:ascii="Times New Roman" w:hAnsi="Times New Roman"/>
                  <w:sz w:val="24"/>
                  <w:szCs w:val="24"/>
                </w:rPr>
                <w:t xml:space="preserve"> PhDr. Michal Bada,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65" w:history="1">
              <w:r w:rsidR="006075FB">
                <w:rPr>
                  <w:rFonts w:ascii="Times New Roman" w:hAnsi="Times New Roman"/>
                  <w:sz w:val="24"/>
                  <w:szCs w:val="24"/>
                </w:rPr>
                <w:t xml:space="preserve"> Juraj Benko,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66" w:history="1">
              <w:r w:rsidR="006075FB">
                <w:rPr>
                  <w:rFonts w:ascii="Times New Roman" w:hAnsi="Times New Roman"/>
                  <w:sz w:val="24"/>
                  <w:szCs w:val="24"/>
                </w:rPr>
                <w:t xml:space="preserve"> Peter Bystrický,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67" w:history="1">
              <w:r w:rsidR="006075FB">
                <w:rPr>
                  <w:rFonts w:ascii="Times New Roman" w:hAnsi="Times New Roman"/>
                  <w:sz w:val="24"/>
                  <w:szCs w:val="24"/>
                </w:rPr>
                <w:t xml:space="preserve"> Jakub Drábik,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68" w:history="1">
              <w:r w:rsidR="006075FB">
                <w:rPr>
                  <w:rFonts w:ascii="Times New Roman" w:hAnsi="Times New Roman"/>
                  <w:sz w:val="24"/>
                  <w:szCs w:val="24"/>
                </w:rPr>
                <w:t xml:space="preserve"> Gabriela Dudeková Kováčová,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69" w:history="1">
              <w:r w:rsidR="006075FB">
                <w:rPr>
                  <w:rFonts w:ascii="Times New Roman" w:hAnsi="Times New Roman"/>
                  <w:sz w:val="24"/>
                  <w:szCs w:val="24"/>
                </w:rPr>
                <w:t xml:space="preserve"> Diana Duchoňová,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70" w:history="1">
              <w:r w:rsidR="006075FB">
                <w:rPr>
                  <w:rFonts w:ascii="Times New Roman" w:hAnsi="Times New Roman"/>
                  <w:sz w:val="24"/>
                  <w:szCs w:val="24"/>
                </w:rPr>
                <w:t xml:space="preserve"> Ing. Miroslav Fabricius,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71" w:history="1">
              <w:r w:rsidR="006075FB">
                <w:rPr>
                  <w:rFonts w:ascii="Times New Roman" w:hAnsi="Times New Roman"/>
                  <w:sz w:val="24"/>
                  <w:szCs w:val="24"/>
                </w:rPr>
                <w:t xml:space="preserve"> PhDr. Anna Falisová,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72" w:history="1">
              <w:r w:rsidR="006075FB">
                <w:rPr>
                  <w:rFonts w:ascii="Times New Roman" w:hAnsi="Times New Roman"/>
                  <w:sz w:val="24"/>
                  <w:szCs w:val="24"/>
                </w:rPr>
                <w:t xml:space="preserve"> PhDr. Martina Fiamová,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73" w:history="1">
              <w:r w:rsidR="006075FB">
                <w:rPr>
                  <w:rFonts w:ascii="Times New Roman" w:hAnsi="Times New Roman"/>
                  <w:sz w:val="24"/>
                  <w:szCs w:val="24"/>
                </w:rPr>
                <w:t xml:space="preserve"> Anna Fundárková, M.A.,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74" w:history="1">
              <w:r w:rsidR="006075FB">
                <w:rPr>
                  <w:rFonts w:ascii="Times New Roman" w:hAnsi="Times New Roman"/>
                  <w:sz w:val="24"/>
                  <w:szCs w:val="24"/>
                </w:rPr>
                <w:t xml:space="preserve"> Štefan Gaučík,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75" w:history="1">
              <w:r w:rsidR="006075FB">
                <w:rPr>
                  <w:rFonts w:ascii="Times New Roman" w:hAnsi="Times New Roman"/>
                  <w:sz w:val="24"/>
                  <w:szCs w:val="24"/>
                </w:rPr>
                <w:t xml:space="preserve"> Matej Hanula,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76" w:history="1">
              <w:r w:rsidR="006075FB">
                <w:rPr>
                  <w:rFonts w:ascii="Times New Roman" w:hAnsi="Times New Roman"/>
                  <w:sz w:val="24"/>
                  <w:szCs w:val="24"/>
                </w:rPr>
                <w:t xml:space="preserve"> Miriam Hlavačková,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77" w:history="1">
              <w:r w:rsidR="006075FB">
                <w:rPr>
                  <w:rFonts w:ascii="Times New Roman" w:hAnsi="Times New Roman"/>
                  <w:sz w:val="24"/>
                  <w:szCs w:val="24"/>
                </w:rPr>
                <w:t xml:space="preserve"> Ján Hlavinka,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78" w:history="1">
              <w:r w:rsidR="006075FB">
                <w:rPr>
                  <w:rFonts w:ascii="Times New Roman" w:hAnsi="Times New Roman"/>
                  <w:sz w:val="24"/>
                  <w:szCs w:val="24"/>
                </w:rPr>
                <w:t xml:space="preserve"> Prof. PhDr. Roman Holec,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25</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0.25</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79" w:history="1">
              <w:r w:rsidR="006075FB">
                <w:rPr>
                  <w:rFonts w:ascii="Times New Roman" w:hAnsi="Times New Roman"/>
                  <w:sz w:val="24"/>
                  <w:szCs w:val="24"/>
                </w:rPr>
                <w:t xml:space="preserve"> Karol Hollý,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17.</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80" w:history="1">
              <w:r w:rsidR="006075FB">
                <w:rPr>
                  <w:rFonts w:ascii="Times New Roman" w:hAnsi="Times New Roman"/>
                  <w:sz w:val="24"/>
                  <w:szCs w:val="24"/>
                </w:rPr>
                <w:t xml:space="preserve"> Pavol Hudáček,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81" w:history="1">
              <w:r w:rsidR="006075FB">
                <w:rPr>
                  <w:rFonts w:ascii="Times New Roman" w:hAnsi="Times New Roman"/>
                  <w:sz w:val="24"/>
                  <w:szCs w:val="24"/>
                </w:rPr>
                <w:t xml:space="preserve"> Adam Hudek,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82" w:history="1">
              <w:r w:rsidR="006075FB">
                <w:rPr>
                  <w:rFonts w:ascii="Times New Roman" w:hAnsi="Times New Roman"/>
                  <w:sz w:val="24"/>
                  <w:szCs w:val="24"/>
                </w:rPr>
                <w:t xml:space="preserve"> PhDr. Edita Ivaničková,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83" w:history="1">
              <w:r w:rsidR="006075FB">
                <w:rPr>
                  <w:rFonts w:ascii="Times New Roman" w:hAnsi="Times New Roman"/>
                  <w:sz w:val="24"/>
                  <w:szCs w:val="24"/>
                </w:rPr>
                <w:t xml:space="preserve"> PhDr. Vlasta Jaksicsová,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84" w:history="1">
              <w:r w:rsidR="006075FB">
                <w:rPr>
                  <w:rFonts w:ascii="Times New Roman" w:hAnsi="Times New Roman"/>
                  <w:sz w:val="24"/>
                  <w:szCs w:val="24"/>
                </w:rPr>
                <w:t xml:space="preserve"> Tomáš Janura,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85" w:history="1">
              <w:r w:rsidR="006075FB">
                <w:rPr>
                  <w:rFonts w:ascii="Times New Roman" w:hAnsi="Times New Roman"/>
                  <w:sz w:val="24"/>
                  <w:szCs w:val="24"/>
                </w:rPr>
                <w:t xml:space="preserve"> PhDr. Ľubica Kázmerová,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23.</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86" w:history="1">
              <w:r w:rsidR="006075FB">
                <w:rPr>
                  <w:rFonts w:ascii="Times New Roman" w:hAnsi="Times New Roman"/>
                  <w:sz w:val="24"/>
                  <w:szCs w:val="24"/>
                </w:rPr>
                <w:t xml:space="preserve"> Prof., PhDr. Mária Kohútová,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0.20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24.</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87" w:history="1">
              <w:r w:rsidR="006075FB">
                <w:rPr>
                  <w:rFonts w:ascii="Times New Roman" w:hAnsi="Times New Roman"/>
                  <w:sz w:val="24"/>
                  <w:szCs w:val="24"/>
                </w:rPr>
                <w:t xml:space="preserve"> Doc. Ivona Kollárová,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0.40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25.</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88" w:history="1">
              <w:r w:rsidR="006075FB">
                <w:rPr>
                  <w:rFonts w:ascii="Times New Roman" w:hAnsi="Times New Roman"/>
                  <w:sz w:val="24"/>
                  <w:szCs w:val="24"/>
                </w:rPr>
                <w:t xml:space="preserve"> Michal Kšiňan,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26.</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89" w:history="1">
              <w:r w:rsidR="006075FB">
                <w:rPr>
                  <w:rFonts w:ascii="Times New Roman" w:hAnsi="Times New Roman"/>
                  <w:sz w:val="24"/>
                  <w:szCs w:val="24"/>
                </w:rPr>
                <w:t xml:space="preserve"> Ingrid Kušniráková,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27.</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90" w:history="1">
              <w:r w:rsidR="006075FB">
                <w:rPr>
                  <w:rFonts w:ascii="Times New Roman" w:hAnsi="Times New Roman"/>
                  <w:sz w:val="24"/>
                  <w:szCs w:val="24"/>
                </w:rPr>
                <w:t xml:space="preserve"> PhDr. Tünde Lengyelová,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28.</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91" w:history="1">
              <w:r w:rsidR="006075FB">
                <w:rPr>
                  <w:rFonts w:ascii="Times New Roman" w:hAnsi="Times New Roman"/>
                  <w:sz w:val="24"/>
                  <w:szCs w:val="24"/>
                </w:rPr>
                <w:t xml:space="preserve"> PhDr. Elena Londáková,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29.</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92" w:history="1">
              <w:r w:rsidR="006075FB">
                <w:rPr>
                  <w:rFonts w:ascii="Times New Roman" w:hAnsi="Times New Roman"/>
                  <w:sz w:val="24"/>
                  <w:szCs w:val="24"/>
                </w:rPr>
                <w:t xml:space="preserve"> Prof. PhDr. Ján Lukačka,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0.30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93" w:history="1">
              <w:r w:rsidR="006075FB">
                <w:rPr>
                  <w:rFonts w:ascii="Times New Roman" w:hAnsi="Times New Roman"/>
                  <w:sz w:val="24"/>
                  <w:szCs w:val="24"/>
                </w:rPr>
                <w:t xml:space="preserve"> Peter Macho,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31.</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94" w:history="1">
              <w:r w:rsidR="006075FB">
                <w:rPr>
                  <w:rFonts w:ascii="Times New Roman" w:hAnsi="Times New Roman"/>
                  <w:sz w:val="24"/>
                  <w:szCs w:val="24"/>
                </w:rPr>
                <w:t xml:space="preserve"> PhDr. Elena Mannová,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32.</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95" w:history="1">
              <w:r w:rsidR="006075FB">
                <w:rPr>
                  <w:rFonts w:ascii="Times New Roman" w:hAnsi="Times New Roman"/>
                  <w:sz w:val="24"/>
                  <w:szCs w:val="24"/>
                </w:rPr>
                <w:t xml:space="preserve"> PhDr. Katarína Mešková Hradská,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33.</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96" w:history="1">
              <w:r w:rsidR="006075FB">
                <w:rPr>
                  <w:rFonts w:ascii="Times New Roman" w:hAnsi="Times New Roman"/>
                  <w:sz w:val="24"/>
                  <w:szCs w:val="24"/>
                </w:rPr>
                <w:t xml:space="preserve"> Miroslav Michela,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34.</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97" w:history="1">
              <w:r w:rsidR="006075FB">
                <w:rPr>
                  <w:rFonts w:ascii="Times New Roman" w:hAnsi="Times New Roman"/>
                  <w:sz w:val="24"/>
                  <w:szCs w:val="24"/>
                </w:rPr>
                <w:t xml:space="preserve"> prof. Dr. Ing. arch. Henrieta Moravčíková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35.</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98" w:history="1">
              <w:r w:rsidR="006075FB">
                <w:rPr>
                  <w:rFonts w:ascii="Times New Roman" w:hAnsi="Times New Roman"/>
                  <w:sz w:val="24"/>
                  <w:szCs w:val="24"/>
                </w:rPr>
                <w:t xml:space="preserve"> RNDr. Miroslav Tibor Morovics,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0.20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36.</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99" w:history="1">
              <w:r w:rsidR="006075FB">
                <w:rPr>
                  <w:rFonts w:ascii="Times New Roman" w:hAnsi="Times New Roman"/>
                  <w:sz w:val="24"/>
                  <w:szCs w:val="24"/>
                </w:rPr>
                <w:t xml:space="preserve"> Linda Osyková,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37.</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00" w:history="1">
              <w:r w:rsidR="006075FB">
                <w:rPr>
                  <w:rFonts w:ascii="Times New Roman" w:hAnsi="Times New Roman"/>
                  <w:sz w:val="24"/>
                  <w:szCs w:val="24"/>
                </w:rPr>
                <w:t xml:space="preserve"> PhDr. Zuzana Poláčková,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38.</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01" w:history="1">
              <w:r w:rsidR="006075FB">
                <w:rPr>
                  <w:rFonts w:ascii="Times New Roman" w:hAnsi="Times New Roman"/>
                  <w:sz w:val="24"/>
                  <w:szCs w:val="24"/>
                </w:rPr>
                <w:t xml:space="preserve"> PhDr. Jaroslava Roguľová,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39.</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02" w:history="1">
              <w:r w:rsidR="006075FB">
                <w:rPr>
                  <w:rFonts w:ascii="Times New Roman" w:hAnsi="Times New Roman"/>
                  <w:sz w:val="24"/>
                  <w:szCs w:val="24"/>
                </w:rPr>
                <w:t xml:space="preserve"> PhDr. Miroslav Sabol,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03" w:history="1">
              <w:r w:rsidR="006075FB">
                <w:rPr>
                  <w:rFonts w:ascii="Times New Roman" w:hAnsi="Times New Roman"/>
                  <w:sz w:val="24"/>
                  <w:szCs w:val="24"/>
                </w:rPr>
                <w:t xml:space="preserve"> Dušan Segeš, M.A.,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41.</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04" w:history="1">
              <w:r w:rsidR="006075FB">
                <w:rPr>
                  <w:rFonts w:ascii="Times New Roman" w:hAnsi="Times New Roman"/>
                  <w:sz w:val="24"/>
                  <w:szCs w:val="24"/>
                </w:rPr>
                <w:t xml:space="preserve"> PhDr. Michal Schvarc,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05" w:history="1">
              <w:r w:rsidR="006075FB">
                <w:rPr>
                  <w:rFonts w:ascii="Times New Roman" w:hAnsi="Times New Roman"/>
                  <w:sz w:val="24"/>
                  <w:szCs w:val="24"/>
                </w:rPr>
                <w:t xml:space="preserve"> PhDr. Stanislav Sikora,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06" w:history="1">
              <w:r w:rsidR="006075FB">
                <w:rPr>
                  <w:rFonts w:ascii="Times New Roman" w:hAnsi="Times New Roman"/>
                  <w:sz w:val="24"/>
                  <w:szCs w:val="24"/>
                </w:rPr>
                <w:t xml:space="preserve"> Ján Steinhübel,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44.</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07" w:history="1">
              <w:r w:rsidR="006075FB">
                <w:rPr>
                  <w:rFonts w:ascii="Times New Roman" w:hAnsi="Times New Roman"/>
                  <w:sz w:val="24"/>
                  <w:szCs w:val="24"/>
                </w:rPr>
                <w:t xml:space="preserve"> Blanka Szeghyová,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0.40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08" w:history="1">
              <w:r w:rsidR="006075FB">
                <w:rPr>
                  <w:rFonts w:ascii="Times New Roman" w:hAnsi="Times New Roman"/>
                  <w:sz w:val="24"/>
                  <w:szCs w:val="24"/>
                </w:rPr>
                <w:t xml:space="preserve"> Doc. Peter Šoltés,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46.</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09" w:history="1">
              <w:r w:rsidR="006075FB">
                <w:rPr>
                  <w:rFonts w:ascii="Times New Roman" w:hAnsi="Times New Roman"/>
                  <w:sz w:val="24"/>
                  <w:szCs w:val="24"/>
                </w:rPr>
                <w:t xml:space="preserve"> PhDr. Martin Štefánik,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47.</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10" w:history="1">
              <w:r w:rsidR="006075FB">
                <w:rPr>
                  <w:rFonts w:ascii="Times New Roman" w:hAnsi="Times New Roman"/>
                  <w:sz w:val="24"/>
                  <w:szCs w:val="24"/>
                </w:rPr>
                <w:t xml:space="preserve"> Ladislav Vörös,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48.</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11" w:history="1">
              <w:r w:rsidR="006075FB">
                <w:rPr>
                  <w:rFonts w:ascii="Times New Roman" w:hAnsi="Times New Roman"/>
                  <w:sz w:val="24"/>
                  <w:szCs w:val="24"/>
                </w:rPr>
                <w:t xml:space="preserve"> Marína Zavacká, M.A.,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Vedeckí pracovníci</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12" w:history="1">
              <w:r w:rsidR="006075FB">
                <w:rPr>
                  <w:rFonts w:ascii="Times New Roman" w:hAnsi="Times New Roman"/>
                  <w:sz w:val="24"/>
                  <w:szCs w:val="24"/>
                </w:rPr>
                <w:t xml:space="preserve"> PhDr. Róbert Arpáš,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0.40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13" w:history="1">
              <w:r w:rsidR="006075FB">
                <w:rPr>
                  <w:rFonts w:ascii="Times New Roman" w:hAnsi="Times New Roman"/>
                  <w:sz w:val="24"/>
                  <w:szCs w:val="24"/>
                </w:rPr>
                <w:t xml:space="preserve"> József Demmel,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3.</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14" w:history="1">
              <w:r w:rsidR="006075FB">
                <w:rPr>
                  <w:rFonts w:ascii="Times New Roman" w:hAnsi="Times New Roman"/>
                  <w:sz w:val="24"/>
                  <w:szCs w:val="24"/>
                </w:rPr>
                <w:t xml:space="preserve"> Marek Druga,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0.30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15" w:history="1">
              <w:r w:rsidR="006075FB">
                <w:rPr>
                  <w:rFonts w:ascii="Times New Roman" w:hAnsi="Times New Roman"/>
                  <w:sz w:val="24"/>
                  <w:szCs w:val="24"/>
                </w:rPr>
                <w:t xml:space="preserve"> Michal Ďurčo,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16" w:history="1">
              <w:r w:rsidR="006075FB">
                <w:rPr>
                  <w:rFonts w:ascii="Times New Roman" w:hAnsi="Times New Roman"/>
                  <w:sz w:val="24"/>
                  <w:szCs w:val="24"/>
                </w:rPr>
                <w:t xml:space="preserve"> Milan Georgievski,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0.25</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17" w:history="1">
              <w:r w:rsidR="006075FB">
                <w:rPr>
                  <w:rFonts w:ascii="Times New Roman" w:hAnsi="Times New Roman"/>
                  <w:sz w:val="24"/>
                  <w:szCs w:val="24"/>
                </w:rPr>
                <w:t xml:space="preserve"> PhDr. Katarína Haberlandová,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18" w:history="1">
              <w:r w:rsidR="006075FB">
                <w:rPr>
                  <w:rFonts w:ascii="Times New Roman" w:hAnsi="Times New Roman"/>
                  <w:sz w:val="24"/>
                  <w:szCs w:val="24"/>
                </w:rPr>
                <w:t xml:space="preserve"> Maroš Hertel,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19" w:history="1">
              <w:r w:rsidR="006075FB">
                <w:rPr>
                  <w:rFonts w:ascii="Times New Roman" w:hAnsi="Times New Roman"/>
                  <w:sz w:val="24"/>
                  <w:szCs w:val="24"/>
                </w:rPr>
                <w:t xml:space="preserve"> Angelika Herucová,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20" w:history="1">
              <w:r w:rsidR="006075FB">
                <w:rPr>
                  <w:rFonts w:ascii="Times New Roman" w:hAnsi="Times New Roman"/>
                  <w:sz w:val="24"/>
                  <w:szCs w:val="24"/>
                </w:rPr>
                <w:t xml:space="preserve"> Tomáš Homoľa,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21" w:history="1">
              <w:r w:rsidR="006075FB">
                <w:rPr>
                  <w:rFonts w:ascii="Times New Roman" w:hAnsi="Times New Roman"/>
                  <w:sz w:val="24"/>
                  <w:szCs w:val="24"/>
                </w:rPr>
                <w:t xml:space="preserve"> PhDr. Daniela Kodajová,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22" w:history="1">
              <w:r w:rsidR="006075FB">
                <w:rPr>
                  <w:rFonts w:ascii="Times New Roman" w:hAnsi="Times New Roman"/>
                  <w:sz w:val="24"/>
                  <w:szCs w:val="24"/>
                </w:rPr>
                <w:t xml:space="preserve"> Ing. arch. Laura Krišteková,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23" w:history="1">
              <w:r w:rsidR="006075FB">
                <w:rPr>
                  <w:rFonts w:ascii="Times New Roman" w:hAnsi="Times New Roman"/>
                  <w:sz w:val="24"/>
                  <w:szCs w:val="24"/>
                </w:rPr>
                <w:t xml:space="preserve"> Jana Laslavíková,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24" w:history="1">
              <w:r w:rsidR="006075FB">
                <w:rPr>
                  <w:rFonts w:ascii="Times New Roman" w:hAnsi="Times New Roman"/>
                  <w:sz w:val="24"/>
                  <w:szCs w:val="24"/>
                </w:rPr>
                <w:t xml:space="preserve"> Žofia Lysá,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25" w:history="1">
              <w:r w:rsidR="006075FB">
                <w:rPr>
                  <w:rFonts w:ascii="Times New Roman" w:hAnsi="Times New Roman"/>
                  <w:sz w:val="24"/>
                  <w:szCs w:val="24"/>
                </w:rPr>
                <w:t xml:space="preserve"> Martin Posch,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26" w:history="1">
              <w:r w:rsidR="006075FB">
                <w:rPr>
                  <w:rFonts w:ascii="Times New Roman" w:hAnsi="Times New Roman"/>
                  <w:sz w:val="24"/>
                  <w:szCs w:val="24"/>
                </w:rPr>
                <w:t xml:space="preserve"> Milena Sokolová,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27" w:history="1">
              <w:r w:rsidR="006075FB">
                <w:rPr>
                  <w:rFonts w:ascii="Times New Roman" w:hAnsi="Times New Roman"/>
                  <w:sz w:val="24"/>
                  <w:szCs w:val="24"/>
                </w:rPr>
                <w:t xml:space="preserve"> Peter Szalay,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17.</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28" w:history="1">
              <w:r w:rsidR="006075FB">
                <w:rPr>
                  <w:rFonts w:ascii="Times New Roman" w:hAnsi="Times New Roman"/>
                  <w:sz w:val="24"/>
                  <w:szCs w:val="24"/>
                </w:rPr>
                <w:t xml:space="preserve"> Agáta Šústová Drelová, MLitt.,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29" w:history="1">
              <w:r w:rsidR="006075FB">
                <w:rPr>
                  <w:rFonts w:ascii="Times New Roman" w:hAnsi="Times New Roman"/>
                  <w:sz w:val="24"/>
                  <w:szCs w:val="24"/>
                </w:rPr>
                <w:t xml:space="preserve"> Dušan Zupka,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r>
      <w:tr w:rsidR="006075FB">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Odborní pracovníci s VŠ vzdelaním (výskumní a vývojoví zamestnanci)</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30" w:history="1">
              <w:r w:rsidR="006075FB">
                <w:rPr>
                  <w:rFonts w:ascii="Times New Roman" w:hAnsi="Times New Roman"/>
                  <w:sz w:val="24"/>
                  <w:szCs w:val="24"/>
                </w:rPr>
                <w:t xml:space="preserve"> PhDr. Mária Ďurková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Odborní pracovníci s VŠ vzdelaním (ostatní zamestnanci)</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31" w:history="1">
              <w:r w:rsidR="006075FB">
                <w:rPr>
                  <w:rFonts w:ascii="Times New Roman" w:hAnsi="Times New Roman"/>
                  <w:sz w:val="24"/>
                  <w:szCs w:val="24"/>
                </w:rPr>
                <w:t xml:space="preserve"> Mgr. Miroslava Fabriciusová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32" w:history="1">
              <w:r w:rsidR="006075FB">
                <w:rPr>
                  <w:rFonts w:ascii="Times New Roman" w:hAnsi="Times New Roman"/>
                  <w:sz w:val="24"/>
                  <w:szCs w:val="24"/>
                </w:rPr>
                <w:t xml:space="preserve"> Mgr. Lenka Gregorová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33" w:history="1">
              <w:r w:rsidR="006075FB">
                <w:rPr>
                  <w:rFonts w:ascii="Times New Roman" w:hAnsi="Times New Roman"/>
                  <w:sz w:val="24"/>
                  <w:szCs w:val="24"/>
                </w:rPr>
                <w:t xml:space="preserve"> Mgr. Peter Krákorník</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34" w:history="1">
              <w:r w:rsidR="006075FB">
                <w:rPr>
                  <w:rFonts w:ascii="Times New Roman" w:hAnsi="Times New Roman"/>
                  <w:sz w:val="24"/>
                  <w:szCs w:val="24"/>
                </w:rPr>
                <w:t xml:space="preserve"> Mgr. Veronika Pauková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0.30</w:t>
            </w:r>
          </w:p>
        </w:tc>
      </w:tr>
      <w:tr w:rsidR="006075FB">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Odborní pracovníci ÚSV</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35" w:history="1">
              <w:r w:rsidR="006075FB">
                <w:rPr>
                  <w:rFonts w:ascii="Times New Roman" w:hAnsi="Times New Roman"/>
                  <w:sz w:val="24"/>
                  <w:szCs w:val="24"/>
                </w:rPr>
                <w:t xml:space="preserve"> Kamila Bzdušková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36" w:history="1">
              <w:r w:rsidR="006075FB">
                <w:rPr>
                  <w:rFonts w:ascii="Times New Roman" w:hAnsi="Times New Roman"/>
                  <w:sz w:val="24"/>
                  <w:szCs w:val="24"/>
                </w:rPr>
                <w:t xml:space="preserve"> Simona Ďurková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37" w:history="1">
              <w:r w:rsidR="006075FB">
                <w:rPr>
                  <w:rFonts w:ascii="Times New Roman" w:hAnsi="Times New Roman"/>
                  <w:sz w:val="24"/>
                  <w:szCs w:val="24"/>
                </w:rPr>
                <w:t xml:space="preserve"> Anna Heizerová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Ostatní pracovníci</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38" w:history="1">
              <w:r w:rsidR="006075FB">
                <w:rPr>
                  <w:rFonts w:ascii="Times New Roman" w:hAnsi="Times New Roman"/>
                  <w:sz w:val="24"/>
                  <w:szCs w:val="24"/>
                </w:rPr>
                <w:t xml:space="preserve"> Emília Barančíková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0.25</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39" w:history="1">
              <w:r w:rsidR="006075FB">
                <w:rPr>
                  <w:rFonts w:ascii="Times New Roman" w:hAnsi="Times New Roman"/>
                  <w:sz w:val="24"/>
                  <w:szCs w:val="24"/>
                </w:rPr>
                <w:t xml:space="preserve"> Janette Horváthová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bl>
    <w:p w:rsidR="008F55E0" w:rsidRDefault="008F55E0">
      <w:pPr>
        <w:widowControl w:val="0"/>
        <w:autoSpaceDE w:val="0"/>
        <w:autoSpaceDN w:val="0"/>
        <w:adjustRightInd w:val="0"/>
        <w:spacing w:after="0" w:line="240" w:lineRule="auto"/>
        <w:rPr>
          <w:rFonts w:ascii="Times New Roman" w:hAnsi="Times New Roman"/>
          <w:sz w:val="24"/>
          <w:szCs w:val="24"/>
        </w:rPr>
      </w:pPr>
    </w:p>
    <w:p w:rsidR="008F55E0" w:rsidRDefault="008F55E0">
      <w:pPr>
        <w:widowControl w:val="0"/>
        <w:autoSpaceDE w:val="0"/>
        <w:autoSpaceDN w:val="0"/>
        <w:adjustRightInd w:val="0"/>
        <w:spacing w:after="0" w:line="240" w:lineRule="auto"/>
        <w:rPr>
          <w:rFonts w:ascii="Times New Roman" w:hAnsi="Times New Roman"/>
          <w:sz w:val="24"/>
          <w:szCs w:val="24"/>
        </w:rPr>
      </w:pPr>
    </w:p>
    <w:p w:rsidR="008F55E0" w:rsidRDefault="008F55E0">
      <w:pPr>
        <w:widowControl w:val="0"/>
        <w:autoSpaceDE w:val="0"/>
        <w:autoSpaceDN w:val="0"/>
        <w:adjustRightInd w:val="0"/>
        <w:spacing w:after="0" w:line="240" w:lineRule="auto"/>
        <w:rPr>
          <w:rFonts w:ascii="Times New Roman" w:hAnsi="Times New Roman"/>
          <w:sz w:val="24"/>
          <w:szCs w:val="24"/>
        </w:rPr>
      </w:pPr>
    </w:p>
    <w:p w:rsidR="008F55E0" w:rsidRDefault="008F55E0">
      <w:pPr>
        <w:widowControl w:val="0"/>
        <w:autoSpaceDE w:val="0"/>
        <w:autoSpaceDN w:val="0"/>
        <w:adjustRightInd w:val="0"/>
        <w:spacing w:after="0" w:line="240" w:lineRule="auto"/>
        <w:rPr>
          <w:rFonts w:ascii="Times New Roman" w:hAnsi="Times New Roman"/>
          <w:sz w:val="24"/>
          <w:szCs w:val="24"/>
        </w:rPr>
      </w:pPr>
    </w:p>
    <w:p w:rsidR="008F55E0" w:rsidRDefault="008F55E0">
      <w:pPr>
        <w:widowControl w:val="0"/>
        <w:autoSpaceDE w:val="0"/>
        <w:autoSpaceDN w:val="0"/>
        <w:adjustRightInd w:val="0"/>
        <w:spacing w:after="0" w:line="240" w:lineRule="auto"/>
        <w:rPr>
          <w:rFonts w:ascii="Times New Roman" w:hAnsi="Times New Roman"/>
          <w:sz w:val="24"/>
          <w:szCs w:val="24"/>
        </w:rPr>
      </w:pPr>
    </w:p>
    <w:p w:rsidR="008F55E0" w:rsidRDefault="008F55E0">
      <w:pPr>
        <w:widowControl w:val="0"/>
        <w:autoSpaceDE w:val="0"/>
        <w:autoSpaceDN w:val="0"/>
        <w:adjustRightInd w:val="0"/>
        <w:spacing w:after="0" w:line="240" w:lineRule="auto"/>
        <w:rPr>
          <w:rFonts w:ascii="Times New Roman" w:hAnsi="Times New Roman"/>
          <w:sz w:val="24"/>
          <w:szCs w:val="24"/>
        </w:rPr>
      </w:pPr>
    </w:p>
    <w:p w:rsidR="008F55E0" w:rsidRDefault="008F55E0">
      <w:pPr>
        <w:widowControl w:val="0"/>
        <w:autoSpaceDE w:val="0"/>
        <w:autoSpaceDN w:val="0"/>
        <w:adjustRightInd w:val="0"/>
        <w:spacing w:after="0" w:line="240" w:lineRule="auto"/>
        <w:rPr>
          <w:rFonts w:ascii="Times New Roman" w:hAnsi="Times New Roman"/>
          <w:sz w:val="24"/>
          <w:szCs w:val="24"/>
        </w:rPr>
      </w:pPr>
    </w:p>
    <w:p w:rsidR="008F55E0" w:rsidRDefault="008F55E0">
      <w:pPr>
        <w:widowControl w:val="0"/>
        <w:autoSpaceDE w:val="0"/>
        <w:autoSpaceDN w:val="0"/>
        <w:adjustRightInd w:val="0"/>
        <w:spacing w:after="0" w:line="240" w:lineRule="auto"/>
        <w:rPr>
          <w:rFonts w:ascii="Times New Roman" w:hAnsi="Times New Roman"/>
          <w:sz w:val="24"/>
          <w:szCs w:val="24"/>
        </w:rPr>
      </w:pP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rPr>
        <w:br/>
      </w:r>
      <w:r>
        <w:rPr>
          <w:rFonts w:ascii="Times New Roman" w:hAnsi="Times New Roman"/>
          <w:b/>
          <w:bCs/>
          <w:sz w:val="24"/>
          <w:szCs w:val="24"/>
        </w:rPr>
        <w:t>Zoznam zamestnancov, ktorí odišli v priebehu roka</w:t>
      </w:r>
    </w:p>
    <w:tbl>
      <w:tblPr>
        <w:tblW w:w="0" w:type="auto"/>
        <w:tblInd w:w="41" w:type="dxa"/>
        <w:tblLayout w:type="fixed"/>
        <w:tblCellMar>
          <w:left w:w="0" w:type="dxa"/>
          <w:right w:w="0" w:type="dxa"/>
        </w:tblCellMar>
        <w:tblLook w:val="0000" w:firstRow="0" w:lastRow="0" w:firstColumn="0" w:lastColumn="0" w:noHBand="0" w:noVBand="0"/>
      </w:tblPr>
      <w:tblGrid>
        <w:gridCol w:w="531"/>
        <w:gridCol w:w="4366"/>
        <w:gridCol w:w="1701"/>
        <w:gridCol w:w="2722"/>
      </w:tblGrid>
      <w:tr w:rsidR="006075FB">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Dátum odchodu</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Ročný prepočítaný úväzok</w:t>
            </w:r>
          </w:p>
        </w:tc>
      </w:tr>
      <w:tr w:rsidR="006075FB">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Vedúci vedeckí pracovníci DrSc.</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40" w:history="1">
              <w:r w:rsidR="006075FB">
                <w:rPr>
                  <w:rFonts w:ascii="Times New Roman" w:hAnsi="Times New Roman"/>
                  <w:sz w:val="24"/>
                  <w:szCs w:val="24"/>
                </w:rPr>
                <w:t xml:space="preserve"> Doc., PhDr. Jan Pešek,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31.8.2020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0.30</w:t>
            </w:r>
          </w:p>
        </w:tc>
      </w:tr>
      <w:tr w:rsidR="006075FB">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Samostatní vedeckí pracovníci</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41" w:history="1">
              <w:r w:rsidR="006075FB">
                <w:rPr>
                  <w:rFonts w:ascii="Times New Roman" w:hAnsi="Times New Roman"/>
                  <w:sz w:val="24"/>
                  <w:szCs w:val="24"/>
                </w:rPr>
                <w:t xml:space="preserve"> Prof., PhDr. Mária Kohútová,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31.12.2020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0.20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42" w:history="1">
              <w:r w:rsidR="006075FB">
                <w:rPr>
                  <w:rFonts w:ascii="Times New Roman" w:hAnsi="Times New Roman"/>
                  <w:sz w:val="24"/>
                  <w:szCs w:val="24"/>
                </w:rPr>
                <w:t xml:space="preserve"> Prof. PhDr. Ján Lukačka,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31.12.2020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0.30</w:t>
            </w:r>
          </w:p>
        </w:tc>
      </w:tr>
      <w:tr w:rsidR="006075FB">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Odborní pracovníci s VŠ vzdelaním (výskumní a vývojoví zamestnanci)</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43" w:history="1">
              <w:r w:rsidR="006075FB">
                <w:rPr>
                  <w:rFonts w:ascii="Times New Roman" w:hAnsi="Times New Roman"/>
                  <w:sz w:val="24"/>
                  <w:szCs w:val="24"/>
                </w:rPr>
                <w:t xml:space="preserve"> Mgr. Alžbeta Sedliaková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30.6.2020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r>
      <w:tr w:rsidR="006075FB">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Ostatní pracovníci</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CC1B2F">
            <w:pPr>
              <w:widowControl w:val="0"/>
              <w:autoSpaceDE w:val="0"/>
              <w:autoSpaceDN w:val="0"/>
              <w:adjustRightInd w:val="0"/>
              <w:spacing w:after="0" w:line="240" w:lineRule="auto"/>
              <w:rPr>
                <w:rFonts w:ascii="Times New Roman" w:hAnsi="Times New Roman"/>
                <w:sz w:val="24"/>
                <w:szCs w:val="24"/>
              </w:rPr>
            </w:pPr>
            <w:hyperlink r:id="rId144" w:history="1">
              <w:r w:rsidR="006075FB">
                <w:rPr>
                  <w:rFonts w:ascii="Times New Roman" w:hAnsi="Times New Roman"/>
                  <w:sz w:val="24"/>
                  <w:szCs w:val="24"/>
                </w:rPr>
                <w:t xml:space="preserve"> Mária Hardenová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30.6.2020</w:t>
            </w:r>
          </w:p>
        </w:tc>
        <w:tc>
          <w:tcPr>
            <w:tcW w:w="272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0.25</w:t>
            </w:r>
          </w:p>
        </w:tc>
      </w:tr>
    </w:tbl>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Zoznam doktorandov</w:t>
      </w:r>
    </w:p>
    <w:tbl>
      <w:tblPr>
        <w:tblW w:w="0" w:type="auto"/>
        <w:tblInd w:w="41" w:type="dxa"/>
        <w:tblLayout w:type="fixed"/>
        <w:tblCellMar>
          <w:left w:w="0" w:type="dxa"/>
          <w:right w:w="0" w:type="dxa"/>
        </w:tblCellMar>
        <w:tblLook w:val="0000" w:firstRow="0" w:lastRow="0" w:firstColumn="0" w:lastColumn="0" w:noHBand="0" w:noVBand="0"/>
      </w:tblPr>
      <w:tblGrid>
        <w:gridCol w:w="531"/>
        <w:gridCol w:w="3402"/>
        <w:gridCol w:w="2381"/>
        <w:gridCol w:w="3005"/>
      </w:tblGrid>
      <w:tr w:rsidR="006075FB">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s titulmi</w:t>
            </w:r>
          </w:p>
        </w:tc>
        <w:tc>
          <w:tcPr>
            <w:tcW w:w="238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Škola/fakulta</w:t>
            </w:r>
          </w:p>
        </w:tc>
        <w:tc>
          <w:tcPr>
            <w:tcW w:w="300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Študijný odbor</w:t>
            </w:r>
          </w:p>
        </w:tc>
      </w:tr>
      <w:tr w:rsidR="006075FB">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Interní doktorandi hradení z prostriedkov SAV</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1.</w:t>
            </w:r>
          </w:p>
        </w:tc>
        <w:tc>
          <w:tcPr>
            <w:tcW w:w="340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Barbora Buzássyová</w:t>
            </w:r>
          </w:p>
        </w:tc>
        <w:tc>
          <w:tcPr>
            <w:tcW w:w="238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2.1.9 slovenské dejiny</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w:t>
            </w:r>
          </w:p>
        </w:tc>
        <w:tc>
          <w:tcPr>
            <w:tcW w:w="340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Júlia Čížová</w:t>
            </w:r>
          </w:p>
        </w:tc>
        <w:tc>
          <w:tcPr>
            <w:tcW w:w="238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2.1.8 všeobecné dejiny</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3.</w:t>
            </w:r>
          </w:p>
        </w:tc>
        <w:tc>
          <w:tcPr>
            <w:tcW w:w="340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Matej Harvát</w:t>
            </w:r>
          </w:p>
        </w:tc>
        <w:tc>
          <w:tcPr>
            <w:tcW w:w="238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2.1.9 slovenské dejiny</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4.</w:t>
            </w:r>
          </w:p>
        </w:tc>
        <w:tc>
          <w:tcPr>
            <w:tcW w:w="340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Jozef Hyrja</w:t>
            </w:r>
          </w:p>
        </w:tc>
        <w:tc>
          <w:tcPr>
            <w:tcW w:w="238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2.1.8 všeobecné dejiny</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5.</w:t>
            </w:r>
          </w:p>
        </w:tc>
        <w:tc>
          <w:tcPr>
            <w:tcW w:w="340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Barbora Jakobyová</w:t>
            </w:r>
          </w:p>
        </w:tc>
        <w:tc>
          <w:tcPr>
            <w:tcW w:w="238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2.1.9 slovenské dejiny</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6.</w:t>
            </w:r>
          </w:p>
        </w:tc>
        <w:tc>
          <w:tcPr>
            <w:tcW w:w="340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Juraj Kalina</w:t>
            </w:r>
          </w:p>
        </w:tc>
        <w:tc>
          <w:tcPr>
            <w:tcW w:w="238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2.1.8 všeobecné dejiny</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7.</w:t>
            </w:r>
          </w:p>
        </w:tc>
        <w:tc>
          <w:tcPr>
            <w:tcW w:w="340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Jana Magdaléna Májeková</w:t>
            </w:r>
          </w:p>
        </w:tc>
        <w:tc>
          <w:tcPr>
            <w:tcW w:w="238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2.1.9 slovenské dejiny</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8.</w:t>
            </w:r>
          </w:p>
        </w:tc>
        <w:tc>
          <w:tcPr>
            <w:tcW w:w="340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Lenka Pajer</w:t>
            </w:r>
          </w:p>
        </w:tc>
        <w:tc>
          <w:tcPr>
            <w:tcW w:w="238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2.1.9 slovenské dejiny</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9.</w:t>
            </w:r>
          </w:p>
        </w:tc>
        <w:tc>
          <w:tcPr>
            <w:tcW w:w="340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Radka Palenčárová</w:t>
            </w:r>
          </w:p>
        </w:tc>
        <w:tc>
          <w:tcPr>
            <w:tcW w:w="238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2.1.9 slovenské dejiny</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10.</w:t>
            </w:r>
          </w:p>
        </w:tc>
        <w:tc>
          <w:tcPr>
            <w:tcW w:w="340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Gabriela Smetanová</w:t>
            </w:r>
          </w:p>
        </w:tc>
        <w:tc>
          <w:tcPr>
            <w:tcW w:w="238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2.1.8 všeobecné dejiny</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11.</w:t>
            </w:r>
          </w:p>
        </w:tc>
        <w:tc>
          <w:tcPr>
            <w:tcW w:w="340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Štefan Szalma</w:t>
            </w:r>
          </w:p>
        </w:tc>
        <w:tc>
          <w:tcPr>
            <w:tcW w:w="238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2.1.9 slovenské dejiny</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12.</w:t>
            </w:r>
          </w:p>
        </w:tc>
        <w:tc>
          <w:tcPr>
            <w:tcW w:w="340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Ondrej Šály</w:t>
            </w:r>
          </w:p>
        </w:tc>
        <w:tc>
          <w:tcPr>
            <w:tcW w:w="238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2.1.9 slovenské dejiny</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13.</w:t>
            </w:r>
          </w:p>
        </w:tc>
        <w:tc>
          <w:tcPr>
            <w:tcW w:w="340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Jaroslav Valent</w:t>
            </w:r>
          </w:p>
        </w:tc>
        <w:tc>
          <w:tcPr>
            <w:tcW w:w="238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2.1.8 všeobecné dejiny</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14.</w:t>
            </w:r>
          </w:p>
        </w:tc>
        <w:tc>
          <w:tcPr>
            <w:tcW w:w="340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Oliver Zajac</w:t>
            </w:r>
          </w:p>
        </w:tc>
        <w:tc>
          <w:tcPr>
            <w:tcW w:w="238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2.1.8 všeobecné dejiny</w:t>
            </w:r>
          </w:p>
        </w:tc>
      </w:tr>
      <w:tr w:rsidR="006075FB">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Interní doktorandi hradení z iných zdrojov</w:t>
            </w:r>
          </w:p>
        </w:tc>
      </w:tr>
      <w:tr w:rsidR="006075FB">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i/>
                <w:iCs/>
                <w:sz w:val="24"/>
                <w:szCs w:val="24"/>
              </w:rPr>
              <w:t>organizácia nemá interných doktorandov hradených z iných zdrojov</w:t>
            </w:r>
          </w:p>
        </w:tc>
      </w:tr>
      <w:tr w:rsidR="006075FB">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Externí doktorandi</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1.</w:t>
            </w:r>
          </w:p>
        </w:tc>
        <w:tc>
          <w:tcPr>
            <w:tcW w:w="340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Branislav Geschwandtner</w:t>
            </w:r>
          </w:p>
        </w:tc>
        <w:tc>
          <w:tcPr>
            <w:tcW w:w="238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2.1.9 slovenské dejiny</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w:t>
            </w:r>
          </w:p>
        </w:tc>
        <w:tc>
          <w:tcPr>
            <w:tcW w:w="340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Ingrid Janigová</w:t>
            </w:r>
          </w:p>
        </w:tc>
        <w:tc>
          <w:tcPr>
            <w:tcW w:w="238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2.1.9 slovenské dejiny</w:t>
            </w:r>
          </w:p>
        </w:tc>
      </w:tr>
    </w:tbl>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rPr>
        <w:br/>
      </w:r>
      <w:r>
        <w:rPr>
          <w:rFonts w:ascii="Times New Roman" w:hAnsi="Times New Roman"/>
          <w:b/>
          <w:bCs/>
          <w:sz w:val="24"/>
          <w:szCs w:val="24"/>
        </w:rPr>
        <w:t>Zoznam zamestnancov prijatých do jedného roka od získania PhD.</w:t>
      </w:r>
    </w:p>
    <w:tbl>
      <w:tblPr>
        <w:tblW w:w="0" w:type="auto"/>
        <w:tblInd w:w="41" w:type="dxa"/>
        <w:tblLayout w:type="fixed"/>
        <w:tblCellMar>
          <w:left w:w="0" w:type="dxa"/>
          <w:right w:w="0" w:type="dxa"/>
        </w:tblCellMar>
        <w:tblLook w:val="0000" w:firstRow="0" w:lastRow="0" w:firstColumn="0" w:lastColumn="0" w:noHBand="0" w:noVBand="0"/>
      </w:tblPr>
      <w:tblGrid>
        <w:gridCol w:w="531"/>
        <w:gridCol w:w="4366"/>
        <w:gridCol w:w="1701"/>
        <w:gridCol w:w="1701"/>
        <w:gridCol w:w="1021"/>
      </w:tblGrid>
      <w:tr w:rsidR="006075FB">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Dátum obhajoby</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Dátum prijatia</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Úväzok  </w:t>
            </w:r>
            <w:r>
              <w:rPr>
                <w:rFonts w:ascii="Times New Roman" w:hAnsi="Times New Roman"/>
                <w:b/>
                <w:bCs/>
                <w:sz w:val="24"/>
                <w:szCs w:val="24"/>
              </w:rPr>
              <w:br/>
              <w:t>(v %)</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Marek Druga, PhD.</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9.7.2020</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1.9.2020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Milan Georgievski, PhD.</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27.8.2020</w:t>
            </w:r>
          </w:p>
        </w:tc>
        <w:tc>
          <w:tcPr>
            <w:tcW w:w="170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1.10.2020</w:t>
            </w:r>
          </w:p>
        </w:tc>
        <w:tc>
          <w:tcPr>
            <w:tcW w:w="102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bl>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Zoznam emeritných vedeckých zamestnancov</w:t>
      </w:r>
    </w:p>
    <w:tbl>
      <w:tblPr>
        <w:tblW w:w="0" w:type="auto"/>
        <w:tblInd w:w="41" w:type="dxa"/>
        <w:tblLayout w:type="fixed"/>
        <w:tblCellMar>
          <w:left w:w="0" w:type="dxa"/>
          <w:right w:w="0" w:type="dxa"/>
        </w:tblCellMar>
        <w:tblLook w:val="0000" w:firstRow="0" w:lastRow="0" w:firstColumn="0" w:lastColumn="0" w:noHBand="0" w:noVBand="0"/>
      </w:tblPr>
      <w:tblGrid>
        <w:gridCol w:w="531"/>
        <w:gridCol w:w="3402"/>
      </w:tblGrid>
      <w:tr w:rsidR="006075FB">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s titulmi</w:t>
            </w:r>
          </w:p>
        </w:tc>
      </w:tr>
    </w:tbl>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bookmarkStart w:id="20" w:name="annexe2"/>
      <w:bookmarkEnd w:id="20"/>
      <w:r>
        <w:rPr>
          <w:rFonts w:ascii="Times New Roman" w:hAnsi="Times New Roman"/>
          <w:b/>
          <w:bCs/>
          <w:i/>
          <w:iCs/>
          <w:sz w:val="24"/>
          <w:szCs w:val="24"/>
        </w:rPr>
        <w:lastRenderedPageBreak/>
        <w:t>Príloha B</w:t>
      </w: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Projekty riešené v organizácii</w:t>
      </w:r>
      <w:r>
        <w:rPr>
          <w:rFonts w:ascii="Times New Roman" w:hAnsi="Times New Roman"/>
          <w:sz w:val="24"/>
          <w:szCs w:val="24"/>
        </w:rPr>
        <w:t xml:space="preserve"> </w:t>
      </w:r>
      <w:r>
        <w:rPr>
          <w:rFonts w:ascii="Times New Roman" w:hAnsi="Times New Roman"/>
          <w:sz w:val="24"/>
          <w:szCs w:val="24"/>
        </w:rPr>
        <w:br/>
      </w:r>
    </w:p>
    <w:p w:rsidR="008F55E0" w:rsidRDefault="008F55E0">
      <w:pPr>
        <w:widowControl w:val="0"/>
        <w:autoSpaceDE w:val="0"/>
        <w:autoSpaceDN w:val="0"/>
        <w:adjustRightInd w:val="0"/>
        <w:spacing w:after="0" w:line="240" w:lineRule="auto"/>
        <w:rPr>
          <w:rFonts w:ascii="Times New Roman" w:hAnsi="Times New Roman"/>
          <w:sz w:val="24"/>
          <w:szCs w:val="24"/>
        </w:rPr>
      </w:pP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Medzinárodné projekty</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6"/>
          <w:szCs w:val="26"/>
        </w:rPr>
        <w:t>Programy: COST</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1.) </w:t>
      </w:r>
      <w:r>
        <w:rPr>
          <w:rFonts w:ascii="Times New Roman" w:hAnsi="Times New Roman"/>
          <w:sz w:val="24"/>
          <w:szCs w:val="24"/>
        </w:rPr>
        <w:t xml:space="preserve"> </w:t>
      </w:r>
      <w:r>
        <w:rPr>
          <w:rFonts w:ascii="Times New Roman" w:hAnsi="Times New Roman"/>
          <w:i/>
          <w:iCs/>
          <w:sz w:val="24"/>
          <w:szCs w:val="24"/>
        </w:rPr>
        <w:t>(Who cares in Europe?)</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Soňa Gyárfáš Lutherová</w:t>
            </w:r>
          </w:p>
        </w:tc>
      </w:tr>
      <w:tr w:rsidR="006075FB">
        <w:trPr>
          <w:trHeight w:val="100"/>
        </w:trPr>
        <w:tc>
          <w:tcPr>
            <w:tcW w:w="2856" w:type="dxa"/>
            <w:tcBorders>
              <w:top w:val="nil"/>
              <w:left w:val="nil"/>
              <w:bottom w:val="nil"/>
              <w:right w:val="nil"/>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 v organizácii SAV:</w:t>
            </w:r>
          </w:p>
        </w:tc>
        <w:tc>
          <w:tcPr>
            <w:tcW w:w="6747" w:type="dxa"/>
            <w:tcBorders>
              <w:top w:val="nil"/>
              <w:left w:val="nil"/>
              <w:bottom w:val="nil"/>
              <w:right w:val="nil"/>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Gabriela Dudeková Kováčová</w:t>
            </w:r>
          </w:p>
        </w:tc>
      </w:tr>
      <w:tr w:rsidR="006075FB">
        <w:trPr>
          <w:trHeight w:val="100"/>
        </w:trPr>
        <w:tc>
          <w:tcPr>
            <w:tcW w:w="2856" w:type="dxa"/>
            <w:tcBorders>
              <w:top w:val="nil"/>
              <w:left w:val="nil"/>
              <w:bottom w:val="nil"/>
              <w:right w:val="nil"/>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1.3.2019 / 31.3.2023</w:t>
            </w:r>
          </w:p>
        </w:tc>
      </w:tr>
      <w:tr w:rsidR="006075FB">
        <w:trPr>
          <w:trHeight w:val="100"/>
        </w:trPr>
        <w:tc>
          <w:tcPr>
            <w:tcW w:w="2856" w:type="dxa"/>
            <w:tcBorders>
              <w:top w:val="nil"/>
              <w:left w:val="nil"/>
              <w:bottom w:val="nil"/>
              <w:right w:val="nil"/>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COST action Nr. CA 1811</w:t>
            </w:r>
          </w:p>
        </w:tc>
      </w:tr>
      <w:tr w:rsidR="006075FB">
        <w:trPr>
          <w:trHeight w:val="100"/>
        </w:trPr>
        <w:tc>
          <w:tcPr>
            <w:tcW w:w="2856" w:type="dxa"/>
            <w:tcBorders>
              <w:top w:val="nil"/>
              <w:left w:val="nil"/>
              <w:bottom w:val="nil"/>
              <w:right w:val="nil"/>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nie</w:t>
            </w:r>
          </w:p>
        </w:tc>
      </w:tr>
      <w:tr w:rsidR="006075FB">
        <w:trPr>
          <w:trHeight w:val="100"/>
        </w:trPr>
        <w:tc>
          <w:tcPr>
            <w:tcW w:w="2856" w:type="dxa"/>
            <w:tcBorders>
              <w:top w:val="nil"/>
              <w:left w:val="nil"/>
              <w:bottom w:val="nil"/>
              <w:right w:val="nil"/>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Université Paris Diderot</w:t>
            </w:r>
          </w:p>
        </w:tc>
      </w:tr>
      <w:tr w:rsidR="006075FB">
        <w:trPr>
          <w:trHeight w:val="100"/>
        </w:trPr>
        <w:tc>
          <w:tcPr>
            <w:tcW w:w="2856" w:type="dxa"/>
            <w:tcBorders>
              <w:top w:val="nil"/>
              <w:left w:val="nil"/>
              <w:bottom w:val="nil"/>
              <w:right w:val="nil"/>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r>
    </w:tbl>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2.) Nová fáza vo výskume východoeurópskej kultúry disentu</w:t>
      </w:r>
      <w:r>
        <w:rPr>
          <w:rFonts w:ascii="Times New Roman" w:hAnsi="Times New Roman"/>
          <w:sz w:val="24"/>
          <w:szCs w:val="24"/>
        </w:rPr>
        <w:t xml:space="preserve"> </w:t>
      </w:r>
      <w:r>
        <w:rPr>
          <w:rFonts w:ascii="Times New Roman" w:hAnsi="Times New Roman"/>
          <w:i/>
          <w:iCs/>
          <w:sz w:val="24"/>
          <w:szCs w:val="24"/>
        </w:rPr>
        <w:t>(New Exploratory Phase in Research on East European Cultures of Dissent)</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Adam Hudek</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16.10.2017 / 15.10.2021</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CA16213</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nie</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Institute of Literary Research of the Polish Academy of Sciences</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r>
    </w:tbl>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br/>
      </w:r>
      <w:r>
        <w:rPr>
          <w:rFonts w:ascii="Times New Roman" w:hAnsi="Times New Roman"/>
          <w:b/>
          <w:bCs/>
          <w:sz w:val="26"/>
          <w:szCs w:val="26"/>
        </w:rPr>
        <w:t>Programy: International Visegrad Found (IVF)</w:t>
      </w:r>
      <w:r>
        <w:rPr>
          <w:rFonts w:ascii="Times New Roman" w:hAnsi="Times New Roman"/>
          <w:sz w:val="24"/>
          <w:szCs w:val="24"/>
        </w:rPr>
        <w:t xml:space="preserve"> </w:t>
      </w:r>
      <w:r>
        <w:rPr>
          <w:rFonts w:ascii="Times New Roman" w:hAnsi="Times New Roman"/>
          <w:sz w:val="24"/>
          <w:szCs w:val="24"/>
        </w:rPr>
        <w:br/>
      </w:r>
    </w:p>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3.) Pôrod v 21. storočí – vzdelávanie, starostlivosť a ľudské práva</w:t>
      </w:r>
      <w:r>
        <w:rPr>
          <w:rFonts w:ascii="Times New Roman" w:hAnsi="Times New Roman"/>
          <w:sz w:val="24"/>
          <w:szCs w:val="24"/>
        </w:rPr>
        <w:t xml:space="preserve"> </w:t>
      </w:r>
      <w:r>
        <w:rPr>
          <w:rFonts w:ascii="Times New Roman" w:hAnsi="Times New Roman"/>
          <w:i/>
          <w:iCs/>
          <w:sz w:val="24"/>
          <w:szCs w:val="24"/>
        </w:rPr>
        <w:t>(Childbirth in the 21st century- education, care, and human rights)</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Anna Falisová</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1.11.2019 / 30.6.2020</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21920185</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nie</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Občianske združenie Slovenské duly</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4F289F"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lastRenderedPageBreak/>
        <w:t>Dosiahnuté výsledky:</w:t>
      </w:r>
      <w:r>
        <w:rPr>
          <w:rFonts w:ascii="Times New Roman" w:hAnsi="Times New Roman"/>
          <w:sz w:val="24"/>
          <w:szCs w:val="24"/>
        </w:rPr>
        <w:t xml:space="preserve"> </w:t>
      </w:r>
      <w:r>
        <w:rPr>
          <w:rFonts w:ascii="Times New Roman" w:hAnsi="Times New Roman"/>
          <w:sz w:val="24"/>
          <w:szCs w:val="24"/>
        </w:rPr>
        <w:br/>
        <w:t xml:space="preserve">Vypracovanie podkladov pre katalóg k výstave: Pôrod v 21. storočí – vzdelávanie, starostlivosť a ľudské práva. </w:t>
      </w:r>
      <w:r>
        <w:rPr>
          <w:rFonts w:ascii="Times New Roman" w:hAnsi="Times New Roman"/>
          <w:sz w:val="24"/>
          <w:szCs w:val="24"/>
        </w:rPr>
        <w:br/>
      </w:r>
    </w:p>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6"/>
          <w:szCs w:val="26"/>
        </w:rPr>
        <w:t>Programy: Multilaterálne - iné</w:t>
      </w:r>
      <w:r>
        <w:rPr>
          <w:rFonts w:ascii="Times New Roman" w:hAnsi="Times New Roman"/>
          <w:sz w:val="24"/>
          <w:szCs w:val="24"/>
        </w:rPr>
        <w:t xml:space="preserve"> </w:t>
      </w:r>
      <w:r>
        <w:rPr>
          <w:rFonts w:ascii="Times New Roman" w:hAnsi="Times New Roman"/>
          <w:sz w:val="24"/>
          <w:szCs w:val="24"/>
        </w:rPr>
        <w:br/>
      </w:r>
    </w:p>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4.) Medzinárodná mediavalistická bibliografia pre štúdium dejín stredoveku 450-1500</w:t>
      </w:r>
      <w:r>
        <w:rPr>
          <w:rFonts w:ascii="Times New Roman" w:hAnsi="Times New Roman"/>
          <w:sz w:val="24"/>
          <w:szCs w:val="24"/>
        </w:rPr>
        <w:t xml:space="preserve"> </w:t>
      </w:r>
      <w:r>
        <w:rPr>
          <w:rFonts w:ascii="Times New Roman" w:hAnsi="Times New Roman"/>
          <w:i/>
          <w:iCs/>
          <w:sz w:val="24"/>
          <w:szCs w:val="24"/>
        </w:rPr>
        <w:t>(International Medieval Bibliography for the Study of the Middle Ages 450-1500)</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Mária Ďurková</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1.4.1991 / </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nemá číslo</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nie</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School of History of the University of Leeds</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28  - Austrália: 0, Bulharsko: 1, Brazília: 1, Kanada: 1, Česko: 1, Nemecko: 1, Dánsko: 1, Španielsko: 1, Estónsko: 1, Fínsko: 1, Francúzsko: 3, Veľká Británia: 2, Chorvátsko: 1, Maďarsko: 2, Švajčiarsko: 1, Írsko: 1, Izrael: 1, Japonsko: 2, Nórsko: 1, Poľsko: 1, Srbsko: 2, Slovensko: 1, USA: 1</w:t>
            </w:r>
          </w:p>
        </w:tc>
      </w:tr>
      <w:tr w:rsidR="006075FB">
        <w:trPr>
          <w:trHeight w:val="100"/>
        </w:trPr>
        <w:tc>
          <w:tcPr>
            <w:tcW w:w="2856"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8F55E0"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Excerpcia vedeckých a odborných štúdií z obdobia stredoveku vydaných na Slovensku v roku 2020 a ich vloženie do databázy Leedsu. </w:t>
      </w:r>
      <w:r>
        <w:rPr>
          <w:rFonts w:ascii="Times New Roman" w:hAnsi="Times New Roman"/>
          <w:sz w:val="24"/>
          <w:szCs w:val="24"/>
        </w:rPr>
        <w:br/>
      </w:r>
    </w:p>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5.) Medzinárodná bibliografia historických vied</w:t>
      </w:r>
      <w:r>
        <w:rPr>
          <w:rFonts w:ascii="Times New Roman" w:hAnsi="Times New Roman"/>
          <w:sz w:val="24"/>
          <w:szCs w:val="24"/>
        </w:rPr>
        <w:t xml:space="preserve"> </w:t>
      </w:r>
      <w:r>
        <w:rPr>
          <w:rFonts w:ascii="Times New Roman" w:hAnsi="Times New Roman"/>
          <w:i/>
          <w:iCs/>
          <w:sz w:val="24"/>
          <w:szCs w:val="24"/>
        </w:rPr>
        <w:t>(International Bibliography of Historical Sciences)</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Alžbeta Sedliaková</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1.1.1998 / </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nemá číslo</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nie</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Comité international des sciences historique, Lausanne - Paris</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  - Argentína: 1, Belgicko: 1, Česko: 1, Fínsko: 1, Francúzsko: 2, Maďarsko: 1, Švajčiarsko: 1, Taliansko: 3, Japonsko: 1, Nórsko: 1, Poľsko: 1, Portugalsko: 1, Rumunsko: 1, Rusko: 1, Tunisko: 1, Turecko: 1, USA: 1</w:t>
            </w:r>
          </w:p>
        </w:tc>
      </w:tr>
      <w:tr w:rsidR="006075FB">
        <w:trPr>
          <w:trHeight w:val="100"/>
        </w:trPr>
        <w:tc>
          <w:tcPr>
            <w:tcW w:w="2856"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8F55E0"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International bibliography of historical sciences : [ medzinárodná bibliografia - slovenská časť]. Vol. 84, 2015 / edited by Massimo Mastrogregori ; contributing editors Alžbeta Sedliaková ... [et al.]. - Munchen : K.G. Saur, 2020. - 425 s. - ISBN 978-3-11-063241-5. - ISSN 0074-2015. </w:t>
      </w:r>
      <w:r>
        <w:rPr>
          <w:rFonts w:ascii="Times New Roman" w:hAnsi="Times New Roman"/>
          <w:sz w:val="24"/>
          <w:szCs w:val="24"/>
        </w:rPr>
        <w:br/>
      </w:r>
    </w:p>
    <w:p w:rsidR="008F55E0" w:rsidRDefault="008F55E0" w:rsidP="008F55E0">
      <w:pPr>
        <w:widowControl w:val="0"/>
        <w:autoSpaceDE w:val="0"/>
        <w:autoSpaceDN w:val="0"/>
        <w:adjustRightInd w:val="0"/>
        <w:spacing w:after="0" w:line="240" w:lineRule="auto"/>
        <w:jc w:val="both"/>
        <w:rPr>
          <w:rFonts w:ascii="Times New Roman" w:hAnsi="Times New Roman"/>
          <w:sz w:val="24"/>
          <w:szCs w:val="24"/>
        </w:rPr>
      </w:pPr>
    </w:p>
    <w:p w:rsidR="008F55E0" w:rsidRDefault="008F55E0" w:rsidP="008F55E0">
      <w:pPr>
        <w:widowControl w:val="0"/>
        <w:autoSpaceDE w:val="0"/>
        <w:autoSpaceDN w:val="0"/>
        <w:adjustRightInd w:val="0"/>
        <w:spacing w:after="0" w:line="240" w:lineRule="auto"/>
        <w:jc w:val="both"/>
        <w:rPr>
          <w:rFonts w:ascii="Times New Roman" w:hAnsi="Times New Roman"/>
          <w:sz w:val="24"/>
          <w:szCs w:val="24"/>
        </w:rPr>
      </w:pPr>
    </w:p>
    <w:p w:rsidR="008F55E0" w:rsidRDefault="008F55E0" w:rsidP="008F55E0">
      <w:pPr>
        <w:widowControl w:val="0"/>
        <w:autoSpaceDE w:val="0"/>
        <w:autoSpaceDN w:val="0"/>
        <w:adjustRightInd w:val="0"/>
        <w:spacing w:after="0" w:line="240" w:lineRule="auto"/>
        <w:jc w:val="both"/>
        <w:rPr>
          <w:rFonts w:ascii="Times New Roman" w:hAnsi="Times New Roman"/>
          <w:sz w:val="24"/>
          <w:szCs w:val="24"/>
        </w:rPr>
      </w:pPr>
    </w:p>
    <w:p w:rsidR="008F55E0" w:rsidRDefault="008F55E0" w:rsidP="008F55E0">
      <w:pPr>
        <w:widowControl w:val="0"/>
        <w:autoSpaceDE w:val="0"/>
        <w:autoSpaceDN w:val="0"/>
        <w:adjustRightInd w:val="0"/>
        <w:spacing w:after="0" w:line="240" w:lineRule="auto"/>
        <w:jc w:val="both"/>
        <w:rPr>
          <w:rFonts w:ascii="Times New Roman" w:hAnsi="Times New Roman"/>
          <w:sz w:val="24"/>
          <w:szCs w:val="24"/>
        </w:rPr>
      </w:pPr>
    </w:p>
    <w:p w:rsidR="008F55E0" w:rsidRDefault="008F55E0" w:rsidP="008F55E0">
      <w:pPr>
        <w:widowControl w:val="0"/>
        <w:autoSpaceDE w:val="0"/>
        <w:autoSpaceDN w:val="0"/>
        <w:adjustRightInd w:val="0"/>
        <w:spacing w:after="0" w:line="240" w:lineRule="auto"/>
        <w:jc w:val="both"/>
        <w:rPr>
          <w:rFonts w:ascii="Times New Roman" w:hAnsi="Times New Roman"/>
          <w:sz w:val="24"/>
          <w:szCs w:val="24"/>
        </w:rPr>
      </w:pPr>
    </w:p>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6"/>
          <w:szCs w:val="26"/>
        </w:rPr>
        <w:t>Programy: Bilaterálne - iné</w:t>
      </w:r>
      <w:r>
        <w:rPr>
          <w:rFonts w:ascii="Times New Roman" w:hAnsi="Times New Roman"/>
          <w:sz w:val="24"/>
          <w:szCs w:val="24"/>
        </w:rPr>
        <w:t xml:space="preserve"> </w:t>
      </w:r>
      <w:r>
        <w:rPr>
          <w:rFonts w:ascii="Times New Roman" w:hAnsi="Times New Roman"/>
          <w:sz w:val="24"/>
          <w:szCs w:val="24"/>
        </w:rPr>
        <w:br/>
      </w:r>
    </w:p>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6.) Integrácia a dezintegrácia v českých a slovenských dejinách (1918-2018)</w:t>
      </w:r>
      <w:r>
        <w:rPr>
          <w:rFonts w:ascii="Times New Roman" w:hAnsi="Times New Roman"/>
          <w:sz w:val="24"/>
          <w:szCs w:val="24"/>
        </w:rPr>
        <w:t xml:space="preserve"> </w:t>
      </w:r>
      <w:r>
        <w:rPr>
          <w:rFonts w:ascii="Times New Roman" w:hAnsi="Times New Roman"/>
          <w:i/>
          <w:iCs/>
          <w:sz w:val="24"/>
          <w:szCs w:val="24"/>
        </w:rPr>
        <w:t>(Integration and Disintegration in Czech and Slovak History (1918-2018))</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Adam Hudek</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1.1.2018 / 31.12.2020</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SAV 18-28</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 Česko: 2</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 xml:space="preserve">7.) Bibliografia českej a slovenskej historiografie </w:t>
      </w:r>
      <w:r>
        <w:rPr>
          <w:rFonts w:ascii="Times New Roman" w:hAnsi="Times New Roman"/>
          <w:sz w:val="24"/>
          <w:szCs w:val="24"/>
        </w:rPr>
        <w:t xml:space="preserve"> </w:t>
      </w:r>
      <w:r>
        <w:rPr>
          <w:rFonts w:ascii="Times New Roman" w:hAnsi="Times New Roman"/>
          <w:i/>
          <w:iCs/>
          <w:sz w:val="24"/>
          <w:szCs w:val="24"/>
        </w:rPr>
        <w:t>(Bibliography of the Czech and Slovak historiography - Union Catalog )</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Alžbeta Sedliaková</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1.1.2015 / </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nie</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AV ČR Praha</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8F55E0"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Doplnenie databázy o Literatúru slovenskej historiografie za rok 2019 https://husav.portaro.eu/#!/ </w:t>
      </w:r>
      <w:r>
        <w:rPr>
          <w:rFonts w:ascii="Times New Roman" w:hAnsi="Times New Roman"/>
          <w:sz w:val="24"/>
          <w:szCs w:val="24"/>
        </w:rPr>
        <w:br/>
      </w:r>
    </w:p>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6"/>
          <w:szCs w:val="26"/>
        </w:rPr>
        <w:t>Programy: Iné</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8.) Konfesní pluralita a knižní kultura v prostřední jednoty bratrské na počátku 17. století</w:t>
      </w:r>
      <w:r>
        <w:rPr>
          <w:rFonts w:ascii="Times New Roman" w:hAnsi="Times New Roman"/>
          <w:sz w:val="24"/>
          <w:szCs w:val="24"/>
        </w:rPr>
        <w:t xml:space="preserve"> </w:t>
      </w:r>
      <w:r>
        <w:rPr>
          <w:rFonts w:ascii="Times New Roman" w:hAnsi="Times New Roman"/>
          <w:i/>
          <w:iCs/>
          <w:sz w:val="24"/>
          <w:szCs w:val="24"/>
        </w:rPr>
        <w:t>(Confessional plurality and book culture in the milieu of the Unity of the Brethren at the beginning of the 17th century)</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Viliam Čičaj</w:t>
            </w:r>
          </w:p>
        </w:tc>
      </w:tr>
      <w:tr w:rsidR="006075FB">
        <w:trPr>
          <w:trHeight w:val="100"/>
        </w:trPr>
        <w:tc>
          <w:tcPr>
            <w:tcW w:w="2856" w:type="dxa"/>
            <w:tcBorders>
              <w:top w:val="nil"/>
              <w:left w:val="nil"/>
              <w:bottom w:val="nil"/>
              <w:right w:val="nil"/>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1.1.2020 / 31.12.2022</w:t>
            </w:r>
          </w:p>
        </w:tc>
      </w:tr>
      <w:tr w:rsidR="006075FB">
        <w:trPr>
          <w:trHeight w:val="100"/>
        </w:trPr>
        <w:tc>
          <w:tcPr>
            <w:tcW w:w="2856" w:type="dxa"/>
            <w:tcBorders>
              <w:top w:val="nil"/>
              <w:left w:val="nil"/>
              <w:bottom w:val="nil"/>
              <w:right w:val="nil"/>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GA20-10953S</w:t>
            </w:r>
          </w:p>
        </w:tc>
      </w:tr>
      <w:tr w:rsidR="006075FB">
        <w:trPr>
          <w:trHeight w:val="100"/>
        </w:trPr>
        <w:tc>
          <w:tcPr>
            <w:tcW w:w="2856" w:type="dxa"/>
            <w:tcBorders>
              <w:top w:val="nil"/>
              <w:left w:val="nil"/>
              <w:bottom w:val="nil"/>
              <w:right w:val="nil"/>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nie</w:t>
            </w:r>
          </w:p>
        </w:tc>
      </w:tr>
      <w:tr w:rsidR="006075FB">
        <w:trPr>
          <w:trHeight w:val="100"/>
        </w:trPr>
        <w:tc>
          <w:tcPr>
            <w:tcW w:w="2856" w:type="dxa"/>
            <w:tcBorders>
              <w:top w:val="nil"/>
              <w:left w:val="nil"/>
              <w:bottom w:val="nil"/>
              <w:right w:val="nil"/>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Historický ústav AV ČR, v. v. i. </w:t>
            </w:r>
          </w:p>
        </w:tc>
      </w:tr>
      <w:tr w:rsidR="006075FB">
        <w:trPr>
          <w:trHeight w:val="100"/>
        </w:trPr>
        <w:tc>
          <w:tcPr>
            <w:tcW w:w="2856" w:type="dxa"/>
            <w:tcBorders>
              <w:top w:val="nil"/>
              <w:left w:val="nil"/>
              <w:bottom w:val="nil"/>
              <w:right w:val="nil"/>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r>
    </w:tbl>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lastRenderedPageBreak/>
        <w:t xml:space="preserve">9.) </w:t>
      </w:r>
      <w:r>
        <w:rPr>
          <w:rFonts w:ascii="Times New Roman" w:hAnsi="Times New Roman"/>
          <w:sz w:val="24"/>
          <w:szCs w:val="24"/>
        </w:rPr>
        <w:t xml:space="preserve"> </w:t>
      </w:r>
      <w:r>
        <w:rPr>
          <w:rFonts w:ascii="Times New Roman" w:hAnsi="Times New Roman"/>
          <w:i/>
          <w:iCs/>
          <w:sz w:val="24"/>
          <w:szCs w:val="24"/>
        </w:rPr>
        <w:t>(Towards a common regional history of our nation building strategies. Traveling directors, musicians)</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Jana Laslavíková</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15.9.2020 / 1.3.2022</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Project ID: 22010445</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nie</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HAS Institute for Musicology of the Research Centre for the Humanities</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br/>
      </w:r>
      <w:r>
        <w:rPr>
          <w:rFonts w:ascii="Times New Roman" w:hAnsi="Times New Roman"/>
          <w:b/>
          <w:bCs/>
          <w:sz w:val="24"/>
          <w:szCs w:val="24"/>
        </w:rPr>
        <w:t>10.) Národné hnutia a prechodné štruktúry v Európe (NISE)</w:t>
      </w:r>
      <w:r>
        <w:rPr>
          <w:rFonts w:ascii="Times New Roman" w:hAnsi="Times New Roman"/>
          <w:sz w:val="24"/>
          <w:szCs w:val="24"/>
        </w:rPr>
        <w:t xml:space="preserve"> </w:t>
      </w:r>
      <w:r>
        <w:rPr>
          <w:rFonts w:ascii="Times New Roman" w:hAnsi="Times New Roman"/>
          <w:i/>
          <w:iCs/>
          <w:sz w:val="24"/>
          <w:szCs w:val="24"/>
        </w:rPr>
        <w:t>(National Movements &amp; Intermediary Structures in Europe (NISE))</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Ladislav Vörös</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15.2.2013 / </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nie</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Non-Profit Association NISE</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 Slovensko: 2</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Domáce projekty</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6"/>
          <w:szCs w:val="26"/>
        </w:rPr>
        <w:t>Programy: VEGA</w:t>
      </w:r>
      <w:r>
        <w:rPr>
          <w:rFonts w:ascii="Times New Roman" w:hAnsi="Times New Roman"/>
          <w:sz w:val="24"/>
          <w:szCs w:val="24"/>
        </w:rPr>
        <w:t xml:space="preserve"> </w:t>
      </w:r>
      <w:r>
        <w:rPr>
          <w:rFonts w:ascii="Times New Roman" w:hAnsi="Times New Roman"/>
          <w:sz w:val="24"/>
          <w:szCs w:val="24"/>
        </w:rPr>
        <w:br/>
      </w:r>
    </w:p>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1.) Politická integrácia spoločensky marginalizovaných vrstiev v období vzostupu masovej politiky a demokratizácie spoločnosti na Slovensku od konca 19. storočia do roku 1939</w:t>
      </w:r>
      <w:r>
        <w:rPr>
          <w:rFonts w:ascii="Times New Roman" w:hAnsi="Times New Roman"/>
          <w:sz w:val="24"/>
          <w:szCs w:val="24"/>
        </w:rPr>
        <w:t xml:space="preserve"> </w:t>
      </w:r>
      <w:r>
        <w:rPr>
          <w:rFonts w:ascii="Times New Roman" w:hAnsi="Times New Roman"/>
          <w:i/>
          <w:iCs/>
          <w:sz w:val="24"/>
          <w:szCs w:val="24"/>
        </w:rPr>
        <w:t>(Political integration of socially marginalized classes during the period of the rise of mass politics and democratization of society in Slovakia from the end of the 19th century till 1939)</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Juraj Benko</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1.1.2017 / 31.12.2020</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2/0111/17</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5773 €          </w:t>
            </w:r>
          </w:p>
        </w:tc>
      </w:tr>
    </w:tbl>
    <w:p w:rsidR="004F289F"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BENKO, Juraj – DUDEKOVÁ KOVÁČOVÁ, Gabriela. „S ľudom a pre ľud“. Cesty k demokracii na Slovensku za monarchie a prvej republiky. Bratislava : Historický ústav SAV – VEDA, vydavateľstvo SAV, 2020. 396 s. ISBN: 978-80-224-1866-9. </w:t>
      </w:r>
      <w:r>
        <w:rPr>
          <w:rFonts w:ascii="Times New Roman" w:hAnsi="Times New Roman"/>
          <w:sz w:val="24"/>
          <w:szCs w:val="24"/>
        </w:rPr>
        <w:br/>
      </w:r>
      <w:r>
        <w:rPr>
          <w:rFonts w:ascii="Times New Roman" w:hAnsi="Times New Roman"/>
          <w:sz w:val="24"/>
          <w:szCs w:val="24"/>
        </w:rPr>
        <w:lastRenderedPageBreak/>
        <w:t xml:space="preserve">KOVÁČ, Dušan. Die Transformation der slowakischen Gesellschaft im neugeordneten Europa nach 1918. In MAKILLA, Dariusz – ŘEZNÍK, Miloš (eds.). After the peace treaty of Versailles (1919): New Order in Central Europa. Wiesbaden: Harrassowitz Verlag, 2020. ISBN 978-3-447-11565-10, s. 63 – 74. </w:t>
      </w:r>
      <w:r>
        <w:rPr>
          <w:rFonts w:ascii="Times New Roman" w:hAnsi="Times New Roman"/>
          <w:sz w:val="24"/>
          <w:szCs w:val="24"/>
        </w:rPr>
        <w:br/>
        <w:t xml:space="preserve">DUDEKOVÁ KOVÁČOVÁ, Gabriela. Zápas o mesto a jeho obyvateľov: Prešporok/Bratislava na prelome rokov 1918 a 1919. In Bratislava : zborník Múzea mesta Bratislavy 2019. roč. 31. Bratislava : Múzeum mesta Bratislavy, 2020, s. 132-159. ISBN 978-80-89636-42-6. ISSN 2586-0011. </w:t>
      </w:r>
      <w:r>
        <w:rPr>
          <w:rFonts w:ascii="Times New Roman" w:hAnsi="Times New Roman"/>
          <w:sz w:val="24"/>
          <w:szCs w:val="24"/>
        </w:rPr>
        <w:br/>
      </w:r>
    </w:p>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2.) Územie Slovenska v kontexte antických prameňov: prehodnotenie, funkcie, stereotypy</w:t>
      </w:r>
      <w:r>
        <w:rPr>
          <w:rFonts w:ascii="Times New Roman" w:hAnsi="Times New Roman"/>
          <w:sz w:val="24"/>
          <w:szCs w:val="24"/>
        </w:rPr>
        <w:t xml:space="preserve"> </w:t>
      </w:r>
      <w:r>
        <w:rPr>
          <w:rFonts w:ascii="Times New Roman" w:hAnsi="Times New Roman"/>
          <w:i/>
          <w:iCs/>
          <w:sz w:val="24"/>
          <w:szCs w:val="24"/>
        </w:rPr>
        <w:t>(The territory of Slovakia in the context of ancient sources: re-evaluation, functions, stereotypes)</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Peter Bystrický</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31.12.2022</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2/0043/20</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760 €          </w:t>
            </w:r>
          </w:p>
        </w:tc>
      </w:tr>
    </w:tbl>
    <w:p w:rsidR="004F289F"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BYSTRICKÝ, Peter. Ťaženie v Itálii 535-540 a 1943-1945. In ŠUMICHRAST, Peter – GRAUS, Igor (eds.). Slovensko proti fašizmu na strane demokracie : životné jubileum Jozefa Bystrického. Bratislava : Vojenský historický ústav, 2020, s. . 32-50. </w:t>
      </w:r>
      <w:r>
        <w:rPr>
          <w:rFonts w:ascii="Times New Roman" w:hAnsi="Times New Roman"/>
          <w:sz w:val="24"/>
          <w:szCs w:val="24"/>
        </w:rPr>
        <w:br/>
        <w:t xml:space="preserve">BYSTRICKÝ, Peter. Datovanie Prokopiovho diela De aedificiis. In HURBANIČ, Martin et al. (eds.). Byzantinoslovaca VII. Zborník k životnému jubileu profesora Miroslava Daniša. Bratislava : Byzantologický seminár Alexandra Avenaria pri Katedre Všeobecných dejín FiF UK, 20200, s. 27-43. </w:t>
      </w:r>
      <w:r>
        <w:rPr>
          <w:rFonts w:ascii="Times New Roman" w:hAnsi="Times New Roman"/>
          <w:sz w:val="24"/>
          <w:szCs w:val="24"/>
        </w:rPr>
        <w:br/>
      </w:r>
    </w:p>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3.) Spoločnosť raného novoveku - identity, konflikty, interakcie</w:t>
      </w:r>
      <w:r>
        <w:rPr>
          <w:rFonts w:ascii="Times New Roman" w:hAnsi="Times New Roman"/>
          <w:sz w:val="24"/>
          <w:szCs w:val="24"/>
        </w:rPr>
        <w:t xml:space="preserve"> </w:t>
      </w:r>
      <w:r>
        <w:rPr>
          <w:rFonts w:ascii="Times New Roman" w:hAnsi="Times New Roman"/>
          <w:i/>
          <w:iCs/>
          <w:sz w:val="24"/>
          <w:szCs w:val="24"/>
        </w:rPr>
        <w:t>(Society of Early Modern Period - Identities, Conflicts and Interactions)</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Diana Duchoňová</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1.1.2017 / 31.12.2020</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2/0101/17</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5062 €          </w:t>
            </w:r>
          </w:p>
        </w:tc>
      </w:tr>
    </w:tbl>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BADA, Michal. Niekoľko zamyslení nad premenami Bratislavy v ranom novoveku. In Historia mea vita : zborník štúdií vydaný pri príležitosti životného jubilea Vladimíra Segeša. Zostavovateľ: Imrich Purdek. - Bratislava : Vojenský historický ústav, 2020, s. 217-224. ISBN 978-80-89523-63-4. </w:t>
      </w:r>
      <w:r>
        <w:rPr>
          <w:rFonts w:ascii="Times New Roman" w:hAnsi="Times New Roman"/>
          <w:sz w:val="24"/>
          <w:szCs w:val="24"/>
        </w:rPr>
        <w:br/>
        <w:t xml:space="preserve">ČIČAJ, Viliam. Vojak a knižnica. In Historia mea vita : zborník štúdií vydaný pri príležitosti životného jubilea Vladimíra Segeša. Zostavovateľ: Imrich Purdek. - Bratislava : Vojenský historický ústav, 2020, s. 138-142. ISBN 978-80-89523-63-4. </w:t>
      </w:r>
      <w:r>
        <w:rPr>
          <w:rFonts w:ascii="Times New Roman" w:hAnsi="Times New Roman"/>
          <w:sz w:val="24"/>
          <w:szCs w:val="24"/>
        </w:rPr>
        <w:br/>
      </w:r>
      <w:r>
        <w:rPr>
          <w:rFonts w:ascii="Times New Roman" w:hAnsi="Times New Roman"/>
          <w:sz w:val="24"/>
          <w:szCs w:val="24"/>
        </w:rPr>
        <w:lastRenderedPageBreak/>
        <w:t xml:space="preserve">DUCHOŇOVÁ, Diana. Siroty ako nástroj rodovej politiky aristokracie v ranom novoveku [Orphans as a Tool in the Politics of Aristocratic Families in Early Modern Period]. In Historické štúdie : ročenka Historického ústavu Slovenskej akadémie vied, 2020, roč. 54, s. 13-24. ISSN 0440-9515. </w:t>
      </w:r>
      <w:r>
        <w:rPr>
          <w:rFonts w:ascii="Times New Roman" w:hAnsi="Times New Roman"/>
          <w:sz w:val="24"/>
          <w:szCs w:val="24"/>
        </w:rPr>
        <w:br/>
        <w:t xml:space="preserve">JANURA, Tomáš. Rezidenčná sieť rodu Görgei v Spišskej stolici v 16. - 19. storočí [Residenznetzwerk des Adelsgeschlechts Görgei im Zipser Komitat im 16. – 19. Jahrhundert]. In Z minulosti Spiša : ročenka spišského dejepisného spolku v Levoči. 27. - Levoča : Spišský dejepisný spolok v Levoči, 2019, 79-110. ISBN 978-80-971553-6-0. </w:t>
      </w:r>
      <w:r>
        <w:rPr>
          <w:rFonts w:ascii="Times New Roman" w:hAnsi="Times New Roman"/>
          <w:sz w:val="24"/>
          <w:szCs w:val="24"/>
        </w:rPr>
        <w:br/>
        <w:t xml:space="preserve">LENGYELOVÁ, Tünde. Panstvo v rukách ženy : (na príklade dvoch šľachtičien zo 17. storočia) [County in the women´s hands (on the exemple of two noblewomen from the 17th century)]. In Otázky zemepánskeho hospodárenia a správy v novoveku. Editorka: Zuzana Lopatková ; recenzenti: Jozef Baďurík, Michal Bada. - Trnava : Katedra histórie Filozofická fakulta Trnavská univerzita, 2019, s. 87-103. ISBN 978-83-8111-158-4.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4.) Štúdie k životospráve stredovekého človeka. Alkoholické nápoje ako kultúrno-historický fenomén</w:t>
      </w:r>
      <w:r>
        <w:rPr>
          <w:rFonts w:ascii="Times New Roman" w:hAnsi="Times New Roman"/>
          <w:sz w:val="24"/>
          <w:szCs w:val="24"/>
        </w:rPr>
        <w:t xml:space="preserve"> </w:t>
      </w:r>
      <w:r>
        <w:rPr>
          <w:rFonts w:ascii="Times New Roman" w:hAnsi="Times New Roman"/>
          <w:i/>
          <w:iCs/>
          <w:sz w:val="24"/>
          <w:szCs w:val="24"/>
        </w:rPr>
        <w:t>(Studies on the regimen of a medieval man. Alcoholic beverages as a cultural-historical phenomenon)</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Daniela Dvořáková</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31.12.2024</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2/0089/20</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8508 €          </w:t>
            </w:r>
          </w:p>
        </w:tc>
      </w:tr>
    </w:tbl>
    <w:p w:rsidR="004F289F"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V roku 2020 sa tím riešiteľov sústredil na heuristiku. Napriek nepriaznivým okolnostiam, ktoré spôsobila pandémia, riešitelia absolvovali krátke študijné cesty (Viedeň, Budapešť). Hlavnú pozornosť ale sústredili na výskum digitalizovaných prameňov a literatúry, nakoľko mnohé knižnice sprístupnili svoje zbierky aj online. </w:t>
      </w:r>
      <w:r>
        <w:rPr>
          <w:rFonts w:ascii="Times New Roman" w:hAnsi="Times New Roman"/>
          <w:sz w:val="24"/>
          <w:szCs w:val="24"/>
        </w:rPr>
        <w:br/>
      </w:r>
    </w:p>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5.) Dejiny lekárskej fakulty Univerzity Komenského v Bratislave 1938-1948. Fakulta, lekári, študenti a veda od autonómie po následky februárového prevratu</w:t>
      </w:r>
      <w:r>
        <w:rPr>
          <w:rFonts w:ascii="Times New Roman" w:hAnsi="Times New Roman"/>
          <w:sz w:val="24"/>
          <w:szCs w:val="24"/>
        </w:rPr>
        <w:t xml:space="preserve"> </w:t>
      </w:r>
      <w:r>
        <w:rPr>
          <w:rFonts w:ascii="Times New Roman" w:hAnsi="Times New Roman"/>
          <w:i/>
          <w:iCs/>
          <w:sz w:val="24"/>
          <w:szCs w:val="24"/>
        </w:rPr>
        <w:t>(History of the Faculty of Medicine, Comenius University in Bratislava 1938 - 1948. Faculty, doctors, students and science from autonomy to the consequences of the February coup)</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Anna Falisová</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1.1.2018 / 31.12.2021</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1/0459/18</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nie</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Lekárska fakulta Univerzity Komenského Bratislava</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456 €          </w:t>
            </w:r>
          </w:p>
        </w:tc>
      </w:tr>
    </w:tbl>
    <w:p w:rsidR="004F289F"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FALISOVÁ, Anna. Malarický problém na Slovensku (1918-1951). In Fenomén vojny v kontexte </w:t>
      </w:r>
      <w:r>
        <w:rPr>
          <w:rFonts w:ascii="Times New Roman" w:hAnsi="Times New Roman"/>
          <w:sz w:val="24"/>
          <w:szCs w:val="24"/>
        </w:rPr>
        <w:lastRenderedPageBreak/>
        <w:t xml:space="preserve">dejín medicíny. - Bratislava : Univerzita Komenského Lekárska fakulta oddelenie histórie medicíny a zdravotníctva Ústavu sociálneho lekárstva a lekárskej etiky, 2020, s. 89-102. ISBN 978-80-8127-273-8. </w:t>
      </w:r>
      <w:r>
        <w:rPr>
          <w:rFonts w:ascii="Times New Roman" w:hAnsi="Times New Roman"/>
          <w:sz w:val="24"/>
          <w:szCs w:val="24"/>
        </w:rPr>
        <w:br/>
      </w:r>
    </w:p>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6.) Renesančné vplyvy na novovekú spoločnosť vo vzťahu k Slovensku</w:t>
      </w:r>
      <w:r>
        <w:rPr>
          <w:rFonts w:ascii="Times New Roman" w:hAnsi="Times New Roman"/>
          <w:sz w:val="24"/>
          <w:szCs w:val="24"/>
        </w:rPr>
        <w:t xml:space="preserve"> </w:t>
      </w:r>
      <w:r>
        <w:rPr>
          <w:rFonts w:ascii="Times New Roman" w:hAnsi="Times New Roman"/>
          <w:i/>
          <w:iCs/>
          <w:sz w:val="24"/>
          <w:szCs w:val="24"/>
        </w:rPr>
        <w:t>(Renaissance influences in the Modern Era society in relation to Slovakia)</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Eva Frimmová</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1.1.2019 / 31.12.2022</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2/0020/19</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2835 €          </w:t>
            </w:r>
          </w:p>
        </w:tc>
      </w:tr>
    </w:tbl>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FRIMMOVÁ, Eva. Preláti v Bratislave v roku 1515 [Prelates in Bratislava in the Year 1515]. In Arcibiskupi a biskupi Uhorska : moc prelátov a jej prejavy v stredoveku. - Bratislava : Vydavateľstvo Post Scriptum, 2020, s. 295-313. ISBN 978-80-8218-016-2.(VEGA 2/0020/19 : Renesančné vplyvy na novovekú spoločnosť vo vzťahu k Slovensku). Typ: ABD </w:t>
      </w:r>
      <w:r>
        <w:rPr>
          <w:rFonts w:ascii="Times New Roman" w:hAnsi="Times New Roman"/>
          <w:sz w:val="24"/>
          <w:szCs w:val="24"/>
        </w:rPr>
        <w:br/>
        <w:t xml:space="preserve">FRIMMOVÁ, Eva. Správa o skone cisára Maximiliána II. Habsburského [Report on the Emperor Maximillian II Habsbourg's decease]. In Hortus Graeco-Latinnus Cassoviensis III : zborník príspevkov z klasickej filológie, latinskej medievalistiky a neolatinistiky. - Košice : Univerzita Pavla Jozefa Šafárika v Košiciach Filozofická fakulta Katedra klasickej filológie, 2020, s. 149-164. ISBN 978-80-8152-857-6.(VEGA 2/0020/19 : Renesančné vplyvy na novovekú spoločnosť vo vzťahu k Slovensku). Typ: AEDA </w:t>
      </w:r>
      <w:r>
        <w:rPr>
          <w:rFonts w:ascii="Times New Roman" w:hAnsi="Times New Roman"/>
          <w:sz w:val="24"/>
          <w:szCs w:val="24"/>
        </w:rPr>
        <w:br/>
        <w:t xml:space="preserve">FRIMMOVÁ, Eva. Frölichove kalendáre a cestovné príručky z obdobia novoveku [Frölich´s calendars and travel guides from the period of the Modern Era]. In Otázky zemepanského hospodárenia a správy v novoveku. Editorka: Zuzana Lopatková ; recenzenti: Jozef Baďurík, Michal Bada. - Trnava : Katedra histórie Filozofická fakulta Trnavská univerzita, 2019, s. 199-223. ISBN 978-83-8111-158-4.(APVV - 16 - 0047 : Od denára k euru. Fenomén peňazí v dejinách Slovenska od stredoveku po súčasnosť). (VEGA 2/0020/19 : Renesančné vplyvy na novovekú spoločnosť vo vzťahu k Slovensku). Typ: AFB </w:t>
      </w:r>
      <w:r>
        <w:rPr>
          <w:rFonts w:ascii="Times New Roman" w:hAnsi="Times New Roman"/>
          <w:sz w:val="24"/>
          <w:szCs w:val="24"/>
        </w:rPr>
        <w:br/>
        <w:t xml:space="preserve">LUKÁČ, Miroslav. K otázke vplyvu protestantizmu na kult svätcov sakrálnych stavieb na príklade dvoch susedných lokalít (v meste Krupina a obci Žibritov) z konferencie z r. 2019. In Kultúrne dejiny, Supplementum. http://kulturnedejiny.ku.sk/new/index.php/2020/11/26/supplementum-2020/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7.) Fenomén viacjazyčnosti v Uhorskom kráľovstve v stredoveku a v ranom novoveku</w:t>
      </w:r>
      <w:r>
        <w:rPr>
          <w:rFonts w:ascii="Times New Roman" w:hAnsi="Times New Roman"/>
          <w:sz w:val="24"/>
          <w:szCs w:val="24"/>
        </w:rPr>
        <w:t xml:space="preserve"> </w:t>
      </w:r>
      <w:r>
        <w:rPr>
          <w:rFonts w:ascii="Times New Roman" w:hAnsi="Times New Roman"/>
          <w:i/>
          <w:iCs/>
          <w:sz w:val="24"/>
          <w:szCs w:val="24"/>
        </w:rPr>
        <w:t>(The Phenomenon of Multilingualism in the Kingdom of Hungary in the Middle Ages and Early Modern Period)</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Anna Fundárková</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31.12.2023</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2/0093/20</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Počet spoluriešiteľských </w:t>
            </w:r>
            <w:r>
              <w:rPr>
                <w:rFonts w:ascii="Times New Roman" w:hAnsi="Times New Roman"/>
                <w:b/>
                <w:bCs/>
                <w:sz w:val="24"/>
                <w:szCs w:val="24"/>
              </w:rPr>
              <w:lastRenderedPageBreak/>
              <w:t>inštitúcií:</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0 </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3280 €          </w:t>
            </w:r>
          </w:p>
        </w:tc>
      </w:tr>
    </w:tbl>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8.) Pálffyovci a ich portrétna reprezentácia v 18. storočí (cca. 1690 - 1770)</w:t>
      </w:r>
      <w:r>
        <w:rPr>
          <w:rFonts w:ascii="Times New Roman" w:hAnsi="Times New Roman"/>
          <w:sz w:val="24"/>
          <w:szCs w:val="24"/>
        </w:rPr>
        <w:t xml:space="preserve"> </w:t>
      </w:r>
      <w:r>
        <w:rPr>
          <w:rFonts w:ascii="Times New Roman" w:hAnsi="Times New Roman"/>
          <w:i/>
          <w:iCs/>
          <w:sz w:val="24"/>
          <w:szCs w:val="24"/>
        </w:rPr>
        <w:t>(The Pálffys and their Representation in Portraits in the 18th Century (cca. 1690-1770))</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Anna Fundárková</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1.1.2019 / 31.12.2022</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1/0472/19</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nie</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Trnavská univerzita v Trnave, Katedra dejín umenia</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355 €          </w:t>
            </w:r>
          </w:p>
        </w:tc>
      </w:tr>
    </w:tbl>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9.) Hospodárske vzťahy Slovenskej republiky 1939 – 1945 a Protektorátu Čechy a Morava</w:t>
      </w:r>
      <w:r>
        <w:rPr>
          <w:rFonts w:ascii="Times New Roman" w:hAnsi="Times New Roman"/>
          <w:sz w:val="24"/>
          <w:szCs w:val="24"/>
        </w:rPr>
        <w:t xml:space="preserve"> </w:t>
      </w:r>
      <w:r>
        <w:rPr>
          <w:rFonts w:ascii="Times New Roman" w:hAnsi="Times New Roman"/>
          <w:i/>
          <w:iCs/>
          <w:sz w:val="24"/>
          <w:szCs w:val="24"/>
        </w:rPr>
        <w:t>(Economic Relations of the Slovak Republik 1939 – 1945 and the Protectorate of Bohemia and Moravia)</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Ľudovít Hallon</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31.12.2023</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1/0184/20</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nie</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Právnická fakulta UMB Banská Bystrica</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1915 €          </w:t>
            </w:r>
          </w:p>
        </w:tc>
      </w:tr>
    </w:tbl>
    <w:p w:rsidR="004F289F"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V prvom roku riešenia projektu sa kolektív riešiteľov zo SAV zameral na štúdium odbornej literatúry a na prvú fázu archívneho výskumu v domácich archívoch a v rámci obmedzených možností aj na heuristický výskum v zahraničí, konkrétne v Národnom archíve Praha. </w:t>
      </w:r>
      <w:r>
        <w:rPr>
          <w:rFonts w:ascii="Times New Roman" w:hAnsi="Times New Roman"/>
          <w:sz w:val="24"/>
          <w:szCs w:val="24"/>
        </w:rPr>
        <w:br/>
      </w:r>
    </w:p>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10.) Akcia Reinhardt a Slovensko. Osudy slovenských Židov deportovaných v roku 1942 do Oblasti Lublin</w:t>
      </w:r>
      <w:r>
        <w:rPr>
          <w:rFonts w:ascii="Times New Roman" w:hAnsi="Times New Roman"/>
          <w:sz w:val="24"/>
          <w:szCs w:val="24"/>
        </w:rPr>
        <w:t xml:space="preserve"> </w:t>
      </w:r>
      <w:r>
        <w:rPr>
          <w:rFonts w:ascii="Times New Roman" w:hAnsi="Times New Roman"/>
          <w:i/>
          <w:iCs/>
          <w:sz w:val="24"/>
          <w:szCs w:val="24"/>
        </w:rPr>
        <w:t>(Operation Reinhardt and Slovakia. The Fates of Slovak Jews deported to Lublin District)</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Ján Hlavinka</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31.12.2022</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2/0134/20</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3949 €          </w:t>
            </w:r>
          </w:p>
        </w:tc>
      </w:tr>
    </w:tbl>
    <w:p w:rsidR="004F289F"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lastRenderedPageBreak/>
        <w:t>Dosiahnuté výsledky:</w:t>
      </w:r>
      <w:r>
        <w:rPr>
          <w:rFonts w:ascii="Times New Roman" w:hAnsi="Times New Roman"/>
          <w:sz w:val="24"/>
          <w:szCs w:val="24"/>
        </w:rPr>
        <w:t xml:space="preserve"> </w:t>
      </w:r>
      <w:r>
        <w:rPr>
          <w:rFonts w:ascii="Times New Roman" w:hAnsi="Times New Roman"/>
          <w:sz w:val="24"/>
          <w:szCs w:val="24"/>
        </w:rPr>
        <w:br/>
        <w:t xml:space="preserve">Základný výskum v Bundesarchiv Ludwigsburg, archívoch dostupných online a práce na príprave publikácie. </w:t>
      </w:r>
      <w:r>
        <w:rPr>
          <w:rFonts w:ascii="Times New Roman" w:hAnsi="Times New Roman"/>
          <w:sz w:val="24"/>
          <w:szCs w:val="24"/>
        </w:rPr>
        <w:br/>
      </w:r>
    </w:p>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11.) Vývoj vedy na vysokých školách v kontexte štátoprávnych a politických zmien na Slovensku v období 1918 – 1968</w:t>
      </w:r>
      <w:r>
        <w:rPr>
          <w:rFonts w:ascii="Times New Roman" w:hAnsi="Times New Roman"/>
          <w:sz w:val="24"/>
          <w:szCs w:val="24"/>
        </w:rPr>
        <w:t xml:space="preserve"> </w:t>
      </w:r>
      <w:r>
        <w:rPr>
          <w:rFonts w:ascii="Times New Roman" w:hAnsi="Times New Roman"/>
          <w:i/>
          <w:iCs/>
          <w:sz w:val="24"/>
          <w:szCs w:val="24"/>
        </w:rPr>
        <w:t>(University research in the context of the constitutional and political changes in the years 1918 - 1968)</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Karol Hollý</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31.12.2023</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2/0099/20</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7596 €          </w:t>
            </w:r>
          </w:p>
        </w:tc>
      </w:tr>
    </w:tbl>
    <w:p w:rsidR="004F289F"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V prvom roku riešenia projektu sa kolektív riešiteľov zaoberal štúdiom domácej a zahraničnej literatúry. Zároveň napriek obmedzeným možnostiam absolvoval viacero služobných ciest s cieľom archívneho výskumu v domácich archívoch a viac krát aj v centrálnych archívoch Českej republiky. </w:t>
      </w:r>
      <w:r>
        <w:rPr>
          <w:rFonts w:ascii="Times New Roman" w:hAnsi="Times New Roman"/>
          <w:sz w:val="24"/>
          <w:szCs w:val="24"/>
        </w:rPr>
        <w:br/>
      </w:r>
    </w:p>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12.) Administratíva raného novoveku v zrkadle štátnej, stoličnej, panskej a mestskej správy</w:t>
      </w:r>
      <w:r>
        <w:rPr>
          <w:rFonts w:ascii="Times New Roman" w:hAnsi="Times New Roman"/>
          <w:sz w:val="24"/>
          <w:szCs w:val="24"/>
        </w:rPr>
        <w:t xml:space="preserve"> </w:t>
      </w:r>
      <w:r>
        <w:rPr>
          <w:rFonts w:ascii="Times New Roman" w:hAnsi="Times New Roman"/>
          <w:i/>
          <w:iCs/>
          <w:sz w:val="24"/>
          <w:szCs w:val="24"/>
        </w:rPr>
        <w:t>(The Development of the State, County, Domain and Municipial Administration in Early Modern Period)</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Tomáš Janura</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31.12.2023</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2/0086/20</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3949 €          </w:t>
            </w:r>
          </w:p>
        </w:tc>
      </w:tr>
    </w:tbl>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JANURA, Tomáš. Nepotizmus v správe Spišskej stolice v rokoch 1711-1785 [Nepotism in the administration of the County of Spiš in the Period 1711-1785]. In Historický časopis : Historického ústavu SAV (do r.2012), 2020, roč. 68, č. 3, s. 409-437.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w:t>
      </w:r>
      <w:r>
        <w:rPr>
          <w:rFonts w:ascii="Times New Roman" w:hAnsi="Times New Roman"/>
          <w:sz w:val="24"/>
          <w:szCs w:val="24"/>
        </w:rPr>
        <w:br/>
        <w:t xml:space="preserve">JANURA, Tomáš. Historické trendy využívania a opúšťania hradov a výpovedná hodnota prameňov z hľadiska architektonicko-historického vývoja v období raného novoveku [Historic trends in the use and abandonment of castles and the informative value of sources in terms of architectural-historic development in the early Modern period]. In Monument revue : časopis Pamiatkového úradu na </w:t>
      </w:r>
      <w:r>
        <w:rPr>
          <w:rFonts w:ascii="Times New Roman" w:hAnsi="Times New Roman"/>
          <w:sz w:val="24"/>
          <w:szCs w:val="24"/>
        </w:rPr>
        <w:lastRenderedPageBreak/>
        <w:t xml:space="preserve">propagáciu vedeckého poznávania pamiatkového fondu Slovenska, 2020, roč. 9, č. 1, s. 48-61. ISSN 1338-807X.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13.) Kultúrna infraštruktúra školskej politiky československého štátu a jej realizácia na Slovensku v r. 1918-1939. (Prepojenie vzdelávacej činnosti školského systému s osvetovo-výchovným pôsobením na obyvateľstvo, osobnosti)</w:t>
      </w:r>
      <w:r>
        <w:rPr>
          <w:rFonts w:ascii="Times New Roman" w:hAnsi="Times New Roman"/>
          <w:sz w:val="24"/>
          <w:szCs w:val="24"/>
        </w:rPr>
        <w:t xml:space="preserve"> </w:t>
      </w:r>
      <w:r>
        <w:rPr>
          <w:rFonts w:ascii="Times New Roman" w:hAnsi="Times New Roman"/>
          <w:i/>
          <w:iCs/>
          <w:sz w:val="24"/>
          <w:szCs w:val="24"/>
        </w:rPr>
        <w:t>(Curtural Infrastructure of the Czechoslovak State School Policy and its Realization in Slovakia. (The Link between Educational Activities of School System with The Educational and Schooling Influence on Population))</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Ľubica Kázmerová</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1.1.2017 / 31.12.2020</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2/0054/17</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2632 €          </w:t>
            </w:r>
          </w:p>
        </w:tc>
      </w:tr>
    </w:tbl>
    <w:p w:rsidR="004F289F"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HANULA, Matej. V službách štátu, vzdelávania a strany. Karol Treský, František Vřeský a Pavol Teplanský: tri odlišné príklady spolupráce učiteľov s agrárnou stranou v medzivojnovom období [In the Services of the State, Education and Party. Karol Treský, František Vřeský and Pavol Teplanský: Three Different Examples of Collaboration between the Teachers and Agrarian Party during the Interwar Period]. In Sláva šľachetným VI : učiteľ je okno do sveta a života. - Liptovský Mikuláš : Spolok Martina Rázusa, 2020, s. 248-274. ISBN 978-80-972016-78. </w:t>
      </w:r>
      <w:r>
        <w:rPr>
          <w:rFonts w:ascii="Times New Roman" w:hAnsi="Times New Roman"/>
          <w:sz w:val="24"/>
          <w:szCs w:val="24"/>
        </w:rPr>
        <w:br/>
        <w:t xml:space="preserve">KÁZMEROVÁ, Ľubica. Prvé ľudovýchovné zákony a učitelia. In KÁZMEROVÁ, Ľubica a kol. Výchova a vzdelávanie v siločiarach času. Bratislava : VEDA, 2020. Počet strán : 124, ISBN 0978-80-1867-6. </w:t>
      </w:r>
      <w:r>
        <w:rPr>
          <w:rFonts w:ascii="Times New Roman" w:hAnsi="Times New Roman"/>
          <w:sz w:val="24"/>
          <w:szCs w:val="24"/>
        </w:rPr>
        <w:br/>
      </w:r>
    </w:p>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14.) Výstupenia zo svetových vojen</w:t>
      </w:r>
      <w:r>
        <w:rPr>
          <w:rFonts w:ascii="Times New Roman" w:hAnsi="Times New Roman"/>
          <w:sz w:val="24"/>
          <w:szCs w:val="24"/>
        </w:rPr>
        <w:t xml:space="preserve"> </w:t>
      </w:r>
      <w:r>
        <w:rPr>
          <w:rFonts w:ascii="Times New Roman" w:hAnsi="Times New Roman"/>
          <w:i/>
          <w:iCs/>
          <w:sz w:val="24"/>
          <w:szCs w:val="24"/>
        </w:rPr>
        <w:t>(Exiting wars)</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Michal Kšiňan</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31.12.2023</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2/0087/20</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5773 €          </w:t>
            </w:r>
          </w:p>
        </w:tc>
      </w:tr>
    </w:tbl>
    <w:p w:rsidR="004F289F"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MICHÁLEK, Slavomír. Formovanie bipolárneho sveta na príklade simultánneho odchodu spojeneckých armád z ČSR na konci roka 1945 [Shaping the Bipolar World on the Example of Simultaneous Departure of the Allied Armies from CSR at the End of 1945]. In Slovensko proti fašizmu na strane demokracie : životné jubileum Jozefa Bystrického. - Bratislava : Vojenský historický ústav, 2020, s. 323-336. ISBN 978-80--89523-66-5. </w:t>
      </w:r>
      <w:r>
        <w:rPr>
          <w:rFonts w:ascii="Times New Roman" w:hAnsi="Times New Roman"/>
          <w:sz w:val="24"/>
          <w:szCs w:val="24"/>
        </w:rPr>
        <w:br/>
      </w:r>
    </w:p>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lastRenderedPageBreak/>
        <w:t>15.) Formy starostlivosti o osirelé a sociálne odkázané deti v období modernizácie (od polovice 18. do polovice 20. storočia)</w:t>
      </w:r>
      <w:r>
        <w:rPr>
          <w:rFonts w:ascii="Times New Roman" w:hAnsi="Times New Roman"/>
          <w:sz w:val="24"/>
          <w:szCs w:val="24"/>
        </w:rPr>
        <w:t xml:space="preserve"> </w:t>
      </w:r>
      <w:r>
        <w:rPr>
          <w:rFonts w:ascii="Times New Roman" w:hAnsi="Times New Roman"/>
          <w:i/>
          <w:iCs/>
          <w:sz w:val="24"/>
          <w:szCs w:val="24"/>
        </w:rPr>
        <w:t>(Forms of care of orphaned and socially deprived children in the time of modernization (mid 18th century – mid 20th century))</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Ingrid Kušniráková</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1.1.2017 / 31.12.2020</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2/0105/17</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8570 €          </w:t>
            </w:r>
          </w:p>
        </w:tc>
      </w:tr>
    </w:tbl>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GAUČÍK, Štefan. Krátke dejiny Sirotinca Márie ochrany v Bratislave [A Brief History of the St. Mary's Protection Orphanage in Bratislava]. In Historické štúdie : ročenka Historického ústavu Slovenskej akadémie vied, 2020, roč. 54, s. 75-84. </w:t>
      </w:r>
      <w:r>
        <w:rPr>
          <w:rFonts w:ascii="Times New Roman" w:hAnsi="Times New Roman"/>
          <w:sz w:val="24"/>
          <w:szCs w:val="24"/>
        </w:rPr>
        <w:br/>
        <w:t xml:space="preserve">KODAJOVÁ, Daniela. Osud sirôt v rodinách slovenských národovcov [The Fate of Orphans from the Families of Slovak Patriots]. In Historické štúdie : ročenka Historického ústavu Slovenskej akadémie vied, 2020, roč. 54, s. 39-53. </w:t>
      </w:r>
      <w:r>
        <w:rPr>
          <w:rFonts w:ascii="Times New Roman" w:hAnsi="Times New Roman"/>
          <w:sz w:val="24"/>
          <w:szCs w:val="24"/>
        </w:rPr>
        <w:br/>
        <w:t xml:space="preserve">KOLLÁROVÁ, Ivona. Bratislavský richtár Michal Gomboš a kauza deficitu sirotskej pokladnice [Pressburger Richter Michal Gomboš und der Vorfall des Fehlbetrags in der Waisenkasse]. In Historické štúdie : ročenka Historického ústavu Slovenskej akadémie vied, 2020, roč. 54, s. 25-37. </w:t>
      </w:r>
      <w:r>
        <w:rPr>
          <w:rFonts w:ascii="Times New Roman" w:hAnsi="Times New Roman"/>
          <w:sz w:val="24"/>
          <w:szCs w:val="24"/>
        </w:rPr>
        <w:br/>
        <w:t xml:space="preserve">KUŠNIRÁKOVÁ, Ingrid. Za bránami sirotincov. Počiatky ústavnej starostlivosti o osirelé deti v Uhorsku (1750 – 1815). Bratislava : Veda; Historický ústav SAV, 2019.  </w:t>
      </w:r>
      <w:r>
        <w:rPr>
          <w:rFonts w:ascii="Times New Roman" w:hAnsi="Times New Roman"/>
          <w:sz w:val="24"/>
          <w:szCs w:val="24"/>
        </w:rPr>
        <w:br/>
        <w:t xml:space="preserve">KUŠNIRÁKOVÁ, Ingrid. Štátna koncepcia ústavnej starostlivosti o osirelé deti v Uhorsku v 18. storočí [The state conception of institutional care for orphaned children in 18th century Hungary]. In Historický časopis : Historického ústavu SAV (do r.2012), 2020, roč. 68, č. 1, s. 55-83. </w:t>
      </w:r>
      <w:r>
        <w:rPr>
          <w:rFonts w:ascii="Times New Roman" w:hAnsi="Times New Roman"/>
          <w:sz w:val="24"/>
          <w:szCs w:val="24"/>
        </w:rPr>
        <w:br/>
        <w:t xml:space="preserve">KUŠNIRÁKOVÁ, Ingrid. Ústavná starostlivosť o osirelé deti v Uhorsku v 18. storočí [Institutional care for ophaned children in 18th century Hungary]. In Historické štúdie : ročenka Historického ústavu Slovenskej akadémie vied, 2020, roč. 54, s. 57-73. </w:t>
      </w:r>
      <w:r>
        <w:rPr>
          <w:rFonts w:ascii="Times New Roman" w:hAnsi="Times New Roman"/>
          <w:sz w:val="24"/>
          <w:szCs w:val="24"/>
        </w:rPr>
        <w:br/>
        <w:t xml:space="preserve">MACHO, Peter. Príspevok k dejinám slovenského evanjelického sirotinca v Modre (so zreteľom na vývoj do roku 1918) [A Paper on the History of the Slovak Protestant Orphanage in Modra (In Particular Developments up to 1918)]. In Historické štúdie : ročenka Historického ústavu Slovenskej akadémie vied, 2020, roč. 54, s. 85-98.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16.) Hudobné divadlo v Bratislave od druhej polovice 19. do prvej polovice 20. storočia (osobnosti, inštitúcie, repertoár, reflexia)</w:t>
      </w:r>
      <w:r>
        <w:rPr>
          <w:rFonts w:ascii="Times New Roman" w:hAnsi="Times New Roman"/>
          <w:sz w:val="24"/>
          <w:szCs w:val="24"/>
        </w:rPr>
        <w:t xml:space="preserve"> </w:t>
      </w:r>
      <w:r>
        <w:rPr>
          <w:rFonts w:ascii="Times New Roman" w:hAnsi="Times New Roman"/>
          <w:i/>
          <w:iCs/>
          <w:sz w:val="24"/>
          <w:szCs w:val="24"/>
        </w:rPr>
        <w:t>(Musical Theatre in Bratislava from the Second Half of the 19th Century to the First Half of the 20th Century (Exponents, Institutions, Repertory, Reflection))</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Jana Laslavíková</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1.1.2019 / 31.12.2021</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2/0040/18</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2133 €          </w:t>
            </w:r>
          </w:p>
        </w:tc>
      </w:tr>
    </w:tbl>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lastRenderedPageBreak/>
        <w:t>Dosiahnuté výsledky:</w:t>
      </w:r>
      <w:r>
        <w:rPr>
          <w:rFonts w:ascii="Times New Roman" w:hAnsi="Times New Roman"/>
          <w:sz w:val="24"/>
          <w:szCs w:val="24"/>
        </w:rPr>
        <w:t xml:space="preserve"> </w:t>
      </w:r>
      <w:r>
        <w:rPr>
          <w:rFonts w:ascii="Times New Roman" w:hAnsi="Times New Roman"/>
          <w:sz w:val="24"/>
          <w:szCs w:val="24"/>
        </w:rPr>
        <w:br/>
        <w:t xml:space="preserve">LASLAVÍKOVÁ, Jana. Mestské divadlo v Prešporku na sklonku 19. storočia : medzi provinciou a metropolou [The Municipal Theatre in Pressburg at the Close of the 19th Century : Between Province and Metropolis]. Recenzenti: Elena Mannová, Jiří Kopecký. Prvé vydanie. Bratislava : Hudobné centrum : Historický ústav SAV, 2020. 356 [+ 217] s. ISBN 978-80-89427-47-5. </w:t>
      </w:r>
      <w:r>
        <w:rPr>
          <w:rFonts w:ascii="Times New Roman" w:hAnsi="Times New Roman"/>
          <w:sz w:val="24"/>
          <w:szCs w:val="24"/>
        </w:rPr>
        <w:br/>
        <w:t xml:space="preserve">LASLAVÍKOVÁ, Jana. Das Theaterleben in Pressburg um die Wende des 19. und 20. Jahrhunderts. Zwischen der Unterhaltung und der Bildung [The Municipal Theatre in Pressburg in the years 1886-1920. Between Entertainment and Education]. In Zycie artystyczne osrodkow prowincjonalnych : na ziemiach polskich i w Europie srodkowej w drugiej polowie XIX i poczatkach XX wieku. Przemiany, formy i funkcje. - Kalisz : Kaliskie Towarzystwo Przyjaciól Nauk, 2020, s. 85-100. ISBN 978-83-62689-67-5. </w:t>
      </w:r>
      <w:r>
        <w:rPr>
          <w:rFonts w:ascii="Times New Roman" w:hAnsi="Times New Roman"/>
          <w:sz w:val="24"/>
          <w:szCs w:val="24"/>
        </w:rPr>
        <w:br/>
        <w:t xml:space="preserve">LASLAVÍKOVÁ, Jana. Beethoven´s oeuvre as an argument: Fidelio Staged by the Municipal Theatre at the End of the 19th Century and its Reception in the Context of the Beethoven Tradition in Pressburg. In Hudební věda : Musicology, 2020, roč. 57, č. 2, s. 130-152,244-245. </w:t>
      </w:r>
      <w:r>
        <w:rPr>
          <w:rFonts w:ascii="Times New Roman" w:hAnsi="Times New Roman"/>
          <w:sz w:val="24"/>
          <w:szCs w:val="24"/>
        </w:rPr>
        <w:br/>
        <w:t xml:space="preserve">GÓMEZ-PABLOS, Beatriz - LASLAVÍKOVÁ, Jana. The Translation of Drama as a Tool of Nationalism. José Echegaray's Works Staged by Central European Theatres in the Late 19th Century. In Sprachkunst : Beiträge zur Literaturwissenschaft, 2020, jahrgang 51, n.1, s. 49-80. ISSN 0038-8483.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17.) Moderné metódy spracovania šifrovaných archívnych dokumentov</w:t>
      </w:r>
      <w:r>
        <w:rPr>
          <w:rFonts w:ascii="Times New Roman" w:hAnsi="Times New Roman"/>
          <w:sz w:val="24"/>
          <w:szCs w:val="24"/>
        </w:rPr>
        <w:t xml:space="preserve"> </w:t>
      </w:r>
      <w:r>
        <w:rPr>
          <w:rFonts w:ascii="Times New Roman" w:hAnsi="Times New Roman"/>
          <w:i/>
          <w:iCs/>
          <w:sz w:val="24"/>
          <w:szCs w:val="24"/>
        </w:rPr>
        <w:t>(Modern procesing methods of encrypted archival documents)</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Tünde Lengyelová</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31.12.2023</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2/0072/20</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1670 €          </w:t>
            </w:r>
          </w:p>
        </w:tc>
      </w:tr>
    </w:tbl>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ANTAL, Eugen – GROŠEK, Otokar – ZAJAC, Pavol. Prehľad šifier používaných na Slovensku počas druhej svetovej vojny: 1. Časť – vojenské šifry. In Vojenská história Časopis pre vojenskú históriu, múzejníctvo a archívnictvo, roč. 24, č. 2/2020, s. 42-55. ISSN 1335-3314. http://www.vhu.sk/5514-sk/2/ </w:t>
      </w:r>
      <w:r>
        <w:rPr>
          <w:rFonts w:ascii="Times New Roman" w:hAnsi="Times New Roman"/>
          <w:sz w:val="24"/>
          <w:szCs w:val="24"/>
        </w:rPr>
        <w:br/>
        <w:t xml:space="preserve">ANTAL, Eugen - GROŠEK, Otokar - ZAJAC, Pavol. Prehľad šifier používaných na Slovensku počas druhej svetovej vojny: 2. časť - diplomatické šifry. In Vojenská história. Časopis pre vojenskú históriu, múzejníctvo a archívnictvo, roč. 24, č. 3/2020, s. 95-108. ISSN 1335-3314. http://www.vhu.sk/5633-sk/3/  </w:t>
      </w:r>
      <w:r>
        <w:rPr>
          <w:rFonts w:ascii="Times New Roman" w:hAnsi="Times New Roman"/>
          <w:sz w:val="24"/>
          <w:szCs w:val="24"/>
        </w:rPr>
        <w:br/>
        <w:t xml:space="preserve">ANTAL, Eugen - ZAJAC, Pavol. HCPortal overview. In HistoCrypt 2020 : 3rd International conference on historical cryptology. Budapest, Hungary. June 15-17, 2020. Linköping : University Electronic Press, 2020, S. 18-20. ISBN 978-91-7929-827-2. https://ep.liu.se/ecp/article.asp?issue=171&amp;article=003&amp;volume=0 </w:t>
      </w:r>
      <w:r>
        <w:rPr>
          <w:rFonts w:ascii="Times New Roman" w:hAnsi="Times New Roman"/>
          <w:sz w:val="24"/>
          <w:szCs w:val="24"/>
        </w:rPr>
        <w:br/>
        <w:t xml:space="preserve">ANTAL, Eugen - ZAJAC, Pavol - GROŠEK, Otokar. Diplomatic ciphers used by Slovak attaché during the WW2. In HistoCrypt 2020 : 3rd International conference on historical cryptology. Budapest, Hungary. June 15-17, 2020. Linköping : University Electronic Press, 2020, S. 21-30. ISBN 978-91-7929-827-2. </w:t>
      </w:r>
      <w:r>
        <w:rPr>
          <w:rFonts w:ascii="Times New Roman" w:hAnsi="Times New Roman"/>
          <w:sz w:val="24"/>
          <w:szCs w:val="24"/>
        </w:rPr>
        <w:br/>
        <w:t xml:space="preserve">https://ep.liu.se/ecp/article.asp?issue=171&amp;article=004&amp;volume=0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sz w:val="24"/>
          <w:szCs w:val="24"/>
        </w:rPr>
        <w:lastRenderedPageBreak/>
        <w:t xml:space="preserve"> </w:t>
      </w:r>
      <w:r>
        <w:rPr>
          <w:rFonts w:ascii="Times New Roman" w:hAnsi="Times New Roman"/>
          <w:sz w:val="24"/>
          <w:szCs w:val="24"/>
        </w:rPr>
        <w:br/>
      </w:r>
      <w:r>
        <w:rPr>
          <w:rFonts w:ascii="Times New Roman" w:hAnsi="Times New Roman"/>
          <w:b/>
          <w:bCs/>
          <w:sz w:val="24"/>
          <w:szCs w:val="24"/>
        </w:rPr>
        <w:t>18.) Povojnové Slovensko – od ľudovej demokracie cez komunizmus k demokratickej SR.</w:t>
      </w:r>
      <w:r>
        <w:rPr>
          <w:rFonts w:ascii="Times New Roman" w:hAnsi="Times New Roman"/>
          <w:sz w:val="24"/>
          <w:szCs w:val="24"/>
        </w:rPr>
        <w:t xml:space="preserve"> </w:t>
      </w:r>
      <w:r>
        <w:rPr>
          <w:rFonts w:ascii="Times New Roman" w:hAnsi="Times New Roman"/>
          <w:i/>
          <w:iCs/>
          <w:sz w:val="24"/>
          <w:szCs w:val="24"/>
        </w:rPr>
        <w:t>(Post-war Slovakia – From popular democracy through communism to democratic Slovak Republic.)</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Miroslav Londák</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1.1.2017 / 31.12.2020</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2/0025/17</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10940 €          </w:t>
            </w:r>
          </w:p>
        </w:tc>
      </w:tr>
    </w:tbl>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V rámci projektu a v súvislosti s celospoločenským záujmom boli vykované práce s cieľom vydania publikácie Rok 1968 - 50 rokov po...Pokračovali tiež práce na príprave záverečnej syntetickej publikácie s pracovným názvom Slovensko v rokoch 1945 – 1960, ktorá ako celok bude na začiatku r. 2021 odovzdaná na posúdenie recenzentom. </w:t>
      </w:r>
      <w:r>
        <w:rPr>
          <w:rFonts w:ascii="Times New Roman" w:hAnsi="Times New Roman"/>
          <w:sz w:val="24"/>
          <w:szCs w:val="24"/>
        </w:rPr>
        <w:br/>
        <w:t xml:space="preserve">JAKSICSOVÁ, Vlasta. Čas Herodes alebo šťastný vek? : spor o modernitu v slovenskej spoločnosti a v kultúre [Living in a Happy Age or That from the Čas Herodes Poem? : A Dispute about Modernity in Slovak Society and Culture]. Recenzenti: Ivan Kamenec, Magdalena Bystrzak. Bratislava : VEDA, vydavateľstvo Slovenskej akadémie vied, Centrum spoločných činností SAV, 2020. 351 s. ISBN 978-80-224-1844-7. </w:t>
      </w:r>
      <w:r>
        <w:rPr>
          <w:rFonts w:ascii="Times New Roman" w:hAnsi="Times New Roman"/>
          <w:sz w:val="24"/>
          <w:szCs w:val="24"/>
        </w:rPr>
        <w:br/>
        <w:t xml:space="preserve">LONDÁK, Miroslav - LONDÁKOVÁ, Elena. Slovensko a jeho cesta k roku 1968 [Slovakia and its path toward the year 1968]. In Rok 1968 - 50 rokov po... - Bratislava : VEDA, vydavateľstvo SAV, 2019, s. 31-47. ISBN 978-80-224-1784-6. </w:t>
      </w:r>
      <w:r>
        <w:rPr>
          <w:rFonts w:ascii="Times New Roman" w:hAnsi="Times New Roman"/>
          <w:sz w:val="24"/>
          <w:szCs w:val="24"/>
        </w:rPr>
        <w:br/>
        <w:t xml:space="preserve">LONDÁK, Miroslav. O česko-slovenských vzťahoch na prahu roka 1968 - na pozadí niektorých novoobjavených archívnych dokumentov [On Czech-Slovak relations on the threshold of 1968 against the background of some newly discovered archive documents]. In Historický časopis : Historického ústavu SAV (do r. 2012), 2020, roč. 68, č. 1, s. 105-123.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w:t>
      </w:r>
      <w:r>
        <w:rPr>
          <w:rFonts w:ascii="Times New Roman" w:hAnsi="Times New Roman"/>
          <w:sz w:val="24"/>
          <w:szCs w:val="24"/>
        </w:rPr>
        <w:br/>
        <w:t xml:space="preserve">LONDÁK, Miroslav - LONDÁKOVÁ, Elena. Slovakia´s Early Spring (1963-1967). In Studia Carpathico-Adriatica Vol.I. : The Slovaks and the Croats on their Way to Independence: History and Perspectives. Edited by Martin Homza, Željko Holjevac ; reviewed by Ante Nazor, Pavol Matula. - Bratislava : The Slovak - Croatian Commission of Humanities, 2020, s. 66-78. ISBN 978-80-89728-23-7.  </w:t>
      </w:r>
      <w:r>
        <w:rPr>
          <w:rFonts w:ascii="Times New Roman" w:hAnsi="Times New Roman"/>
          <w:sz w:val="24"/>
          <w:szCs w:val="24"/>
        </w:rPr>
        <w:br/>
        <w:t xml:space="preserve">Rok 1968 - 50 rokov po... Zostavil Miroslav Londák ; recenzenti: Ján Danek, Juraj Marušiak. Bratislava : VEDA, vydavateľstvo SAV, 2019. 246 s. ISBN 978-80-224-1784-6. </w:t>
      </w:r>
      <w:r>
        <w:rPr>
          <w:rFonts w:ascii="Times New Roman" w:hAnsi="Times New Roman"/>
          <w:sz w:val="24"/>
          <w:szCs w:val="24"/>
        </w:rPr>
        <w:br/>
        <w:t xml:space="preserve">SIKORA, Stanislav. Rok 1968 a Slovensko. Od januára do augusta. In Rok 1968 - 50 rokov po... - Bratislava : VEDA, vydavateľstvo SAV, 2019, s. 87-104. ISBN 978-80-224-1784-6.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19.) Židovské politické strany v politickom systéme Československa v rokoch 1918-1938</w:t>
      </w:r>
      <w:r>
        <w:rPr>
          <w:rFonts w:ascii="Times New Roman" w:hAnsi="Times New Roman"/>
          <w:sz w:val="24"/>
          <w:szCs w:val="24"/>
        </w:rPr>
        <w:t xml:space="preserve"> </w:t>
      </w:r>
      <w:r>
        <w:rPr>
          <w:rFonts w:ascii="Times New Roman" w:hAnsi="Times New Roman"/>
          <w:i/>
          <w:iCs/>
          <w:sz w:val="24"/>
          <w:szCs w:val="24"/>
        </w:rPr>
        <w:t>(Jewish Political Parties in the Political System of Czechoslovakia from 1918 till 1938)</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Katarína Mešková Hradská</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31.12.2023</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lastRenderedPageBreak/>
              <w:t>Evidenčné číslo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2/0092/20</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2835 €          </w:t>
            </w:r>
          </w:p>
        </w:tc>
      </w:tr>
    </w:tbl>
    <w:p w:rsidR="004F289F"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V rámci riešenia projektu sa riešiteľský kolektív aj napriek sťaženým podmienkam venoval výskumu problematiky vzniku a pôsobenia židovských politických strán a vplyvu sionizmu na ich činnosť. Predmetom výskumu sú aj židovské politické elity v sledovanom období a ich ambície vstúpiť do aktívneho politického života.  </w:t>
      </w:r>
      <w:r>
        <w:rPr>
          <w:rFonts w:ascii="Times New Roman" w:hAnsi="Times New Roman"/>
          <w:sz w:val="24"/>
          <w:szCs w:val="24"/>
        </w:rPr>
        <w:br/>
      </w:r>
    </w:p>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20.) Dejiny silikátov (sklo, maltoviny, magnezit) na Slovensku vo výrobe, výskume a odbornom školstve</w:t>
      </w:r>
      <w:r>
        <w:rPr>
          <w:rFonts w:ascii="Times New Roman" w:hAnsi="Times New Roman"/>
          <w:sz w:val="24"/>
          <w:szCs w:val="24"/>
        </w:rPr>
        <w:t xml:space="preserve"> </w:t>
      </w:r>
      <w:r>
        <w:rPr>
          <w:rFonts w:ascii="Times New Roman" w:hAnsi="Times New Roman"/>
          <w:i/>
          <w:iCs/>
          <w:sz w:val="24"/>
          <w:szCs w:val="24"/>
        </w:rPr>
        <w:t>(History of silicates (glass, mortaries, magnesite) in Slovakia, manufacturing, research and its role in technical education)</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Miroslav Sabol</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1.1.2019 / 31.12.2021</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2/0035/19</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1012 €          </w:t>
            </w:r>
          </w:p>
        </w:tc>
      </w:tr>
    </w:tbl>
    <w:p w:rsidR="004F289F"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SABOL, Miroslav - HALLON, Ľudovít. Ringhofferovi následovníci na Slovensku po roku 1948 (Tatra-Ringhoffer a Slovensko) [Ringhoffer´s Successors in Slovakia after 1948 (Tatra-Ringhoffer and Slovakia)]. In Fenomén Ringhoffer : rodina, podnikání, politika. - Praha : Národní technické muzeum, 2019, s. 172-177. ISBN 978-80-7037-303-3. </w:t>
      </w:r>
      <w:r>
        <w:rPr>
          <w:rFonts w:ascii="Times New Roman" w:hAnsi="Times New Roman"/>
          <w:sz w:val="24"/>
          <w:szCs w:val="24"/>
        </w:rPr>
        <w:br/>
        <w:t xml:space="preserve">HALLON, Ľudovít. Úvod. In Chemický priemysel v zrkadle dejín Slovenska : história anorganických technológií na Slovensku. 1.zv. - Bratislava : SPEKTRUM STU, 2019, s. 9-24. ISBN 978-80-227-4975-6. </w:t>
      </w:r>
      <w:r>
        <w:rPr>
          <w:rFonts w:ascii="Times New Roman" w:hAnsi="Times New Roman"/>
          <w:sz w:val="24"/>
          <w:szCs w:val="24"/>
        </w:rPr>
        <w:br/>
      </w:r>
    </w:p>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 xml:space="preserve">21.) Panovnícka moc v stredoveku. Vývoj panovníckej moci od veľkomoravských kniežat po kráľov neskorého stredoveku </w:t>
      </w:r>
      <w:r>
        <w:rPr>
          <w:rFonts w:ascii="Times New Roman" w:hAnsi="Times New Roman"/>
          <w:sz w:val="24"/>
          <w:szCs w:val="24"/>
        </w:rPr>
        <w:t xml:space="preserve"> </w:t>
      </w:r>
      <w:r>
        <w:rPr>
          <w:rFonts w:ascii="Times New Roman" w:hAnsi="Times New Roman"/>
          <w:i/>
          <w:iCs/>
          <w:sz w:val="24"/>
          <w:szCs w:val="24"/>
        </w:rPr>
        <w:t>(Ruler power in the Middle Ages. Development of the Sovereign Power from the Great Moravian princes to the Kings of the late Middle Ages)</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Ján Steinhübel</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1.1.2018 / 31.12.2021</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2/0129/18</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12094 €          </w:t>
            </w:r>
          </w:p>
        </w:tc>
      </w:tr>
    </w:tbl>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STEINHÜBEL, Ján. The Nitrian Principality : The Beginnings of Medieval Slovakia. The English edition, elaborated and supplemented. Leiden ; Boston : Brill, 2020. 670 pp. East Central and Eastern Europe in the Middle Ages, 450-1450, 68. Dostupné na: https://doi.org/10.1163/9789004438637 . ISBN 978-90-04-43782-1. ISSN 1872-8103. </w:t>
      </w:r>
      <w:r>
        <w:rPr>
          <w:rFonts w:ascii="Times New Roman" w:hAnsi="Times New Roman"/>
          <w:sz w:val="24"/>
          <w:szCs w:val="24"/>
        </w:rPr>
        <w:br/>
        <w:t xml:space="preserve">DRUGA, Marek. Cirkevný desiatok medzi opátom a biskupom. K sporom o šomoďské desiatky v 13. storočí [The Church Tithe Between Abbots and Bishops. About the 13 th - century Disputes over Somogy Tithes]. In Arcibiskupi a biskupi Uhorska : moc prelátov a jej prejavy v stredoveku. - Bratislava : Vydavateľstvo Post Scriptum, 2020, s. 93-103. ISBN 978-80-8218-016-2.  </w:t>
      </w:r>
      <w:r>
        <w:rPr>
          <w:rFonts w:ascii="Times New Roman" w:hAnsi="Times New Roman"/>
          <w:sz w:val="24"/>
          <w:szCs w:val="24"/>
        </w:rPr>
        <w:br/>
        <w:t xml:space="preserve">LYSÁ, Žofia - LYSÝ, Miroslav. K termínom civitas - castrum - grad - mesto do konca 13. storočia. In Historia mea vita : zborník štúdií vydaný pri príležitosti životného jubilea Vladimíra Segeša. Zostavovateľ: Imrich Purdek. - Bratislava : Vojenský historický ústav, 2020, s. 177-187. ISBN 978-80-89523-63-4.  </w:t>
      </w:r>
      <w:r>
        <w:rPr>
          <w:rFonts w:ascii="Times New Roman" w:hAnsi="Times New Roman"/>
          <w:sz w:val="24"/>
          <w:szCs w:val="24"/>
        </w:rPr>
        <w:br/>
        <w:t xml:space="preserve">ZUPKA, Dušan. Náboženské rituály vojny a vytváranie kresťanskej identity v stredovekej strednej Európe 12. storočia [Religious rituals of war and creation of Christian identity in East Central Europe in the 12th century]. In Historický časopis : Historického ústavu SAV (do r.2012), 2020, roč. 68, č. 4, s. 577-591.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https://doi.org/10.31577/histcaso.2020.68.4.1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22.) Teoretické a metodologické otázky skúmania dejín kriminality Slovenska / Uhorska</w:t>
      </w:r>
      <w:r>
        <w:rPr>
          <w:rFonts w:ascii="Times New Roman" w:hAnsi="Times New Roman"/>
          <w:sz w:val="24"/>
          <w:szCs w:val="24"/>
        </w:rPr>
        <w:t xml:space="preserve"> </w:t>
      </w:r>
      <w:r>
        <w:rPr>
          <w:rFonts w:ascii="Times New Roman" w:hAnsi="Times New Roman"/>
          <w:i/>
          <w:iCs/>
          <w:sz w:val="24"/>
          <w:szCs w:val="24"/>
        </w:rPr>
        <w:t>(Theoretical and Methodological Questions of Crime History of Slovakia / Hungarian Kingdom)</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Blanka Szeghyová</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1.1.2019 / 31.12.2022</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2/0028/19</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3999 €          </w:t>
            </w:r>
          </w:p>
        </w:tc>
      </w:tr>
    </w:tbl>
    <w:p w:rsidR="00BB771F"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LENGYELOVÁ, Tünde. Levočský majster kat. In Historia mea vita : zborník štúdií vydaný pri príležitosti životného jubilea Vladimíra Segeša. Zostavovateľ: Imrich Purdek. - Bratislava : Vojenský historický ústav, 2020, s. 225-231. ISBN 978-80-89523-63-4. </w:t>
      </w:r>
      <w:r>
        <w:rPr>
          <w:rFonts w:ascii="Times New Roman" w:hAnsi="Times New Roman"/>
          <w:sz w:val="24"/>
          <w:szCs w:val="24"/>
        </w:rPr>
        <w:br/>
        <w:t xml:space="preserve">SZEGHYOVÁ, Blanka. K otázke nevestincov v období neskorého stredoveku a na prahu novoveku. In Historia mea vita : zborník štúdií vydaný pri príležitosti životného jubilea Vladimíra Segeša. Zostavovateľ: Imrich Purdek. - Bratislava : Vojenský historický ústav, 2020, s. 213-216. ISBN 978-80-89523-63-4.  </w:t>
      </w:r>
      <w:r>
        <w:rPr>
          <w:rFonts w:ascii="Times New Roman" w:hAnsi="Times New Roman"/>
          <w:sz w:val="24"/>
          <w:szCs w:val="24"/>
        </w:rPr>
        <w:br/>
      </w:r>
      <w:r>
        <w:rPr>
          <w:rFonts w:ascii="Times New Roman" w:hAnsi="Times New Roman"/>
          <w:sz w:val="24"/>
          <w:szCs w:val="24"/>
        </w:rPr>
        <w:br/>
      </w:r>
    </w:p>
    <w:p w:rsidR="00BB771F" w:rsidRDefault="00BB771F" w:rsidP="008F55E0">
      <w:pPr>
        <w:widowControl w:val="0"/>
        <w:autoSpaceDE w:val="0"/>
        <w:autoSpaceDN w:val="0"/>
        <w:adjustRightInd w:val="0"/>
        <w:spacing w:after="0" w:line="240" w:lineRule="auto"/>
        <w:jc w:val="both"/>
        <w:rPr>
          <w:rFonts w:ascii="Times New Roman" w:hAnsi="Times New Roman"/>
          <w:sz w:val="24"/>
          <w:szCs w:val="24"/>
        </w:rPr>
      </w:pPr>
    </w:p>
    <w:p w:rsidR="00BB771F" w:rsidRDefault="00BB771F" w:rsidP="008F55E0">
      <w:pPr>
        <w:widowControl w:val="0"/>
        <w:autoSpaceDE w:val="0"/>
        <w:autoSpaceDN w:val="0"/>
        <w:adjustRightInd w:val="0"/>
        <w:spacing w:after="0" w:line="240" w:lineRule="auto"/>
        <w:jc w:val="both"/>
        <w:rPr>
          <w:rFonts w:ascii="Times New Roman" w:hAnsi="Times New Roman"/>
          <w:sz w:val="24"/>
          <w:szCs w:val="24"/>
        </w:rPr>
      </w:pPr>
    </w:p>
    <w:p w:rsidR="00BB771F" w:rsidRDefault="00BB771F" w:rsidP="008F55E0">
      <w:pPr>
        <w:widowControl w:val="0"/>
        <w:autoSpaceDE w:val="0"/>
        <w:autoSpaceDN w:val="0"/>
        <w:adjustRightInd w:val="0"/>
        <w:spacing w:after="0" w:line="240" w:lineRule="auto"/>
        <w:jc w:val="both"/>
        <w:rPr>
          <w:rFonts w:ascii="Times New Roman" w:hAnsi="Times New Roman"/>
          <w:sz w:val="24"/>
          <w:szCs w:val="24"/>
        </w:rPr>
      </w:pPr>
    </w:p>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lastRenderedPageBreak/>
        <w:t>23.) Politická korupcia na území Slovenska v 19. a 20. storočí</w:t>
      </w:r>
      <w:r>
        <w:rPr>
          <w:rFonts w:ascii="Times New Roman" w:hAnsi="Times New Roman"/>
          <w:sz w:val="24"/>
          <w:szCs w:val="24"/>
        </w:rPr>
        <w:t xml:space="preserve"> </w:t>
      </w:r>
      <w:r>
        <w:rPr>
          <w:rFonts w:ascii="Times New Roman" w:hAnsi="Times New Roman"/>
          <w:i/>
          <w:iCs/>
          <w:sz w:val="24"/>
          <w:szCs w:val="24"/>
        </w:rPr>
        <w:t>(Political corruption in the territory of Slovakia in the 19th and 20th centuries)</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Ladislav Vörös</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1.1.2017 / 31.12.2020</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2/0121/17</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5698 €          </w:t>
            </w:r>
          </w:p>
        </w:tc>
      </w:tr>
    </w:tbl>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DEMMEL, József. „Ľudožrút“ na Hornom Uhorsku. Príbeh Bélu Grünwalda. Bratislava, HÚ SAV – VEDA, 2020, 287 s. </w:t>
      </w:r>
      <w:r>
        <w:rPr>
          <w:rFonts w:ascii="Times New Roman" w:hAnsi="Times New Roman"/>
          <w:sz w:val="24"/>
          <w:szCs w:val="24"/>
        </w:rPr>
        <w:br/>
        <w:t xml:space="preserve">DEMMEL, József. Szörnyeteg a Felvidéken. Grünwald Béla és a szlovák–magyar kapcsolatok a dualizmuskori Magyarországon. Budapest, Ráció Kiadó, 2020, 282 s.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24.) Fenomén politickej dôvery a nedôvery v prostredí studenej vojny</w:t>
      </w:r>
      <w:r>
        <w:rPr>
          <w:rFonts w:ascii="Times New Roman" w:hAnsi="Times New Roman"/>
          <w:sz w:val="24"/>
          <w:szCs w:val="24"/>
        </w:rPr>
        <w:t xml:space="preserve"> </w:t>
      </w:r>
      <w:r>
        <w:rPr>
          <w:rFonts w:ascii="Times New Roman" w:hAnsi="Times New Roman"/>
          <w:i/>
          <w:iCs/>
          <w:sz w:val="24"/>
          <w:szCs w:val="24"/>
        </w:rPr>
        <w:t>(Trust and distrust in political environment of the Cold War Europe)</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Marína Zavacká</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1.1.2018 / 31.12.2021</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2/0140/18</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8509 €          </w:t>
            </w:r>
          </w:p>
        </w:tc>
      </w:tr>
    </w:tbl>
    <w:p w:rsidR="004F289F" w:rsidRDefault="006075FB" w:rsidP="008F55E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ZAVACKÁ, Marína. Distant Impact: Italian Echoes in Bratislava's Everyday Life in the 1960s. In Narratives of Remembrance : 1968: the Past Present and the Present Past : proceedings of the international symposium "Culture of Remembrance and Remembrance of Culture" held in Forli on 14th-15th of November 2019. Edited by Ľubor Matejko, Matej Ivančík ; reviewed by: Wolfgang Mueller, Adam Hudek. - Bratislava : Comenius University in Bratislava, 2020, p. 47-53. ISBN 978-80-223-5024-2. </w:t>
      </w:r>
      <w:r>
        <w:rPr>
          <w:rFonts w:ascii="Times New Roman" w:hAnsi="Times New Roman"/>
          <w:sz w:val="24"/>
          <w:szCs w:val="24"/>
        </w:rPr>
        <w:br/>
        <w:t xml:space="preserve">MICHÁLEK, Slavomír. August 68. The Invasion of Czechoslovakia and the United Nations Reaction. In Arhivele Totalitarismului, 2019, anul 27, nr. 1-2, s. 156-169. ISSN 1221-6917. </w:t>
      </w:r>
      <w:r>
        <w:rPr>
          <w:rFonts w:ascii="Times New Roman" w:hAnsi="Times New Roman"/>
          <w:sz w:val="24"/>
          <w:szCs w:val="24"/>
        </w:rPr>
        <w:br/>
        <w:t xml:space="preserve"> </w:t>
      </w:r>
      <w:r>
        <w:rPr>
          <w:rFonts w:ascii="Times New Roman" w:hAnsi="Times New Roman"/>
          <w:sz w:val="24"/>
          <w:szCs w:val="24"/>
        </w:rPr>
        <w:br/>
      </w:r>
    </w:p>
    <w:p w:rsidR="004F289F" w:rsidRDefault="004F289F" w:rsidP="008F55E0">
      <w:pPr>
        <w:widowControl w:val="0"/>
        <w:autoSpaceDE w:val="0"/>
        <w:autoSpaceDN w:val="0"/>
        <w:adjustRightInd w:val="0"/>
        <w:spacing w:after="0" w:line="240" w:lineRule="auto"/>
        <w:jc w:val="both"/>
        <w:rPr>
          <w:rFonts w:ascii="Times New Roman" w:hAnsi="Times New Roman"/>
          <w:sz w:val="24"/>
          <w:szCs w:val="24"/>
        </w:rPr>
      </w:pPr>
    </w:p>
    <w:p w:rsidR="004F289F" w:rsidRDefault="004F289F" w:rsidP="008F55E0">
      <w:pPr>
        <w:widowControl w:val="0"/>
        <w:autoSpaceDE w:val="0"/>
        <w:autoSpaceDN w:val="0"/>
        <w:adjustRightInd w:val="0"/>
        <w:spacing w:after="0" w:line="240" w:lineRule="auto"/>
        <w:jc w:val="both"/>
        <w:rPr>
          <w:rFonts w:ascii="Times New Roman" w:hAnsi="Times New Roman"/>
          <w:sz w:val="24"/>
          <w:szCs w:val="24"/>
        </w:rPr>
      </w:pPr>
    </w:p>
    <w:p w:rsidR="004F289F" w:rsidRDefault="004F289F" w:rsidP="008F55E0">
      <w:pPr>
        <w:widowControl w:val="0"/>
        <w:autoSpaceDE w:val="0"/>
        <w:autoSpaceDN w:val="0"/>
        <w:adjustRightInd w:val="0"/>
        <w:spacing w:after="0" w:line="240" w:lineRule="auto"/>
        <w:jc w:val="both"/>
        <w:rPr>
          <w:rFonts w:ascii="Times New Roman" w:hAnsi="Times New Roman"/>
          <w:sz w:val="24"/>
          <w:szCs w:val="24"/>
        </w:rPr>
      </w:pPr>
    </w:p>
    <w:p w:rsidR="008D1BAF" w:rsidRDefault="008D1BAF" w:rsidP="008F55E0">
      <w:pPr>
        <w:widowControl w:val="0"/>
        <w:autoSpaceDE w:val="0"/>
        <w:autoSpaceDN w:val="0"/>
        <w:adjustRightInd w:val="0"/>
        <w:spacing w:after="0" w:line="240" w:lineRule="auto"/>
        <w:jc w:val="both"/>
        <w:rPr>
          <w:rFonts w:ascii="Times New Roman" w:hAnsi="Times New Roman"/>
          <w:sz w:val="24"/>
          <w:szCs w:val="24"/>
        </w:rPr>
      </w:pPr>
    </w:p>
    <w:p w:rsidR="00BB771F" w:rsidRDefault="00BB771F" w:rsidP="008F55E0">
      <w:pPr>
        <w:widowControl w:val="0"/>
        <w:autoSpaceDE w:val="0"/>
        <w:autoSpaceDN w:val="0"/>
        <w:adjustRightInd w:val="0"/>
        <w:spacing w:after="0" w:line="240" w:lineRule="auto"/>
        <w:jc w:val="both"/>
        <w:rPr>
          <w:rFonts w:ascii="Times New Roman" w:hAnsi="Times New Roman"/>
          <w:sz w:val="24"/>
          <w:szCs w:val="24"/>
        </w:rPr>
      </w:pPr>
    </w:p>
    <w:p w:rsidR="00BB771F" w:rsidRDefault="00BB771F" w:rsidP="008F55E0">
      <w:pPr>
        <w:widowControl w:val="0"/>
        <w:autoSpaceDE w:val="0"/>
        <w:autoSpaceDN w:val="0"/>
        <w:adjustRightInd w:val="0"/>
        <w:spacing w:after="0" w:line="240" w:lineRule="auto"/>
        <w:jc w:val="both"/>
        <w:rPr>
          <w:rFonts w:ascii="Times New Roman" w:hAnsi="Times New Roman"/>
          <w:sz w:val="24"/>
          <w:szCs w:val="24"/>
        </w:rPr>
      </w:pPr>
    </w:p>
    <w:p w:rsidR="00BB771F" w:rsidRDefault="00BB771F" w:rsidP="008F55E0">
      <w:pPr>
        <w:widowControl w:val="0"/>
        <w:autoSpaceDE w:val="0"/>
        <w:autoSpaceDN w:val="0"/>
        <w:adjustRightInd w:val="0"/>
        <w:spacing w:after="0" w:line="240" w:lineRule="auto"/>
        <w:jc w:val="both"/>
        <w:rPr>
          <w:rFonts w:ascii="Times New Roman" w:hAnsi="Times New Roman"/>
          <w:sz w:val="24"/>
          <w:szCs w:val="24"/>
        </w:rPr>
      </w:pPr>
    </w:p>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6"/>
          <w:szCs w:val="26"/>
        </w:rPr>
        <w:lastRenderedPageBreak/>
        <w:t>Programy: APVV</w:t>
      </w:r>
      <w:r>
        <w:rPr>
          <w:rFonts w:ascii="Times New Roman" w:hAnsi="Times New Roman"/>
          <w:sz w:val="24"/>
          <w:szCs w:val="24"/>
        </w:rPr>
        <w:t xml:space="preserve"> </w:t>
      </w:r>
      <w:r>
        <w:rPr>
          <w:rFonts w:ascii="Times New Roman" w:hAnsi="Times New Roman"/>
          <w:sz w:val="24"/>
          <w:szCs w:val="24"/>
        </w:rPr>
        <w:br/>
      </w:r>
    </w:p>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25.) Na ceste k modernej spoločnosti. Tri storočia novoveku</w:t>
      </w:r>
      <w:r>
        <w:rPr>
          <w:rFonts w:ascii="Times New Roman" w:hAnsi="Times New Roman"/>
          <w:sz w:val="24"/>
          <w:szCs w:val="24"/>
        </w:rPr>
        <w:t xml:space="preserve"> </w:t>
      </w:r>
      <w:r>
        <w:rPr>
          <w:rFonts w:ascii="Times New Roman" w:hAnsi="Times New Roman"/>
          <w:i/>
          <w:iCs/>
          <w:sz w:val="24"/>
          <w:szCs w:val="24"/>
        </w:rPr>
        <w:t>(A journey to a modern society. Three centuries of the early modern period)</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Viliam Čičaj</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1.8.2018 / 31.7.2022</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APVV-17-0398</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APVV: 41052 €          </w:t>
            </w:r>
          </w:p>
        </w:tc>
      </w:tr>
    </w:tbl>
    <w:p w:rsidR="008D1BAF"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KUŠNIRÁKOVÁ, Ingrid. Za bránami sirotincov : počiatky ústavnej starostlivosti o osirelé deti v Uhorsku [Behind the orphanages gates. The Care for Children in the first Hungarian orphanages (1750–1815)]. Recenzenti: Eva Kowalská, Zuzana Lopatková. Bratislava : VEDA vydavateľstvo SAV : Historický ústav SAV, 2019. 303 s. ISBN 978-80-224-1794-5. </w:t>
      </w:r>
      <w:r>
        <w:rPr>
          <w:rFonts w:ascii="Times New Roman" w:hAnsi="Times New Roman"/>
          <w:sz w:val="24"/>
          <w:szCs w:val="24"/>
        </w:rPr>
        <w:br/>
        <w:t xml:space="preserve">JANURA, Tomáš. Nepotizmus v správe Spišskej stolice v rokoch 1711-1785 [Nepotism in the administration of the County of Spiš in the Period 1711-1785]. In Historický časopis : Historického ústavu SAV (do r.2012), 2020, roč. 68, č. 3, s. 409-437.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w:t>
      </w:r>
      <w:r>
        <w:rPr>
          <w:rFonts w:ascii="Times New Roman" w:hAnsi="Times New Roman"/>
          <w:sz w:val="24"/>
          <w:szCs w:val="24"/>
        </w:rPr>
        <w:br/>
        <w:t xml:space="preserve">DUCHOŇOVÁ, Diana. Siroty ako nástroj rodovej politiky aristokracie v ranom novoveku [Orphans as a Tool in the Politics of Aristocratic Families in Early Modern Period]. In Historické štúdie : ročenka Historického ústavu Slovenskej akadémie vied, 2020, roč. 54, s. 13-24. ISSN 0440-9515. </w:t>
      </w:r>
      <w:r>
        <w:rPr>
          <w:rFonts w:ascii="Times New Roman" w:hAnsi="Times New Roman"/>
          <w:sz w:val="24"/>
          <w:szCs w:val="24"/>
        </w:rPr>
        <w:br/>
        <w:t xml:space="preserve">KOLLÁROVÁ, Ivona. Mecenát, prenumerácia, privilégium a pozadie vydavateľských projektov  Mateja Bela [Patronage, subscription, privilege and background of Matthias Bel publishing projects]. In Studia Bibliographica Posoniensia. - Bratislava : Univerzitná knižnica, 2020, s. 120-140. ISBN 978-80-89303-80-9.(APVV - 17 - 0398 : Na ceste k modernej spoločnosti. Tri storočia novoveku). </w:t>
      </w:r>
      <w:r>
        <w:rPr>
          <w:rFonts w:ascii="Times New Roman" w:hAnsi="Times New Roman"/>
          <w:sz w:val="24"/>
          <w:szCs w:val="24"/>
        </w:rPr>
        <w:br/>
        <w:t xml:space="preserve">ČIČAJ, Viliam. Povodne v novovekej publicistike [Floods in the Modern Period publicistics]. In Voda v dejinných súvislostiach. Zodp. red. Lukáš Paluga, Katarína Répášová. - Bratislava, 2019, s. 9-18. ISBN 978-80-973527-0-7. </w:t>
      </w:r>
      <w:r>
        <w:rPr>
          <w:rFonts w:ascii="Times New Roman" w:hAnsi="Times New Roman"/>
          <w:sz w:val="24"/>
          <w:szCs w:val="24"/>
        </w:rPr>
        <w:br/>
        <w:t xml:space="preserve">LENGYELOVÁ, Tünde. Panstvo v rukách ženy : (na príklade dvoch šľachtičien zo 17. storočia) [County in the women´s hands (on the exemple of two noblewomen from  the 17th century)]. In Otázky zemepánskeho hospodárenia a správy v novoveku. Editorka: Zuzana Lopatková ; recenzenti: Jozef Baďurík, Michal Bada. - Trnava : Katedra histórie Filozofická fakulta Trnavská univerzita, 2019, s. 87-103. ISBN 978-83-8111-158-4. </w:t>
      </w:r>
      <w:r>
        <w:rPr>
          <w:rFonts w:ascii="Times New Roman" w:hAnsi="Times New Roman"/>
          <w:sz w:val="24"/>
          <w:szCs w:val="24"/>
        </w:rPr>
        <w:br/>
        <w:t xml:space="preserve">SZEGHYOVÁ, Blanka. K otázke nevestincov v období neskorého stredoveku a na prahu novoveku. In Historia mea vita : zborník štúdií vydaný pri príležitosti životného jubilea Vladimíra Segeša. Zostavovateľ: Imrich Purdek. - Bratislava : Vojenský historický ústav, 2020, s. 213-216. ISBN 978-80-89523-63-4. </w:t>
      </w:r>
      <w:r>
        <w:rPr>
          <w:rFonts w:ascii="Times New Roman" w:hAnsi="Times New Roman"/>
          <w:sz w:val="24"/>
          <w:szCs w:val="24"/>
        </w:rPr>
        <w:br/>
        <w:t xml:space="preserve"> </w:t>
      </w:r>
      <w:r>
        <w:rPr>
          <w:rFonts w:ascii="Times New Roman" w:hAnsi="Times New Roman"/>
          <w:sz w:val="24"/>
          <w:szCs w:val="24"/>
        </w:rPr>
        <w:br/>
      </w:r>
    </w:p>
    <w:p w:rsidR="00BB771F" w:rsidRDefault="00BB771F" w:rsidP="004F289F">
      <w:pPr>
        <w:widowControl w:val="0"/>
        <w:autoSpaceDE w:val="0"/>
        <w:autoSpaceDN w:val="0"/>
        <w:adjustRightInd w:val="0"/>
        <w:spacing w:after="0" w:line="240" w:lineRule="auto"/>
        <w:jc w:val="both"/>
        <w:rPr>
          <w:rFonts w:ascii="Times New Roman" w:hAnsi="Times New Roman"/>
          <w:sz w:val="24"/>
          <w:szCs w:val="24"/>
        </w:rPr>
      </w:pPr>
    </w:p>
    <w:p w:rsidR="00BB771F" w:rsidRDefault="00BB771F" w:rsidP="004F289F">
      <w:pPr>
        <w:widowControl w:val="0"/>
        <w:autoSpaceDE w:val="0"/>
        <w:autoSpaceDN w:val="0"/>
        <w:adjustRightInd w:val="0"/>
        <w:spacing w:after="0" w:line="240" w:lineRule="auto"/>
        <w:jc w:val="both"/>
        <w:rPr>
          <w:rFonts w:ascii="Times New Roman" w:hAnsi="Times New Roman"/>
          <w:sz w:val="24"/>
          <w:szCs w:val="24"/>
        </w:rPr>
      </w:pPr>
    </w:p>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lastRenderedPageBreak/>
        <w:t>26.) Od denára k euru. Fenomén peňazí v dejinách Slovenska od stredoveku do súčasnosti</w:t>
      </w:r>
      <w:r>
        <w:rPr>
          <w:rFonts w:ascii="Times New Roman" w:hAnsi="Times New Roman"/>
          <w:sz w:val="24"/>
          <w:szCs w:val="24"/>
        </w:rPr>
        <w:t xml:space="preserve"> </w:t>
      </w:r>
      <w:r>
        <w:rPr>
          <w:rFonts w:ascii="Times New Roman" w:hAnsi="Times New Roman"/>
          <w:i/>
          <w:iCs/>
          <w:sz w:val="24"/>
          <w:szCs w:val="24"/>
        </w:rPr>
        <w:t>(From Denarius to Euro. The Money Phenomenon in the History of Slovakia from the Middle Ages till the Present Day Period)</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Ľudovít Hallon</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1.7.2017 / 30.6.2021</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APVV-16-0047</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APVV: 55191 €          </w:t>
            </w:r>
          </w:p>
        </w:tc>
      </w:tr>
    </w:tbl>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HERUCOVÁ, Angelika. Palatíni arpádovských kráľov . Recenzenti: Miroslav Glejtek, Miroslav Lysý. 1.vydanie. Bratislava : Historický ústav SAV : VEDA, vydavateľstvo SAV, 2020. 288 s. ISBN 978-80-224-1780-8. </w:t>
      </w:r>
      <w:r>
        <w:rPr>
          <w:rFonts w:ascii="Times New Roman" w:hAnsi="Times New Roman"/>
          <w:sz w:val="24"/>
          <w:szCs w:val="24"/>
        </w:rPr>
        <w:br/>
        <w:t xml:space="preserve">HALLON, Ľudovít. Dopad financovania vojnového hospodárstva na vývoj ekonomiky Slovenska po roku 1945 na príklade Tatra banky. In Slovensko proti fašizmu na strane demokracie : životné jubileum Jozefa Bystrického. - Bratislava : Vojenský historický ústav, 2020, s. 337-356. ISBN 978-80--89523-66-5. </w:t>
      </w:r>
      <w:r>
        <w:rPr>
          <w:rFonts w:ascii="Times New Roman" w:hAnsi="Times New Roman"/>
          <w:sz w:val="24"/>
          <w:szCs w:val="24"/>
        </w:rPr>
        <w:br/>
        <w:t xml:space="preserve">LONDÁK, Miroslav - LONDÁKOVÁ, Elena. Slovensko a jeho cesta k roku 1968. In Rok 1968 - 50 rokov po.... - Bratislava : VEDA, vydavateľstvo SAV, 2019, s. 31-47. ISBN 978-80-224-1784-6. </w:t>
      </w:r>
      <w:r>
        <w:rPr>
          <w:rFonts w:ascii="Times New Roman" w:hAnsi="Times New Roman"/>
          <w:sz w:val="24"/>
          <w:szCs w:val="24"/>
        </w:rPr>
        <w:br/>
        <w:t xml:space="preserve">LONDÁK, Miroslav. O česko-slovenských vzťahoch na prahu roka 1968 - na pozadí niektorých novoobjavených archívnych dokumentov. In Historický časopis : Historického ústavu SAV (do r.2012), 2020, roč. 68, č. 1, s. 105-123.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w:t>
      </w:r>
      <w:r>
        <w:rPr>
          <w:rFonts w:ascii="Times New Roman" w:hAnsi="Times New Roman"/>
          <w:sz w:val="24"/>
          <w:szCs w:val="24"/>
        </w:rPr>
        <w:br/>
        <w:t xml:space="preserve">ČIČAJ, Viliam. Poľnohospodárska osveta v predosvietenskom období. In Prameny a studie : agrární osvěta a vzdělávaní v českých zemích a na Slovensku, 2019, č. 65, s. 35-50. ISSN 0862-8483.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27.) Ars moriendi. Fenomén smrti v stredovekom Uhorsku</w:t>
      </w:r>
      <w:r>
        <w:rPr>
          <w:rFonts w:ascii="Times New Roman" w:hAnsi="Times New Roman"/>
          <w:sz w:val="24"/>
          <w:szCs w:val="24"/>
        </w:rPr>
        <w:t xml:space="preserve"> </w:t>
      </w:r>
      <w:r>
        <w:rPr>
          <w:rFonts w:ascii="Times New Roman" w:hAnsi="Times New Roman"/>
          <w:i/>
          <w:iCs/>
          <w:sz w:val="24"/>
          <w:szCs w:val="24"/>
        </w:rPr>
        <w:t>(Ars moriendi. Phenomenon of Death in the Medieval Kingdom of Hungary)</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Miriam Hlavačková</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1.7.2020 / 30.6.2024</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APVV-19-0131</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APVV: 14996 €          </w:t>
            </w:r>
          </w:p>
        </w:tc>
      </w:tr>
    </w:tbl>
    <w:p w:rsidR="00FD5A32"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r>
      <w:r w:rsidR="00FD5A32">
        <w:rPr>
          <w:rFonts w:ascii="Times New Roman" w:hAnsi="Times New Roman"/>
          <w:sz w:val="24"/>
          <w:szCs w:val="24"/>
        </w:rPr>
        <w:t xml:space="preserve">ZUPKA, Dušan. Náboženské rituály vojny a vytváranie kresťanskej identity v stredovekej strednej Európe 12. storočia [Religious rituals of war and creation of Christian identity in East Central Europe </w:t>
      </w:r>
      <w:r w:rsidR="00FD5A32">
        <w:rPr>
          <w:rFonts w:ascii="Times New Roman" w:hAnsi="Times New Roman"/>
          <w:sz w:val="24"/>
          <w:szCs w:val="24"/>
        </w:rPr>
        <w:lastRenderedPageBreak/>
        <w:t xml:space="preserve">in the 12th century]. In Historický časopis : Historického ústavu SAV (do r.2012), 2020, roč. 68, č. 4, s. 577-591.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https://doi.org/10.31577/histcaso.2020.68.4.1 </w:t>
      </w:r>
      <w:r w:rsidR="00FD5A32">
        <w:rPr>
          <w:rFonts w:ascii="Times New Roman" w:hAnsi="Times New Roman"/>
          <w:sz w:val="24"/>
          <w:szCs w:val="24"/>
        </w:rPr>
        <w:br/>
        <w:t xml:space="preserve">DVOŘÁKOVÁ, Daniela. Ostrihomský arcibiskup Dionýz zo Seče, významný prelát, politik a diplomat 15. storočia [Archbishop of Esztergom Dionysius of Szécs, Important Prelate, Politician and Diplomat of the 15th century]. In Studia Historica Nitriensia, 2020, roč. 24, č. 2, s. 294-307. (2019: 0.187 - SJR, Q2 - SJR). ISSN 1338-7219 (print). Dostupné na: https://doi.org/10.17846/SHN.2020.24.2.294-307 </w:t>
      </w:r>
      <w:r w:rsidR="00FD5A32">
        <w:rPr>
          <w:rFonts w:ascii="Times New Roman" w:hAnsi="Times New Roman"/>
          <w:sz w:val="24"/>
          <w:szCs w:val="24"/>
        </w:rPr>
        <w:br/>
        <w:t xml:space="preserve">HLAVAČKOVÁ, Miriam. Biskup a udeľovanie svätení v stredovekom Uhorsku [The Bishop and the Ordinations in the Medieval Kingdom of Hungary]. In Arcibiskupi a biskupi Uhorska : moc prelátov a jej prejavy v stredoveku. - Bratislava : Vydavateľstvo Post Scriptum, 2020, s. 223-232. ISBN 978-80-8218-016-2. Hlavačková, Miriam. Biskup a udeľovanie svätení v stredovekom Uhorsku. In Studia Historica Nitriensia, 2020, vol. 24, č. 2, s. 308-321. </w:t>
      </w:r>
      <w:r>
        <w:rPr>
          <w:rFonts w:ascii="Times New Roman" w:hAnsi="Times New Roman"/>
          <w:sz w:val="24"/>
          <w:szCs w:val="24"/>
        </w:rPr>
        <w:t xml:space="preserve"> </w:t>
      </w:r>
      <w:r>
        <w:rPr>
          <w:rFonts w:ascii="Times New Roman" w:hAnsi="Times New Roman"/>
          <w:sz w:val="24"/>
          <w:szCs w:val="24"/>
        </w:rPr>
        <w:br/>
      </w:r>
    </w:p>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28.) Z monarchie do republiky. Proces tranzície spoločnosti na Slovensku v európskom kontexte (od konca 19. storočia do roku 1945)</w:t>
      </w:r>
      <w:r>
        <w:rPr>
          <w:rFonts w:ascii="Times New Roman" w:hAnsi="Times New Roman"/>
          <w:sz w:val="24"/>
          <w:szCs w:val="24"/>
        </w:rPr>
        <w:t xml:space="preserve"> </w:t>
      </w:r>
      <w:r>
        <w:rPr>
          <w:rFonts w:ascii="Times New Roman" w:hAnsi="Times New Roman"/>
          <w:i/>
          <w:iCs/>
          <w:sz w:val="24"/>
          <w:szCs w:val="24"/>
        </w:rPr>
        <w:t>(From the Monarchy to the Republic. The Transition Process of the Society in Slovakia in the European Context (from the End of the 19th Century till 1945))</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Dušan Kováč</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1.8.2018 / 31.7.2022</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APVV-17-0399</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APVV: 43147 €          </w:t>
            </w:r>
          </w:p>
        </w:tc>
      </w:tr>
    </w:tbl>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BENKO, Juraj – DUDEKOVÁ KOVÁČOVÁ, Gabriela a kol. „S ľudom a pre ľud“. Cesty k demokracii na Slovensku za monarchie a prvej republiky. Bratislava: Historický ústav SAV – VEDA, vydavateľstvo SAV 2020. 395 s. </w:t>
      </w:r>
      <w:r>
        <w:rPr>
          <w:rFonts w:ascii="Times New Roman" w:hAnsi="Times New Roman"/>
          <w:sz w:val="24"/>
          <w:szCs w:val="24"/>
        </w:rPr>
        <w:br/>
        <w:t xml:space="preserve">DUDEKOVÁ KOVÁČOVÁ, Gabriela. Človek vo vojne : stratégie prežitia a sociálne dôsledky prvej svetovej vojny na Slovensku. Bratislava : VEDA vydavateľstvo SAV : Historický ústav SAV, 2019. 326 s. ISBN 978-80-224-1786-0. </w:t>
      </w:r>
      <w:r>
        <w:rPr>
          <w:rFonts w:ascii="Times New Roman" w:hAnsi="Times New Roman"/>
          <w:sz w:val="24"/>
          <w:szCs w:val="24"/>
        </w:rPr>
        <w:br/>
        <w:t xml:space="preserve">MAJEKOVÁ, Janka. Prešporskí pekári a ich špeciality. Bratislava: Marenčin PT, 2020, 192 s. ISBN 978-80-569-0544-9. </w:t>
      </w:r>
      <w:r>
        <w:rPr>
          <w:rFonts w:ascii="Times New Roman" w:hAnsi="Times New Roman"/>
          <w:sz w:val="24"/>
          <w:szCs w:val="24"/>
        </w:rPr>
        <w:br/>
        <w:t xml:space="preserve">GAUČÍK, Štefan. Állam, polgár, jog. Közelítések Csehszlovákia állampolgársági intézményének vizsgálatához. In ABLONCZY, Balázs (ed.). Úton. Menekülés, mobilitás, integráció Közép-Európában és Magyarországon az első világháború után. Budapest: Bölcsészettudományi Kutatóközpont Történettudományi Intézet, 2020, s. 23-33. ISBN 978-963-416-229-2. </w:t>
      </w:r>
      <w:r>
        <w:rPr>
          <w:rFonts w:ascii="Times New Roman" w:hAnsi="Times New Roman"/>
          <w:sz w:val="24"/>
          <w:szCs w:val="24"/>
        </w:rPr>
        <w:br/>
        <w:t xml:space="preserve">HANULA, Matej. Agrárna strana a jej metódy získavania prívržencov v prvých rokoch po vzniku ČSR. In BENKO, Juraj - DUDEKOVÁ-KOVÁČOVÁ, Gabriela a kol. „S ľudom a pre ľud“. Cesty k demokracii na Slovensku za monarchie a prvej republiky. Bratislava: Historický ústav SAV – VEDA, vydavateľstvo SAV 2020. S175 - 209. ISBN 978-80-224-1866-9. </w:t>
      </w:r>
      <w:r>
        <w:rPr>
          <w:rFonts w:ascii="Times New Roman" w:hAnsi="Times New Roman"/>
          <w:sz w:val="24"/>
          <w:szCs w:val="24"/>
        </w:rPr>
        <w:br/>
        <w:t xml:space="preserve">KOVÁČ, Dušan. Der Friedensvertrag von Saint-Germain-en-Laye und die Slowakei. In: RAFFEINER, Andreas. 100 Jahre Staatsvertrag von St. Germain – Der Rest ist Österreich! Wien: </w:t>
      </w:r>
      <w:r>
        <w:rPr>
          <w:rFonts w:ascii="Times New Roman" w:hAnsi="Times New Roman"/>
          <w:sz w:val="24"/>
          <w:szCs w:val="24"/>
        </w:rPr>
        <w:lastRenderedPageBreak/>
        <w:t xml:space="preserve">Facultas, 2020, s.117 – 126. ISBN 978-3-7089-2033-7. </w:t>
      </w:r>
      <w:r>
        <w:rPr>
          <w:rFonts w:ascii="Times New Roman" w:hAnsi="Times New Roman"/>
          <w:sz w:val="24"/>
          <w:szCs w:val="24"/>
        </w:rPr>
        <w:br/>
        <w:t xml:space="preserve">MACHO, Peter. Cirkev ako bojové pole nacionalizmu. Biskupské voľby v Preddunajskom dištrikte evanjelickej cirkvi v roku 1890. In BENKO, Juraj – DUDEKOVÁ KOVÁČOVÁ, Gabriela a kol. „S ľudom a pre ľud“. Cesty k demokracii na Slovensku za monarchie a prvej republiky. Bratislava: Historický ústav SAV – VEDA, vydavateľstvo SAV 2020. S91 - 120. ISBN 978-80-224-1866-9,. </w:t>
      </w:r>
      <w:r>
        <w:rPr>
          <w:rFonts w:ascii="Times New Roman" w:hAnsi="Times New Roman"/>
          <w:sz w:val="24"/>
          <w:szCs w:val="24"/>
        </w:rPr>
        <w:br/>
        <w:t xml:space="preserve">MANNOVÁ, Elena, „Liečba rakoviny morálneho rozvratu“ a záchrana najzraniteľnejších. Spolky a starostlivosť o siroty na území Slovenska v 19. storočí. In KUŠNIRÁKOVÁ, Ingrid - MANNOVÁ, Elena a kol. „Zabrániť bahnu morálneho rozkladu.“ Starostlivosť o osirelé deti v Uhorsku / na Slovensku do roku 1945. Bratislava: Historický ústav SAV – VEDA, vydavateľstvo SAV. S. 337 - 376. ISBN: 978-80-224-1858-4.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 xml:space="preserve">29.) Chronológia dejín knižníc na Slovensku od počiatkov do roku 2020 </w:t>
      </w:r>
      <w:r>
        <w:rPr>
          <w:rFonts w:ascii="Times New Roman" w:hAnsi="Times New Roman"/>
          <w:sz w:val="24"/>
          <w:szCs w:val="24"/>
        </w:rPr>
        <w:t xml:space="preserve"> </w:t>
      </w:r>
      <w:r>
        <w:rPr>
          <w:rFonts w:ascii="Times New Roman" w:hAnsi="Times New Roman"/>
          <w:i/>
          <w:iCs/>
          <w:sz w:val="24"/>
          <w:szCs w:val="24"/>
        </w:rPr>
        <w:t>(Chronologia historiarum bibliothecarum ab initio usque ad annum 2020)</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Eva Kowalská</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1.7.2020 / 30.6.2024</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APVV-19-0524</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nie</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Žilinská univerzita v Žiline - Fakulta humanitných vied</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APVV: 5021 €          </w:t>
            </w:r>
          </w:p>
        </w:tc>
      </w:tr>
    </w:tbl>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br/>
      </w:r>
      <w:r>
        <w:rPr>
          <w:rFonts w:ascii="Times New Roman" w:hAnsi="Times New Roman"/>
          <w:b/>
          <w:bCs/>
          <w:sz w:val="24"/>
          <w:szCs w:val="24"/>
        </w:rPr>
        <w:t>30.) Intelektuálne dedičstvo a vedecká komunikácia 1500-1800 so slovenskými vzťahmi ako súčasť európskej histórie a identity</w:t>
      </w:r>
      <w:r>
        <w:rPr>
          <w:rFonts w:ascii="Times New Roman" w:hAnsi="Times New Roman"/>
          <w:sz w:val="24"/>
          <w:szCs w:val="24"/>
        </w:rPr>
        <w:t xml:space="preserve"> </w:t>
      </w:r>
      <w:r>
        <w:rPr>
          <w:rFonts w:ascii="Times New Roman" w:hAnsi="Times New Roman"/>
          <w:i/>
          <w:iCs/>
          <w:sz w:val="24"/>
          <w:szCs w:val="24"/>
        </w:rPr>
        <w:t>(Intellectual Heritage and Scientific Communication 1500-1800 with Slovak Relation as a Part of European Culture and Identity)</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Eva Kowalská</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1.7.2016 / 30.6.2020</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APVV-15-0554</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nie</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Žilinská univerzita v Žiline - Fakulta humanitných vied</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APVV: 2821 €          </w:t>
            </w:r>
          </w:p>
        </w:tc>
      </w:tr>
    </w:tbl>
    <w:p w:rsidR="004F289F"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KOWALSKÁ, Eva. Interkonfesionálne vzťahy na stránkach matriky Bratstva farárov 24 spišských miest (1606-1673). In PURDEK, Imrich (ed.), Historia mea vita. Zborník štúdií vydaný pri príležitosti životmého jubilea Vladimíra Segeša. Bratislava : VHÚ 2020, s. 232-237. </w:t>
      </w:r>
      <w:r>
        <w:rPr>
          <w:rFonts w:ascii="Times New Roman" w:hAnsi="Times New Roman"/>
          <w:sz w:val="24"/>
          <w:szCs w:val="24"/>
        </w:rPr>
        <w:br/>
      </w:r>
    </w:p>
    <w:p w:rsidR="00FD5A32" w:rsidRDefault="00FD5A32" w:rsidP="004F289F">
      <w:pPr>
        <w:widowControl w:val="0"/>
        <w:autoSpaceDE w:val="0"/>
        <w:autoSpaceDN w:val="0"/>
        <w:adjustRightInd w:val="0"/>
        <w:spacing w:after="0" w:line="240" w:lineRule="auto"/>
        <w:jc w:val="both"/>
        <w:rPr>
          <w:rFonts w:ascii="Times New Roman" w:hAnsi="Times New Roman"/>
          <w:sz w:val="24"/>
          <w:szCs w:val="24"/>
        </w:rPr>
      </w:pPr>
    </w:p>
    <w:p w:rsidR="00FD5A32" w:rsidRDefault="00FD5A32" w:rsidP="004F289F">
      <w:pPr>
        <w:widowControl w:val="0"/>
        <w:autoSpaceDE w:val="0"/>
        <w:autoSpaceDN w:val="0"/>
        <w:adjustRightInd w:val="0"/>
        <w:spacing w:after="0" w:line="240" w:lineRule="auto"/>
        <w:jc w:val="both"/>
        <w:rPr>
          <w:rFonts w:ascii="Times New Roman" w:hAnsi="Times New Roman"/>
          <w:sz w:val="24"/>
          <w:szCs w:val="24"/>
        </w:rPr>
      </w:pPr>
    </w:p>
    <w:p w:rsidR="00FD5A32" w:rsidRDefault="00FD5A32" w:rsidP="004F289F">
      <w:pPr>
        <w:widowControl w:val="0"/>
        <w:autoSpaceDE w:val="0"/>
        <w:autoSpaceDN w:val="0"/>
        <w:adjustRightInd w:val="0"/>
        <w:spacing w:after="0" w:line="240" w:lineRule="auto"/>
        <w:jc w:val="both"/>
        <w:rPr>
          <w:rFonts w:ascii="Times New Roman" w:hAnsi="Times New Roman"/>
          <w:sz w:val="24"/>
          <w:szCs w:val="24"/>
        </w:rPr>
      </w:pPr>
    </w:p>
    <w:p w:rsidR="00BB771F" w:rsidRDefault="00BB771F" w:rsidP="004F289F">
      <w:pPr>
        <w:widowControl w:val="0"/>
        <w:autoSpaceDE w:val="0"/>
        <w:autoSpaceDN w:val="0"/>
        <w:adjustRightInd w:val="0"/>
        <w:spacing w:after="0" w:line="240" w:lineRule="auto"/>
        <w:jc w:val="both"/>
        <w:rPr>
          <w:rFonts w:ascii="Times New Roman" w:hAnsi="Times New Roman"/>
          <w:sz w:val="24"/>
          <w:szCs w:val="24"/>
        </w:rPr>
      </w:pPr>
    </w:p>
    <w:p w:rsidR="00BB771F" w:rsidRDefault="00BB771F" w:rsidP="004F289F">
      <w:pPr>
        <w:widowControl w:val="0"/>
        <w:autoSpaceDE w:val="0"/>
        <w:autoSpaceDN w:val="0"/>
        <w:adjustRightInd w:val="0"/>
        <w:spacing w:after="0" w:line="240" w:lineRule="auto"/>
        <w:jc w:val="both"/>
        <w:rPr>
          <w:rFonts w:ascii="Times New Roman" w:hAnsi="Times New Roman"/>
          <w:sz w:val="24"/>
          <w:szCs w:val="24"/>
        </w:rPr>
      </w:pPr>
    </w:p>
    <w:p w:rsidR="00BB771F" w:rsidRDefault="00BB771F" w:rsidP="004F289F">
      <w:pPr>
        <w:widowControl w:val="0"/>
        <w:autoSpaceDE w:val="0"/>
        <w:autoSpaceDN w:val="0"/>
        <w:adjustRightInd w:val="0"/>
        <w:spacing w:after="0" w:line="240" w:lineRule="auto"/>
        <w:jc w:val="both"/>
        <w:rPr>
          <w:rFonts w:ascii="Times New Roman" w:hAnsi="Times New Roman"/>
          <w:sz w:val="24"/>
          <w:szCs w:val="24"/>
        </w:rPr>
      </w:pPr>
    </w:p>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lastRenderedPageBreak/>
        <w:t>31.) Indivíduum a spoločnosť – ich vzájomná reflexia v historickom procese</w:t>
      </w:r>
      <w:r>
        <w:rPr>
          <w:rFonts w:ascii="Times New Roman" w:hAnsi="Times New Roman"/>
          <w:sz w:val="24"/>
          <w:szCs w:val="24"/>
        </w:rPr>
        <w:t xml:space="preserve"> </w:t>
      </w:r>
      <w:r>
        <w:rPr>
          <w:rFonts w:ascii="Times New Roman" w:hAnsi="Times New Roman"/>
          <w:i/>
          <w:iCs/>
          <w:sz w:val="24"/>
          <w:szCs w:val="24"/>
        </w:rPr>
        <w:t>(Individual and Society –their Mutual Reflexion in Historical process)</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Slavomír Michálek</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1.7.2016 / 30.6.2020</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APVV-15-0349</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APVV: 30203 €          </w:t>
            </w:r>
          </w:p>
        </w:tc>
      </w:tr>
    </w:tbl>
    <w:p w:rsidR="00FD5A32"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FIAMOVÁ, Martina. Formovanie a činnosť ústredných orgánov štátnej správy na autonómnom Slovensku (október 1938 – marec 1939) [Establishment and Activities of the Central Government Authorities in the Territory of Autonomous Slovakia (October 1938 - March 1939)]. Bratislava : Historický ústav SAV : VEDA, vydavateľstvo SAV, 2020. 264 s. ISBN 978-80-224-1855-3. </w:t>
      </w:r>
      <w:r>
        <w:rPr>
          <w:rFonts w:ascii="Times New Roman" w:hAnsi="Times New Roman"/>
          <w:sz w:val="24"/>
          <w:szCs w:val="24"/>
        </w:rPr>
        <w:br/>
        <w:t xml:space="preserve">JANURA, Tomáš - HAVIAROVÁ, Michaela. Vidiecke šľachtické sídla v Spišskej stolici [Nobility Country Residences in the Spiš County]. Recenzenti: Tünde Lengyelová, Ivan Gojdič. [s. l.] : Spoločnosť Kolomana Sokola : Historický ústav SAV, 2019. 192 s. ISBN 978-80-89756-16-2. </w:t>
      </w:r>
      <w:r>
        <w:rPr>
          <w:rFonts w:ascii="Times New Roman" w:hAnsi="Times New Roman"/>
          <w:sz w:val="24"/>
          <w:szCs w:val="24"/>
        </w:rPr>
        <w:br/>
        <w:t xml:space="preserve">HOMOĽA, Tomáš. S kráľom alebo proti kráľovi? Sprisahanie voči Matejovi Korvínovi v roku 1471 [With the King or against the King? The conspiracy against Matthias Corvinus in 1471]. In Historický časopis : Historického ústavu SAV (do r.2012), 2020, roč. 68, č. 2, s. 221-247.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w:t>
      </w:r>
      <w:r>
        <w:rPr>
          <w:rFonts w:ascii="Times New Roman" w:hAnsi="Times New Roman"/>
          <w:sz w:val="24"/>
          <w:szCs w:val="24"/>
        </w:rPr>
        <w:br/>
        <w:t xml:space="preserve">VAN DUIN, Pieter C. - POLÁČKOVÁ, Zuzana. The Big Bang of Communism: The Bolsheviks´ Destruction of the Russian Constituent assembly and the making of the first Communist Dictatorship (November 1917-January 1918). In Studia Politica Slovaca : časopis pre politické vedy, najnovšie politické dejiny a medzinárodné vzťahy, 2019, roč. 12, no.2, s. 57-75. ISSN 1337-8163. </w:t>
      </w:r>
      <w:r>
        <w:rPr>
          <w:rFonts w:ascii="Times New Roman" w:hAnsi="Times New Roman"/>
          <w:sz w:val="24"/>
          <w:szCs w:val="24"/>
        </w:rPr>
        <w:br/>
        <w:t xml:space="preserve">HANULA, Matej. Anton Štefánek a agrárna strana na Slovensku. In Dr. Anton Štefánek politik, žurnalista a vedecký pracovník. - Bratislava : Ústav politických vied SAV : VEDA, vydavateľstvo SAV, 2020, s. 121-147. ISBN 978-80-224-1818-8.(Vega 2/0054/17 : Kultúrna infraštruktúra školskej politiky čs. štátu a jej realizácia na Slovensku v rokoch 1918-1939. (Prepojenie vzdelávacej činnosti školského systému s osvetovo-výchovným pôsobením  na obyvateľstvo, osobnosti).  </w:t>
      </w:r>
      <w:r>
        <w:rPr>
          <w:rFonts w:ascii="Times New Roman" w:hAnsi="Times New Roman"/>
          <w:sz w:val="24"/>
          <w:szCs w:val="24"/>
        </w:rPr>
        <w:br/>
        <w:t xml:space="preserve">MICHÁLEK, Slavomír. Limity postoja Washingtonu na inváziu do Československa v lete 1968 [Limits of Washington´s position towards the invasion to Czechoslovakia in the summer 1968]. In Rok 1968 - 50 rokov po.... - Bratislava : VEDA, vydavateľstvo SAV, 2019, s. 137-147. ISBN 978-80-224-1784-6. </w:t>
      </w:r>
      <w:r>
        <w:rPr>
          <w:rFonts w:ascii="Times New Roman" w:hAnsi="Times New Roman"/>
          <w:sz w:val="24"/>
          <w:szCs w:val="24"/>
        </w:rPr>
        <w:br/>
        <w:t xml:space="preserve"> </w:t>
      </w:r>
      <w:r>
        <w:rPr>
          <w:rFonts w:ascii="Times New Roman" w:hAnsi="Times New Roman"/>
          <w:sz w:val="24"/>
          <w:szCs w:val="24"/>
        </w:rPr>
        <w:br/>
      </w:r>
    </w:p>
    <w:p w:rsidR="00FD5A32" w:rsidRDefault="00FD5A32" w:rsidP="004F289F">
      <w:pPr>
        <w:widowControl w:val="0"/>
        <w:autoSpaceDE w:val="0"/>
        <w:autoSpaceDN w:val="0"/>
        <w:adjustRightInd w:val="0"/>
        <w:spacing w:after="0" w:line="240" w:lineRule="auto"/>
        <w:jc w:val="both"/>
        <w:rPr>
          <w:rFonts w:ascii="Times New Roman" w:hAnsi="Times New Roman"/>
          <w:sz w:val="24"/>
          <w:szCs w:val="24"/>
        </w:rPr>
      </w:pPr>
    </w:p>
    <w:p w:rsidR="00FD5A32" w:rsidRDefault="00FD5A32" w:rsidP="004F289F">
      <w:pPr>
        <w:widowControl w:val="0"/>
        <w:autoSpaceDE w:val="0"/>
        <w:autoSpaceDN w:val="0"/>
        <w:adjustRightInd w:val="0"/>
        <w:spacing w:after="0" w:line="240" w:lineRule="auto"/>
        <w:jc w:val="both"/>
        <w:rPr>
          <w:rFonts w:ascii="Times New Roman" w:hAnsi="Times New Roman"/>
          <w:sz w:val="24"/>
          <w:szCs w:val="24"/>
        </w:rPr>
      </w:pPr>
    </w:p>
    <w:p w:rsidR="00FD5A32" w:rsidRDefault="00FD5A32" w:rsidP="004F289F">
      <w:pPr>
        <w:widowControl w:val="0"/>
        <w:autoSpaceDE w:val="0"/>
        <w:autoSpaceDN w:val="0"/>
        <w:adjustRightInd w:val="0"/>
        <w:spacing w:after="0" w:line="240" w:lineRule="auto"/>
        <w:jc w:val="both"/>
        <w:rPr>
          <w:rFonts w:ascii="Times New Roman" w:hAnsi="Times New Roman"/>
          <w:sz w:val="24"/>
          <w:szCs w:val="24"/>
        </w:rPr>
      </w:pPr>
    </w:p>
    <w:p w:rsidR="00FD5A32" w:rsidRDefault="00FD5A32" w:rsidP="004F289F">
      <w:pPr>
        <w:widowControl w:val="0"/>
        <w:autoSpaceDE w:val="0"/>
        <w:autoSpaceDN w:val="0"/>
        <w:adjustRightInd w:val="0"/>
        <w:spacing w:after="0" w:line="240" w:lineRule="auto"/>
        <w:jc w:val="both"/>
        <w:rPr>
          <w:rFonts w:ascii="Times New Roman" w:hAnsi="Times New Roman"/>
          <w:sz w:val="24"/>
          <w:szCs w:val="24"/>
        </w:rPr>
      </w:pPr>
    </w:p>
    <w:p w:rsidR="00FD5A32" w:rsidRDefault="00FD5A32" w:rsidP="004F289F">
      <w:pPr>
        <w:widowControl w:val="0"/>
        <w:autoSpaceDE w:val="0"/>
        <w:autoSpaceDN w:val="0"/>
        <w:adjustRightInd w:val="0"/>
        <w:spacing w:after="0" w:line="240" w:lineRule="auto"/>
        <w:jc w:val="both"/>
        <w:rPr>
          <w:rFonts w:ascii="Times New Roman" w:hAnsi="Times New Roman"/>
          <w:sz w:val="24"/>
          <w:szCs w:val="24"/>
        </w:rPr>
      </w:pPr>
    </w:p>
    <w:p w:rsidR="00BB771F" w:rsidRDefault="00BB771F" w:rsidP="004F289F">
      <w:pPr>
        <w:widowControl w:val="0"/>
        <w:autoSpaceDE w:val="0"/>
        <w:autoSpaceDN w:val="0"/>
        <w:adjustRightInd w:val="0"/>
        <w:spacing w:after="0" w:line="240" w:lineRule="auto"/>
        <w:jc w:val="both"/>
        <w:rPr>
          <w:rFonts w:ascii="Times New Roman" w:hAnsi="Times New Roman"/>
          <w:sz w:val="24"/>
          <w:szCs w:val="24"/>
        </w:rPr>
      </w:pPr>
    </w:p>
    <w:p w:rsidR="00BB771F" w:rsidRDefault="00BB771F" w:rsidP="004F289F">
      <w:pPr>
        <w:widowControl w:val="0"/>
        <w:autoSpaceDE w:val="0"/>
        <w:autoSpaceDN w:val="0"/>
        <w:adjustRightInd w:val="0"/>
        <w:spacing w:after="0" w:line="240" w:lineRule="auto"/>
        <w:jc w:val="both"/>
        <w:rPr>
          <w:rFonts w:ascii="Times New Roman" w:hAnsi="Times New Roman"/>
          <w:sz w:val="24"/>
          <w:szCs w:val="24"/>
        </w:rPr>
      </w:pPr>
    </w:p>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lastRenderedPageBreak/>
        <w:t>32.) Nezamýšľané mesto: Architektonické a urbanistické koncepcie 19. a 20. storočia v mestskej štruktúre Bratislavy</w:t>
      </w:r>
      <w:r>
        <w:rPr>
          <w:rFonts w:ascii="Times New Roman" w:hAnsi="Times New Roman"/>
          <w:sz w:val="24"/>
          <w:szCs w:val="24"/>
        </w:rPr>
        <w:t xml:space="preserve"> </w:t>
      </w:r>
      <w:r>
        <w:rPr>
          <w:rFonts w:ascii="Times New Roman" w:hAnsi="Times New Roman"/>
          <w:i/>
          <w:iCs/>
          <w:sz w:val="24"/>
          <w:szCs w:val="24"/>
        </w:rPr>
        <w:t>(Unintended City: Architectural and town-planning Conceptions of 19th and 20th century in the Urban Structure of Bratislava)</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Henrieta Moravčíková</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1.11.2017 / 30.6.2020</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APVV-16-0584</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APVV: 26827 €          </w:t>
            </w:r>
          </w:p>
        </w:tc>
      </w:tr>
    </w:tbl>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MORAVČÍKOVÁ, Henrieta - SZALAY, Peter - HABERLANDOVÁ, Katarína - KRIŠTEKOVÁ, Laura - BOČKOVÁ, Monika. Bratislava (ne)plánované mesto = Bratislava (un)planned city. Editorka: Jana Behulová. Prvé vydanie. Bratislava : SLOVART, spol. s r. o., 2020. 613 s. ISBN 978-80-556-4696-1. </w:t>
      </w:r>
      <w:r>
        <w:rPr>
          <w:rFonts w:ascii="Times New Roman" w:hAnsi="Times New Roman"/>
          <w:sz w:val="24"/>
          <w:szCs w:val="24"/>
        </w:rPr>
        <w:br/>
        <w:t xml:space="preserve">MORAVČÍKOVÁ, Henrieta - KRIŠTEKOVÁ, Laura - LOVRA, Éva. Antal Palóczi and the beginnings of modern urban planning in the Kingdom of Hungary: the example of Bratislava and Novi Sad (1867–1918). In PLAN PERSPECT, 2020, vol. 35, no. 2, p. 371-381. (2019: 0.426 - IF, Q4 - JCR, 0.487 - SJR, Q2 - SJR). ISSN 0266-5433. </w:t>
      </w:r>
      <w:r>
        <w:rPr>
          <w:rFonts w:ascii="Times New Roman" w:hAnsi="Times New Roman"/>
          <w:sz w:val="24"/>
          <w:szCs w:val="24"/>
        </w:rPr>
        <w:br/>
        <w:t xml:space="preserve">SZALAY, Peter. "Zbúrať! Máme na to zlé rozpomienky". K histórii odborných politických diskusií o bratislavskom hrade na sklonku 1. československej republiky a vojnovej Slovenskej republiky ["Demolish it! It brings back bad memories". On the histofry of expert and political discussions of Bratislava Castle at the end of the First Czechoslovak Republic and in the wartime Slovak Republic]. In Historický časopis : Historického ústavu SAV (do r.2012), 2020, roč. 68, č. 3, s. 491-515.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w:t>
      </w:r>
      <w:r>
        <w:rPr>
          <w:rFonts w:ascii="Times New Roman" w:hAnsi="Times New Roman"/>
          <w:sz w:val="24"/>
          <w:szCs w:val="24"/>
        </w:rPr>
        <w:br/>
        <w:t xml:space="preserve">HABERLANDOVÁ, Katarína. Českí architekti a mestské plánovanie v Bratislave a na Slovensku 20. storočia [Czech Architects and Urban Planning in Bratislava and Slovakia in the 20th century]. In Prostor Zlín : výtvarné umění - architektura - historie - poesie, 2020, roč. 27, č. 3, s. 43-47. ISSN 1212-1398.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6"/>
          <w:szCs w:val="26"/>
        </w:rPr>
        <w:t>Programy: Vnútroústavné</w:t>
      </w:r>
      <w:r>
        <w:rPr>
          <w:rFonts w:ascii="Times New Roman" w:hAnsi="Times New Roman"/>
          <w:sz w:val="24"/>
          <w:szCs w:val="24"/>
        </w:rPr>
        <w:t xml:space="preserve"> </w:t>
      </w:r>
      <w:r>
        <w:rPr>
          <w:rFonts w:ascii="Times New Roman" w:hAnsi="Times New Roman"/>
          <w:sz w:val="24"/>
          <w:szCs w:val="24"/>
        </w:rPr>
        <w:br/>
      </w:r>
    </w:p>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33.) Podoby a formy transformácie novovekých miest</w:t>
      </w:r>
      <w:r>
        <w:rPr>
          <w:rFonts w:ascii="Times New Roman" w:hAnsi="Times New Roman"/>
          <w:sz w:val="24"/>
          <w:szCs w:val="24"/>
        </w:rPr>
        <w:t xml:space="preserve"> </w:t>
      </w:r>
      <w:r>
        <w:rPr>
          <w:rFonts w:ascii="Times New Roman" w:hAnsi="Times New Roman"/>
          <w:i/>
          <w:iCs/>
          <w:sz w:val="24"/>
          <w:szCs w:val="24"/>
        </w:rPr>
        <w:t>(Shapes and forms of transformation of early modern cities)</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Michal Bada</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1.7.2017 / 30.6.2020</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Počet spoluriešiteľských </w:t>
            </w:r>
            <w:r>
              <w:rPr>
                <w:rFonts w:ascii="Times New Roman" w:hAnsi="Times New Roman"/>
                <w:b/>
                <w:bCs/>
                <w:sz w:val="24"/>
                <w:szCs w:val="24"/>
              </w:rPr>
              <w:lastRenderedPageBreak/>
              <w:t>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4F289F"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BADA, Michal. Niekoľko zamyslení nad premenami Bratislavy v ranom novoveku. In Historia mea vita : zborník štúdií vydaný pri príležitosti životného jubilea Vladimíra Segeša. Zostavovateľ: Imrich Purdek. - Bratislava : Vojenský historický ústav, 2020, s. 217-224. ISBN 978-80-89523-63-4. </w:t>
      </w:r>
      <w:r>
        <w:rPr>
          <w:rFonts w:ascii="Times New Roman" w:hAnsi="Times New Roman"/>
          <w:sz w:val="24"/>
          <w:szCs w:val="24"/>
        </w:rPr>
        <w:br/>
      </w:r>
    </w:p>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34.) Od dobročinnosti a svojpomoci ku komunálnej a štátnej sociálnej politike (Korene a predchodcovia systému sociálnej politiky štátu na území Slovenska v 19. a na začiatku 20. storočia)</w:t>
      </w:r>
      <w:r>
        <w:rPr>
          <w:rFonts w:ascii="Times New Roman" w:hAnsi="Times New Roman"/>
          <w:sz w:val="24"/>
          <w:szCs w:val="24"/>
        </w:rPr>
        <w:t xml:space="preserve"> </w:t>
      </w:r>
      <w:r>
        <w:rPr>
          <w:rFonts w:ascii="Times New Roman" w:hAnsi="Times New Roman"/>
          <w:i/>
          <w:iCs/>
          <w:sz w:val="24"/>
          <w:szCs w:val="24"/>
        </w:rPr>
        <w:t>(From charity and self-help to municipal and state social policy. (Roots and predecessors of the state social policy system in Slovakia in the 19th and beginning 20th centuries))</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Gabriela Dudeková Kováčová</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31.12.2024</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DUDEKOVÁ KOVÁČOVÁ, Gabriela. Úskalia reformy starostlivosti o siroty a „opustené deti“ v Uhorsku na prelome 19. a 20. storočia. In  KUŠNIRÁKOVÁ, Ingrid – MANNOVÁ, Elena a kol. „Zabrániť bahnu morálneho rozkladu“. Starostlivosť o osirelé deti v Uhorsku / na Slovensku do roku 1945. Bratislava : Historický ústav – VEDA, 2020, s. 207-248. </w:t>
      </w:r>
      <w:r>
        <w:rPr>
          <w:rFonts w:ascii="Times New Roman" w:hAnsi="Times New Roman"/>
          <w:sz w:val="24"/>
          <w:szCs w:val="24"/>
        </w:rPr>
        <w:br/>
        <w:t xml:space="preserve">KOVÁČ, Dušan. Idea demokracie a vstup „štvrtého stavu“ do spoločenského a politického života na Slovensku. In BENKO, Juraj – DUDEKOVÁ KOVÁČOVÁ, Gabriela a kol. „S ľudom a pre ľud“. Cesty k demokracii na Slovensku za monarchie a prvej republiky. Bratislava : Historický ústav SAV – VEDA, vydavateľstvo SAV, 2020. 396 s. ISBN: 978-80-224-1866-9, s. 27-62.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35.) Historiografia v Historickom ústave SAV 2019-2021</w:t>
      </w:r>
      <w:r>
        <w:rPr>
          <w:rFonts w:ascii="Times New Roman" w:hAnsi="Times New Roman"/>
          <w:sz w:val="24"/>
          <w:szCs w:val="24"/>
        </w:rPr>
        <w:t xml:space="preserve"> </w:t>
      </w:r>
      <w:r>
        <w:rPr>
          <w:rFonts w:ascii="Times New Roman" w:hAnsi="Times New Roman"/>
          <w:i/>
          <w:iCs/>
          <w:sz w:val="24"/>
          <w:szCs w:val="24"/>
        </w:rPr>
        <w:t>(Historiography in the Institute of History of the Slovak Academy of Sciences)</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Mária Ďurková</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1.1.2019 / 31.12.2021</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4F289F"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Priebežná evidencia historických prác. Príprava podkladov k vyhotoveniu  štúdie: Historiografia v Historickom ústave SAV v rokoch 2019-2020 (bude publikovaná v HČ v r. 2021). </w:t>
      </w:r>
      <w:r>
        <w:rPr>
          <w:rFonts w:ascii="Times New Roman" w:hAnsi="Times New Roman"/>
          <w:sz w:val="24"/>
          <w:szCs w:val="24"/>
        </w:rPr>
        <w:br/>
      </w:r>
    </w:p>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rPr>
        <w:br/>
      </w:r>
      <w:r>
        <w:rPr>
          <w:rFonts w:ascii="Times New Roman" w:hAnsi="Times New Roman"/>
          <w:b/>
          <w:bCs/>
          <w:sz w:val="24"/>
          <w:szCs w:val="24"/>
        </w:rPr>
        <w:t>36.) Vzťah tela a duše v stredovekej západnej kultúre</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Daniela Dvořáková</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1.1.2018 / 31.12.2021</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4F289F"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DVOŘÁKOVÁ, Daniela. Ostrihomský arcibiskup Dionýz zo Seče, významný prelát, politik a diplomat 15. storočia . In Studia Historica Nitriensia, 2020, roč. 24, č. 2, s. 294-307. </w:t>
      </w:r>
      <w:r>
        <w:rPr>
          <w:rFonts w:ascii="Times New Roman" w:hAnsi="Times New Roman"/>
          <w:sz w:val="24"/>
          <w:szCs w:val="24"/>
        </w:rPr>
        <w:br/>
        <w:t xml:space="preserve">HLAVAČKOVÁ, Miriam. K hrobom apoštolov. In VOX : dvojtýždenník o náboženstve a kultúre, 2020, roč. 8, č. 6, s. 12-15. ISSN 1339-3634. Dostupné na internete: </w:t>
      </w:r>
      <w:r>
        <w:rPr>
          <w:rFonts w:ascii="Times New Roman" w:hAnsi="Times New Roman"/>
          <w:color w:val="000000"/>
          <w:sz w:val="24"/>
          <w:szCs w:val="24"/>
        </w:rPr>
        <w:t>&lt;</w:t>
      </w:r>
      <w:r>
        <w:rPr>
          <w:rFonts w:ascii="Times New Roman" w:hAnsi="Times New Roman"/>
          <w:sz w:val="24"/>
          <w:szCs w:val="24"/>
        </w:rPr>
        <w:t>http://prikryl.sk/data/documents/VOX-06-2020.pdf</w:t>
      </w:r>
      <w:r>
        <w:rPr>
          <w:rFonts w:ascii="Times New Roman" w:hAnsi="Times New Roman"/>
          <w:color w:val="000000"/>
          <w:sz w:val="24"/>
          <w:szCs w:val="24"/>
        </w:rPr>
        <w:t>&gt;</w:t>
      </w:r>
      <w:r>
        <w:rPr>
          <w:rFonts w:ascii="Times New Roman" w:hAnsi="Times New Roman"/>
          <w:sz w:val="24"/>
          <w:szCs w:val="24"/>
        </w:rPr>
        <w:t xml:space="preserve">. </w:t>
      </w:r>
      <w:r>
        <w:rPr>
          <w:rFonts w:ascii="Times New Roman" w:hAnsi="Times New Roman"/>
          <w:sz w:val="24"/>
          <w:szCs w:val="24"/>
        </w:rPr>
        <w:br/>
        <w:t xml:space="preserve">BYSTRICKÝ, Peter.  „Beda mi, zostal som sám ako cudzinec medzi cudzími...“ : kráľovraždy, mrzačenia a vyhnania kráľov v 5. a 6. storočí. In História zadnými dverami II. : nezvyčajné príbehy zo slovenských a svetových dejín. Ed. Slavomír Michálek. - Bratislava : Premedia, 2020, s. 44-54. ISBN 978-80-8159-892-0. </w:t>
      </w:r>
      <w:r>
        <w:rPr>
          <w:rFonts w:ascii="Times New Roman" w:hAnsi="Times New Roman"/>
          <w:sz w:val="24"/>
          <w:szCs w:val="24"/>
        </w:rPr>
        <w:br/>
      </w:r>
    </w:p>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37.) Realizácia zdravotno-osvetovej práce na Slovensku v minulosti</w:t>
      </w:r>
      <w:r>
        <w:rPr>
          <w:rFonts w:ascii="Times New Roman" w:hAnsi="Times New Roman"/>
          <w:sz w:val="24"/>
          <w:szCs w:val="24"/>
        </w:rPr>
        <w:t xml:space="preserve"> </w:t>
      </w:r>
      <w:r>
        <w:rPr>
          <w:rFonts w:ascii="Times New Roman" w:hAnsi="Times New Roman"/>
          <w:i/>
          <w:iCs/>
          <w:sz w:val="24"/>
          <w:szCs w:val="24"/>
        </w:rPr>
        <w:t>(Implementation of Health - awarenes work in Slovakia in the past)</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Anna Falisová</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31.12.2021</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FD5A32"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FALISOVÁ, Anna. Šarlatánstvo na Slovensku koncom 19. a začiatkom 20. storočia. In KANG, Lydia M.D. - PEDERSEN, Nate. Šarlatáni : stručné dejiny najžalostnejších liečiteľských praktík. 1. vydanie. - Vydavateľstvo RAK, 2020, s. 381-399. ISBN 978-80-85501-77-3. </w:t>
      </w:r>
      <w:r>
        <w:rPr>
          <w:rFonts w:ascii="Times New Roman" w:hAnsi="Times New Roman"/>
          <w:sz w:val="24"/>
          <w:szCs w:val="24"/>
        </w:rPr>
        <w:br/>
        <w:t xml:space="preserve">FALISOVÁ, Anna. Zaujímavé príbehy sociálno-zdravotných sestier z práce v teréne. In História zadnými dverami II. : nezvyčajné príbehy zo slovenských a svetových dejín. Ed. Slavomír Michálek. - Bratislava : Premedia, 2020, s. 294-301. ISBN 978-80-8159-892-0. </w:t>
      </w:r>
      <w:r>
        <w:rPr>
          <w:rFonts w:ascii="Times New Roman" w:hAnsi="Times New Roman"/>
          <w:sz w:val="24"/>
          <w:szCs w:val="24"/>
        </w:rPr>
        <w:br/>
        <w:t xml:space="preserve"> </w:t>
      </w:r>
      <w:r>
        <w:rPr>
          <w:rFonts w:ascii="Times New Roman" w:hAnsi="Times New Roman"/>
          <w:sz w:val="24"/>
          <w:szCs w:val="24"/>
        </w:rPr>
        <w:br/>
      </w:r>
    </w:p>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38.) Funkcia Malej dohody medzi Balkánom a Baltom (1919-1940)</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Bohumila Ferenčuhová</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1.1.2019 / 31.12.2021</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lastRenderedPageBreak/>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4F289F"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FERENČUHOVÁ, Bohumila. Qu‘a signifié la naissance de la Tchécoslovaquie pour les Slovaques ? Historiens et opinion publique. In Mémoires et usages de 1918 dans l‘ Europe médiane. - Paris : Institut d‘études Slaves, 2020, s. 195-212. ISBN 978-2-7204-0567-9. ISSN 0079-0001. </w:t>
      </w:r>
      <w:r>
        <w:rPr>
          <w:rFonts w:ascii="Times New Roman" w:hAnsi="Times New Roman"/>
          <w:sz w:val="24"/>
          <w:szCs w:val="24"/>
        </w:rPr>
        <w:br/>
      </w:r>
    </w:p>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39.) Predmoderné formy úverovania v Uhorsku s hlavným zreteľom na slovenské regióny 1780-1848</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Štefan Gaučík</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1.7.2017 / 30.6.2020</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br/>
      </w:r>
      <w:r>
        <w:rPr>
          <w:rFonts w:ascii="Times New Roman" w:hAnsi="Times New Roman"/>
          <w:b/>
          <w:bCs/>
          <w:sz w:val="24"/>
          <w:szCs w:val="24"/>
        </w:rPr>
        <w:t xml:space="preserve">40.) Človek modernej doby </w:t>
      </w:r>
      <w:r>
        <w:rPr>
          <w:rFonts w:ascii="Times New Roman" w:hAnsi="Times New Roman"/>
          <w:sz w:val="24"/>
          <w:szCs w:val="24"/>
        </w:rPr>
        <w:t xml:space="preserve"> </w:t>
      </w:r>
      <w:r>
        <w:rPr>
          <w:rFonts w:ascii="Times New Roman" w:hAnsi="Times New Roman"/>
          <w:i/>
          <w:iCs/>
          <w:sz w:val="24"/>
          <w:szCs w:val="24"/>
        </w:rPr>
        <w:t>(Man of the Modern Age)</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Matej Hanula</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1.1.2018 / 31.12.2020</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BB771F"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HANULA, Matej. V službách štátu, vzdelávania a strany. Karol Treský, František Vřeský a Pavol Teplanský: tri odlišné príklady spolupráce učiteľov s agrárnou stranou v medzivojnovom období [In the Services of the State, Education and Party. Karol Treský, František Vřeský and Pavol Teplanský: Three Different Examples of Collaboration between the Teachers and Agrarian Party during the Interwar Period]. In Sláva šľachetným VI : učiteľ je okno do sveta a života. - Liptovský Mikuláš : Spolok Martina Rázusa, 2020, s. 248-274. ISBN 978-80-972016-78. </w:t>
      </w:r>
      <w:r>
        <w:rPr>
          <w:rFonts w:ascii="Times New Roman" w:hAnsi="Times New Roman"/>
          <w:sz w:val="24"/>
          <w:szCs w:val="24"/>
        </w:rPr>
        <w:br/>
        <w:t xml:space="preserve">KODAJOVÁ, Daniela. Učiteľky – prvé akademické povolanie žien [Female Teachers - Women´s First Academic Profession]. In Sláva šľachetným VI : učiteľ je okno do sveta a života. - Liptovský Mikuláš : Spolok Martina Rázusa, 2020, s. 198-220. ISBN 978-80-972016-78. </w:t>
      </w:r>
      <w:r>
        <w:rPr>
          <w:rFonts w:ascii="Times New Roman" w:hAnsi="Times New Roman"/>
          <w:sz w:val="24"/>
          <w:szCs w:val="24"/>
        </w:rPr>
        <w:br/>
        <w:t xml:space="preserve"> </w:t>
      </w:r>
      <w:r>
        <w:rPr>
          <w:rFonts w:ascii="Times New Roman" w:hAnsi="Times New Roman"/>
          <w:sz w:val="24"/>
          <w:szCs w:val="24"/>
        </w:rPr>
        <w:br/>
      </w:r>
    </w:p>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lastRenderedPageBreak/>
        <w:t>41.) Diplomatické a vojenské riešenia konfliktov v stredoveku</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Miriam Hlavačková</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1.1.2017 / 31.12.2020</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br/>
      </w:r>
      <w:r>
        <w:rPr>
          <w:rFonts w:ascii="Times New Roman" w:hAnsi="Times New Roman"/>
          <w:b/>
          <w:bCs/>
          <w:sz w:val="24"/>
          <w:szCs w:val="24"/>
        </w:rPr>
        <w:t>42.) Dejiny štátnej mincovne v Kremnici 1918 – 1948</w:t>
      </w:r>
      <w:r>
        <w:rPr>
          <w:rFonts w:ascii="Times New Roman" w:hAnsi="Times New Roman"/>
          <w:sz w:val="24"/>
          <w:szCs w:val="24"/>
        </w:rPr>
        <w:t xml:space="preserve"> </w:t>
      </w:r>
      <w:r>
        <w:rPr>
          <w:rFonts w:ascii="Times New Roman" w:hAnsi="Times New Roman"/>
          <w:i/>
          <w:iCs/>
          <w:sz w:val="24"/>
          <w:szCs w:val="24"/>
        </w:rPr>
        <w:t>(History of State-owned Mint in Kremnica 1918 – 1948)</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Karol Hollý</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1.1.2019 / 31.12.2021</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br/>
      </w:r>
      <w:r>
        <w:rPr>
          <w:rFonts w:ascii="Times New Roman" w:hAnsi="Times New Roman"/>
          <w:b/>
          <w:bCs/>
          <w:sz w:val="24"/>
          <w:szCs w:val="24"/>
        </w:rPr>
        <w:t>43.) Arpádovci (panovnícka moc, cirkev a spoločnosť)</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Pavol Hudáček</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1.7.2017 / 31.12.2020</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8D1BAF"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HUDÁČEK, Pavol. Odovzddané do tlače: Smilno v stredoveku. In LUKÁČ, Gabriel. Dejiny Smilna. Smilno : Obecný úrad, s. 29-80. </w:t>
      </w:r>
      <w:r>
        <w:rPr>
          <w:rFonts w:ascii="Times New Roman" w:hAnsi="Times New Roman"/>
          <w:sz w:val="24"/>
          <w:szCs w:val="24"/>
        </w:rPr>
        <w:br/>
      </w:r>
    </w:p>
    <w:p w:rsidR="00FD5A32" w:rsidRDefault="00FD5A32" w:rsidP="004F289F">
      <w:pPr>
        <w:widowControl w:val="0"/>
        <w:autoSpaceDE w:val="0"/>
        <w:autoSpaceDN w:val="0"/>
        <w:adjustRightInd w:val="0"/>
        <w:spacing w:after="0" w:line="240" w:lineRule="auto"/>
        <w:jc w:val="both"/>
        <w:rPr>
          <w:rFonts w:ascii="Times New Roman" w:hAnsi="Times New Roman"/>
          <w:sz w:val="24"/>
          <w:szCs w:val="24"/>
        </w:rPr>
      </w:pPr>
    </w:p>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44.) Studená vojna a stredná Európa: niektoré aspekty jej vývoja</w:t>
      </w:r>
      <w:r>
        <w:rPr>
          <w:rFonts w:ascii="Times New Roman" w:hAnsi="Times New Roman"/>
          <w:sz w:val="24"/>
          <w:szCs w:val="24"/>
        </w:rPr>
        <w:t xml:space="preserve"> </w:t>
      </w:r>
      <w:r>
        <w:rPr>
          <w:rFonts w:ascii="Times New Roman" w:hAnsi="Times New Roman"/>
          <w:i/>
          <w:iCs/>
          <w:sz w:val="24"/>
          <w:szCs w:val="24"/>
        </w:rPr>
        <w:t>(Cold war and Central Europe: some aspects of its development)</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Edita Ivaničková</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1.1.2018 / 31.12.2021</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lastRenderedPageBreak/>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SEGEŠ, Dušan. Ladislav Szathmáry. Vyslanec, ktorý sa Tisovi obrátil chrbtom : kapitola III. In Tisovi poza chrbát : príbehy odporu voči ľudáckemu režimu. - HADART Publishing s.r.o., 2020, s. 53-74. ISBN 978-80-99941-25-1.  </w:t>
      </w:r>
      <w:r>
        <w:rPr>
          <w:rFonts w:ascii="Times New Roman" w:hAnsi="Times New Roman"/>
          <w:sz w:val="24"/>
          <w:szCs w:val="24"/>
        </w:rPr>
        <w:br/>
        <w:t xml:space="preserve">MICHÁLEK, Slavomír. Limity postoja Washingtonu na inváziu do Československa v lete 1968 [Limits of Washington´s position towards the invasion to Czechoslovakia in the summer 1968]. In Rok 1968 - 50 rokov po... - Bratislava : VEDA, vydavateľstvo SAV, 2019, s. 137-147. ISBN 978-80-224-1784-6.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45.) Kultúrna politika, jej systém a aktéri v stalinskom a poststalinskom období s vyústením do reformnej dekády 60. rokov na Slovensku</w:t>
      </w:r>
      <w:r>
        <w:rPr>
          <w:rFonts w:ascii="Times New Roman" w:hAnsi="Times New Roman"/>
          <w:sz w:val="24"/>
          <w:szCs w:val="24"/>
        </w:rPr>
        <w:t xml:space="preserve"> </w:t>
      </w:r>
      <w:r>
        <w:rPr>
          <w:rFonts w:ascii="Times New Roman" w:hAnsi="Times New Roman"/>
          <w:i/>
          <w:iCs/>
          <w:sz w:val="24"/>
          <w:szCs w:val="24"/>
        </w:rPr>
        <w:t>(Cultural Policy, its System and Agents in the Stalinist and Post-Stalinist Era)</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Vlasta Jaksicsová</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1.1.2018 / 31.12.2021</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8D1BAF"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JAKSICSOVÁ, Vlasta. Vladimír Reisel: Vidím všetky dni a noci. In Komplexnosť tvorivosti : zborník príspevkov k jubileu Márie Bátorovej. - Bratislava : VEDA, vydavateľstvo SAV, 2020, s. 166-178. ISBN 978-80-224-1837-9. </w:t>
      </w:r>
      <w:r>
        <w:rPr>
          <w:rFonts w:ascii="Times New Roman" w:hAnsi="Times New Roman"/>
          <w:sz w:val="24"/>
          <w:szCs w:val="24"/>
        </w:rPr>
        <w:br/>
        <w:t xml:space="preserve">ZAVACKÁ, Marína. Víťazstvá nad vlastnou minulosťou. Kontinuity kariérnych dráh 40. a 50. rokov [Victories over own past. Career path continuities during the 1940s and the 1950s]. In Elity a kontraelity na Slovensku v 19. a 20. storočí. Kontinuity a diskontinuity. - Bratislava : VEDA, vydavateľstvo Slovenskej akadémie vied, 2019, s. 119-136. ISBN 978-80-224-1778-5. </w:t>
      </w:r>
      <w:r>
        <w:rPr>
          <w:rFonts w:ascii="Times New Roman" w:hAnsi="Times New Roman"/>
          <w:sz w:val="24"/>
          <w:szCs w:val="24"/>
        </w:rPr>
        <w:br/>
        <w:t xml:space="preserve">SEGEŠ, Dušan. Éterické elity. Československé redakcie rozhlasových staníc vysielajúcich zo slobodného sveta do komunistického Československa v 50. rokoch 20. storočia [Ethereal elites. Czechoslovak broadcasting from the free world to communist Czechoslovakia]. In Elity a kontraelity na Slovensku v 19. a 20. storočí. Kontinuity a diskontinuity. - Bratislava : VEDA, vydavateľstvo Slovenskej akadémie vied, 2019, s. 163-188. ISBN 978-80-224-1778-5. </w:t>
      </w:r>
      <w:r>
        <w:rPr>
          <w:rFonts w:ascii="Times New Roman" w:hAnsi="Times New Roman"/>
          <w:sz w:val="24"/>
          <w:szCs w:val="24"/>
        </w:rPr>
        <w:br/>
      </w:r>
    </w:p>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46.) Hospodárske a sociálne premeny novovekej spoločnosti</w:t>
      </w:r>
      <w:r>
        <w:rPr>
          <w:rFonts w:ascii="Times New Roman" w:hAnsi="Times New Roman"/>
          <w:sz w:val="24"/>
          <w:szCs w:val="24"/>
        </w:rPr>
        <w:t xml:space="preserve"> </w:t>
      </w:r>
      <w:r>
        <w:rPr>
          <w:rFonts w:ascii="Times New Roman" w:hAnsi="Times New Roman"/>
          <w:i/>
          <w:iCs/>
          <w:sz w:val="24"/>
          <w:szCs w:val="24"/>
        </w:rPr>
        <w:t>(Economic and social   change of the Early Modern Society)</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Mária Kohútová</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1.1.2019 / 31.12.2022</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lastRenderedPageBreak/>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br/>
      </w:r>
      <w:r>
        <w:rPr>
          <w:rFonts w:ascii="Times New Roman" w:hAnsi="Times New Roman"/>
          <w:b/>
          <w:bCs/>
          <w:sz w:val="24"/>
          <w:szCs w:val="24"/>
        </w:rPr>
        <w:t>47.) Typografické médium a cenzúra ako subsystém sociálnej kontroly</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Ivona Kollárová</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1.1.2019 / 31.12.2021</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8D1BAF"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KOLLÁROVÁ, Ivona. Popularita Kantovskej filozofie na prelome 18. a 19. storočia [The popularity of Kant´s philosophy around 1800]. In Historický časopis : Historického ústavu SAV (do r.2012), 2020, roč. 68, č. 2, s. 313-334.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https://doi.org/10.31577/histcaso.2020.68.2.6  </w:t>
      </w:r>
      <w:r>
        <w:rPr>
          <w:rFonts w:ascii="Times New Roman" w:hAnsi="Times New Roman"/>
          <w:sz w:val="24"/>
          <w:szCs w:val="24"/>
        </w:rPr>
        <w:br/>
        <w:t xml:space="preserve">KOLLÁROVÁ, Ivona. Takto sa rodilo autorské právo. In História zadnými dverami II. : nezvyčajné príbehy zo slovenských a svetových dejín. Ed. Slavomír Michálek. - Bratislava : Premedia, 2020, s. 216-222. ISBN 978-80-8159-892-0. </w:t>
      </w:r>
      <w:r>
        <w:rPr>
          <w:rFonts w:ascii="Times New Roman" w:hAnsi="Times New Roman"/>
          <w:sz w:val="24"/>
          <w:szCs w:val="24"/>
        </w:rPr>
        <w:br/>
      </w:r>
    </w:p>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 xml:space="preserve">48.) Štruktúra rodín v období raného novoveku – demografia, rodinné stratégie, mozaikové rodiny </w:t>
      </w:r>
      <w:r>
        <w:rPr>
          <w:rFonts w:ascii="Times New Roman" w:hAnsi="Times New Roman"/>
          <w:sz w:val="24"/>
          <w:szCs w:val="24"/>
        </w:rPr>
        <w:t xml:space="preserve"> </w:t>
      </w:r>
      <w:r>
        <w:rPr>
          <w:rFonts w:ascii="Times New Roman" w:hAnsi="Times New Roman"/>
          <w:i/>
          <w:iCs/>
          <w:sz w:val="24"/>
          <w:szCs w:val="24"/>
        </w:rPr>
        <w:t>(Structure of Families in the Early Modern Age - Demographics, Family Strategies, Mosaic Families)</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Tünde Lengyelová</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1.1.2018 / 31.12.2020</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BB771F"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p>
    <w:p w:rsidR="00BB771F" w:rsidRDefault="00BB771F" w:rsidP="004F289F">
      <w:pPr>
        <w:widowControl w:val="0"/>
        <w:autoSpaceDE w:val="0"/>
        <w:autoSpaceDN w:val="0"/>
        <w:adjustRightInd w:val="0"/>
        <w:spacing w:after="0" w:line="240" w:lineRule="auto"/>
        <w:jc w:val="both"/>
        <w:rPr>
          <w:rFonts w:ascii="Times New Roman" w:hAnsi="Times New Roman"/>
          <w:sz w:val="24"/>
          <w:szCs w:val="24"/>
        </w:rPr>
      </w:pPr>
    </w:p>
    <w:p w:rsidR="00BB771F" w:rsidRDefault="00BB771F" w:rsidP="004F289F">
      <w:pPr>
        <w:widowControl w:val="0"/>
        <w:autoSpaceDE w:val="0"/>
        <w:autoSpaceDN w:val="0"/>
        <w:adjustRightInd w:val="0"/>
        <w:spacing w:after="0" w:line="240" w:lineRule="auto"/>
        <w:jc w:val="both"/>
        <w:rPr>
          <w:rFonts w:ascii="Times New Roman" w:hAnsi="Times New Roman"/>
          <w:sz w:val="24"/>
          <w:szCs w:val="24"/>
        </w:rPr>
      </w:pPr>
    </w:p>
    <w:p w:rsidR="00BB771F" w:rsidRDefault="00BB771F" w:rsidP="004F289F">
      <w:pPr>
        <w:widowControl w:val="0"/>
        <w:autoSpaceDE w:val="0"/>
        <w:autoSpaceDN w:val="0"/>
        <w:adjustRightInd w:val="0"/>
        <w:spacing w:after="0" w:line="240" w:lineRule="auto"/>
        <w:jc w:val="both"/>
        <w:rPr>
          <w:rFonts w:ascii="Times New Roman" w:hAnsi="Times New Roman"/>
          <w:sz w:val="24"/>
          <w:szCs w:val="24"/>
        </w:rPr>
      </w:pPr>
    </w:p>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br/>
      </w:r>
      <w:r>
        <w:rPr>
          <w:rFonts w:ascii="Times New Roman" w:hAnsi="Times New Roman"/>
          <w:b/>
          <w:bCs/>
          <w:sz w:val="24"/>
          <w:szCs w:val="24"/>
        </w:rPr>
        <w:lastRenderedPageBreak/>
        <w:t>49.) Kultúrno-politický vývoj na Slovensku v 70. a 80. rokoch 20. storočia</w:t>
      </w:r>
      <w:r>
        <w:rPr>
          <w:rFonts w:ascii="Times New Roman" w:hAnsi="Times New Roman"/>
          <w:sz w:val="24"/>
          <w:szCs w:val="24"/>
        </w:rPr>
        <w:t xml:space="preserve"> </w:t>
      </w:r>
      <w:r>
        <w:rPr>
          <w:rFonts w:ascii="Times New Roman" w:hAnsi="Times New Roman"/>
          <w:i/>
          <w:iCs/>
          <w:sz w:val="24"/>
          <w:szCs w:val="24"/>
        </w:rPr>
        <w:t>(Cultural and political developments in 1970s and in 1980s in Slovakia)</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Elena Londáková</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1.1.2019 / 31.12.2022</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LONDÁK, Miroslav - LONDÁKOVÁ, Elena. Slovensko a jeho cesta k roku 1968 [Slovakia and its path toward the year 1968]. In Rok 1968 - 50 rokov po... - Bratislava : VEDA, vydavateľstvo SAV, 2019, s. 31-47. ISBN 978-80-224-1784-6. </w:t>
      </w:r>
      <w:r>
        <w:rPr>
          <w:rFonts w:ascii="Times New Roman" w:hAnsi="Times New Roman"/>
          <w:sz w:val="24"/>
          <w:szCs w:val="24"/>
        </w:rPr>
        <w:br/>
        <w:t xml:space="preserve">LONDÁK, Miroslav. O česko-slovenských vzťahoch na prahu roka 1968 - na pozadí niektorých novoobjavených archívnych dokumentov [On Czech-Slovak relations on the threshold of 1968 against the background of some newly discovered archive documents]. In Historický časopis : Historického ústavu SAV (do r.2012), 2020, roč. 68, č. 1, s. 105-123.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w:t>
      </w:r>
      <w:r>
        <w:rPr>
          <w:rFonts w:ascii="Times New Roman" w:hAnsi="Times New Roman"/>
          <w:sz w:val="24"/>
          <w:szCs w:val="24"/>
        </w:rPr>
        <w:br/>
        <w:t xml:space="preserve">LONDÁK, Miroslav - LONDÁKOVÁ, Elena. Slovakia´s Early Spring (1963-1967). In Studia Carpathico-Adriatica Vol.I. : The Slovaks and the Croats on their Way to Independence: History and Perspectives. Edited by Martin Homza, Željko Holjevac ; reviewed by Ante Nazor, Pavol Matula. - Bratislava : The Slovak - Croatian Commission of Humanities, 2020, s. 66-78. ISBN 978-80-89728-23-7.  </w:t>
      </w:r>
      <w:r>
        <w:rPr>
          <w:rFonts w:ascii="Times New Roman" w:hAnsi="Times New Roman"/>
          <w:sz w:val="24"/>
          <w:szCs w:val="24"/>
        </w:rPr>
        <w:br/>
        <w:t xml:space="preserve">SIKORA, Stanislav. Zlaté šesťdesiate (roky) v socialistickom Československu : politický vývoj. In Zlaté 60. (roky) v Slovenskom národnom divadle. - Bratislava : Veda, 2019, s. 9-25. ISBN 978-80-224-1723-5.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 xml:space="preserve">50.) Jozef Miloslav Hurban a jeho široké príbuzenstvo v kontexte národného hnutia a historickej pamäti </w:t>
      </w:r>
      <w:r>
        <w:rPr>
          <w:rFonts w:ascii="Times New Roman" w:hAnsi="Times New Roman"/>
          <w:sz w:val="24"/>
          <w:szCs w:val="24"/>
        </w:rPr>
        <w:t xml:space="preserve"> </w:t>
      </w:r>
      <w:r>
        <w:rPr>
          <w:rFonts w:ascii="Times New Roman" w:hAnsi="Times New Roman"/>
          <w:i/>
          <w:iCs/>
          <w:sz w:val="24"/>
          <w:szCs w:val="24"/>
        </w:rPr>
        <w:t>(Jozef Miloslav Hurban and his wide family in the context of the national movement and historical memory)</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Peter Macho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1.1.2017 / 31.12.2020</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8D1BAF"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MACHO, Peter. Nahliadnutie do života rodiny zvolenského župana. Udalosti z roku 1919 v zrkadle </w:t>
      </w:r>
      <w:r>
        <w:rPr>
          <w:rFonts w:ascii="Times New Roman" w:hAnsi="Times New Roman"/>
          <w:sz w:val="24"/>
          <w:szCs w:val="24"/>
        </w:rPr>
        <w:lastRenderedPageBreak/>
        <w:t xml:space="preserve">súkromnej korešpondencie Viery Markovičovej. In HUDEK, Adam – ŠOLTÉS, Peter a kol. Elity a kontraelity na Slovensku v 19. a 20. storočí. Kontinuity a diskontinuity. Bratislava : Historický ústav SAV; VEDA, vydavateľstvo SAV, 2019, s. 361-390 ISBN 978-80-224-1778-5. </w:t>
      </w:r>
      <w:r>
        <w:rPr>
          <w:rFonts w:ascii="Times New Roman" w:hAnsi="Times New Roman"/>
          <w:sz w:val="24"/>
          <w:szCs w:val="24"/>
        </w:rPr>
        <w:br/>
      </w:r>
    </w:p>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51.) projekt Štát a dynamiky občianskej spoločnosti – kontinuity a diskontinuity</w:t>
      </w:r>
      <w:r>
        <w:rPr>
          <w:rFonts w:ascii="Times New Roman" w:hAnsi="Times New Roman"/>
          <w:sz w:val="24"/>
          <w:szCs w:val="24"/>
        </w:rPr>
        <w:t xml:space="preserve"> </w:t>
      </w:r>
      <w:r>
        <w:rPr>
          <w:rFonts w:ascii="Times New Roman" w:hAnsi="Times New Roman"/>
          <w:i/>
          <w:iCs/>
          <w:sz w:val="24"/>
          <w:szCs w:val="24"/>
        </w:rPr>
        <w:t>(The state and dynamics of civil society – continuities and discontinuities)</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Elena Mannová</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31.12.2023</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FD5A32"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DUDEKOVÁ KOVÁČOVÁ, Gabriela. Elity v ženskom národnom hnutí v podmienkach dvoch politických režimov: príklad spolku slovenských žien Živena pred a po roku 1918. In Elity a kontraelity na Slovensku v 19. a 20. storočí. Kontinuity a diskontinuity.  Bratislava : VEDA, vydavateľstvo Slovenskej akadémie vied, 2019, s. 514-547.  </w:t>
      </w:r>
      <w:r>
        <w:rPr>
          <w:rFonts w:ascii="Times New Roman" w:hAnsi="Times New Roman"/>
          <w:sz w:val="24"/>
          <w:szCs w:val="24"/>
        </w:rPr>
        <w:br/>
        <w:t xml:space="preserve">DUDEKOVÁ KOVÁČOVÁ, Gabriela. Zápas o mesto a jeho obyvateľov: Prešporok/Bratislava na prelome rokov 1918 a 1919. In Bratislava : zborník Múzea mesta Bratislavy 2019. roč. 31. Bratislava : Múzeum mesta Bratislavy, 2020, s. 132-159.  </w:t>
      </w:r>
      <w:r>
        <w:rPr>
          <w:rFonts w:ascii="Times New Roman" w:hAnsi="Times New Roman"/>
          <w:sz w:val="24"/>
          <w:szCs w:val="24"/>
        </w:rPr>
        <w:br/>
        <w:t xml:space="preserve">HOLLÝ, Karol. Ku koncepciám „národného zberateľstva" v slovenskom národnom hnutí na prelome 19. a 20. storočia v uhorskom (nenárodoveckom) kontexte. In Monumentorum tutela : ochrana pamiatok. 30. Bratislava : Pamiatkový úrad Slovenskej republiky, 2020, s. 295-313.  </w:t>
      </w:r>
      <w:r>
        <w:rPr>
          <w:rFonts w:ascii="Times New Roman" w:hAnsi="Times New Roman"/>
          <w:sz w:val="24"/>
          <w:szCs w:val="24"/>
        </w:rPr>
        <w:br/>
        <w:t xml:space="preserve">KODAJOVÁ, Daniela. Učiteľky – prvé akademické povolanie žien. In Sláva šľachetným VI : učiteľ je okno do sveta a života. Liptovský Mikuláš : Spolok Martina Rázusa, 2020, s. 198-220.  </w:t>
      </w:r>
      <w:r>
        <w:rPr>
          <w:rFonts w:ascii="Times New Roman" w:hAnsi="Times New Roman"/>
          <w:sz w:val="24"/>
          <w:szCs w:val="24"/>
        </w:rPr>
        <w:br/>
        <w:t xml:space="preserve">KODAJOVÁ, Daniela. Ján Drahotín Makovický o úlohe a postavení učiteľa vo vzdelávacom procese. „Najvýdatnejšiu pomoc vidím pre národ náš v dobre zriadených školách". In Biografické štúdie. 42. Zostavil: Zdenko Ďuriška.  Martin : Slovenská národná knižnica - Národný biografický ústav, 2019, s. 29-47.  </w:t>
      </w:r>
      <w:r>
        <w:rPr>
          <w:rFonts w:ascii="Times New Roman" w:hAnsi="Times New Roman"/>
          <w:sz w:val="24"/>
          <w:szCs w:val="24"/>
        </w:rPr>
        <w:br/>
        <w:t xml:space="preserve">MANNOVÁ, Elena. Spolky ako miesto formovania elít. Rozdielne podmienky v Rakúsku a v Uhorsku. In Elity a kontraelity na Slovensku v 19. a 20. storočí. Kontinuity a diskontinuity.  Bratislava : VEDA, vydavateľstvo Slovenskej akadémie vied, 2019, s. 486-513.  </w:t>
      </w:r>
      <w:r>
        <w:rPr>
          <w:rFonts w:ascii="Times New Roman" w:hAnsi="Times New Roman"/>
          <w:sz w:val="24"/>
          <w:szCs w:val="24"/>
        </w:rPr>
        <w:br/>
        <w:t xml:space="preserve">MANNOVÁ, Elena. Seriózni muži a ich bizarný svet prevrátených hodnôt : prečo boli veselí šlarafovia podozriví? In História zadnými dverami II. : nezvyčajné príbehy zo slovenských a svetových dejín. Editor: Slavomír Michálek. Bratislava : Premedia, 2020, s. 260-271.  </w:t>
      </w:r>
      <w:r>
        <w:rPr>
          <w:rFonts w:ascii="Times New Roman" w:hAnsi="Times New Roman"/>
          <w:sz w:val="24"/>
          <w:szCs w:val="24"/>
        </w:rPr>
        <w:br/>
      </w:r>
    </w:p>
    <w:p w:rsidR="00FD5A32" w:rsidRDefault="00FD5A32" w:rsidP="004F289F">
      <w:pPr>
        <w:widowControl w:val="0"/>
        <w:autoSpaceDE w:val="0"/>
        <w:autoSpaceDN w:val="0"/>
        <w:adjustRightInd w:val="0"/>
        <w:spacing w:after="0" w:line="240" w:lineRule="auto"/>
        <w:jc w:val="both"/>
        <w:rPr>
          <w:rFonts w:ascii="Times New Roman" w:hAnsi="Times New Roman"/>
          <w:sz w:val="24"/>
          <w:szCs w:val="24"/>
        </w:rPr>
      </w:pPr>
    </w:p>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 xml:space="preserve">52.) Život v meste na Slovensku v medzivojnovom období. Práca a zábava v mestskom prostredí. </w:t>
      </w:r>
      <w:r>
        <w:rPr>
          <w:rFonts w:ascii="Times New Roman" w:hAnsi="Times New Roman"/>
          <w:sz w:val="24"/>
          <w:szCs w:val="24"/>
        </w:rPr>
        <w:t xml:space="preserve"> </w:t>
      </w:r>
      <w:r>
        <w:rPr>
          <w:rFonts w:ascii="Times New Roman" w:hAnsi="Times New Roman"/>
          <w:i/>
          <w:iCs/>
          <w:sz w:val="24"/>
          <w:szCs w:val="24"/>
        </w:rPr>
        <w:t>(Life in the city in Slovakia during the inter-war period. Work and entertainment in the urban environment.)</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Linda Osyková</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1.1.2017 / 31.12.2020</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lastRenderedPageBreak/>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8D1BAF"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OSYKOVÁ, Linda. Záhrada v nemocnici, sprchy na streche školy : výstavba verejne prospešných budov v Trnave v medzivojnovom období. In História zadnými dverami II. : nezvyčajné príbehy zo slovenských a svetových dejín. Ed. Slavomír Michálek. - Bratislava : Premedia, 2020, s. 314-324. ISBN 978-80-8159-892-0. </w:t>
      </w:r>
      <w:r>
        <w:rPr>
          <w:rFonts w:ascii="Times New Roman" w:hAnsi="Times New Roman"/>
          <w:sz w:val="24"/>
          <w:szCs w:val="24"/>
        </w:rPr>
        <w:br/>
      </w:r>
    </w:p>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 xml:space="preserve">53.) Štátna moc a spoločnosť na Slovensku na začiatku normalizácie 1969 - 1974 </w:t>
      </w:r>
      <w:r>
        <w:rPr>
          <w:rFonts w:ascii="Times New Roman" w:hAnsi="Times New Roman"/>
          <w:sz w:val="24"/>
          <w:szCs w:val="24"/>
        </w:rPr>
        <w:t xml:space="preserve"> </w:t>
      </w:r>
      <w:r>
        <w:rPr>
          <w:rFonts w:ascii="Times New Roman" w:hAnsi="Times New Roman"/>
          <w:i/>
          <w:iCs/>
          <w:sz w:val="24"/>
          <w:szCs w:val="24"/>
        </w:rPr>
        <w:t>(Political Power and Society in Slovakia at the Beginning of Normalization 1969 - 1974)</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Jan Pešek</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1.1.2017 / 31.12.2020</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8D1BAF"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LONDÁK, Miroslav. Absurdity plánovaného hospodárstva v Československu. In História zadnými dverami II. : nezvyčajné príbehy zo slovenských a svetových dejín. Zostavil Slavomír Michálek. - Bratislava : Premedia, 2020, s. 504-514. ISBN 978-80-8159-892-0. </w:t>
      </w:r>
      <w:r>
        <w:rPr>
          <w:rFonts w:ascii="Times New Roman" w:hAnsi="Times New Roman"/>
          <w:sz w:val="24"/>
          <w:szCs w:val="24"/>
        </w:rPr>
        <w:br/>
        <w:t xml:space="preserve"> </w:t>
      </w:r>
      <w:r>
        <w:rPr>
          <w:rFonts w:ascii="Times New Roman" w:hAnsi="Times New Roman"/>
          <w:sz w:val="24"/>
          <w:szCs w:val="24"/>
        </w:rPr>
        <w:br/>
        <w:t xml:space="preserve">SIKORA, Stanislav. Vedel, alebo nevedel? : Alexander Dubček a invázia vojsk Varšavskej zmluvy do ČSSR. In História zadnými dverami II. : nezvyčajné príbehy zo slovenských a svetových dejín. Editor: Slavomír Michálek. - Bratislava : Premedia, 2020, s. 488-503. ISBN 978-80-8159-892-0. </w:t>
      </w:r>
      <w:r>
        <w:rPr>
          <w:rFonts w:ascii="Times New Roman" w:hAnsi="Times New Roman"/>
          <w:sz w:val="24"/>
          <w:szCs w:val="24"/>
        </w:rPr>
        <w:br/>
      </w:r>
    </w:p>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54.) Zahranično-politické súvislosti vývoja slovenskej spoločnosti v 70. rokoch 20. storočia</w:t>
      </w:r>
      <w:r>
        <w:rPr>
          <w:rFonts w:ascii="Times New Roman" w:hAnsi="Times New Roman"/>
          <w:sz w:val="24"/>
          <w:szCs w:val="24"/>
        </w:rPr>
        <w:t xml:space="preserve"> </w:t>
      </w:r>
      <w:r>
        <w:rPr>
          <w:rFonts w:ascii="Times New Roman" w:hAnsi="Times New Roman"/>
          <w:i/>
          <w:iCs/>
          <w:sz w:val="24"/>
          <w:szCs w:val="24"/>
        </w:rPr>
        <w:t>(Foreign Policy aspects of the development of the Slovak society in 1970´s)</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Zuzana Poláčková</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1.1.2018 / 31.12.2021</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8D1BAF"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POLÁČKOVÁ, Zuzana. Invázia vojsk Varšavskej zmluvy v auguste 1968 do Československa a Rakúsko [Invasion of the armies of Warsaw Pact in August 1968 to Czechoslovakia and Austria]. In Rok 1968 - 50 rokov po... - Bratislava : VEDA, vydavateľstvo SAV, 2019, s. 163-177. ISBN 978-</w:t>
      </w:r>
      <w:r>
        <w:rPr>
          <w:rFonts w:ascii="Times New Roman" w:hAnsi="Times New Roman"/>
          <w:sz w:val="24"/>
          <w:szCs w:val="24"/>
        </w:rPr>
        <w:lastRenderedPageBreak/>
        <w:t xml:space="preserve">80-224-1784-6. </w:t>
      </w:r>
      <w:r>
        <w:rPr>
          <w:rFonts w:ascii="Times New Roman" w:hAnsi="Times New Roman"/>
          <w:sz w:val="24"/>
          <w:szCs w:val="24"/>
        </w:rPr>
        <w:br/>
      </w:r>
    </w:p>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55.) Slovenská historiografia 2019-2021</w:t>
      </w:r>
      <w:r>
        <w:rPr>
          <w:rFonts w:ascii="Times New Roman" w:hAnsi="Times New Roman"/>
          <w:sz w:val="24"/>
          <w:szCs w:val="24"/>
        </w:rPr>
        <w:t xml:space="preserve"> </w:t>
      </w:r>
      <w:r>
        <w:rPr>
          <w:rFonts w:ascii="Times New Roman" w:hAnsi="Times New Roman"/>
          <w:i/>
          <w:iCs/>
          <w:sz w:val="24"/>
          <w:szCs w:val="24"/>
        </w:rPr>
        <w:t>(Slovak Historiography 2019-2021)</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Alžbeta Sedliaková</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1.1.2019 / 31.12.2020</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8D1BAF"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Priebežná excerpcia literatúry slovenskej historiografie. </w:t>
      </w:r>
      <w:r>
        <w:rPr>
          <w:rFonts w:ascii="Times New Roman" w:hAnsi="Times New Roman"/>
          <w:sz w:val="24"/>
          <w:szCs w:val="24"/>
        </w:rPr>
        <w:br/>
      </w:r>
    </w:p>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56.) Rozhlasové vysielanie zo Západu do krajín stredovýchodnej Európy po roku 1948. Politický kontext, reakcie a sprievodné kampane „studenej vojny“ v praxi</w:t>
      </w:r>
      <w:r>
        <w:rPr>
          <w:rFonts w:ascii="Times New Roman" w:hAnsi="Times New Roman"/>
          <w:sz w:val="24"/>
          <w:szCs w:val="24"/>
        </w:rPr>
        <w:t xml:space="preserve"> </w:t>
      </w:r>
      <w:r>
        <w:rPr>
          <w:rFonts w:ascii="Times New Roman" w:hAnsi="Times New Roman"/>
          <w:i/>
          <w:iCs/>
          <w:sz w:val="24"/>
          <w:szCs w:val="24"/>
        </w:rPr>
        <w:t>(Broadcasting from Western Europe to the countries of East-Central Europe after 1948. Political context, reactions and on-going campaigns of „Cold War“ in the practice)</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Dušan Segeš</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1.1.2018 / 31.12.2021</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8D1BAF"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SEGEŠ, Dušan. Ladislav Szathmáry. Vyslanec, ktorý sa Tisovi obrátil chrbtom : kapitola III. In Tisovi poza chrbát : príbehy odporu voči ľudáckemu režimu. - HADART Publishing s.r.o., 2020, s. 53-74. ISBN 978-80-99941-25-1. </w:t>
      </w:r>
      <w:r>
        <w:rPr>
          <w:rFonts w:ascii="Times New Roman" w:hAnsi="Times New Roman"/>
          <w:sz w:val="24"/>
          <w:szCs w:val="24"/>
        </w:rPr>
        <w:br/>
        <w:t xml:space="preserve">ZAVACKÁ, Marína. Víťazstvá nad vlastnou minulosťou. Kontinuity kariérnych dráh 40. a 50. rokov [Victories over own past. Career path continuities during the 1940s and the 1950s]. In Elity a kontraelity na Slovensku v 19. a 20. storočí. Kontinuity a diskontinuity. - Bratislava : VEDA, vydavateľstvo Slovenskej akadémie vied, 2019, s. 119-136. ISBN 978-80-224-1778-5. </w:t>
      </w:r>
      <w:r>
        <w:rPr>
          <w:rFonts w:ascii="Times New Roman" w:hAnsi="Times New Roman"/>
          <w:sz w:val="24"/>
          <w:szCs w:val="24"/>
        </w:rPr>
        <w:br/>
      </w:r>
    </w:p>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57.) Obyčajní vojaci alebo zločinci? Trestnoprávne dôsledky členstva vo Waffen-SS slovenských štátnych príslušníkov po roku 1945</w:t>
      </w:r>
      <w:r>
        <w:rPr>
          <w:rFonts w:ascii="Times New Roman" w:hAnsi="Times New Roman"/>
          <w:sz w:val="24"/>
          <w:szCs w:val="24"/>
        </w:rPr>
        <w:t xml:space="preserve"> </w:t>
      </w:r>
      <w:r>
        <w:rPr>
          <w:rFonts w:ascii="Times New Roman" w:hAnsi="Times New Roman"/>
          <w:i/>
          <w:iCs/>
          <w:sz w:val="24"/>
          <w:szCs w:val="24"/>
        </w:rPr>
        <w:t>(Ordinary soldiers or criminals? Criminal consequences of membership in the Waffen-SS of Slovak citizens after 1945)</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Michal Schvarc</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31.12.2022</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Organizácia je </w:t>
            </w:r>
            <w:r>
              <w:rPr>
                <w:rFonts w:ascii="Times New Roman" w:hAnsi="Times New Roman"/>
                <w:b/>
                <w:bCs/>
                <w:sz w:val="24"/>
                <w:szCs w:val="24"/>
              </w:rPr>
              <w:lastRenderedPageBreak/>
              <w:t>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br/>
      </w:r>
      <w:r>
        <w:rPr>
          <w:rFonts w:ascii="Times New Roman" w:hAnsi="Times New Roman"/>
          <w:b/>
          <w:bCs/>
          <w:sz w:val="24"/>
          <w:szCs w:val="24"/>
        </w:rPr>
        <w:t>58.) Politický vývoj na Slovensku v 60. rokoch a 70. rokoch 20. storočia</w:t>
      </w:r>
      <w:r>
        <w:rPr>
          <w:rFonts w:ascii="Times New Roman" w:hAnsi="Times New Roman"/>
          <w:sz w:val="24"/>
          <w:szCs w:val="24"/>
        </w:rPr>
        <w:t xml:space="preserve"> </w:t>
      </w:r>
      <w:r>
        <w:rPr>
          <w:rFonts w:ascii="Times New Roman" w:hAnsi="Times New Roman"/>
          <w:i/>
          <w:iCs/>
          <w:sz w:val="24"/>
          <w:szCs w:val="24"/>
        </w:rPr>
        <w:t>(Political development in 1960s and in 1970s in Slovakia)</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Stanislav Sikora</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1.1.2019 / 31.12.2022</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8D1BAF"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SIKORA, Stanislav. Rok 1968 a Slovensko. Od januára do augusta. [Year 1968 and Slovakia. From January until August]. In Rok 1968 - 50 rokov po... - Bratislava : VEDA, vydavateľstvo SAV, 2019, s. 87-104. ISBN 978-80-224-1784-6. </w:t>
      </w:r>
      <w:r>
        <w:rPr>
          <w:rFonts w:ascii="Times New Roman" w:hAnsi="Times New Roman"/>
          <w:sz w:val="24"/>
          <w:szCs w:val="24"/>
        </w:rPr>
        <w:br/>
      </w:r>
    </w:p>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59.) Topografia súdnictva</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Blanka Szeghyová</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1.1.2017 / 31.12.2020</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SZEGHYOVÁ, Blanka. K otázke nevestincov v období neskorého stredoveku a na prahu novoveku. In Historia mea vita : zborník štúdií vydaný pri príležitosti životného jubilea Vladimíra Segeša. Zostavovateľ: Imrich Purdek. - Bratislava : Vojenský historický ústav, 2020, s. 213-216. ISBN 978-80-89523-63-4.  </w:t>
      </w:r>
      <w:r>
        <w:rPr>
          <w:rFonts w:ascii="Times New Roman" w:hAnsi="Times New Roman"/>
          <w:sz w:val="24"/>
          <w:szCs w:val="24"/>
        </w:rPr>
        <w:br/>
        <w:t xml:space="preserve">SZEGHYOVÁ, Blanka. Praniere v Uhorsku: Stav a perspektívy výskumu. Pellengérek a Magyar Királyság területén. A kutatás jelnlegi állapota és távlatai. Pillories in the Kingdom of Hungary: New Perspectives and the State of Research, In:  Paluga Lukáš, ed.: „Spravodlivosť pre všetkých . . .“ Igazságot mindenkinek.  IX. Colloquia Comaromiensia historicorum archivarumque, Bratislava – Komárno, MV SR Štátny Archív v Nitre, pracovisko Archív Komárno, 2020, ISBN978-80-973527-2-1, 142-151. </w:t>
      </w:r>
      <w:r>
        <w:rPr>
          <w:rFonts w:ascii="Times New Roman" w:hAnsi="Times New Roman"/>
          <w:sz w:val="24"/>
          <w:szCs w:val="24"/>
        </w:rPr>
        <w:br/>
        <w:t xml:space="preserve">LENGYELOVÁ, Tünde. Levočský majster kat. In Historia mea vita : zborník štúdií vydaný pri príležitosti životného jubilea Vladimíra Segeša. Zostavovateľ: Imrich Purdek. - Bratislava : Vojenský historický ústav, 2020, s. 225-231. ISBN 978-80-89523-63-4. </w:t>
      </w:r>
      <w:r>
        <w:rPr>
          <w:rFonts w:ascii="Times New Roman" w:hAnsi="Times New Roman"/>
          <w:sz w:val="24"/>
          <w:szCs w:val="24"/>
        </w:rPr>
        <w:br/>
      </w:r>
      <w:r>
        <w:rPr>
          <w:rFonts w:ascii="Times New Roman" w:hAnsi="Times New Roman"/>
          <w:sz w:val="24"/>
          <w:szCs w:val="24"/>
        </w:rPr>
        <w:lastRenderedPageBreak/>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60.) Úradnícka korupcia a protikorupčný diskurz v Uhorsku / na Slovensku 1780 – 1918</w:t>
      </w:r>
      <w:r>
        <w:rPr>
          <w:rFonts w:ascii="Times New Roman" w:hAnsi="Times New Roman"/>
          <w:sz w:val="24"/>
          <w:szCs w:val="24"/>
        </w:rPr>
        <w:t xml:space="preserve"> </w:t>
      </w:r>
      <w:r>
        <w:rPr>
          <w:rFonts w:ascii="Times New Roman" w:hAnsi="Times New Roman"/>
          <w:i/>
          <w:iCs/>
          <w:sz w:val="24"/>
          <w:szCs w:val="24"/>
        </w:rPr>
        <w:t>(Corruption in civil service and anticorruption diskuse in Hungary / Slovakia 1780 – 1918)</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Peter Šoltés</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31.12.2023</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61.) Spoločenské  a hospodárske osobitosti  uhorského vývoja v neskorom stredoveku</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Martin Štefánik</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1.1.2018 / 31.12.2021</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8D1BAF"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ŠTEFÁNIK, Martin. Donácia stredoslovenských banských miest kráľovnej </w:t>
      </w:r>
      <w:r>
        <w:rPr>
          <w:rFonts w:ascii="Times New Roman" w:hAnsi="Times New Roman"/>
          <w:sz w:val="24"/>
          <w:szCs w:val="24"/>
        </w:rPr>
        <w:br/>
        <w:t xml:space="preserve">Barbore od kráľa Žigmunda  r. 1424: skutočný dar alebo pragmatická </w:t>
      </w:r>
      <w:r>
        <w:rPr>
          <w:rFonts w:ascii="Times New Roman" w:hAnsi="Times New Roman"/>
          <w:sz w:val="24"/>
          <w:szCs w:val="24"/>
        </w:rPr>
        <w:br/>
        <w:t xml:space="preserve">kalkulácia? Odovzdané do tlače pre: Argenti fodina 2020: zborník prednášok z medzinárodnej konferencie Argenti Fodina 2020, ktorá sa konala v dňoch 9.-10. septembra 2020 v Banskej Štiavnici. Zostavovatelia: Jozef Labuda, Daniel Harvan. - Banská Štiavnica : Slovenské banské múzeum </w:t>
      </w:r>
      <w:r>
        <w:rPr>
          <w:rFonts w:ascii="Times New Roman" w:hAnsi="Times New Roman"/>
          <w:sz w:val="24"/>
          <w:szCs w:val="24"/>
        </w:rPr>
        <w:br/>
        <w:t xml:space="preserve">HLAVAČKOVÁ, Miriam.  „Nepovyšuj sa, nenafukuj sa a nebuď pyšný.“ : výchova na kráľovskom dvore. In História zadnými dverami II. : nezvyčajné príbehy zo slovenských a svetových dejín. Ed. Slavomír Michálek. - Bratislava : Premedia, 2020, s. 111-118. ISBN 978-80-8159-892-0.  </w:t>
      </w:r>
      <w:r>
        <w:rPr>
          <w:rFonts w:ascii="Times New Roman" w:hAnsi="Times New Roman"/>
          <w:sz w:val="24"/>
          <w:szCs w:val="24"/>
        </w:rPr>
        <w:br/>
      </w:r>
    </w:p>
    <w:p w:rsidR="00FD5A32" w:rsidRDefault="00FD5A32" w:rsidP="004F289F">
      <w:pPr>
        <w:widowControl w:val="0"/>
        <w:autoSpaceDE w:val="0"/>
        <w:autoSpaceDN w:val="0"/>
        <w:adjustRightInd w:val="0"/>
        <w:spacing w:after="0" w:line="240" w:lineRule="auto"/>
        <w:jc w:val="both"/>
        <w:rPr>
          <w:rFonts w:ascii="Times New Roman" w:hAnsi="Times New Roman"/>
          <w:sz w:val="24"/>
          <w:szCs w:val="24"/>
        </w:rPr>
      </w:pPr>
    </w:p>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62.) Spoločenské  a hospodárske osobitosti  uhorského vývoja v neskorom stredoveku</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Martin Štefánik</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1.1.2018 / 31.12.2021</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br/>
      </w:r>
      <w:r>
        <w:rPr>
          <w:rFonts w:ascii="Times New Roman" w:hAnsi="Times New Roman"/>
          <w:b/>
          <w:bCs/>
          <w:sz w:val="26"/>
          <w:szCs w:val="26"/>
        </w:rPr>
        <w:lastRenderedPageBreak/>
        <w:t>Programy: Iné projekty</w:t>
      </w:r>
      <w:r>
        <w:rPr>
          <w:rFonts w:ascii="Times New Roman" w:hAnsi="Times New Roman"/>
          <w:sz w:val="24"/>
          <w:szCs w:val="24"/>
        </w:rPr>
        <w:t xml:space="preserve"> </w:t>
      </w:r>
      <w:r>
        <w:rPr>
          <w:rFonts w:ascii="Times New Roman" w:hAnsi="Times New Roman"/>
          <w:sz w:val="24"/>
          <w:szCs w:val="24"/>
        </w:rPr>
        <w:br/>
      </w:r>
    </w:p>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63.) Otvorená akadémia, VT 2: Slovensko medzi tradíciou a modernitou, kontinuitou a diskontinuitou</w:t>
      </w:r>
      <w:r>
        <w:rPr>
          <w:rFonts w:ascii="Times New Roman" w:hAnsi="Times New Roman"/>
          <w:sz w:val="24"/>
          <w:szCs w:val="24"/>
        </w:rPr>
        <w:t xml:space="preserve"> </w:t>
      </w:r>
      <w:r>
        <w:rPr>
          <w:rFonts w:ascii="Times New Roman" w:hAnsi="Times New Roman"/>
          <w:i/>
          <w:iCs/>
          <w:sz w:val="24"/>
          <w:szCs w:val="24"/>
        </w:rPr>
        <w:t>(Open Academia, Slovakia between tradition and modernity, continuity and discontinuity)</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Dušan Kováč</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1.1.2017 / 31.12.2020</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br/>
      </w:r>
      <w:r>
        <w:rPr>
          <w:rFonts w:ascii="Times New Roman" w:hAnsi="Times New Roman"/>
          <w:b/>
          <w:bCs/>
          <w:sz w:val="24"/>
          <w:szCs w:val="24"/>
        </w:rPr>
        <w:t>64.) History updated. Centrum kurikulárnej podpory vysokoškolskej výučby v odboroch história a dejepis</w:t>
      </w:r>
      <w:r>
        <w:rPr>
          <w:rFonts w:ascii="Times New Roman" w:hAnsi="Times New Roman"/>
          <w:sz w:val="24"/>
          <w:szCs w:val="24"/>
        </w:rPr>
        <w:t xml:space="preserve"> </w:t>
      </w:r>
      <w:r>
        <w:rPr>
          <w:rFonts w:ascii="Times New Roman" w:hAnsi="Times New Roman"/>
          <w:i/>
          <w:iCs/>
          <w:sz w:val="24"/>
          <w:szCs w:val="24"/>
        </w:rPr>
        <w:t>(History updated. Centre of curricular support of the university teaching of history)</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Marína Zavacká</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1.1.2019 / 31.12.2022</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Realizácia doktorandského seminára pre doktorandov HÚ SAV a katedier histórie FiFUK, obsahové a organizačné zabezpečenie zodpovedajúcich predmetov Metodologický seminár I., II., III.  </w:t>
      </w:r>
      <w:r>
        <w:rPr>
          <w:rFonts w:ascii="Times New Roman" w:hAnsi="Times New Roman"/>
          <w:sz w:val="24"/>
          <w:szCs w:val="24"/>
        </w:rPr>
        <w:br/>
        <w:t xml:space="preserve">Realizácia jedného bakalárskeho, jedného magisterského a jedného doktorandského výberového predmetu a podiel na realizácii troch povinných doktorandských predmetov na FiFUK (katedra všeobecných dejín, katedra slovenských dejín).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6"/>
          <w:szCs w:val="26"/>
        </w:rPr>
        <w:t>Programy: DoktoGranty</w:t>
      </w:r>
      <w:r>
        <w:rPr>
          <w:rFonts w:ascii="Times New Roman" w:hAnsi="Times New Roman"/>
          <w:sz w:val="24"/>
          <w:szCs w:val="24"/>
        </w:rPr>
        <w:t xml:space="preserve"> </w:t>
      </w:r>
      <w:r>
        <w:rPr>
          <w:rFonts w:ascii="Times New Roman" w:hAnsi="Times New Roman"/>
          <w:sz w:val="24"/>
          <w:szCs w:val="24"/>
        </w:rPr>
        <w:br/>
      </w:r>
    </w:p>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65.) Československí experti v štruktúrach UNESCO v 60. až 80. rokoch: Studená vojna a rozvojová pomoc z transnacionálnej perspektívy</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Barbora Buzássyová</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30.6.2021</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APP 0106</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 xml:space="preserve">66.) </w:t>
      </w:r>
      <w:r w:rsidR="002518E5" w:rsidRPr="002518E5">
        <w:rPr>
          <w:rFonts w:ascii="Times New Roman" w:hAnsi="Times New Roman"/>
          <w:b/>
          <w:bCs/>
          <w:sz w:val="24"/>
          <w:szCs w:val="24"/>
        </w:rPr>
        <w:t>Kondominiálne konflikty v prvej polovici 17. storočia na príklade Fiľakova a Sečian</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Štefan Szalma</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30.6.2021</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APP 0091</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6075FB">
        <w:trPr>
          <w:trHeight w:val="100"/>
        </w:trPr>
        <w:tc>
          <w:tcPr>
            <w:tcW w:w="2856" w:type="dxa"/>
            <w:tcBorders>
              <w:top w:val="nil"/>
              <w:left w:val="nil"/>
              <w:bottom w:val="nil"/>
              <w:right w:val="nil"/>
            </w:tcBorders>
          </w:tcPr>
          <w:p w:rsidR="006075FB" w:rsidRDefault="006075FB" w:rsidP="008D1BA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DoktoGrant: 500 €          </w:t>
            </w:r>
          </w:p>
        </w:tc>
      </w:tr>
    </w:tbl>
    <w:p w:rsidR="006075FB" w:rsidRDefault="006075FB" w:rsidP="004F289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br/>
        <w:t xml:space="preserve"> </w:t>
      </w:r>
      <w:r>
        <w:rPr>
          <w:rFonts w:ascii="Times New Roman" w:hAnsi="Times New Roman"/>
          <w:sz w:val="24"/>
          <w:szCs w:val="24"/>
        </w:rPr>
        <w:br w:type="page"/>
      </w:r>
      <w:bookmarkStart w:id="21" w:name="annexe3"/>
      <w:bookmarkEnd w:id="21"/>
      <w:r>
        <w:rPr>
          <w:rFonts w:ascii="Times New Roman" w:hAnsi="Times New Roman"/>
          <w:b/>
          <w:bCs/>
          <w:i/>
          <w:iCs/>
          <w:sz w:val="24"/>
          <w:szCs w:val="24"/>
        </w:rPr>
        <w:lastRenderedPageBreak/>
        <w:t>Príloha C</w:t>
      </w: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Publikačná činnosť organizácie</w:t>
      </w:r>
      <w:r>
        <w:rPr>
          <w:rFonts w:ascii="Times New Roman" w:hAnsi="Times New Roman"/>
          <w:sz w:val="24"/>
          <w:szCs w:val="24"/>
        </w:rPr>
        <w:t xml:space="preserve"> (</w:t>
      </w:r>
      <w:r>
        <w:rPr>
          <w:rFonts w:ascii="Times New Roman" w:hAnsi="Times New Roman"/>
          <w:i/>
          <w:iCs/>
          <w:sz w:val="24"/>
          <w:szCs w:val="24"/>
        </w:rPr>
        <w:t>generovaná z ARL</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AAB Vedecké monografie vydané v domácich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AAB01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DEMMEL, József</w:t>
            </w:r>
            <w:r>
              <w:rPr>
                <w:rFonts w:ascii="Times New Roman" w:hAnsi="Times New Roman"/>
                <w:sz w:val="24"/>
                <w:szCs w:val="24"/>
              </w:rPr>
              <w:t>. "Ľudožrút" v Hornom Uhorsku : príbeh Bélu Grünwalda ["Cannibal" in Upper Hungary : story of Béla Grünwald]. Recenzenti: Peter Zajac, Eva Kowalská, László Matus, Peter Šoltés. Bratislava : VEDA, vydavateľstvo SAV : Historický ústav SAV, 2020. 285 s. ISBN 978-80-224-1860-7 (APVV-14-0644 : Kontinuity a diskontinuity politických a spoločenských elít na Slovensku v 19. a 20. storočí. VEGA 2/0121/17 : Politická korupcia na území Slovenska v 19. a 20. storočí)</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AAB02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FIAMOVÁ, Martina</w:t>
            </w:r>
            <w:r>
              <w:rPr>
                <w:rFonts w:ascii="Times New Roman" w:hAnsi="Times New Roman"/>
                <w:sz w:val="24"/>
                <w:szCs w:val="24"/>
              </w:rPr>
              <w:t>. Formovanie a činnosť ústredných orgánov štátnej správy na autonómnom Slovensku (október 1938 – marec 1939) [Establishment and Activities of the Central Government Authorities in the Territory of Autonomous Slovakia (October 1938 - March 1939)]. Bratislava : Historický ústav SAV : VEDA, vydavateľstvo SAV, 2020. 264 s. ISBN 978-80-224-1855-3 (APVV - 15 - 0349 : Indivíduum a spoločnosť - ich vzájomná reflexia v historickom procese)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AAB03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HERUCOVÁ, Angelika</w:t>
            </w:r>
            <w:r>
              <w:rPr>
                <w:rFonts w:ascii="Times New Roman" w:hAnsi="Times New Roman"/>
                <w:sz w:val="24"/>
                <w:szCs w:val="24"/>
              </w:rPr>
              <w:t>. Palatíni arpádovských kráľov [The Palatines of Arpad Kings]. Recenzenti: Miroslav Glejtek, Miroslav Lysý. 1.vydanie. Bratislava : Historický ústav SAV : VEDA, vydavateľstvo SAV, 2020. 288 s. ISBN 978-80-224-1780-8 (Vega 2/0110/17 : Symboly, gestá a ceremónie v stredoveku. APVV - 16 - 0047 : Od denára k euru. Fenomén peňazí v dejinách Slovenska od stredoveku po súčasnosť)</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AAB04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Trianon – triumf a katastrofa [Trianon - triumph and disaster]. Recenzenti: Peter Švorc, Ľudovít Hallon. 1. vydanie. Bratislava : Marenčin PT, 2020. 349 s. ISBN 978-80-569-0588-3</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AAB05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JAKSICSOVÁ, Vlasta</w:t>
            </w:r>
            <w:r>
              <w:rPr>
                <w:rFonts w:ascii="Times New Roman" w:hAnsi="Times New Roman"/>
                <w:sz w:val="24"/>
                <w:szCs w:val="24"/>
              </w:rPr>
              <w:t>. Čas Herodes alebo šťastný vek? : spor o modernitu v slovenskej spoločnosti a v kultúre [Living in a Happy Age or That from the Čas Herodes Poem? : A Dispute about Modernity in Slovak Society and Culture]. Recenzenti: Ivan Kamenec, Magdalena Bystrzak. Bratislava : VEDA, vydavateľstvo Slovenskej akadémie vied, Centrum spoločných činností SAV : Historický ústav SAV, 2020. 351 s. ISBN 978-80-224-1844-7 (APVV - 15 - 0349 : Indivíduum a spoločnosť - ich vzájomná reflexia v historickom procese. Vega 2/0025/17 : Povojnové Slovensko - od ľudovej demokracie cez komunizmus k demokratickej SR)</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AAB06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xml:space="preserve"> - HAVIAROVÁ, Michaela. Vidiecke šľachtické sídla v Spišskej stolici [Nobility Country Residences in the Spiš County]. Recenzenti: Tünde Lengyelová, Ivan Gojdič. [s. l.] : Spoločnosť Kolomana Sokola : Historický ústav SAV, 2019. 192 s. ISBN 978-80-89756-16-2 (APVV - 15 - 0349 : Indivíduum a spoločnosť - ich vzájomná reflexia v historickom procese)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AAB07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KUŠNIRÁKOVÁ, Ingrid</w:t>
            </w:r>
            <w:r>
              <w:rPr>
                <w:rFonts w:ascii="Times New Roman" w:hAnsi="Times New Roman"/>
                <w:sz w:val="24"/>
                <w:szCs w:val="24"/>
              </w:rPr>
              <w:t>. Za bránami sirotincov : počiatky ústavnej starostlivosti o osirelé deti v Uhorsku [Behind the orphanages gates. The Care for Children in the first Hungarian orphanages (1750–1815)]. Recenzenti: Eva Kowalská, Zuzana Lopatková. Bratislava : VEDA vydavateľstvo SAV : Historický ústav SAV, 2019. 303 s. ISBN 978-80-224-1794-5 (Vega 2/0105/17 : Formy starostlivosti o osirelé a sociálne odkázané deti v období modernizácie. APVV - 17 - 0398 : Na ceste k modernej spoločnosti. Tri storočia novoveku)</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AAB08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LASLAVÍKOVÁ, Jana</w:t>
            </w:r>
            <w:r>
              <w:rPr>
                <w:rFonts w:ascii="Times New Roman" w:hAnsi="Times New Roman"/>
                <w:sz w:val="24"/>
                <w:szCs w:val="24"/>
              </w:rPr>
              <w:t xml:space="preserve">. Mestské divadlo v Prešporku na sklonku 19. storočia : medzi provinciou a metropolou [The Municipal Theatre in Pressburg at the Close of the 19th Century : Between Province and Metropolis]. Recenzenti: Elena Mannová, Jiří Kopecký. Prvé vydanie. Bratislava : Hudobné centrum : Historický ústav SAV, 2020. 356 [+ 217] s. ISBN 978-80-89427-47-5 (VEGA č. 2/0040/18 : Hudobné divadlo v </w:t>
            </w:r>
            <w:r>
              <w:rPr>
                <w:rFonts w:ascii="Times New Roman" w:hAnsi="Times New Roman"/>
                <w:sz w:val="24"/>
                <w:szCs w:val="24"/>
              </w:rPr>
              <w:lastRenderedPageBreak/>
              <w:t>Bratislave od druhej polovice 19. a do prvej polovice 20. storočia (osobnosti, inštitúcie, repertoár, reflexia))</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AAB09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MÁJEKOVÁ, Jana-Magdaléna</w:t>
            </w:r>
            <w:r>
              <w:rPr>
                <w:rFonts w:ascii="Times New Roman" w:hAnsi="Times New Roman"/>
                <w:sz w:val="24"/>
                <w:szCs w:val="24"/>
              </w:rPr>
              <w:t>. Prešporskí pekári a ich špeciality [Pressburg bakers and their specialities]. Recenzenti: Roman Holec, Elena Mannová. Bratislava : Marenčin PT, 2020. 192 s. Bratislava-Pressburg. ISBN 978-80-569-0544-9 (APVV - 17 - 0399 : Z monarchie do republiky. Proces tranzície spoločnosti na Slovensku v európskom kontexte)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MORAVČÍKOVÁ, Henrieta - SZALAY, Peter - HABERLANDOVÁ, Katarína - KRIŠTEKOVÁ, Laura - BOČKOVÁ, Monika. Bratislava (ne)plánované mesto = Bratislava (un)planned city. Editorka: Jana Behulová. Prvé vydanie. Bratislava : SLOVART, spol. s r. o., 2020. 613 s. ISBN 978-80-556-4696-1 (APVV-16-0584 : Nezamýšľané mesto: Architektonické a urbanistické koncepcie 19. a 20. storočia v mestskej štruktúre Bratislavy. VEGA 2/0074/17 : Neplánované mesto: architektonické a urbanistické koncepcie 20. storočia a ich priemet do mestskej štruktúry Bratislavy)</w:t>
            </w:r>
          </w:p>
        </w:tc>
      </w:tr>
    </w:tbl>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ABB Štúdie charakteru vedeckej monografie vydané v domácich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ABB01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KOVÁČOVÁ, Gabriela</w:t>
            </w:r>
            <w:r>
              <w:rPr>
                <w:rFonts w:ascii="Times New Roman" w:hAnsi="Times New Roman"/>
                <w:sz w:val="24"/>
                <w:szCs w:val="24"/>
              </w:rPr>
              <w:t>. Vojna ako akcelerátor? Politická participácia žien v Uhorsku a v Československej republike [War as a catalyst? Women';s political participation in the Kingdom of Hungary and the Czechoslovak Republic]. In „S ľudom a pre ľud“ : cesty k demokracii na Slovensku za monarchie a prvej republiky. - Bratislava : Historický ústav SAV : VEDA, vydavateľstvo SAV, 2020, s. 303-361. ISBN 978-80-224-1866-9. (APVV - 17 - 0399 : Z monarchie do republiky. Proces tranzície spoločnosti na Slovensku v európskom kontexte. Vega 2/0111/17 : Politická integrácia spoločensky marginalizovaných vrstiev v období vzostupu masovej politiky a demokratizácie spoločnosti na Slovensku od konca 19. storočia do roku 1939)</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ABB02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xml:space="preserve"> - </w:t>
            </w:r>
            <w:r>
              <w:rPr>
                <w:rFonts w:ascii="Times New Roman" w:hAnsi="Times New Roman"/>
                <w:sz w:val="24"/>
                <w:szCs w:val="24"/>
                <w:u w:val="single"/>
              </w:rPr>
              <w:t>FABRICIUS, Miroslav</w:t>
            </w:r>
            <w:r>
              <w:rPr>
                <w:rFonts w:ascii="Times New Roman" w:hAnsi="Times New Roman"/>
                <w:sz w:val="24"/>
                <w:szCs w:val="24"/>
              </w:rPr>
              <w:t>. Slovensko-nemecké hospodárske vzťahy a vojnové škody na prelome rokov 1944-1945 [Slovak-Germany Economic Relations and War Damages at the Turn of 1944-1945]. In Vzostup a pád hospodárskeho vývoja Slovenska 1942-1945. - Bratislava : VEDA vydavateľstvo SAV : Historický ústav SAV, 2019, s. 473-542. ISBN 978-80-224-1779-2.</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ABB03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xml:space="preserve"> - </w:t>
            </w:r>
            <w:r>
              <w:rPr>
                <w:rFonts w:ascii="Times New Roman" w:hAnsi="Times New Roman"/>
                <w:sz w:val="24"/>
                <w:szCs w:val="24"/>
                <w:u w:val="single"/>
              </w:rPr>
              <w:t>SABOL, Miroslav</w:t>
            </w:r>
            <w:r>
              <w:rPr>
                <w:rFonts w:ascii="Times New Roman" w:hAnsi="Times New Roman"/>
                <w:sz w:val="24"/>
                <w:szCs w:val="24"/>
              </w:rPr>
              <w:t>. Zmeny hospodárskych elít na Slovensku po roku 1918 na príklade bankovníctva [Changes among the economic elites in Slovakia after 1918 on the example of the banking sector]. In Elity a kontraelity na Slovensku v 19. a 20. storočí. Kontinuity a diskontinuity. - Bratislava : VEDA, vydavateľstvo Slovenskej akadémie vied, 2019, s. 215-261. ISBN 978-80-224-1778-5. (Vega 2/0142/16 : Zmeny, premeny a výmeny slovenských politických, kultúrnych a intelektuálnych elít v rokoch 1938-1958)</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ABB04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xml:space="preserve"> - </w:t>
            </w:r>
            <w:r>
              <w:rPr>
                <w:rFonts w:ascii="Times New Roman" w:hAnsi="Times New Roman"/>
                <w:sz w:val="24"/>
                <w:szCs w:val="24"/>
                <w:u w:val="single"/>
              </w:rPr>
              <w:t>HLAVINKA, Ján</w:t>
            </w:r>
            <w:r>
              <w:rPr>
                <w:rFonts w:ascii="Times New Roman" w:hAnsi="Times New Roman"/>
                <w:sz w:val="24"/>
                <w:szCs w:val="24"/>
              </w:rPr>
              <w:t>. Úloha ústredného hospodárskeho úradu v procese arizácie [The Role of the Central Economic Office in the Aryanization Process]. In Vzostup a pád hospodárskeho vývoja Slovenska 1942-1945. - Bratislava : VEDA vydavateľstvo SAV : Historický ústav SAV, 2019, s. 259-312. ISBN 978-80-224-1779-2.</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ABB05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SABOL, Miroslav</w:t>
            </w:r>
            <w:r>
              <w:rPr>
                <w:rFonts w:ascii="Times New Roman" w:hAnsi="Times New Roman"/>
                <w:sz w:val="24"/>
                <w:szCs w:val="24"/>
              </w:rPr>
              <w:t>. Infraštruktúra [Infrastructure]. In Vzostup a pád hospodárskeho vývoja Slovenska 1942-1945. - Bratislava : VEDA vydavateľstvo SAV : Historický ústav SAV, 2019, s. 188-242. ISBN 978-80-224-1779-2.</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ABB06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ŠOLTÉS, Peter</w:t>
            </w:r>
            <w:r>
              <w:rPr>
                <w:rFonts w:ascii="Times New Roman" w:hAnsi="Times New Roman"/>
                <w:sz w:val="24"/>
                <w:szCs w:val="24"/>
              </w:rPr>
              <w:t>. Prvé slovenské elity? Slovenskí úradníci v prvých dvoch rokoch neoabsolutizmu [First Slovak elites? Slovak officials during the initial two years of neoabsolutism]. In Elity a kontraelity na Slovensku v 19. a 20. storočí. Kontinuity a diskontinuity. - Bratislava : VEDA, vydavateľstvo Slovenskej akadémie vied, 2019, s. 282-333. ISBN 978-80-224-1778-5. (APVV-14-0644 : Kontinuity a diskontinuity politických a spoločenských elít na Slovensku v 19. a 20. storočí)</w:t>
            </w:r>
          </w:p>
        </w:tc>
      </w:tr>
    </w:tbl>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rPr>
        <w:br/>
      </w:r>
      <w:r>
        <w:rPr>
          <w:rFonts w:ascii="Times New Roman" w:hAnsi="Times New Roman"/>
          <w:b/>
          <w:bCs/>
          <w:sz w:val="24"/>
          <w:szCs w:val="24"/>
        </w:rPr>
        <w:t>ABC Kapitoly vo vedeckých monografiách vydané v zahraničných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ABC01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The History of Czech Fascism: A Reappraisal. In Beyond the Fascist Century : Essays in Honour of Roger Griffin. - Cham : Palgrave Macmillan, 2020, pp. 177-194. ISBN 978-3-030-46830-9. Dostupné na: https://doi.org/10.1007/978-3-030-46831-6_8</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ABC02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ĎURČO, Michal</w:t>
            </w:r>
            <w:r>
              <w:rPr>
                <w:rFonts w:ascii="Times New Roman" w:hAnsi="Times New Roman"/>
                <w:sz w:val="24"/>
                <w:szCs w:val="24"/>
              </w:rPr>
              <w:t>. Krajina versus technokraté - predstavy a realita medzivojnových projektov spojenia Moravy so Slovenskom prostredníctvom cestnej infraštruktúry [Landscape vs. technocrats – visions and reality of the interwar projects on Slovakia and Moravia connections by the road infrastructure]. In Hranice v krajinách. - Praha : Academie, 2019, s. 294-317. ISBN 978-80-200-3063-4. (APVV-14-0644 : Kontinuity a diskontinuity politických a spoločenských elít na Slovensku v 19. a 20. storočí)</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ABC03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ĎURČO, Michal</w:t>
            </w:r>
            <w:r>
              <w:rPr>
                <w:rFonts w:ascii="Times New Roman" w:hAnsi="Times New Roman"/>
                <w:sz w:val="24"/>
                <w:szCs w:val="24"/>
              </w:rPr>
              <w:t>. Cestopis Jaroslava Proška z roku 1929 vo vzťahu k rozvoju individuálnej autoturistiky na Slovensku v medzivojnovom období [Jaroslav Prošek';s travel itinerary in context of individual car tourism development in interwar Slovakia]. In České století motorismu I : kulturní roviny českého motorismu. - Praha : Univerzita Karlova, 2019, s. 148-161. ISBN 978-80-246-4507-0.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ABC04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Qu´a signifié la naissance de la Tchécoslovaquie pour les Slovaques ? Historiens et opinion publique. In Mémoires et usages de 1918 dans´l  Europe médiane. - Paris : Institut d´études Slaves, 2020, s. 195-212. ISBN 978-2-7204-0567-9. ISSN 0079-0001. (APVV - 17 - 0399 : Z monarchie do republiky. Proces tranzície spoločnosti na Slovensku v európskom kontexte)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ABC05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xml:space="preserve"> - </w:t>
            </w:r>
            <w:r>
              <w:rPr>
                <w:rFonts w:ascii="Times New Roman" w:hAnsi="Times New Roman"/>
                <w:sz w:val="24"/>
                <w:szCs w:val="24"/>
                <w:u w:val="single"/>
              </w:rPr>
              <w:t>SABOL, Miroslav</w:t>
            </w:r>
            <w:r>
              <w:rPr>
                <w:rFonts w:ascii="Times New Roman" w:hAnsi="Times New Roman"/>
                <w:sz w:val="24"/>
                <w:szCs w:val="24"/>
              </w:rPr>
              <w:t>. Téma automobilizmu v tvorbe Kremnickej mincovne v medzivojnovom období. In České století motorismu I : kulturní roviny českého motorismu. - Praha : Univerzita Karlova, 2019, s. 75-91. ISBN 978-80-246-4507-0.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ABC06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HUDEK, Adam. ČSAV a SAV 1952-1956 [ČSAV and SAV 1952-1956]. In Dějiny Československé akademie věd I : 1952-1962. - Praha : Nakladatelství Academia : Masarykův ústav  AV ČR : Archiv AV ČR, 2019, s. 278-291. ISBN 978-80-200-3053-5.</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ABC07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HUDEK, Adam. ČSAV a SAV 1957-1962 [ČSAV and SAV 1957-1962]. In Dějiny Československé akademie věd I : 1952-1962. - Praha : Nakladatelství Academia : Masarykův ústav  AV ČR : Archiv AV ČR, 2019, s. 394-407. ISBN 978-80-200-3053-5.</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ABC08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KŠIŇAN, Michal</w:t>
            </w:r>
            <w:r>
              <w:rPr>
                <w:rFonts w:ascii="Times New Roman" w:hAnsi="Times New Roman"/>
                <w:sz w:val="24"/>
                <w:szCs w:val="24"/>
              </w:rPr>
              <w:t>. La mémoire slovaque de la naissance de la Tchécoslovaquie. In Mémoires et usages de 1918 dans´l  Europe médiane. - Paris : Institut d´études Slaves, 2020, s. 213-224. ISBN 978-2-7204-0567-9. ISSN 0079-0001.</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ABC09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LASLAVÍKOVÁ, Jana</w:t>
            </w:r>
            <w:r>
              <w:rPr>
                <w:rFonts w:ascii="Times New Roman" w:hAnsi="Times New Roman"/>
                <w:sz w:val="24"/>
                <w:szCs w:val="24"/>
              </w:rPr>
              <w:t>. Das Theaterleben in Pressburg um die Wende des 19. und 20. Jahrhunderts. Zwischen der Unterhaltung und der Bildung [The Municipal Theatre in Pressburg in the years 1886-1920. Between Entertainment and Education]. In Zycie artystyczne osrodkow prowincjonalnych : na ziemiach polskich i w Europie srodkowej w drugiej polowie XIX i poczatkach XX wieku. Przemiany, formy i funkcje. - Kalisz : Kaliskie Towarzystwo Przyjaciól Nauk, 2020, s. 85-100. ISBN 978-83-62689-67-5. (Vega 2/0040/18 : Hudobné divadlo v Bratislave od druhej polovice 19 do prvej polovice 20. storočia)</w:t>
            </w:r>
          </w:p>
        </w:tc>
      </w:tr>
    </w:tbl>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ABD Kapitoly vo vedeckých monografiách vydané v domácich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ABD01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BENKO, Juraj</w:t>
            </w:r>
            <w:r>
              <w:rPr>
                <w:rFonts w:ascii="Times New Roman" w:hAnsi="Times New Roman"/>
                <w:sz w:val="24"/>
                <w:szCs w:val="24"/>
              </w:rPr>
              <w:t xml:space="preserve">. "Vlastnými silami". Formovanie slovenských socialistických kontraelít v prvej štvrtine 20. storočia [Formation of Slovak socialist elites in the first quarter of the 20th century]. In Elity a kontraelity na Slovensku v 19. a 20. storočí. </w:t>
            </w:r>
            <w:r>
              <w:rPr>
                <w:rFonts w:ascii="Times New Roman" w:hAnsi="Times New Roman"/>
                <w:sz w:val="24"/>
                <w:szCs w:val="24"/>
              </w:rPr>
              <w:lastRenderedPageBreak/>
              <w:t>Kontinuity a diskontinuity. - Bratislava : VEDA, vydavateľstvo Slovenskej akadémie vied, 2019, s. 89-118. ISBN 978-80-224-1778-5. (APVV-14-0644 : Kontinuity a diskontinuity politických a spoločenských elít na Slovensku v 19. a 20. storočí. Vega 2/0111/17 : Politická integrácia spoločensky marginalizovaných vrstiev v období vzostupu masovej politiky a demokratizácie spoločnosti na Slovensku od konca 19. storočia do roku 1939)</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ABD02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BENKO, Juraj</w:t>
            </w:r>
            <w:r>
              <w:rPr>
                <w:rFonts w:ascii="Times New Roman" w:hAnsi="Times New Roman"/>
                <w:sz w:val="24"/>
                <w:szCs w:val="24"/>
              </w:rPr>
              <w:t>. „Organizujme sa!“ Politická mobilizácia, masové politické strany a sociálnodemokratický vzor v prvej štvrtine 20. storočia [“Let';s get organized!” Political mobilization, mass political parties and the social-democratic model in the first quarter of the 20th century]. In „S ľudom a pre ľud“ : cesty k demokracii na Slovensku za monarchie a prvej republiky. - Bratislava : Historický ústav SAV : VEDA, vydavateľstvo SAV, 2020, s. 139-173. ISBN 978-80-224-1866-9. (APVV - 17 - 0399 : Z monarchie do republiky. Proces tranzície spoločnosti na Slovensku v európskom kontexte. Vega 2/0111/17 : Politická integrácia spoločensky marginalizovaných vrstiev v období vzostupu masovej politiky a demokratizácie spoločnosti na Slovensku od konca 19. storočia do roku 1939)</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ABD03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BENKO, Juraj</w:t>
            </w:r>
            <w:r>
              <w:rPr>
                <w:rFonts w:ascii="Times New Roman" w:hAnsi="Times New Roman"/>
                <w:sz w:val="24"/>
                <w:szCs w:val="24"/>
              </w:rPr>
              <w:t>. Rok 1918 a demokratizácia Slovenska. Bodka za dlhým vývojom? [The year 1918 and democratization of Slovakia. An end after a prolonged development?]. In „S ľudom a pre ľud“ : cesty k demokracii na Slovensku za monarchie a prvej republiky. - Bratislava : Historický ústav SAV : VEDA, vydavateľstvo SAV, 2020, s. 27-62. ISBN 978-80-224-1866-9. (APVV - 17 - 0399 : Z monarchie do republiky. Proces tranzície spoločnosti na Slovensku v európskom kontexte. Vega 2/0111/17 : Politická integrácia spoločensky marginalizovaných vrstiev v období vzostupu masovej politiky a demokratizácie spoločnosti na Slovensku od konca 19. storočia do roku 1939)</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ABD04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BENKO, Juraj</w:t>
            </w:r>
            <w:r>
              <w:rPr>
                <w:rFonts w:ascii="Times New Roman" w:hAnsi="Times New Roman"/>
                <w:sz w:val="24"/>
                <w:szCs w:val="24"/>
              </w:rPr>
              <w:t xml:space="preserve"> - </w:t>
            </w:r>
            <w:r>
              <w:rPr>
                <w:rFonts w:ascii="Times New Roman" w:hAnsi="Times New Roman"/>
                <w:sz w:val="24"/>
                <w:szCs w:val="24"/>
                <w:u w:val="single"/>
              </w:rPr>
              <w:t>DUDEKOVÁ KOVÁČOVÁ, Gabriela</w:t>
            </w:r>
            <w:r>
              <w:rPr>
                <w:rFonts w:ascii="Times New Roman" w:hAnsi="Times New Roman"/>
                <w:sz w:val="24"/>
                <w:szCs w:val="24"/>
              </w:rPr>
              <w:t>. S ľudom a pre ľud? (Úvod) [With the people and for the people? (Introduction)]. In „S ľudom a pre ľud“ : cesty k demokracii na Slovensku za monarchie a prvej republiky. - Bratislava : Historický ústav SAV : VEDA, vydavateľstvo SAV, 2020, s. 9-23. ISBN 978-80-224-1866-9.</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ABD05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DEMMEL, József</w:t>
            </w:r>
            <w:r>
              <w:rPr>
                <w:rFonts w:ascii="Times New Roman" w:hAnsi="Times New Roman"/>
                <w:sz w:val="24"/>
                <w:szCs w:val="24"/>
              </w:rPr>
              <w:t>. Maďarizácia v štúrovčine? Slovenskojazyčné elity a prvý slovensko-maďarský slovník [Magyarization in Štúr´s language standard? Slovak speaking elites and the first Slovak-Hungarian dictionary]. In Elity a kontraelity na Slovensku v 19. a 20. storočí. Kontinuity a diskontinuity. - Bratislava : VEDA, vydavateľstvo Slovenskej akadémie vied, 2019, s. 427-452. ISBN 978-80-224-1778-5. (APVV-14-0644 : Kontinuity a diskontinuity politických a spoločenských elít na Slovensku v 19. a 20. storočí)</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ABD06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KOVÁČOVÁ, Gabriela</w:t>
            </w:r>
            <w:r>
              <w:rPr>
                <w:rFonts w:ascii="Times New Roman" w:hAnsi="Times New Roman"/>
                <w:sz w:val="24"/>
                <w:szCs w:val="24"/>
              </w:rPr>
              <w:t>. Elity v ženskom národnom hnutí v podmienkach dvoch politických režimov: príklad spolku slovenských žien Živena pred a po roku 1918 [Elites in women´s national movement during the two political regimes: example of the Slovak Women's Association Živena before and after 1918]. In Elity a kontraelity na Slovensku v 19. a 20. storočí. Kontinuity a diskontinuity. - Bratislava : VEDA, vydavateľstvo Slovenskej akadémie vied, 2019, s. 514-547. ISBN 978-80-224-1778-5. (APVV-14-0644 : Kontinuity a diskontinuity politických a spoločenských elít na Slovensku v 19. a 20. storočí. Vega 2/0111/17 : Politická integrácia spoločensky marginalizovaných vrstiev v období vzostupu masovej politiky a demokratizácie spoločnosti na Slovensku od konca 19. storočia do roku 1939)</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ABD07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FALISOVÁ, Anna. Šarlatánstvo na Slovensku koncom 19. a začiatkom 20. storočia. In KANG, Lydia M.D. - PEDERSEN, Nate. Šarlatáni : stručné dejiny najžalostnejších liečiteľských praktík. 1. vydanie. - Vydavateľstvo RAK, 2020, s. 381-399. ISBN 978-80-85501-77-3.</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ABD08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FIAMOVÁ, Martina</w:t>
            </w:r>
            <w:r>
              <w:rPr>
                <w:rFonts w:ascii="Times New Roman" w:hAnsi="Times New Roman"/>
                <w:sz w:val="24"/>
                <w:szCs w:val="24"/>
              </w:rPr>
              <w:t xml:space="preserve">. Pozemková reforma [Land reform]. In Vzostup a pád hospodárskeho vývoja Slovenska 1942-1945. - Bratislava : VEDA vydavateľstvo </w:t>
            </w:r>
            <w:r>
              <w:rPr>
                <w:rFonts w:ascii="Times New Roman" w:hAnsi="Times New Roman"/>
                <w:sz w:val="24"/>
                <w:szCs w:val="24"/>
              </w:rPr>
              <w:lastRenderedPageBreak/>
              <w:t>SAV : Historický ústav SAV, 2019, s. 163-175. ISBN 978-80-224-1779-2.</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ABD09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FIAMOVÁ, Martina</w:t>
            </w:r>
            <w:r>
              <w:rPr>
                <w:rFonts w:ascii="Times New Roman" w:hAnsi="Times New Roman"/>
                <w:sz w:val="24"/>
                <w:szCs w:val="24"/>
              </w:rPr>
              <w:t>. Formovanie slovenských vládnych inštitúcií v období autonómie Slovenskej krajiny [Establishing of the Slovak governmental institutions between October 1938 and March 1939]. In Elity a kontraelity na Slovensku v 19. a 20. storočí. Kontinuity a diskontinuity. - Bratislava : VEDA, vydavateľstvo Slovenskej akadémie vied, 2019, s. 391-409. ISBN 978-80-224-1778-5. (APVV-14-0644 : Kontinuity a diskontinuity politických a spoločenských elít na Slovensku v 19. a 20. storočí)</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FRIMMOVÁ, Eva</w:t>
            </w:r>
            <w:r>
              <w:rPr>
                <w:rFonts w:ascii="Times New Roman" w:hAnsi="Times New Roman"/>
                <w:sz w:val="24"/>
                <w:szCs w:val="24"/>
              </w:rPr>
              <w:t>. Preláti v Bratislave v roku 1515 [Prelates in Bratislava in the Year 1515]. In Arcibiskupi a biskupi Uhorska : moc prelátov a jej prejavy v stredoveku. - Bratislava : Vydavateľstvo Post Scriptum, 2020, s. 295-313. ISBN 978-80-8218-016-2. (VEGA 2/0020/19 : Renesančné vplyvy na novovekú spoločnosť vo vzťahu k Slovensku)</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Kultúrne stratégie elít Prešporskej I. sporiteľne (1883 – 1918) [Cultural strategies of the Elites of the First Prešporok Savings Bank (1883 – 1918)]. In Elity a kontraelity na Slovensku v 19. a 20. storočí. Kontinuity a diskontinuity. - Bratislava : VEDA, vydavateľstvo Slovenskej akadémie vied, 2019, s. 190-214. ISBN 978-80-224-1778-5. (APVV-14-0644 : Kontinuity a diskontinuity politických a spoločenských elít na Slovensku v 19. a 20. storočí)</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Dopad financovania vojnového hospodárstva na vývoj ekonomiky Slovenska po roku 1945 na príklade Tatra banky [Impact  of the Military Financing on the Development of Slovak Economy after 1945 on the Tatra  banka Example]. In Slovensko proti fašizmu na strane demokracie : životné jubileum Jozefa Bystrického. - Bratislava : Vojenský historický ústav, 2020, s. 337-356. ISBN 978-80--89523-66-5. (APVV - 16 - 0047 : Od denára k euru. Fenomén peňazí v dejinách Slovenska od stredoveku po súčasnosť)</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HALLON, Ľudovít. Úloha Michala Bosáka v bankovníctve na Slovensku v 20. rokoch 20. storočia. In V súkolí času. Michal Bosák a jeho doba. - Košice : Gamajun, 2020, s. 135-156. ISBN 978-80-973219-4-9. (APVV - 16 - 0047 : Od denára k euru. Fenomén peňazí v dejinách Slovenska od stredoveku po súčasnosť)</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Hlavné fázy a hlavné smery vývoja arizácie [Main Phases and Main Directions of Aryanization Development]. In Vzostup a pád hospodárskeho vývoja Slovenska 1942-1945. - Bratislava : VEDA vydavateľstvo SAV : Historický ústav SAV, 2019, s. 244-258. ISBN 978-80-224-1779-2.</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xml:space="preserve"> - </w:t>
            </w:r>
            <w:r>
              <w:rPr>
                <w:rFonts w:ascii="Times New Roman" w:hAnsi="Times New Roman"/>
                <w:sz w:val="24"/>
                <w:szCs w:val="24"/>
                <w:u w:val="single"/>
              </w:rPr>
              <w:t>SCHVARC, Michal</w:t>
            </w:r>
            <w:r>
              <w:rPr>
                <w:rFonts w:ascii="Times New Roman" w:hAnsi="Times New Roman"/>
                <w:sz w:val="24"/>
                <w:szCs w:val="24"/>
              </w:rPr>
              <w:t>. Slovensko-nemecké hospodárske vzťahy 1941-1944 [Slovak-German Economic Relations 1941-1944]. In Vzostup a pád hospodárskeho vývoja Slovenska 1942-1945. - Bratislava : VEDA vydavateľstvo SAV : Historický ústav SAV, 2019, s. 33-58. ISBN 978-80-224-1779-2.</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xml:space="preserve"> - </w:t>
            </w:r>
            <w:r>
              <w:rPr>
                <w:rFonts w:ascii="Times New Roman" w:hAnsi="Times New Roman"/>
                <w:sz w:val="24"/>
                <w:szCs w:val="24"/>
                <w:u w:val="single"/>
              </w:rPr>
              <w:t>SCHVARC, Michal</w:t>
            </w:r>
            <w:r>
              <w:rPr>
                <w:rFonts w:ascii="Times New Roman" w:hAnsi="Times New Roman"/>
                <w:sz w:val="24"/>
                <w:szCs w:val="24"/>
              </w:rPr>
              <w:t>. Slovenské pracovné sily v Nemeckej ríši 1943-1945 [Slovak Labor Force in the German Reich 1943-1945]. In Vzostup a pád hospodárskeho vývoja Slovenska 1942-1945. - Bratislava : VEDA vydavateľstvo SAV : Historický ústav SAV, 2019, s. 340-364. ISBN 978-80-224-1779-2.</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Nasadenie civilného obyvateľstva na opevňovacie práce 1944-1945 [Deployment of Civilians on Fortification Works 1944-1945]. In Vzostup a pád hospodárskeho vývoja Slovenska 1942-1945. - Bratislava : VEDA vydavateľstvo SAV : Historický ústav SAV, 2019, s. 365-396. ISBN 978-80-224-1779-2.</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Rozklad hospodárskeho veľkopriestoru Nemeckej ríše 1942-1945 a úloha Slovenska v tomto priestore [Disintegration of the German "Grosswirtschaftsraum" 1942-1945 and the Role of Slovakia in this Process]. In Vzostup a pád hospodárskeho vývoja Slovenska 1942-1945. - Bratislava : VEDA vydavateľstvo SAV : Historický ústav SAV, 2019, s. 17-32. ISBN 978-80-224-1779-2.</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ABD19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HANULA, Matej</w:t>
            </w:r>
            <w:r>
              <w:rPr>
                <w:rFonts w:ascii="Times New Roman" w:hAnsi="Times New Roman"/>
                <w:sz w:val="24"/>
                <w:szCs w:val="24"/>
              </w:rPr>
              <w:t>. Agrárna strana a jej metódy získavania prívržencov v prvých rokoch po vzniku Československa [The Agrarian party and its methods of enlisting supporters in the early years of Czechoslovakia]. In „S ľudom a pre ľud“ : cesty k demokracii na Slovensku za monarchie a prvej republiky. - Bratislava : Historický ústav SAV : VEDA, vydavateľstvo SAV, 2020, s. 175-209. ISBN 978-80-224-1866-9. (APVV - 17 - 0399 : Z monarchie do republiky. Proces tranzície spoločnosti na Slovensku v európskom kontexte. Vega 2/0111/17 : Politická integrácia spoločensky marginalizovaných vrstiev v období vzostupu masovej politiky a demokratizácie spoločnosti na Slovensku od konca 19. storočia do roku 1939)</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ABD20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HLAVAČKOVÁ, Miriam</w:t>
            </w:r>
            <w:r>
              <w:rPr>
                <w:rFonts w:ascii="Times New Roman" w:hAnsi="Times New Roman"/>
                <w:sz w:val="24"/>
                <w:szCs w:val="24"/>
              </w:rPr>
              <w:t>. Biskup a udeľovanie svätení v stredovekom Uhorsku [The Bishop and the Ordinations in the Medieval Kingdom of Hungary]. In Arcibiskupi a biskupi Uhorska : moc prelátov a jej prejavy v stredoveku. - Bratislava : Vydavateľstvo Post Scriptum, 2020, s. 223-232. ISBN 978-80-8218-016-2. Hlavačková, Miriam. Biskup a udeľovanie svätení v stredovekom Uhorsku. In Studia Historica Nitriensia, 2020, vol. 24, č. 2, s. 308-321 (APVV - 19 - 0131 : Ars moriendi. Fenomén smrti v stredovekom Uhorsku)</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ABD21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Nová podnikateľská elita? Arizácia firiem a kolektívny profil arizátorov v meste Prešov [New business elite? Aryanisation of companies and the collective profile of the aryanisators in Prešov]. In Elity a kontraelity na Slovensku v 19. a 20. storočí. Kontinuity a diskontinuity. - Bratislava : VEDA, vydavateľstvo Slovenskej akadémie vied, 2019, s. 262-280. ISBN 978-80-224-1778-5. (APVV-14-0644 : Kontinuity a diskontinuity politických a spoločenských elít na Slovensku v 19. a 20. storočí)</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ABD22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Šľachta na Slovensku po roku 1918 medzi lojalitou, pasivitou a iredentou [Nobility in Slovakia after 1918 between loyalty, passivity and irredentism]. In Elity a kontraelity na Slovensku v 19. a 20. storočí. Kontinuity a diskontinuity. - Bratislava : VEDA, vydavateľstvo Slovenskej akadémie vied, 2019, s. 52-88. ISBN 978-80-224-1778-5. (APVV-14-0644 : Kontinuity a diskontinuity politických a spoločenských elít na Slovensku v 19. a 20. storočí)</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ABD23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HUDEK, Adam</w:t>
            </w:r>
            <w:r>
              <w:rPr>
                <w:rFonts w:ascii="Times New Roman" w:hAnsi="Times New Roman"/>
                <w:sz w:val="24"/>
                <w:szCs w:val="24"/>
              </w:rPr>
              <w:t>. Vedecké elity na Slovensku v 50. rokoch 20. storočia [Scientific elites during the 1950s]. In Elity a kontraelity na Slovensku v 19. a 20. storočí. Kontinuity a diskontinuity. - Bratislava : VEDA, vydavateľstvo Slovenskej akadémie vied, 2019, s. 137-162. ISBN 978-80-224-1778-5. (APVV-14-0644 : Kontinuity a diskontinuity politických a spoločenských elít na Slovensku v 19. a 20. storočí. Vega 2/0142/16 : Zmeny, premeny a výmeny slovenských politických, kultúrnych a intelektuálnych elít v rokoch 1938-1958)</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ABD24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KOLLÁROVÁ, Ivona</w:t>
            </w:r>
            <w:r>
              <w:rPr>
                <w:rFonts w:ascii="Times New Roman" w:hAnsi="Times New Roman"/>
                <w:sz w:val="24"/>
                <w:szCs w:val="24"/>
              </w:rPr>
              <w:t>. Publicistika ako adaptívna stratégia uhorských (kontra)elít v čase zlomu [Journalism as an adaptive strategy of the Hungarian (Counter)elites during the political rupture]. In Elity a kontraelity na Slovensku v 19. a 20. storočí. Kontinuity a diskontinuity. - Bratislava : VEDA, vydavateľstvo Slovenskej akadémie vied, 2019, s. 32-51. ISBN 978-80-224-1778-5. (APVV-14-0644 : Kontinuity a diskontinuity politických a spoločenských elít na Slovensku v 19. a 20. storočí)</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ABD25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xml:space="preserve">. Idea demokracie a vstup „štvrtého stavu“ do spoločenského a politického života na Slovensku : socializmus, kresťanský socializmus a agrarizmus: Partneri a protivníci [The idea of democracy and an entry of the “fourth estate” into the public life in Slovakia : Socialism, Christian socialism and Agrarianism - partners and opponents]. In „S ľudom a pre ľud“ : cesty k demokracii na Slovensku za monarchie a prvej republiky. - Bratislava : Historický ústav SAV : VEDA, vydavateľstvo SAV, 2020, s. 63-89. ISBN 978-80-224-1866-9. (APVV - 17 - 0399 : Z monarchie do republiky. Proces tranzície spoločnosti na Slovensku v európskom kontexte. Vega 2/0111/17 : Politická integrácia spoločensky marginalizovaných vrstiev v období vzostupu masovej politiky a demokratizácie spoločnosti na </w:t>
            </w:r>
            <w:r>
              <w:rPr>
                <w:rFonts w:ascii="Times New Roman" w:hAnsi="Times New Roman"/>
                <w:sz w:val="24"/>
                <w:szCs w:val="24"/>
              </w:rPr>
              <w:lastRenderedPageBreak/>
              <w:t>Slovensku od konca 19. storočia do roku 1939)</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ABD26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Elity v procese formovania moderného slovenského národa [Elites in the process of formation of the modern Slovak nation]. In Elity a kontraelity na Slovensku v 19. a 20. storočí. Kontinuity a diskontinuity. - Bratislava : VEDA, vydavateľstvo Slovenskej akadémie vied, 2019, s. 412-426. ISBN 978-80-224-1778-5. (APVV-14-0644 : Kontinuity a diskontinuity politických a spoločenských elít na Slovensku v 19. a 20. storočí)</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ABD27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LASLAVÍKOVÁ, Jana</w:t>
            </w:r>
            <w:r>
              <w:rPr>
                <w:rFonts w:ascii="Times New Roman" w:hAnsi="Times New Roman"/>
                <w:sz w:val="24"/>
                <w:szCs w:val="24"/>
              </w:rPr>
              <w:t>. Hudba v Mestskom divadle [Music in Municipal Theatre]. In Hudobné dejiny Bratislavy : od stredoveku po rok 1918. - Bratislava : Ars Musica : Katedra muzikológie FFUK, 2019, s. 304-321. ISBN 978-80-971672-4-0.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ABD28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 Miroslav</w:t>
            </w:r>
            <w:r>
              <w:rPr>
                <w:rFonts w:ascii="Times New Roman" w:hAnsi="Times New Roman"/>
                <w:sz w:val="24"/>
                <w:szCs w:val="24"/>
              </w:rPr>
              <w:t xml:space="preserve"> - </w:t>
            </w:r>
            <w:r>
              <w:rPr>
                <w:rFonts w:ascii="Times New Roman" w:hAnsi="Times New Roman"/>
                <w:sz w:val="24"/>
                <w:szCs w:val="24"/>
                <w:u w:val="single"/>
              </w:rPr>
              <w:t>LONDÁKOVÁ, Elena</w:t>
            </w:r>
            <w:r>
              <w:rPr>
                <w:rFonts w:ascii="Times New Roman" w:hAnsi="Times New Roman"/>
                <w:sz w:val="24"/>
                <w:szCs w:val="24"/>
              </w:rPr>
              <w:t>. Slovensko a jeho cesta k roku 1968 [Slovakia and its path toward the year 1968]. In Rok 1968 - 50 rokov po... - Bratislava : VEDA, vydavateľstvo SAV, 2019, s. 31-47. ISBN 978-80-224-1784-6. (Vega 2/0025/17 : Povojnové Slovensko - od ľudovej demokracie cez komunizmus k demokratickej SR. APVV - 16 - 0047 : Od denára k euru. Fenomén peňazí v dejinách Slovenska od stredoveku po súčasnosť. APVV - 15 - 0349 : Indivíduum a spoločnosť - ich vzájomná reflexia v historickom procese. Vega 2/0025/17 : Povojnové Slovensko - od ľudovej demokracie cez komunizmus k demokratickej SR)</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ABD29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Cirkev ako bojové pole nacionalizmu. Biskupské voľby na pôde Preddunajského dištriktu evanjelickej cirkvi v roku 1890 [The church as a battlefield of nationalism. Bishop elections in the Lutheran church';s District of Cis-Danubia in 1890]. In „S ľudom a pre ľud“ : cesty k demokracii na Slovensku za monarchie a prvej republiky. - Bratislava : Historický ústav SAV : VEDA, vydavateľstvo SAV, 2020, s. 91-120. ISBN 978-80-224-1866-9. (APVV - 17 - 0399 : Z monarchie do republiky. Proces tranzície spoločnosti na Slovensku v európskom kontexte)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ABD30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Nahliadnutie do života rodiny zvolenského župana. Udalosti z roku 1919 v zrkadle súkromnej korešpondencie Viery Markovičovej [The insight into the family life of the Head of Zvolen County. Events of 1919 in the private correspondence of his wife, Viera Markovičová]. In Elity a kontraelity na Slovensku v 19. a 20. storočí. Kontinuity a diskontinuity. - Bratislava : VEDA, vydavateľstvo Slovenskej akadémie vied, 2019, s. 361-390. ISBN 978-80-224-1778-5. (APVV-14-0644 : Kontinuity a diskontinuity politických a spoločenských elít na Slovensku v 19. a 20. storočí)</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ABD31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Spolky ako miesto formovania elít. Rozdielne podmienky v Rakúsku a v Uhorsku [Associations as an elite forming environment. Different conditions in Austria and Hungary]. In Elity a kontraelity na Slovensku v 19. a 20. storočí. Kontinuity a diskontinuity. - Bratislava : VEDA, vydavateľstvo Slovenskej akadémie vied, 2019, s. 486-513. ISBN 978-80-224-1778-5. (APVV-14-0644 : Kontinuity a diskontinuity politických a spoločenských elít na Slovensku v 19. a 20. storočí)</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ABD32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OSYKOVÁ, Linda</w:t>
            </w:r>
            <w:r>
              <w:rPr>
                <w:rFonts w:ascii="Times New Roman" w:hAnsi="Times New Roman"/>
                <w:sz w:val="24"/>
                <w:szCs w:val="24"/>
              </w:rPr>
              <w:t>. Sociálni demokrati verzus komunisti. Politické a sociálne nástroje agitácie pred voľbami v rokoch 1920 a 1925 na Slovensku [Social Democrats vs. Communists. Political and social instruments of the agitation before the parliamentary elections in 1920 and 1925 in Slovakia]. In „S ľudom a pre ľud“ : cesty k demokracii na Slovensku za monarchie a prvej republiky. - Bratislava : Historický ústav SAV : VEDA, vydavateľstvo SAV, 2020, s. 211-231. ISBN 978-80-224-1866-9. (APVV - 17 - 0399 : Z monarchie do republiky. Proces tranzície spoločnosti na Slovensku v európskom kontexte. Vega 2/0111/17 : Politická integrácia spoločensky marginalizovaných vrstiev v období vzostupu masovej politiky a demokratizácie spoločnosti na Slovensku od konca 19. storočia do roku 1939)</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ABD33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SABOL, Miroslav - HALLON, Ľudovít. Aktivity bánk národne slovenského kapitálu na východnom Slovensku po roku 1918 na príklade Tatra banky. In V súkolí času. </w:t>
            </w:r>
            <w:r>
              <w:rPr>
                <w:rFonts w:ascii="Times New Roman" w:hAnsi="Times New Roman"/>
                <w:sz w:val="24"/>
                <w:szCs w:val="24"/>
              </w:rPr>
              <w:lastRenderedPageBreak/>
              <w:t>Michal Bosák a jeho doba. - Košice : Gamajun, 2020, s. 157-176. ISBN 978-80-973219-4-9. (APVV - 16 - 0047 : Od denára k euru. Fenomén peňazí v dejinách Slovenska od stredoveku po súčasnosť)</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ABD34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SEGEŠ, Dušan</w:t>
            </w:r>
            <w:r>
              <w:rPr>
                <w:rFonts w:ascii="Times New Roman" w:hAnsi="Times New Roman"/>
                <w:sz w:val="24"/>
                <w:szCs w:val="24"/>
              </w:rPr>
              <w:t>. Éterické elity. Československé redakcie rozhlasových staníc vysielajúcich zo slobodného sveta do komunistického Československa v 50. rokoch 20. storočia [Ethereal elites. Czechoslovak broadcasting from the free world to communist Czechoslovakia]. In Elity a kontraelity na Slovensku v 19. a 20. storočí. Kontinuity a diskontinuity. - Bratislava : VEDA, vydavateľstvo Slovenskej akadémie vied, 2019, s. 163-188. ISBN 978-80-224-1778-5. (APVV-14-0644 : Kontinuity a diskontinuity politických a spoločenských elít na Slovensku v 19. a 20. storočí. Vega 2/0142/16 : Zmeny, premeny a výmeny slovenských politických, kultúrnych a intelektuálnych elít v rokoch 1938-1958)</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ABD35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VÖRÖS, Ladislav</w:t>
            </w:r>
            <w:r>
              <w:rPr>
                <w:rFonts w:ascii="Times New Roman" w:hAnsi="Times New Roman"/>
                <w:sz w:val="24"/>
                <w:szCs w:val="24"/>
              </w:rPr>
              <w:t>. Neželaná elita: Samo Czambel, aktivista na pomedzí dvoch národných ideológií [Unwanted elite. Samo Czambel, an activist on the borderline of two national ideologies]. In Elity a kontraelity na Slovensku v 19. a 20. storočí. Kontinuity a diskontinuity. - Bratislava : VEDA, vydavateľstvo Slovenskej akadémie vied, 2019, s. 453-485. ISBN 978-80-224-1778-5. (APVV-14-0644 : Kontinuity a diskontinuity politických a spoločenských elít na Slovensku v 19. a 20. storočí)</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ABD36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Víťazstvá nad vlastnou minulosťou. Kontinuity kariérnych dráh 40. a 50. rokov [Victories over own past. Career path continuities during the 1940s and the 1950s]. In Elity a kontraelity na Slovensku v 19. a 20. storočí. Kontinuity a diskontinuity. - Bratislava : VEDA, vydavateľstvo Slovenskej akadémie vied, 2019, s. 119-136. ISBN 978-80-224-1778-5. (APVV-14-0644 : Kontinuity a diskontinuity politických a spoločenských elít na Slovensku v 19. a 20. storočí. Vega 2/0142/16 : Zmeny, premeny a výmeny slovenských politických, kultúrnych a intelektuálnych elít v rokoch 1938-1958)</w:t>
            </w:r>
          </w:p>
        </w:tc>
      </w:tr>
    </w:tbl>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ADCA Vedecké práce v zahraničných karentovaných časopisoch – impaktovaných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ADCA01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MORAVČÍKOVÁ, Henrieta</w:t>
            </w:r>
            <w:r>
              <w:rPr>
                <w:rFonts w:ascii="Times New Roman" w:hAnsi="Times New Roman"/>
                <w:sz w:val="24"/>
                <w:szCs w:val="24"/>
              </w:rPr>
              <w:t xml:space="preserve"> - </w:t>
            </w:r>
            <w:r>
              <w:rPr>
                <w:rFonts w:ascii="Times New Roman" w:hAnsi="Times New Roman"/>
                <w:sz w:val="24"/>
                <w:szCs w:val="24"/>
                <w:u w:val="single"/>
              </w:rPr>
              <w:t>KRIŠTEKOVÁ, Laura</w:t>
            </w:r>
            <w:r>
              <w:rPr>
                <w:rFonts w:ascii="Times New Roman" w:hAnsi="Times New Roman"/>
                <w:sz w:val="24"/>
                <w:szCs w:val="24"/>
              </w:rPr>
              <w:t xml:space="preserve"> - LOVRA, Éva. Antal Palóczi and the beginnings of modern urban planning in the Kingdom of Hungary: the example of Bratislava and Novi Sad (1867–1918). In PLAN PERSPECT, 2020, vol. 35, no. 2, p. 371-381. (2019: 0.426 - IF, Q4 - JCR, 0.487 - SJR, Q2 - SJR, karentované - CCC). (2020 - Current Contents). ISSN 0266-5433. Dostupné na: https://doi.org/10.1080/02665433.2020.1730937</w:t>
            </w:r>
          </w:p>
        </w:tc>
      </w:tr>
    </w:tbl>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ADCB Vedecké práce v zahraničných karentovaných časopisoch – neimpaktovaných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ADCB01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LASLAVÍKOVÁ, Jana</w:t>
            </w:r>
            <w:r>
              <w:rPr>
                <w:rFonts w:ascii="Times New Roman" w:hAnsi="Times New Roman"/>
                <w:sz w:val="24"/>
                <w:szCs w:val="24"/>
              </w:rPr>
              <w:t>. Beethoven´s oeuvre as an argument: Fidelio Staged by the Municipal Theatre at the End  of the 19th Century and  its Reception in the Context of the  Beethoven Tradition in Pressburg. In Hudební věda : Musicology, 2020, roč. 57, č. 2, s. 130-152, 244-245. (2019: 0.100 - SJR, Q4 - SJR, karentované - CCC). (2020 - Current Contents). ISSN 0018-7003. (Vega 2/0040/18 : Hudobné divadlo v Bratislave od druhej polovice 19 do prvej polovice 20. storočia)</w:t>
            </w:r>
          </w:p>
        </w:tc>
      </w:tr>
    </w:tbl>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ADDB Vedecké práce v domácich karentovaných časopisoch – neimpaktovaných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ADDB01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Peter</w:t>
            </w:r>
            <w:r>
              <w:rPr>
                <w:rFonts w:ascii="Times New Roman" w:hAnsi="Times New Roman"/>
                <w:sz w:val="24"/>
                <w:szCs w:val="24"/>
              </w:rPr>
              <w:t xml:space="preserve">. Heruli - od nepriateľov k spojencom Rímskej ríše [The Heruli (Herules) - from enemies to allies of the Roman Empire]. In Historický časopis : Historického ústavu SAV (do r.2012), 2020, roč. 68, č. 1, s. 3-36. (2019: 0.112 - SJR, Q3 - SJR, karentované - CCC). (2020 - Current Contents, Bibliographic Index, International Bibliography of the Social Sciences, Periodicals Index Online, I B Z - </w:t>
            </w:r>
            <w:r>
              <w:rPr>
                <w:rFonts w:ascii="Times New Roman" w:hAnsi="Times New Roman"/>
                <w:sz w:val="24"/>
                <w:szCs w:val="24"/>
              </w:rPr>
              <w:lastRenderedPageBreak/>
              <w:t>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(Vega 2/0110/17 : Symboly, gestá a ceremónie v stredoveku)</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ADDB02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Pražská jar a invázia vojsk Varšavskej zmluvy do Československa v roku 1968 očami "západnej" historiografie [The Prague Spring and the Warsaw Pact invasion of Czechoslovakia in 1968 as reflected in "Western" historiography]. In Historický časopis : Historického ústavu SAV (do r.2012), 2020, roč. 68, č. 4, s. 693-721.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https://doi.org/10.31577/histcaso.2020.68.4.6 (APVV - 15 - 0349 : Indivíduum a spoločnosť - ich vzájomná reflexia v historickom procese. VEGA 2/0140/18 : Fenomén politickej dôvery a nedôvery v prostredí studenej vojny)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ADDB03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“I never negotiated with the Jew.” On the Aryanizations of Slovak writer Ľudovít Mistrík-Ondrejov. In Historický časopis : Historického ústavu SAV (do r.2012), 2020, roč. 68, č. 6, s. 1029-1048.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https://doi.org/10.31577/histcaso.2020.68.6.5 (APVV - 15 - 0349 : Indivíduum a spoločnosť - ich vzájomná reflexia v historickom procese. Vega 2/0043/16 : Vzostup a pád hospodárskeho vývoja Slovenska 1942-1945)</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ADDB04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The origin, glory and fall of the new business nobility of the Habsburg Monarchy. In Historický časopis : Historického ústavu SAV (do r.2012), 2020, roč. 68, č. 6, s. 913-945.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https://doi.org/10.31577/histcaso.2020.68.6.1 (APVV-14-0644 : Kontinuity a diskontinuity politických a spoločenských elít na Slovensku v 19. a 20. storočí. VEGA 2/0121/17 : Politická korupcia na území Slovenska v 19. a 20. storočí)</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ADDB05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HOMOĽA, Tomáš</w:t>
            </w:r>
            <w:r>
              <w:rPr>
                <w:rFonts w:ascii="Times New Roman" w:hAnsi="Times New Roman"/>
                <w:sz w:val="24"/>
                <w:szCs w:val="24"/>
              </w:rPr>
              <w:t xml:space="preserve">. S kráľom alebo proti kráľovi? Sprisahanie voči Matejovi Korvínovi v roku 1471 [With the King or against the King? The conspiracy against Matthias Corvinus in 1471]. In Historický časopis : Historického ústavu SAV (do r.2012), 2020, roč. 68, č. 2, s. 221-247.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w:t>
            </w:r>
            <w:r>
              <w:rPr>
                <w:rFonts w:ascii="Times New Roman" w:hAnsi="Times New Roman"/>
                <w:sz w:val="24"/>
                <w:szCs w:val="24"/>
              </w:rPr>
              <w:lastRenderedPageBreak/>
              <w:t>of Sciences), Current Contens). ISSN 0018-2575. Dostupné na: https://doi.org/10.31577/histcaso.2020.68.2.2 (Vega 2/0110/17 : Symboly, gestá a ceremónie v stredoveku. APVV - 15 - 0349 : Indivíduum a spoločnosť - ich vzájomná reflexia v historickom procese)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ADDB06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Nepotizmus v správe Spišskej stolice v rokoch 1711-1785 [Nepotism in the administration of the County of Spiš in the Period 1711-1785]. In Historický časopis : Historického ústavu SAV (do r.2012), 2020, roč. 68, č. 3, s. 409-437.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https://doi.org/10.31577/histcaso.2020.68.3.2 (APVV - 17 - 0398 : Na ceste k modernej spoločnosti. Tri storočia novoveku. VEGA 2/0086/2 : Administratíva raného novoveku v zrkadle štátnej, stoličnej, panskej a mestskej správy)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ADDB07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KOLLÁROVÁ, Ivona. Popularita Kantovskej filozofie na prelome 18. a 19. storočia [The popularity of Kant´s philosophy around 1800]. In Historický časopis : Historického ústavu SAV (do r.2012), 2020, roč. 68, č. 2, s. 313-334.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https://doi.org/10.31577/histcaso.2020.68.2.6</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ADDB08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KUŠNIRÁKOVÁ, Ingrid</w:t>
            </w:r>
            <w:r>
              <w:rPr>
                <w:rFonts w:ascii="Times New Roman" w:hAnsi="Times New Roman"/>
                <w:sz w:val="24"/>
                <w:szCs w:val="24"/>
              </w:rPr>
              <w:t>. Štátna koncepcia ústavnej starostlivosti o osirelé deti v Uhorsku v 18. storočí [The state conception of institutional care for orphaned children in 18th century Hungary]. In Historický časopis : Historického ústavu SAV (do r.2012), 2020, roč. 68, č. 1, s. 55-83.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(APVV-14-0644 : Kontinuity a diskontinuity politických a spoločenských elít na Slovensku v 19. a 20. storočí. Vega 2/0105/17 : Formy starostlivosti o osirelé a sociálne odkázané deti v období modernizácie)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ADDB09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LASLAVÍKOVÁ, Jana</w:t>
            </w:r>
            <w:r>
              <w:rPr>
                <w:rFonts w:ascii="Times New Roman" w:hAnsi="Times New Roman"/>
                <w:sz w:val="24"/>
                <w:szCs w:val="24"/>
              </w:rPr>
              <w:t xml:space="preserve">. “Done! The Splendid Work, the New Ornament of Our Beautiful, Ancient Coronation City is Completed!” Identity Construction of the Urban Elite Illustrated on the Example of the Municipal Theatre in Pressburg. In Historický časopis : Historického ústavu SAV (do r.2012), 2020, roč. 68, č. 6, s. 947-975.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https://doi.org/10.31577/histcaso.2020.68.6.2 (VEGA č. 2/0040/18 : Hudobné divadlo v Bratislave od druhej polovice 19. a do prvej polovice </w:t>
            </w:r>
            <w:r>
              <w:rPr>
                <w:rFonts w:ascii="Times New Roman" w:hAnsi="Times New Roman"/>
                <w:sz w:val="24"/>
                <w:szCs w:val="24"/>
              </w:rPr>
              <w:lastRenderedPageBreak/>
              <w:t>20. storočia (osobnosti, inštitúcie, repertoár, reflexia))</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ADDB10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 Miroslav</w:t>
            </w:r>
            <w:r>
              <w:rPr>
                <w:rFonts w:ascii="Times New Roman" w:hAnsi="Times New Roman"/>
                <w:sz w:val="24"/>
                <w:szCs w:val="24"/>
              </w:rPr>
              <w:t>. O česko-slovenských vzťahoch na prahu roka 1968 - na pozadí niektorých novoobjavených archívnych dokumentov [On Czech-Slovak relations on the threshold of 1968 against the background of some newly discovered archive documents]. In Historický časopis : Historického ústavu SAV (do r.2012), 2020, roč. 68, č. 1, s. 105-123.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(APVV - 16 - 0047 : Od denára k euru. Fenomén peňazí v dejinách Slovenska od stredoveku po súčasnosť. Vega 2/0025/17 : Povojnové Slovensko - od ľudovej demokracie cez komunizmus k demokratickej SR)</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ADDB11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MORAVČÍKOVÁ, Henrieta</w:t>
            </w:r>
            <w:r>
              <w:rPr>
                <w:rFonts w:ascii="Times New Roman" w:hAnsi="Times New Roman"/>
                <w:sz w:val="24"/>
                <w:szCs w:val="24"/>
              </w:rPr>
              <w:t xml:space="preserve"> - LOVRA, Éva - </w:t>
            </w:r>
            <w:r>
              <w:rPr>
                <w:rFonts w:ascii="Times New Roman" w:hAnsi="Times New Roman"/>
                <w:sz w:val="24"/>
                <w:szCs w:val="24"/>
                <w:u w:val="single"/>
              </w:rPr>
              <w:t>KRIŠTEKOVÁ, Laura</w:t>
            </w:r>
            <w:r>
              <w:rPr>
                <w:rFonts w:ascii="Times New Roman" w:hAnsi="Times New Roman"/>
                <w:sz w:val="24"/>
                <w:szCs w:val="24"/>
              </w:rPr>
              <w:t>. The beginnings of modern town planning in the Kingdom of Hungary: the cases of Bratislava and Novi Sad. In Historický časopis : Historického ústavu SAV (do r.2012), 2020, roč. 68, č. 6, s. 977-990.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https://doi.org/10.31577/histcaso.2020.68.6.3 (VEGA 2/0074/17 : Neplánované mesto: architektonické a urbanistické koncepcie 20. storočia a ich priemet do mestskej štruktúry Bratislavy.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ADDB12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POLÁČKOVÁ, Zuzana</w:t>
            </w:r>
            <w:r>
              <w:rPr>
                <w:rFonts w:ascii="Times New Roman" w:hAnsi="Times New Roman"/>
                <w:sz w:val="24"/>
                <w:szCs w:val="24"/>
              </w:rPr>
              <w:t xml:space="preserve"> - DUIN VAN, Pieter C. ‘Anti-Zionism' and the fight against anti-Semitism in Czechoslovakia, 1967–1969. In Historický časopis : Historického ústavu SAV (do r.2012), 2020, roč. 68, č. 5, s. 861-887.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https://doi.org/10.31577/histcaso.2020.68.5.5 (Vega 2/0025/17 : Povojnové Slovensko - od ľudovej demokracie cez komunizmus k demokratickej SR)</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ADDB13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xml:space="preserve">. “Every German in the Specified Year Groups has to appear before the Commissions without Invitation.” The Recruitment and Service of Germans from Slovakia in the Waffen-SS 1939–1945. In Historický časopis : Historického ústavu SAV (do r.2012), 2020, roč. 68, č. 6, s. 991-1027.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https://doi.org/10.31577/histcaso.2020.68.6.4 (VEGA 2/0110/16 : Nábor a vojenská služba slovenských Nemcov vo Waffen-SS 1939-1945. Predpoklady, priebeh, zaradenie do jednotlivých formácií a trestno-právne dôsledky </w:t>
            </w:r>
            <w:r>
              <w:rPr>
                <w:rFonts w:ascii="Times New Roman" w:hAnsi="Times New Roman"/>
                <w:sz w:val="24"/>
                <w:szCs w:val="24"/>
              </w:rPr>
              <w:lastRenderedPageBreak/>
              <w:t>po roku 1945. APVV - 15 - 0349 : Indivíduum a spoločnosť - ich vzájomná reflexia v historickom procese)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ADDB14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SZALAY, Peter</w:t>
            </w:r>
            <w:r>
              <w:rPr>
                <w:rFonts w:ascii="Times New Roman" w:hAnsi="Times New Roman"/>
                <w:sz w:val="24"/>
                <w:szCs w:val="24"/>
              </w:rPr>
              <w:t>. "Zbúrať! Máme na to zlé rozpomienky". K histórii odborných politických diskusií o bratislavskom hrade na sklonku 1. československej republiky a vojnovej Slovenskej republiky ["Demolish it! It brings back bad memories". On the histofry of expert and political discussions of Bratislava Castle at the end of  the First Czechoslovak Republic and in the wartime Slovak Republic]. In Historický časopis : Historického ústavu SAV (do r.2012), 2020, roč. 68, č. 3, s. 491-515.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https://doi.org/10.31577/histcaso.2020.68.3.5 (VEGA 2/0074/17 : Neplánované mesto: architektonické a urbanistické koncepcie 20. storočia a ich priemet do mestskej štruktúry Bratislavy.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ADDB15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ZUPKA, Dušan</w:t>
            </w:r>
            <w:r>
              <w:rPr>
                <w:rFonts w:ascii="Times New Roman" w:hAnsi="Times New Roman"/>
                <w:sz w:val="24"/>
                <w:szCs w:val="24"/>
              </w:rPr>
              <w:t>. Náboženské rituály vojny a vytváranie kresťanskej identity v stredovekej strednej Európe 12. storočia [Religious rituals of war and creation of Christian identity in East Central Europe in the 12th century]. In Historický časopis : Historického ústavu SAV (do r.2012), 2020, roč. 68, č. 4, s. 577-591.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https://doi.org/10.31577/histcaso.2020.68.4.1 (APVV - 19 - 0131 : Ars moriendi. Fenomén smrti v stredovekom Uhorsku. VEGA 2/0129/18 : Panovnícka moc v stredoveku. Vývoj panovníckej moci od veľkomoravských kniežat po uhorských kráľov neskorého stredoveku)</w:t>
            </w:r>
          </w:p>
        </w:tc>
      </w:tr>
    </w:tbl>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ADEB Vedecké práce v ostatných zahraničných časopisoch – neimpaktovaných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ADEB01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ČIČAJ, Viliam</w:t>
            </w:r>
            <w:r>
              <w:rPr>
                <w:rFonts w:ascii="Times New Roman" w:hAnsi="Times New Roman"/>
                <w:sz w:val="24"/>
                <w:szCs w:val="24"/>
              </w:rPr>
              <w:t>. Poľnohospodárska osveta v predosvietenskom období [Agricultural Education and Public Instruction in Pre-enlightenment Era]. In Prameny a studie : agrární osvěta a vzdělávaní v českých zemích a na Slovensku, 2019, č. 65, s. 35-50. ISSN 0862-8483. (APVV - 16 - 0047 : Od denára k euru. Fenomén peňazí v dejinách Slovenska od stredoveku po súčasnosť)</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ADEB02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FÁBRYOVÁ, Viera - VASIĽOVÁ, Angelika - </w:t>
            </w:r>
            <w:r>
              <w:rPr>
                <w:rFonts w:ascii="Times New Roman" w:hAnsi="Times New Roman"/>
                <w:sz w:val="24"/>
                <w:szCs w:val="24"/>
                <w:u w:val="single"/>
              </w:rPr>
              <w:t>BADA, Michal</w:t>
            </w:r>
            <w:r>
              <w:rPr>
                <w:rFonts w:ascii="Times New Roman" w:hAnsi="Times New Roman"/>
                <w:sz w:val="24"/>
                <w:szCs w:val="24"/>
              </w:rPr>
              <w:t xml:space="preserve"> - KOLLÁROVÁ, Andrea - LALUHOVÁ STRIEŽENCOVÁ, Zuzana - MACICHOVÁ, Michaela - GBÚROVÁ, Katarína - FÁBRY, Martin - FÁBRY, Branislav. Haemoglobinopathy in Slovakia. In Journal of Hematology &amp; Transfusion, 2020, vol. 7, issue 1, p. 1-5. ISSN 2333-6684.</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ADEB03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GÓMEZ-PABLOS, Beatriz - </w:t>
            </w:r>
            <w:r>
              <w:rPr>
                <w:rFonts w:ascii="Times New Roman" w:hAnsi="Times New Roman"/>
                <w:sz w:val="24"/>
                <w:szCs w:val="24"/>
                <w:u w:val="single"/>
              </w:rPr>
              <w:t>LASLAVÍKOVÁ, Jana</w:t>
            </w:r>
            <w:r>
              <w:rPr>
                <w:rFonts w:ascii="Times New Roman" w:hAnsi="Times New Roman"/>
                <w:sz w:val="24"/>
                <w:szCs w:val="24"/>
              </w:rPr>
              <w:t>. The Translation of Drama as a Tool of Nationalism. José Echegaray's Works Staged by Central European Theatres in the Late 19th Century. In Sprachkunst : Beiträge zur Literaturwissenschaft, 2020, jahrgang 51, n.1, s. 49-80. ISSN 0038-8483. Dostupné na: https://doi.org/10.1553/spk51_1s49 (Vega 2/0040/18 : Hudobné divadlo v Bratislave od druhej polovice 19 do prvej polovice 20. storočia)</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ADEB04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Problems with the Interpretation of the “Slovak Reformation”. In Journal of Early Modern Christianity, 2020, vol. 7, no. 2, p. 305-318. ISSN 2196-6648 (Print). Dostupné na: https://doi.org/10.1515/jemc-2020-2026 (APVV-15-0554 : Intelektuálne dedičstvo a vedecká komunikácia 1500-1800 so slovenskými vzťahmi ako súčasť európskej histórie a identity)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ADEB05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August 68. The Invasion of Czechoslovakia and the United Nations Reaction. In Arhivele Totalitarismului, 2019, anul 27, nr. 1-2, s. 156-169. ISSN 1221-6917. (VEGA 2/0140/18 : Fenomén politickej dôvery a nedôvery v prostredí studenej vojny)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ADEB06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MORAVČÍKOVÁ, Henrieta. Haus im Stahlkorsett, Prag = House in a Steel Corset, Prague. In Architektur aktuell : the art of building, 2020, no. 3, p. 76-91. ISSN 0570-6602.</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ADEB07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ZAJAC, Oliver</w:t>
            </w:r>
            <w:r>
              <w:rPr>
                <w:rFonts w:ascii="Times New Roman" w:hAnsi="Times New Roman"/>
                <w:sz w:val="24"/>
                <w:szCs w:val="24"/>
              </w:rPr>
              <w:t>. The Map as a Political Manifesto: The Case of "Karta dawnej Polski and Hôtel Lambert's Concepts of the Polish State and Nation. In Zeitschrift für Ostmitteleuropa - Forschung, 2020, band 69, nr. 3, s. 327-354. ISSN 0948-8294. Dostupné na internete: &lt;https://www.zfo-online.de/portal/index.php/zfo/article/view/10771&gt;</w:t>
            </w:r>
          </w:p>
        </w:tc>
      </w:tr>
    </w:tbl>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ADFB Vedecké práce v ostatných domácich časopisoch – neimpaktovaných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CAPÍKOVÁ, Silvia - </w:t>
            </w:r>
            <w:r>
              <w:rPr>
                <w:rFonts w:ascii="Times New Roman" w:hAnsi="Times New Roman"/>
                <w:sz w:val="24"/>
                <w:szCs w:val="24"/>
                <w:u w:val="single"/>
              </w:rPr>
              <w:t>FALISOVÁ, Anna</w:t>
            </w:r>
            <w:r>
              <w:rPr>
                <w:rFonts w:ascii="Times New Roman" w:hAnsi="Times New Roman"/>
                <w:sz w:val="24"/>
                <w:szCs w:val="24"/>
              </w:rPr>
              <w:t xml:space="preserve"> - MOJZEŠOVÁ, Mária - KOSTIČOVÁ, Michaela - NOVÁKOVÁ, Mária. Development of Hospice Care in the Context of Modernization of Health Care in Slovakia since 1948 until Covid-19 Pandemics. In Zdravotníctvo a sociálna práca : Medzinárodný vedecký časopis zdravotníctva, ošetrovateľstva, laboratórnych a vyšetrovacích metód, pedagogiky a sociálnej práce, 2020, roč. 15, č.  5, s. 240-250. ISSN 1336-9326.</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Ostrihomský arcibiskup Dionýz zo Seče, významný prelát, politik a diplomat 15. storočia [Archbishop of Esztergom Dionysius of Szécs, Important Prelate, Politician and Diplomat of the 15th century]. In Studia Historica Nitriensia, 2020, roč. 24, č. 2, s. 294-307. (2019: 0.187 - SJR, Q2 - SJR). ISSN 1338-7219 (print). Dostupné na: https://doi.org/10.17846/SHN.2020.24.2.294-307 (APVV - 19 - 0131 : Ars moriendi. Fenomén smrti v stredovekom Uhorsku)</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FIAMOVÁ, Martina</w:t>
            </w:r>
            <w:r>
              <w:rPr>
                <w:rFonts w:ascii="Times New Roman" w:hAnsi="Times New Roman"/>
                <w:sz w:val="24"/>
                <w:szCs w:val="24"/>
              </w:rPr>
              <w:t>. Židovská komunita a majoritná spoločnosť v Zlatých Moravciach po roku 1945 [Jewish Community and Majority Society in Zlaté Moravce after 1945]. In Historia et theoria iuris : vedecký časopis venujúci sa právnym dejinám, právnej teórii a príbuzným oblastiam, 2019, roč. 11, č. 2, s. 40-60. ISSN 1338-0753. (APVV - 15 - 0349 : Indivíduum a spoločnosť - ich vzájomná reflexia v historickom procese)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GIBALOVÁ, Lucia - JANOVSKÁ, Magdaléna - </w:t>
            </w:r>
            <w:r>
              <w:rPr>
                <w:rFonts w:ascii="Times New Roman" w:hAnsi="Times New Roman"/>
                <w:sz w:val="24"/>
                <w:szCs w:val="24"/>
                <w:u w:val="single"/>
              </w:rPr>
              <w:t>JANURA, Tomáš</w:t>
            </w:r>
            <w:r>
              <w:rPr>
                <w:rFonts w:ascii="Times New Roman" w:hAnsi="Times New Roman"/>
                <w:sz w:val="24"/>
                <w:szCs w:val="24"/>
              </w:rPr>
              <w:t xml:space="preserve"> - PELLOVÁ, Daniela. Kaštieľ v Krivanoch – nové poznatky na základe architektonicko-historického a archívneho výskumu [The manor house in Krivany - new findings on the basis of architectural-historical and archival research]. In Dejiny : internetový časopis Inštitútu histórie FF PU v Prešove, 2020, roč. 15, č. 2, s. 35-56. ISSN 1337-0707. Názov z hl. obrazovky. Dostupné na internete: &lt;http://dejiny.unipo.sk/PDF/2020/03_2_2020.pdf&gt;</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HABERLANDOVÁ, Katarína</w:t>
            </w:r>
            <w:r>
              <w:rPr>
                <w:rFonts w:ascii="Times New Roman" w:hAnsi="Times New Roman"/>
                <w:sz w:val="24"/>
                <w:szCs w:val="24"/>
              </w:rPr>
              <w:t>. Železnica a priemysel v mestskom plánovaní Bratislavy. In ALFA : Architecture Papers of the Faculty of Architecture and Design STU, 2020, č. 2, s. 1-12. ISSN 2729-7640. Dostupné na internete: &lt;www.alfa.stuba.sk&gt;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CHORVÁTOVÁ, Hana - </w:t>
            </w:r>
            <w:r>
              <w:rPr>
                <w:rFonts w:ascii="Times New Roman" w:hAnsi="Times New Roman"/>
                <w:sz w:val="24"/>
                <w:szCs w:val="24"/>
                <w:u w:val="single"/>
              </w:rPr>
              <w:t>HARVÁT, Matej</w:t>
            </w:r>
            <w:r>
              <w:rPr>
                <w:rFonts w:ascii="Times New Roman" w:hAnsi="Times New Roman"/>
                <w:sz w:val="24"/>
                <w:szCs w:val="24"/>
              </w:rPr>
              <w:t xml:space="preserve">. Ženské a detské hroby s honosným šperkom v dlhom 9. storočí v Čechách, na Morave a na Slovensku : (komparácia, </w:t>
            </w:r>
            <w:r>
              <w:rPr>
                <w:rFonts w:ascii="Times New Roman" w:hAnsi="Times New Roman"/>
                <w:sz w:val="24"/>
                <w:szCs w:val="24"/>
              </w:rPr>
              <w:lastRenderedPageBreak/>
              <w:t>identifikácia elít a pokus o novú historickú interpretáciu formovania veľkomoravského Nitrianska) [Women and Children Burials with Luxurious Jewelry in the Long 9th Century in Bohemia, Moravia]. In Musaica archaeologica, 2020, roč., 5, s. 51-82. ISSN 2453-8612. Dostupné na: https://doi.org/10.46283/musarch.2020.1.04</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ADFB07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Historické trendy využívania a opúšťania hradov a výpovedná hodnota prameňov z hľadiska architektonicko-historického vývoja v období raného novoveku [Historic trends in the use and abandonment of castles and the informative value of sources in terms of architectural-historic development in the early Modern period]. In Monument revue : časopis Pamiatkového úradu na propagáciu vedeckého poznávania pamiatkového fondu Slovenska, 2020, roč. 9, č. 1, s. 48-61. ISSN 1338-807X. (APVV - 17 - 0398 : Na ceste k modernej spoločnosti. Tri storočia novoveku. VEGA 2/0086/20 : Administratíva raného novoveku v zrkadle štátnej, stoličnej, panskej a mestskej správy)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xml:space="preserve"> - ŠIMKOVIC, Michal - FOTTOVÁ, Eva. Hrad Divín vo svetle nových výskumov [Divín Castle in the light of new research]. In Acta historica Neosoliensia : odborný časopis Katedry histórie Fakulty humanitných vied Univerzity Mateja Bela v Banskej Bystrici(do roku 2014). vedecký časopis pre historické vedy (od r. 2015), 2020, roč. 23 Vol. 2, s. 5-28. ISSN 1336-9148. Dostupné na: https://doi.org/10.24040/ahn.2020.23.02.05-28 (APVV - 17 - 0398 : Na ceste k modernej spoločnosti. Tri storočia novoveku. Vega 2/0101/17 : Spoločnosť raného novoveku - identity, konflikty, interakcie)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xml:space="preserve"> - HAVIAROVÁ, Michaela - ZVEDELOVÁ, Kristína. Kúria v Kukovej vo svetle najnovšieho archívneho a  architektonicko-historického výskumu [Mansion in Kuková in the light of latest archival and architectural-historical research]. In Dejiny : internetový časopis Inštitútu histórie FF PU v Prešove, 2020, roč., č. 1, s. 21-34. ISSN 1337-0707. Dostupné na internete: &lt;http://dejiny.unipo.sk/Blog%20Posts/dejiny-12020.html&gt;</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ADFB10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KRIŠTEKOVÁ, Laura</w:t>
            </w:r>
            <w:r>
              <w:rPr>
                <w:rFonts w:ascii="Times New Roman" w:hAnsi="Times New Roman"/>
                <w:sz w:val="24"/>
                <w:szCs w:val="24"/>
              </w:rPr>
              <w:t>. Od športu ku komercii : História plánovania a výstavby športových stavieb v Bratislave. In ALFA : Architecture Papers of the Faculty of Architecture and Design STU, 2020, č. 2, s. 13-19. ISSN 2729-7640.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ADFB11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KUŠNIRÁKOVÁ, Ingrid</w:t>
            </w:r>
            <w:r>
              <w:rPr>
                <w:rFonts w:ascii="Times New Roman" w:hAnsi="Times New Roman"/>
                <w:sz w:val="24"/>
                <w:szCs w:val="24"/>
              </w:rPr>
              <w:t>. Kostol a konvent trinitárov v Ilave [Trinitarian Church and Monastery in Ilava]. In Pamiatky a múzeá : revue pre kultúrne dedičstvo, 2020, roč. 69, č. 2, s. 18-26. ISSN 1335-4353.</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ADFB12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MORAVČÍKOVÁ, Henrieta</w:t>
            </w:r>
            <w:r>
              <w:rPr>
                <w:rFonts w:ascii="Times New Roman" w:hAnsi="Times New Roman"/>
                <w:sz w:val="24"/>
                <w:szCs w:val="24"/>
              </w:rPr>
              <w:t>. Bratislava, (ne)plánované mesto : poznámky ku skúmaniu a k interpretácii histórie plánovania a výstavby mesta. In ALFA : Architecture Papers of the Faculty of Architecture and Design STU, 2020, č. 1, s. 29-40. ISSN 2729-7640.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ADFB13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ŠÁLY, Ondrej</w:t>
            </w:r>
            <w:r>
              <w:rPr>
                <w:rFonts w:ascii="Times New Roman" w:hAnsi="Times New Roman"/>
                <w:sz w:val="24"/>
                <w:szCs w:val="24"/>
              </w:rPr>
              <w:t>. Remeselníci pracujúci so sklom v období raného novoveku (náčrt problematiky) [Craftsmen who worked with Glass in early modern Period ( an outline of the issue)]. In Mladá veda, 2020, roč. 8, č. 2, s. 256-280. ISSN 1339-3189.</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ADFB14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ŠIMA, Karel - </w:t>
            </w:r>
            <w:r>
              <w:rPr>
                <w:rFonts w:ascii="Times New Roman" w:hAnsi="Times New Roman"/>
                <w:sz w:val="24"/>
                <w:szCs w:val="24"/>
                <w:u w:val="single"/>
              </w:rPr>
              <w:t>MICHELA, Miroslav</w:t>
            </w:r>
            <w:r>
              <w:rPr>
                <w:rFonts w:ascii="Times New Roman" w:hAnsi="Times New Roman"/>
                <w:sz w:val="24"/>
                <w:szCs w:val="24"/>
              </w:rPr>
              <w:t>. Self-publishing and Building Glocal Scenes: Between State Socialism and Neoliberal Capitalism. In Forum historiae : časopis a portál pre históriu a príbuzné spoločenské vedy, 2020, roč. 14, č. 2, s. 1-13. (2019: 0.101 - SJR, Q4 - SJR). (2020 - SCOPUS). ISSN 1337-6861. Názov z hl. obrazovky. Dostupné na: https://doi.org/10.31577/forhist.2020.14.2.1</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ADFB15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VAN DUIN, Pieter C. - </w:t>
            </w:r>
            <w:r>
              <w:rPr>
                <w:rFonts w:ascii="Times New Roman" w:hAnsi="Times New Roman"/>
                <w:sz w:val="24"/>
                <w:szCs w:val="24"/>
                <w:u w:val="single"/>
              </w:rPr>
              <w:t>POLÁČKOVÁ, Zuzana</w:t>
            </w:r>
            <w:r>
              <w:rPr>
                <w:rFonts w:ascii="Times New Roman" w:hAnsi="Times New Roman"/>
                <w:sz w:val="24"/>
                <w:szCs w:val="24"/>
              </w:rPr>
              <w:t xml:space="preserve">. The Big Bang of Communism: The Bolsheviks´ Destruction of the Russian Constituent assembly and the making of the first Communist Dictatorship (November 1917-January 1918). In Studia Politica Slovaca : časopis pre politické vedy, najnovšie politické dejiny a medzinárodné vzťahy, 2019, roč. 12, č. 2, s. 57-75. ISSN 1337-8163. (APVV - 15 - 0349 : </w:t>
            </w:r>
            <w:r>
              <w:rPr>
                <w:rFonts w:ascii="Times New Roman" w:hAnsi="Times New Roman"/>
                <w:sz w:val="24"/>
                <w:szCs w:val="24"/>
              </w:rPr>
              <w:lastRenderedPageBreak/>
              <w:t>Indivíduum a spoločnosť - ich vzájomná reflexia v historickom procese)</w:t>
            </w:r>
          </w:p>
        </w:tc>
      </w:tr>
    </w:tbl>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rPr>
        <w:br/>
      </w:r>
      <w:r>
        <w:rPr>
          <w:rFonts w:ascii="Times New Roman" w:hAnsi="Times New Roman"/>
          <w:b/>
          <w:bCs/>
          <w:sz w:val="24"/>
          <w:szCs w:val="24"/>
        </w:rPr>
        <w:t>ADMB Vedecké práce v zahraničných neimpaktovaných časopisoch registrovaných v databázach Web of Science alebo SCOPUS</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ADMB01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SABOL, Miroslav</w:t>
            </w:r>
            <w:r>
              <w:rPr>
                <w:rFonts w:ascii="Times New Roman" w:hAnsi="Times New Roman"/>
                <w:sz w:val="24"/>
                <w:szCs w:val="24"/>
              </w:rPr>
              <w:t>. Počiatky mototuristiky na Slovensku v prvej polovici 20. storočia [The Beginnings of Motor-tourism in Slovakia in the First Half of the 20th Century]. In Historická sociologie : časopis pro historické sociální vědy, 2020, roč. 12, č. 1, s. 131-145. (2019: 0.299 - SJR, Q1 - SJR). ISSN 1804-0616. Dostupné na: https://doi.org/10.14712/23363525.2020.9</w:t>
            </w:r>
          </w:p>
        </w:tc>
      </w:tr>
    </w:tbl>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AECA Vedecké práce v zahraničných recenzovaných zborníkoch a kratšie kapitoly/state v zahraničných vedeckých monografiách alebo VŠ učebniciach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AECA01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BUZÁSSYOVÁ, Barbora</w:t>
            </w:r>
            <w:r>
              <w:rPr>
                <w:rFonts w:ascii="Times New Roman" w:hAnsi="Times New Roman"/>
                <w:sz w:val="24"/>
                <w:szCs w:val="24"/>
              </w:rPr>
              <w:t>. Repositioning of Czechoslovak Educational Strategies to the "Least Developed Countries": The Rise and Decline of University of 17th November. In Socialist Educational Cooperation and the Global South. - Berlin : Peter Lang, 2020,  183-204. ISBN 978-3-631-82483-2. ISSN 2195-5158.</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AECA02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POSCH, Martin. Spolupráca Special Operations Executive s československými spravodajcami vo svetle britských prameňov [Cooperation of Special Operations Executive with Czechoslovak Military Intelligence according to the British Archival Resources]. In Ozbrojené síly a československý stát. - Brno : Univerzita obrany v Brně, 2020, s. 123-135. ISBN 978-80-7582-353-3. Dostupné na internete: &lt;http://www.vhu.cz/wp-content/uploads/2020/12/2020_OZBROJENE_SILY_A_CSL_STAT_komplet.pdf&gt;</w:t>
            </w:r>
          </w:p>
        </w:tc>
      </w:tr>
    </w:tbl>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AEDA Vedecké práce v domácich recenzovaných zborníkoch, kratšie kapitoly/state v domácich monografiách alebo VŠ učebniciach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Peter</w:t>
            </w:r>
            <w:r>
              <w:rPr>
                <w:rFonts w:ascii="Times New Roman" w:hAnsi="Times New Roman"/>
                <w:sz w:val="24"/>
                <w:szCs w:val="24"/>
              </w:rPr>
              <w:t>. Ťaženie v Itálii 535-540 a 1943-1945 : otcovi k 70. narodeninám [Campaign in Italy 535-540 and 1943-1945]. In Slovensko proti fašizmu na strane demokracie : životné jubileum Jozefa Bystrického. - Bratislava : Vojenský historický ústav, 2020, s. 32-50. ISBN 978-80--89523-66-5. (VEGA 2/0043/20 : Územie Slovenska v kontexte antických prameňov: prehodnotenie, funkcie, stereotypy)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Peter</w:t>
            </w:r>
            <w:r>
              <w:rPr>
                <w:rFonts w:ascii="Times New Roman" w:hAnsi="Times New Roman"/>
                <w:sz w:val="24"/>
                <w:szCs w:val="24"/>
              </w:rPr>
              <w:t>. Datovanie Prokopiovho diela De aedificiis [The dates of Procopius'; Buildings]. In Byzantinoslovaca VII. : zborník k životnému jubileu profesora Miroslava Daniša. - Bratislava : Byzantologický seminár Alexandra Avenaria pri Katedre Všeobecných dejín FiF UK, 2020, s. 27-43. ISBN 978-80-223-5005-1. (VEGA 2/0043/20 : Územie Slovenska v kontexte antických prameňov: prehodnotenie, funkcie, stereotypy)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DEMMEL, József</w:t>
            </w:r>
            <w:r>
              <w:rPr>
                <w:rFonts w:ascii="Times New Roman" w:hAnsi="Times New Roman"/>
                <w:sz w:val="24"/>
                <w:szCs w:val="24"/>
              </w:rPr>
              <w:t>. Ľudovít Štúr - človek alebo abstrakcia [Ľudovít Štúr - Man or Abstraction]. In Komplexnosť tvorivosti : zborník príspevkov k jubileu Márie Bátorovej. - Bratislava : VEDA, vydavateľstvo SAV, 2020, s. 112-120. ISBN 978-80-224-1837-9. (APVV-14-0644 : Kontinuity a diskontinuity politických a spoločenských elít na Slovensku v 19. a 20. storočí)</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DRUGA, Marek</w:t>
            </w:r>
            <w:r>
              <w:rPr>
                <w:rFonts w:ascii="Times New Roman" w:hAnsi="Times New Roman"/>
                <w:sz w:val="24"/>
                <w:szCs w:val="24"/>
              </w:rPr>
              <w:t>. Cirkevný desiatok medzi opátom a biskupom. K sporom o šomoďské desiatky v 13. storočí [The Church Tithe Between Abbots and Bishops. About the 13 th - century Disputes over Somogy Tithes]. In Arcibiskupi a biskupi Uhorska : moc prelátov a jej prejavy v stredoveku. - Bratislava : Vydavateľstvo Post Scriptum, 2020, s. 93-103. ISBN 978-80-8218-016-2. (VEGA 2/0129/18 : Panovnícka moc v stredoveku. Vývoj panovníckej moci od veľkomoravských kniežat po uhorských kráľov neskorého stredoveku)</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AEDA05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DUCHOŇOVÁ, Diana</w:t>
            </w:r>
            <w:r>
              <w:rPr>
                <w:rFonts w:ascii="Times New Roman" w:hAnsi="Times New Roman"/>
                <w:sz w:val="24"/>
                <w:szCs w:val="24"/>
              </w:rPr>
              <w:t>. Siroty ako nástroj rodovej politiky aristokracie v ranom novoveku [Orphans as a Tool in the Politics of Aristocratic Families in Early Modern Period]. In Historické štúdie : ročenka Historického ústavu Slovenskej akadémie vied, 2020, roč. 54, s. 13-24. ISSN 0440-9515. (Vega 2/0101/17 : Spoločnosť raného novoveku - identity, konflikty, interakcie. APVV - 17 - 0398 : Na ceste k modernej spoločnosti. Tri storočia novoveku)</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Dionýz zo Seče, muž, ktorý korunoval troch kráľov [Dionisius of Secs, a Man Who Crowned Three Kings]. In Arcibiskupi a biskupi Uhorska : moc prelátov a jej prejavy v stredoveku. - Bratislava : Vydavateľstvo Post Scriptum, 2020, s. 284-294. ISBN 978-80-8218-016-2. (Vega 2/0110/17 : Symboly, gestá a ceremónie v stredoveku. APVV-0051-12 : Stredoveké hrady na Slovensku)</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FALISOVÁ, Anna</w:t>
            </w:r>
            <w:r>
              <w:rPr>
                <w:rFonts w:ascii="Times New Roman" w:hAnsi="Times New Roman"/>
                <w:sz w:val="24"/>
                <w:szCs w:val="24"/>
              </w:rPr>
              <w:t>. Malarický problém na Slovensku (1918-1951) [Malarial Issues in Slovakia (1918-1951)]. In Fenomén vojny v kontexte dejín medicíny. - Bratislava : Univerzita Komenského Lekárska fakulta oddelenie histórie medicíny a zdravotníctva Ústavu sociálneho lekárstva a lekárskej etiky, 2020, s. 89-102. ISBN 978-80-8127-273-8.</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FRIMMOVÁ, Eva</w:t>
            </w:r>
            <w:r>
              <w:rPr>
                <w:rFonts w:ascii="Times New Roman" w:hAnsi="Times New Roman"/>
                <w:sz w:val="24"/>
                <w:szCs w:val="24"/>
              </w:rPr>
              <w:t>. Správa o skone cisára Maximiliána II. Habsburského [Report on the Emperor Maximillian II Habsbourg';s decease]. In Hortus Graeco-Latinnus Cassoviensis III : zborník príspevkov z klasickej filológie, latinskej medievalistiky a neolatinistiky. - Košice : Univerzita Pavla Jozefa Šafárika v Košiciach Filozofická fakulta Katedra klasickej filológie, 2020, s. 149-164. ISBN 978-80-8152-857-6. (VEGA 2/0020/19 : Renesančné vplyvy na novovekú spoločnosť vo vzťahu k Slovensku)</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Krátke dejiny Sirotinca Márie ochrany v Bratislave [A Brief History of the St. Mary';s Protection Orphanage in Bratislava]. In Historické štúdie : ročenka Historického ústavu Slovenskej akadémie vied, 2020, roč. 54, s. 75-84. ISSN 0440-9515. (Vega 2/0105/17 : Formy starostlivosti o osirelé a sociálne odkázané deti v období modernizácie)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Integrácia mestského finančného trhu v Prešporku (1841-1867). Založenie Prešporskej  sporiteľne a jej vývoj [Integration of the City Financial Market in Pressburg (1841-1867). Establishment of the Presburg Savings Bank and its Development]. In Bratislava : zborník Múzea mesta Bratislavy 2019. roč. 31. - Bratislava : Múzeum mesta Bratislavy, 2020, s. 116- 131. ISBN 978-80-89636-42-6. ISSN 2586-0011. (APVV - 16 - 0047 : Od denára k euru. Fenomén peňazí v dejinách Slovenska od stredoveku po súčasnosť)</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HABERLANDOVÁ, Katarína - KRIŠTEKOVÁ, Laura. City-shaping modernity : Danube district. In (Un)Planned Bratislava. - Bratislava : VEDA, Publishing House of the SAS, Centre of Operations of the SAS, 2019, p. 228-255. ISBN 978-80-224-1852-2.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HABERLANDOVÁ, Katarína - KRIŠTEKOVÁ, Laura - BOČKOVÁ, Monika. Embankments as a problem : Danube embankments. In (Un)Planned Bratislava. - Bratislava : VEDA, Publishing House of the SAS, Centre of Operations of the SAS, 2019, p. 134-171. ISBN 978-80-224-1852-2.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xml:space="preserve"> - </w:t>
            </w:r>
            <w:r>
              <w:rPr>
                <w:rFonts w:ascii="Times New Roman" w:hAnsi="Times New Roman"/>
                <w:sz w:val="24"/>
                <w:szCs w:val="24"/>
                <w:u w:val="single"/>
              </w:rPr>
              <w:t>HOLLÝ, Karol</w:t>
            </w:r>
            <w:r>
              <w:rPr>
                <w:rFonts w:ascii="Times New Roman" w:hAnsi="Times New Roman"/>
                <w:sz w:val="24"/>
                <w:szCs w:val="24"/>
              </w:rPr>
              <w:t>. Slovensko-nemecké programy intenzifikácie poľnohospodárstva [Slovak-German projects focused on agricultural intensification]. In Vzostup a pád hospodárskeho vývoja Slovenska 1942-1945. - Bratislava : VEDA vydavateľstvo SAV : Historický ústav SAV, 2019, s. 176-187. ISBN 978-80-224-1779-2.</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HANULA, Matej</w:t>
            </w:r>
            <w:r>
              <w:rPr>
                <w:rFonts w:ascii="Times New Roman" w:hAnsi="Times New Roman"/>
                <w:sz w:val="24"/>
                <w:szCs w:val="24"/>
              </w:rPr>
              <w:t xml:space="preserve">. Anton Štefánek a agrárna strana na Slovensku [Anton Štefánek and </w:t>
            </w:r>
            <w:r>
              <w:rPr>
                <w:rFonts w:ascii="Times New Roman" w:hAnsi="Times New Roman"/>
                <w:sz w:val="24"/>
                <w:szCs w:val="24"/>
              </w:rPr>
              <w:lastRenderedPageBreak/>
              <w:t>the Agrarian Party in Slovakia]. In Dr. Anton Štefánek politik, žurnalista a vedecký pracovník. - Bratislava : Ústav politických vied SAV : VEDA, vydavateľstvo SAV, 2020, s. 121-147. ISBN 978-80-224-1818-8. (Vega 2/0054/17 : Kultúrna infraštruktúra školskej politiky čs. štátu a jej realizácia na Slovensku v rokoch 1918-1939. (Prepojenie vzdelávacej činnosti školského systému s osvetovo-výchovným pôsobením  na obyvateľstvo, osobnosti). APVV - 15 - 0349 : Indivíduum a spoločnosť - ich vzájomná reflexia v historickom procese)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AEDA15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Arizácia domového majetku [Aryanization of Household Property]. In Vzostup a pád hospodárskeho vývoja Slovenska 1942-1945. - Bratislava : VEDA vydavateľstvo SAV : Historický ústav SAV, 2019, s. 313-324. ISBN 978-80-224-1779-2.</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Keď ešte neskončila vojna a kým nevznikol nový štát [Weder war der Krieg zu Ende noch entstand der neue Staat]. In Z minulosti Spiša : ročenka spišského dejepisného spolku v Levoči. 27. - Levoča : Spišský dejepisný spolok v Levoči, 2019, s. 163-182. ISBN 978-80-971553-6-0.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HOLEC, Roman. Ekonomické súvislosti vzniku ČSR a Michal Bosák. In V súkolí času. Michal Bosák a jeho doba. - Košice : Gamajun, 2020, s. 79-110. ISBN 978-80-973219-4-9.</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HOVHANNISYAN, Alvina - </w:t>
            </w:r>
            <w:r>
              <w:rPr>
                <w:rFonts w:ascii="Times New Roman" w:hAnsi="Times New Roman"/>
                <w:sz w:val="24"/>
                <w:szCs w:val="24"/>
                <w:u w:val="single"/>
              </w:rPr>
              <w:t>HYRJA, Jozef</w:t>
            </w:r>
            <w:r>
              <w:rPr>
                <w:rFonts w:ascii="Times New Roman" w:hAnsi="Times New Roman"/>
                <w:sz w:val="24"/>
                <w:szCs w:val="24"/>
              </w:rPr>
              <w:t>. Symbol Arménskej republiky skolil týfus. In Epidémie v dejinách : Ľudstvo v boji s neviditeľnými nepriateľmi. 1. vyd. - Bratislava : Premedia, 2020, s. 248-254. ISBN 978-80-8159-836-4. (VEGA 2/0124/20 : Ekonomika stredoveku (6.-13. storočie). VEGA č. 1/0399/18 : Dynamika zmien prírodného prostredia a využívania krajiny v dobe bronzovej a železnej v severnej časti Západných Karpát. APVV - 17 - 0398 : Na ceste k modernej spoločnosti. Tri storočia novoveku)</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HYRJA, Jozef</w:t>
            </w:r>
            <w:r>
              <w:rPr>
                <w:rFonts w:ascii="Times New Roman" w:hAnsi="Times New Roman"/>
                <w:sz w:val="24"/>
                <w:szCs w:val="24"/>
              </w:rPr>
              <w:t>. Chodiaci mŕtvi - ako lepra zahnala ľudí do get. In Epidémie v dejinách : Ľudstvo v boji s neviditeľnými nepriateľmi. 1. vyd. - Bratislava : Premedia, 2020, s. 238-247. ISBN 978-80-8159-836-4. (VEGA 2/0124/20 : Ekonomika stredoveku (6.-13. storočie). VEGA č. 1/0399/18 : Dynamika zmien prírodného prostredia a využívania krajiny v dobe bronzovej a železnej v severnej časti Západných Karpát. APVV - 17 - 0398 : Na ceste k modernej spoločnosti. Tri storočia novoveku)</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AEDA20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HYRJA, Jozef</w:t>
            </w:r>
            <w:r>
              <w:rPr>
                <w:rFonts w:ascii="Times New Roman" w:hAnsi="Times New Roman"/>
                <w:sz w:val="24"/>
                <w:szCs w:val="24"/>
              </w:rPr>
              <w:t>. Dženínsky syndróm - epidémia, ktorú nevyvolal ani vírus, ani baktéria. In Epidémie v dejinách : Ľudstvo v boji s neviditeľnými nepriateľmi. 1. vyd. - Bratislava : Premedia, 2020, s. 270-277. ISBN 978-80-8159-836-4. (VEGA 2/0124/20 : Ekonomika stredoveku (6.-13. storočie). VEGA č. 1/0399/18 : Dynamika zmien prírodného prostredia a využívania krajiny v dobe bronzovej a železnej v severnej časti Západných Karpát. APVV - 17 - 0398 : Na ceste k modernej spoločnosti. Tri storočia novoveku)</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AEDA21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JAKSICSOVÁ, Vlasta</w:t>
            </w:r>
            <w:r>
              <w:rPr>
                <w:rFonts w:ascii="Times New Roman" w:hAnsi="Times New Roman"/>
                <w:sz w:val="24"/>
                <w:szCs w:val="24"/>
              </w:rPr>
              <w:t>. Vladimír Reisel: Vidím všetky dni a noci [Vladimír Reisel: I Can See All the Days and Nights]. In Komplexnosť tvorivosti : zborník príspevkov k jubileu Márie Bátorovej. - Bratislava : VEDA, vydavateľstvo SAV, 2020, s. 166-178. ISBN 978-80-224-1837-9. (APVV - 15 - 0349 : Indivíduum a spoločnosť - ich vzájomná reflexia v historickom procese. Vega 2/0025/17 : Povojnové Slovensko - od ľudovej demokracie cez komunizmus k demokratickej SR)</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AEDA22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Rezidenčná sieť rodu Görgei v Spišskej stolici v 16. - 19. storočí [Residenznetzwerk des Adelsgeschlechts Görgei im Zipser Komitat im 16. – 19. Jahrhundert]. In Z minulosti Spiša : ročenka spišského dejepisného spolku v Levoči. 27. - Levoča : Spišský dejepisný spolok v Levoči, 2019,  79-110. ISBN 978-80-971553-6-0. (APVV - 17 - 0398 : Na ceste k modernej spoločnosti. Tri storočia novoveku. Vega 2/0101/17 : Spoločnosť raného novoveku - identity, konflikty, interakcie)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AEDA23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xml:space="preserve">. Osud sirôt v rodinách slovenských národovcov [The Fate of </w:t>
            </w:r>
            <w:r>
              <w:rPr>
                <w:rFonts w:ascii="Times New Roman" w:hAnsi="Times New Roman"/>
                <w:sz w:val="24"/>
                <w:szCs w:val="24"/>
              </w:rPr>
              <w:lastRenderedPageBreak/>
              <w:t>Orphans from the Families of Slovak Patriots]. In Historické štúdie : ročenka Historického ústavu Slovenskej akadémie vied, 2020, roč. 54, s. 39-53. ISSN 0440-9515. (Vega 2/0105/17 : Formy starostlivosti o osirelé a sociálne odkázané deti v období modernizácie)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AEDA24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KOLLÁROVÁ, Ivona</w:t>
            </w:r>
            <w:r>
              <w:rPr>
                <w:rFonts w:ascii="Times New Roman" w:hAnsi="Times New Roman"/>
                <w:sz w:val="24"/>
                <w:szCs w:val="24"/>
              </w:rPr>
              <w:t>. Bratislavský richtár Michal Gomboš a kauza deficitu sirotskej pokladnice [Pressburger Richter Michal Gomboš und der Vorfall des Fehlbetrags in der Waisenkasse]. In Historické štúdie : ročenka Historického ústavu Slovenskej akadémie vied, 2020, roč. 54, s. 25-37. ISSN 0440-9515. (Vega 2/0105/17 : Formy starostlivosti o osirelé a sociálne odkázané deti v období modernizácie)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AEDA25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KOLLÁROVÁ, Ivona</w:t>
            </w:r>
            <w:r>
              <w:rPr>
                <w:rFonts w:ascii="Times New Roman" w:hAnsi="Times New Roman"/>
                <w:sz w:val="24"/>
                <w:szCs w:val="24"/>
              </w:rPr>
              <w:t>. Mecenát, prenumerácia, privilégium a pozadie vydavateľských projektov  Mateja Bela [Patronage, subscription, privilege and background of Matthias Bel publishing projects]. In Studia Bibliographica Posoniensia. - Bratislava : Univerzitná knižnica, 2020, s. 120-140. ISBN 978-80-89303-80-9. (APVV - 17 - 0398 : Na ceste k modernej spoločnosti. Tri storočia novoveku)</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AEDA26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KUŠNIRÁKOVÁ, Ingrid</w:t>
            </w:r>
            <w:r>
              <w:rPr>
                <w:rFonts w:ascii="Times New Roman" w:hAnsi="Times New Roman"/>
                <w:sz w:val="24"/>
                <w:szCs w:val="24"/>
              </w:rPr>
              <w:t>. Ústavná starostlivosť o osirelé deti v Uhorsku v 18. storočí [Institutional care for ophaned children in 18th century Hungary]. In Historické štúdie : ročenka Historického ústavu Slovenskej akadémie vied, 2020, roč. 54, s. 57-73. ISSN 0440-9515. (APVV - 17 - 0398 : Na ceste k modernej spoločnosti. Tri storočia novoveku. Vega 2/0105/17 : Formy starostlivosti o osirelé a sociálne odkázané deti v období modernizácie)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AEDA27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LENGYELOVÁ, Tünde. Mágovia, žreci, vyvolení či šarlatáni ? In KANG, Lydia M.D. - PEDERSEN, Nate. Šarlatáni : stručné dejiny najžalostnejších liečiteľských praktík. 1. vydanie. - Vydavateľstvo RAK, 2020, s. 362-379. ISBN 978-80-85501-77-3.</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AEDA28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Príspevok k dejinám slovenského evanjelického sirotinca v Modre (so zreteľom na vývoj do roku 1918) [A Paper on the History of the Slovak Protestant Orphanage in Modra (In Particular Developments up to 1918)]. In Historické štúdie : ročenka Historického ústavu Slovenskej akadémie vied, 2020, roč. 54, s. 85-98. ISSN 0440-9515. (Vega 2/0105/17 : Formy starostlivosti o osirelé a sociálne odkázané deti v období modernizácie)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AEDA29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MEŠKOVÁ HRADSKÁ, Katarína</w:t>
            </w:r>
            <w:r>
              <w:rPr>
                <w:rFonts w:ascii="Times New Roman" w:hAnsi="Times New Roman"/>
                <w:sz w:val="24"/>
                <w:szCs w:val="24"/>
              </w:rPr>
              <w:t>. Výchova a vzdelávanie židovských detí v pracovných táboroch [Education Upbringing of Jewish Children in Work Camps]. In Slovensko proti fašizmu na strane demokracie : životné jubileum Jozefa Bystrického. - Bratislava : Vojenský historický ústav, 2020, s. 129-143. ISBN 978-80--89523-66-5.</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AEDA30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Formovanie bipolárneho sveta na príklade simultánneho odchodu spojeneckých armád z ČSR na konci roka 1945 [Shaping the Bipolar World on the Example of Simultaneous Departure of the Allied Armies from CSR at the End of 1945]. In Slovensko proti fašizmu na strane demokracie : životné jubileum Jozefa Bystrického. - Bratislava : Vojenský historický ústav, 2020, s. 323-336. ISBN 978-80--89523-66-5. (VEGA 2/0087/20 : Vystúpenia zo svetových vojen)</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AEDA31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Limity postoja Washingtonu na inváziu do Československa v lete 1968 [Limits of Washington´s position towards the invasion to Czechoslovakia in the summer 1968]. In Rok 1968 - 50 rokov po... - Bratislava : VEDA, vydavateľstvo SAV, 2019, s. 137-147. ISBN 978-80-224-1784-6. (APVV - 15 - 0349 : Indivíduum a spoločnosť - ich vzájomná reflexia v historickom procese. Vega 2/0025/17 : Povojnové Slovensko - od ľudovej demokracie cez komunizmus k demokratickej SR)</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AEDA32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MORAVČÍKOVÁ, Henrieta. Earliest conceptual interventions into the urban form. In (Un)Planned Bratislava. - Bratislava : VEDA, Publishing House of the SAS, Centre of Operations of the SAS, 2019, p. 6-15. ISBN 978-80-224-1852-2. (APVV-16-0584 : Nezamýšľané mesto: Architektonické a urbanistické koncepcie 19. a 20. storočia v </w:t>
            </w:r>
            <w:r>
              <w:rPr>
                <w:rFonts w:ascii="Times New Roman" w:hAnsi="Times New Roman"/>
                <w:sz w:val="24"/>
                <w:szCs w:val="24"/>
              </w:rPr>
              <w:lastRenderedPageBreak/>
              <w:t>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AEDA33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MORAVČÍKOVÁ, Henrieta - SZALAY, Peter. Architektonické dedičstvo: potenciál, alebo príťaž? = Architectural Heritage: Potential or Burden? In Ročenka slovenskej architektúry 2018/2019. - Bratislava : SLOVART, 2020, s. 6-26. ISBN 978-80-556-4563-6. (VEGA 2/0074/17 : Neplánované mesto: architektonické a urbanistické koncepcie 20. storočia a ich priemet do mestskej štruktúry Bratislavy.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AEDA34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MORAVČÍKOVÁ, Henrieta - BOČKOVÁ, Monika. The ambiguous ring : inner city ring. In (Un)Planned Bratislava. - Bratislava : VEDA, Publishing House of the SAS, Centre of Operations of the SAS, 2019, p. 256-305. ISBN 978-80-224-1852-2.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AEDA35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MORAVČÍKOVÁ, Henrieta. Post-war renewal of the city. In (Un)Planned Bratislava. - Bratislava : VEDA, Publishing House of the SAS, Centre of Operations of the SAS, 2019, p. 46-53. ISBN 978-80-224-1852-2.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AEDA36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MORAVČÍKOVÁ, Henrieta - BOČKOVÁ, Monika. From periphery to the new city center : Kamenné námestie. In (Un)Planned Bratislava. - Bratislava : VEDA, Publishing House of the SAS, Centre of Operations of the SAS, 2019, p. 96-133. ISBN 978-80-224-1852-2.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AEDA37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MORAVČÍKOVÁ, Henrieta. The start of modern planning. In (Un)Planned Bratislava. - Bratislava : VEDA, Publishing House of the SAS, Centre of Operations of the SAS, 2019, p. 16-26. ISBN 978-80-224-1852-2.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AEDA38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MORAVČÍKOVÁ, Henrieta. Functionalist planning and construction. In (Un)Planned Bratislava. - Bratislava : VEDA, Publishing House of the SAS, Centre of Operations of the SAS, 2019, p. 28-37. ISBN 978-80-224-1852-2.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AEDA39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MORAVČÍKOVÁ, Henrieta. Nationally engaged planning. In (Un)Planned Bratislava. - Bratislava : VEDA, Publishing House of the SAS, Centre of Operations of the SAS, 2019, p. 38-45. ISBN 978-80-224-1852-2.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AEDA40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MORAVČÍKOVÁ, Henrieta - BOČKOVÁ, Monika. From factory yards to downtown : Zone Chalúpkova. In (Un)Planned Bratislava. - Bratislava : VEDA, Publishing House of the SAS, Centre of Operations of the SAS, 2019, p. 306-335. ISBN 978-80-224-1852-2.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AEDA41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MORAVČÍKOVÁ, Henrieta. The culmination of modern planning. In (Un)Planned Bratislava. - Bratislava : VEDA, Publishing House of the SAS, Centre of Operations of the SAS, 2019, p. 54-65. ISBN 978-80-224-1852-2.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AEDA42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MORAVČÍKOVÁ, Henrieta - KRIŠTEKOVÁ, Laura - BOČKOVÁ, Monika. From linear street to complex urban space : Obchodná ulica. In (Un)Planned Bratislava. - Bratislava : VEDA, Publishing House of the SAS, Centre of Operations of the SAS, 2019, p. 66-95. ISBN 978-80-224-1852-2. (APVV-16-0584 : Nezamýšľané mesto: </w:t>
            </w:r>
            <w:r>
              <w:rPr>
                <w:rFonts w:ascii="Times New Roman" w:hAnsi="Times New Roman"/>
                <w:sz w:val="24"/>
                <w:szCs w:val="24"/>
              </w:rPr>
              <w:lastRenderedPageBreak/>
              <w:t>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AEDA43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POLÁČKOVÁ, Zuzana</w:t>
            </w:r>
            <w:r>
              <w:rPr>
                <w:rFonts w:ascii="Times New Roman" w:hAnsi="Times New Roman"/>
                <w:sz w:val="24"/>
                <w:szCs w:val="24"/>
              </w:rPr>
              <w:t>. Invázia vojsk Varšavskej zmluvy v auguste 1968 do Československa a Rakúsko [Invasion of the armies of Warsaw Pact in August 1968 to Czechoslovakia and Austria]. In Rok 1968 - 50 rokov po... - Bratislava : VEDA, vydavateľstvo SAV, 2019, s. 163-177. ISBN 978-80-224-1784-6. (Vega 2/0025/17 : Povojnové Slovensko - od ľudovej demokracie cez komunizmus k demokratickej SR. Vega 2/0025/17 : Povojnové Slovensko - od ľudovej demokracie cez komunizmus k demokratickej SR)</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AEDA44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POSCH, Martin</w:t>
            </w:r>
            <w:r>
              <w:rPr>
                <w:rFonts w:ascii="Times New Roman" w:hAnsi="Times New Roman"/>
                <w:sz w:val="24"/>
                <w:szCs w:val="24"/>
              </w:rPr>
              <w:t>. Neobyčajný príbeh Imricha Erösa - zo slovenskej armády do odboja : kapitola XIV. In Tisovi poza chrbát : príbehy odporu voči ľudáckemu režimu. - HADART Publishing s.r.o., 2020, s. 249-262. ISBN 978-80-99941-25-1.</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AEDA45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POSCH, Martin</w:t>
            </w:r>
            <w:r>
              <w:rPr>
                <w:rFonts w:ascii="Times New Roman" w:hAnsi="Times New Roman"/>
                <w:sz w:val="24"/>
                <w:szCs w:val="24"/>
              </w:rPr>
              <w:t>. Chaviva Reicková a jej misia : kapitola XII [Haviva Reick and her mission]. In Tisovi poza chrbát : príbehy odporu voči ľudáckemu režimu. - HADART Publishing s.r.o., 2020, s. 217-229. ISBN 978-80-99941-25-1.</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AEDA46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SABOL, Miroslav</w:t>
            </w:r>
            <w:r>
              <w:rPr>
                <w:rFonts w:ascii="Times New Roman" w:hAnsi="Times New Roman"/>
                <w:sz w:val="24"/>
                <w:szCs w:val="24"/>
              </w:rPr>
              <w:t>. Železničná doprava v Povstaní [Railroad transport during Uprising]. In Vzostup a pád hospodárskeho vývoja Slovenska 1942-1945. - Bratislava : VEDA vydavateľstvo SAV : Historický ústav SAV, 2019, s. 438-444. ISBN 978-80-224-1779-2.</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AEDA47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SEGEŠ, Dušan</w:t>
            </w:r>
            <w:r>
              <w:rPr>
                <w:rFonts w:ascii="Times New Roman" w:hAnsi="Times New Roman"/>
                <w:sz w:val="24"/>
                <w:szCs w:val="24"/>
              </w:rPr>
              <w:t>. Ladislav Szathmáry. Vyslanec, ktorý sa Tisovi obrátil chrbtom : kapitola III. In Tisovi poza chrbát : príbehy odporu voči ľudáckemu režimu. - HADART Publishing s.r.o., 2020, s. 53-74. ISBN 978-80-99941-25-1.</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AEDA48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"Slováci sú v stave zabezpečiť ochranu krajiny a hraníc". Okupácia západného Slovenska WEhrmachtom a konflikt s Maďarskom na východnom Slovensku v marci 1939 ["Slovaks are able to Ensure Protection of the Country and its Borders". Occupation of Western Slovakia by Werhmacht and Conflict with Hungary in Eastern Slovakia in March 1939]. In Slovensko proti fašizmu na strane demokracie : životné jubileum Jozefa Bystrického. - Bratislava : Vojenský historický ústav, 2020, s. 75-92. ISBN 978-80--89523-66-5. (APVV - 16 - 0047 : Od denára k euru. Fenomén peňazí v dejinách Slovenska od stredoveku po súčasnosť)</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AEDA49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SIKORA, Stanislav</w:t>
            </w:r>
            <w:r>
              <w:rPr>
                <w:rFonts w:ascii="Times New Roman" w:hAnsi="Times New Roman"/>
                <w:sz w:val="24"/>
                <w:szCs w:val="24"/>
              </w:rPr>
              <w:t>. Zlaté šesťdesiate (roky) v socialistickom Československu : politický vývoj. In Zlaté 60. (roky) v Slovenskom národnom divadle. - Bratislava : Veda, 2019, s. 9-25. ISBN 978-80-224-1723-5. (VEGA 2/0143/16 : 100 rokov Slovenského národného divadla/One Hundred Years of the Slovak National Theatre)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AEDA50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SIKORA, Stanislav</w:t>
            </w:r>
            <w:r>
              <w:rPr>
                <w:rFonts w:ascii="Times New Roman" w:hAnsi="Times New Roman"/>
                <w:sz w:val="24"/>
                <w:szCs w:val="24"/>
              </w:rPr>
              <w:t>. Rok 1968 a Slovensko. Od januára do augusta. [Year 1968 and Slovakia. From January until August]. In Rok 1968 - 50 rokov po... - Bratislava : VEDA, vydavateľstvo SAV, 2019, s. 87-104. ISBN 978-80-224-1784-6. (Vega 2/0025/17 : Povojnové Slovensko - od ľudovej demokracie cez komunizmus k demokratickej SR)</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AEDA51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SZALAY, Peter - KRIŠTEKOVÁ, Laura. Fragments of concepts : goverment district and the transverse axis. In (Un)Planned Bratislava. - Bratislava : VEDA, Publishing House of the SAS, Centre of Operations of the SAS, 2019, p. 172-227. ISBN 978-80-224-1852-2.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AEDA52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SZÓRÁDOVÁ, Eva - </w:t>
            </w:r>
            <w:r>
              <w:rPr>
                <w:rFonts w:ascii="Times New Roman" w:hAnsi="Times New Roman"/>
                <w:sz w:val="24"/>
                <w:szCs w:val="24"/>
                <w:u w:val="single"/>
              </w:rPr>
              <w:t>LASLAVÍKOVÁ, Jana</w:t>
            </w:r>
            <w:r>
              <w:rPr>
                <w:rFonts w:ascii="Times New Roman" w:hAnsi="Times New Roman"/>
                <w:sz w:val="24"/>
                <w:szCs w:val="24"/>
              </w:rPr>
              <w:t>. Šľachtické hudobné divadlo [Aristocratic Music Theatre]. In Hudobné dejiny Bratislavy : od stredoveku po rok 1918. - Bratislava : Ars Musica : Katedra muzikológie FFUK, 2019, s. 198-211. ISBN 978-80-971672-4-0.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AEDA53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ŠOLTÉS, Peter</w:t>
            </w:r>
            <w:r>
              <w:rPr>
                <w:rFonts w:ascii="Times New Roman" w:hAnsi="Times New Roman"/>
                <w:sz w:val="24"/>
                <w:szCs w:val="24"/>
              </w:rPr>
              <w:t xml:space="preserve">. Premena obrazu Srba v rakúskom a uhorskom diskurze v 18. a "dlhom" 19. storočí [Transformation of the image of the Serbs in the Austrian and Hungarian discourse in the 18th and “long” 19th centuries]. In Byzantinoslovaca VII. : zborník k životnému jubileu profesora Miroslava Daniša. - Bratislava : </w:t>
            </w:r>
            <w:r>
              <w:rPr>
                <w:rFonts w:ascii="Times New Roman" w:hAnsi="Times New Roman"/>
                <w:sz w:val="24"/>
                <w:szCs w:val="24"/>
              </w:rPr>
              <w:lastRenderedPageBreak/>
              <w:t>Byzantologický seminár Alexandra Avenaria pri Katedre Všeobecných dejín FiF UK, 2020, s. 295-310. ISBN 978-80-223-5005-1.</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AEDA54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ZAJAC, Oliver</w:t>
            </w:r>
            <w:r>
              <w:rPr>
                <w:rFonts w:ascii="Times New Roman" w:hAnsi="Times New Roman"/>
                <w:sz w:val="24"/>
                <w:szCs w:val="24"/>
              </w:rPr>
              <w:t>. Napoleona v Rusku neporazil len generál zima, ale aj maršál týfus. In Epidémie v dejinách : Ľudstvo v boji s neviditeľnými nepriateľmi. 1. vyd. - Bratislava : Premedia, 2020, s. 151-158. ISBN 978-80-8159-836-4. (VEGA 2/0124/20 : Ekonomika stredoveku (6.-13. storočie). VEGA č. 1/0399/18 : Dynamika zmien prírodného prostredia a využívania krajiny v dobe bronzovej a železnej v severnej časti Západných Karpát. APVV - 17 - 0398 : Na ceste k modernej spoločnosti. Tri storočia novoveku)</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AEDA55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ZAJAC, Oliver</w:t>
            </w:r>
            <w:r>
              <w:rPr>
                <w:rFonts w:ascii="Times New Roman" w:hAnsi="Times New Roman"/>
                <w:sz w:val="24"/>
                <w:szCs w:val="24"/>
              </w:rPr>
              <w:t>. Nepriateľ horší než akákoľvek armáda: Napoleon kontra mor. In Epidémie v dejinách : Ľudstvo v boji s neviditeľnými nepriateľmi. 1. vyd. - Bratislava : Premedia, 2020, s. 143-150. ISBN 978-80-8159-836-4. (VEGA 2/0124/20 : Ekonomika stredoveku (6.-13. storočie). VEGA č. 1/0399/18 : Dynamika zmien prírodného prostredia a využívania krajiny v dobe bronzovej a železnej v severnej časti Západných Karpát. APVV - 17 - 0398 : Na ceste k modernej spoločnosti. Tri storočia novoveku)</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AEDA56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ZAJAC, Oliver</w:t>
            </w:r>
            <w:r>
              <w:rPr>
                <w:rFonts w:ascii="Times New Roman" w:hAnsi="Times New Roman"/>
                <w:sz w:val="24"/>
                <w:szCs w:val="24"/>
              </w:rPr>
              <w:t>. John Snow zachraňuje svet: cholera vo viktoriánskom Londýne [John Snow Is Saving the World: Cholera in Victorian London]. In Epidémie v dejinách : Ľudstvo v boji s neviditeľnými nepriateľmi. 1. vyd. - Bratislava : Premedia, 2020, s. 192-201. ISBN 978-80-8159-836-4. (VEGA 2/0124/20 : Ekonomika stredoveku (6.-13. storočie). VEGA č. 1/0399/18 : Dynamika zmien prírodného prostredia a využívania krajiny v dobe bronzovej a železnej v severnej časti Západných Karpát. APVV - 17 - 0398 : Na ceste k modernej spoločnosti. Tri storočia novoveku)</w:t>
            </w:r>
          </w:p>
        </w:tc>
      </w:tr>
    </w:tbl>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AFA Publikované pozvané príspevky na zahraničných vedeckých konferenciách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AFA01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FALISOVÁ, Anna</w:t>
            </w:r>
            <w:r>
              <w:rPr>
                <w:rFonts w:ascii="Times New Roman" w:hAnsi="Times New Roman"/>
                <w:sz w:val="24"/>
                <w:szCs w:val="24"/>
              </w:rPr>
              <w:t xml:space="preserve"> - CAPÍKOVÁ, Silvia. Ivan Stodola and his Contribution to the Modernization of the Health System in Slovakia. In 800 godina srpske medicine : zbornik radova desetog kongresa istoričara medicine. Urednik: Zoran Vacih. - Beograd : Srpsko lekarsko društvo, 2020, p. 107-121. ISBN 978-86-6061-119-4. (VEGA 2/0100/16 : Zdravotníctvo na Slovensku v rokoch 1948-1966. APVV - 16 - 0047 : Od denára k euru. Fenomén peňazí v dejinách Slovenska od stredoveku po súčasnosť)</w:t>
            </w:r>
          </w:p>
        </w:tc>
      </w:tr>
    </w:tbl>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AFB Publikované pozvané príspevky na domácich vedeckých konferenciách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AFB01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ARPÁŠ, Róbert</w:t>
            </w:r>
            <w:r>
              <w:rPr>
                <w:rFonts w:ascii="Times New Roman" w:hAnsi="Times New Roman"/>
                <w:sz w:val="24"/>
                <w:szCs w:val="24"/>
              </w:rPr>
              <w:t>. 1939 - rok zlomu v česko-slovenských vzťahoch [1939 - break trough year in Czech-Slovak relations]. In 1939 : rok zlomu. Editor: Marek Syrný ; recenzenti: Pavol Martuliak, Vladimír Varinský. - Banská Bystrica : Múzeum Slovenského národného povstania, 2019, s. 200-207. ISBN 978-80-89514-70-0.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AFB02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ČIČAJ, Viliam</w:t>
            </w:r>
            <w:r>
              <w:rPr>
                <w:rFonts w:ascii="Times New Roman" w:hAnsi="Times New Roman"/>
                <w:sz w:val="24"/>
                <w:szCs w:val="24"/>
              </w:rPr>
              <w:t>. Povodne v novovekej publicistike [Floods in the Modern Period publicistics]. In Voda v dejinných súvislostiach. Zodp. red. Lukáš Paluga, Katarína Répášová. - Bratislava, 2019, s. 9-18. ISBN 978-80-973527-0-7. (APVV - 17 - 0398 : Na ceste k modernej spoločnosti. Tri storočia novoveku)</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AFB03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ČIČAJ, Viliam. Vzdelanostná komunikácia a tlač na začiatku 17. storočia. In Vedecká komunikácia 1500 - 1800 II. : zborník príspevkov z vedeckej konferencie. Editori: Eva Augustínova, Veronika Murgašová, Recenzenti: Klára Komorová, Boris Brendza. - Žilina : Žilinská univerzita, 2019, s. 7-17. ISBN 978-80-89832-17-0. (APVV - 15 - 0349 : Indivíduum a spoločnosť - ich vzájomná reflexia v historickom procese. Vega 2/20062/15 : Ponímanie a koncepcie novovekej historiografie)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AFB04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KOVÁČOVÁ, Gabriela</w:t>
            </w:r>
            <w:r>
              <w:rPr>
                <w:rFonts w:ascii="Times New Roman" w:hAnsi="Times New Roman"/>
                <w:sz w:val="24"/>
                <w:szCs w:val="24"/>
              </w:rPr>
              <w:t xml:space="preserve">. Zápas o mesto a jeho obyvateľov: Prešporok/Bratislava na prelome rokov 1918 a 1919 [The Fight of the City and its </w:t>
            </w:r>
            <w:r>
              <w:rPr>
                <w:rFonts w:ascii="Times New Roman" w:hAnsi="Times New Roman"/>
                <w:sz w:val="24"/>
                <w:szCs w:val="24"/>
              </w:rPr>
              <w:lastRenderedPageBreak/>
              <w:t>Inhabitants: Presburg/Bratislava between 1918 and 1919]. In Bratislava : zborník Múzea mesta Bratislavy 2019. roč. 31 ; recenzenti: Peter Barta, Peter Buday. - Bratislava : Múzeum mesta Bratislavy, 2020, s. 132-159. ISBN 978-80-89636-42-6. ISSN 2586-0011. (APVV - 17 - 0399 : Z monarchie do republiky. Proces tranzície spoločnosti na Slovensku v európskom kontexte. Vega 2/0111/17 : Politická integrácia spoločensky marginalizovaných vrstiev v období vzostupu masovej politiky a demokratizácie spoločnosti na Slovensku od konca 19. storočia do roku 1939)</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AFB05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DUCHOŇOVÁ, Diana</w:t>
            </w:r>
            <w:r>
              <w:rPr>
                <w:rFonts w:ascii="Times New Roman" w:hAnsi="Times New Roman"/>
                <w:sz w:val="24"/>
                <w:szCs w:val="24"/>
              </w:rPr>
              <w:t>. Úloha panstiev pri zásobovaní mestských sídiel Esterházyovcov v prvej polovici 17. storočia [The Role of the estates in the supply of urban settlements of Esterházy family in the first half of the 17th century]. In Otázky zemepánskeho hospodárenia a správy v novoveku. Editorka: Zuzana Lopatková ; recenzenti: Jozef Baďurík, Michal Bada. - Trnava : Katedra histórie Filozofická fakulta Trnavská univerzita, 2019, s. 119-133. ISBN 978-83-8111-158-4. (APVV - 17 - 0398 : Na ceste k modernej spoločnosti. Tri storočia novoveku. Vega 2/0101/17 : Spoločnosť raného novoveku - identity, konflikty, interakcie)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AFB06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FRIMMOVÁ, Eva</w:t>
            </w:r>
            <w:r>
              <w:rPr>
                <w:rFonts w:ascii="Times New Roman" w:hAnsi="Times New Roman"/>
                <w:sz w:val="24"/>
                <w:szCs w:val="24"/>
              </w:rPr>
              <w:t>. Frölichove kalendáre a cestovné príručky z obdobia novoveku [Frölich´s calendars and travel guides from the period of the Modern Era]. In Otázky zemepánskeho hospodárenia a správy v novoveku. Editorka: Zuzana Lopatková ; recenzenti: Jozef Baďurík, Michal Bada. - Trnava : Katedra histórie Filozofická fakulta Trnavská univerzita, 2019, s. 199-223. ISBN 978-83-8111-158-4. (APVV - 16 - 0047 : Od denára k euru. Fenomén peňazí v dejinách Slovenska od stredoveku po súčasnosť. VEGA 2/0020/19 : Renesančné vplyvy na novovekú spoločnosť vo vzťahu k Slovensku)</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AFB07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FUNDÁRKOVÁ, Anna</w:t>
            </w:r>
            <w:r>
              <w:rPr>
                <w:rFonts w:ascii="Times New Roman" w:hAnsi="Times New Roman"/>
                <w:sz w:val="24"/>
                <w:szCs w:val="24"/>
              </w:rPr>
              <w:t>. Františka Khuen de Belasy – portrét neobyčajnej ženy z rodu Pálffyovcov. In Familia Pálffy : zborník príspevkov z medzinárodnej vedeckej konferencie konanej dňa 25. septembra 2019 v SNM múzeu Bojnice. Zostavila: Katarína Malečková ; recenzenti: Diana Duchoňová, Tomáš Janura. - Bojnice : SNM-Múzeum Bojnice, 2020, s. 99-106. ISBN 978-80-8060-488-2.</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AFB08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Zabúdanie a pamäť : dodatky k pamiatkarskému dielu Jozefa Könyökiho [Forgetting and Memory. Amendments to the work of József Könyöki in the field of monument protection]. In Monumentorum tutela : ochrana pamiatok. 30. Zostavil: Tomáš Kowalski ; recenzenti: Andreas Lehne, Zdeněk Vácha. - Bratislava : Pamiatkový úrad Slovenskej republiky, 2020, s. 315-324. ISBN 978-80-89175-89-5. ISSN 1336-4820. (APVV-14-0644 : Kontinuity a diskontinuity politických a spoločenských elít na Slovensku v 19. a 20. storočí)</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AFB09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Kultúrna politika v Uhorsku a jej "aplikácia" v múzejníctve [The cultural policy in the Kingdom of Hungary and its "Aplication" in Museology]. In Mesto a jeho pamäť : zborník z vedeckej konferencie, Múzeum mesta Bratislavy, 17. — 18. 10. 2018. Editorka: Zuzana Francová ; recenzenti: Elena Mannová, Jana Luková. - Bratislava : Vydalo Múzeum mesta Bratislava, 2020, s. 9-25. ISBN 978-80-89636-40-2. (APVV - 17 - 0399 : Z monarchie do republiky. Proces tranzície spoločnosti na Slovensku v európskom kontexte)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AFB10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„Aká je to správa majetku?“ Finančné problémy rodu Pálffy po prvej svetovej vojne. In Familia Pálffy : zborník príspevkov z medzinárodnej vedeckej konferencie konanej dňa 25. septembra 2019 v SNM múzeu Bojnice. Zostavila: Katarína Malečková ; recenzenti: Diana Duchoňová, Tomáš Janura. - Bojnice : SNM-Múzeum Bojnice, 2020, s. 29-38. ISBN 978-80-8060-488-2. (APVV - 17 - 0399 : Z monarchie do republiky. Proces tranzície spoločnosti na Slovensku v európskom kontexte)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AFB11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GEORGIEVSKI, Milan</w:t>
            </w:r>
            <w:r>
              <w:rPr>
                <w:rFonts w:ascii="Times New Roman" w:hAnsi="Times New Roman"/>
                <w:sz w:val="24"/>
                <w:szCs w:val="24"/>
              </w:rPr>
              <w:t xml:space="preserve">. Možnosti využitia prosopografickej metódy v práci urbánneho historika (osobný pohľad). In Ako sa píšu dejiny? Metódy - prístupy - pramene : zborník príspevkov z 9.vedeckej konferencie mladých historikov, ktorý </w:t>
            </w:r>
            <w:r>
              <w:rPr>
                <w:rFonts w:ascii="Times New Roman" w:hAnsi="Times New Roman"/>
                <w:sz w:val="24"/>
                <w:szCs w:val="24"/>
              </w:rPr>
              <w:lastRenderedPageBreak/>
              <w:t>zorganizovala Katedra histórie Filozofickej fakulty Univerzity Pavla Jozefa Šafárika v Košiciach v dňoch 16.-17. októbra 2019. Editorka: Katarína Hromuľáková ; recenzenti: Mikuláš Jančura, Eva Kowalská, Drahoslav Magdoško. - Košice : Univerzita Pavla Jozefa Šafárika v Košiciach, 2020, s.38-48. ISBN 978-80-8152-848-4.</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AFB12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HABERLANDOVÁ, Katarína</w:t>
            </w:r>
            <w:r>
              <w:rPr>
                <w:rFonts w:ascii="Times New Roman" w:hAnsi="Times New Roman"/>
                <w:sz w:val="24"/>
                <w:szCs w:val="24"/>
              </w:rPr>
              <w:t>. Bratislava: historické pozadie vyhlásenia mestskej pamiatkovej rezervácie [Bratislava: historical context of the declaration as an urban historic reserve]. In Monumentorum tutela : ochrana pamiatok. 30. Zostavil: Tomáš Kowalski ; recenzenti: Andreas Lehne, Zdeněk Vácha. - Bratislava : Pamiatkový úrad Slovenskej republiky, 2020, s. 325-339. ISBN 978-80-89175-89-5. ISSN 1336-4820. (APVV-16-0584 : Nezamýšľané mesto: Architektonické a urbanistické koncepcie 19. a 20. storočia v mestskej štruktúre Bratislavy. VEGA 2/0074/17 : Neplánované mesto: architektonické a urbanistické koncepcie 20. storočia a ich priemet do mestskej štruktúry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AFB13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HANULA, Matej</w:t>
            </w:r>
            <w:r>
              <w:rPr>
                <w:rFonts w:ascii="Times New Roman" w:hAnsi="Times New Roman"/>
                <w:sz w:val="24"/>
                <w:szCs w:val="24"/>
              </w:rPr>
              <w:t>. V službách štátu, vzdelávania a strany. Karol Treský, František Vřeský a Pavol Teplanský: tri odlišné príklady spolupráce učiteľov s agrárnou stranou v medzivojnovom období [In the Services of the State, Education and Party. Karol Treský, František Vřeský and Pavol Teplanský: Three Different Examples of Collaboration between the Teachers and Agrarian Party during the Interwar Period]. In Sláva šľachetným VI : učiteľ je okno do sveta a života. Zostavovateľ: Daniela Kodajová ; recenzenti: Dana Hučková, Elena Mannová. - Liptovský Mikuláš : Spolok Martina Rázusa, 2020, s. 248-274. ISBN 978-80-972016-78. (Vega 2/0054/17 : Kultúrna infraštruktúra školskej politiky čs. štátu a jej realizácia na Slovensku v rokoch 1918-1939. (Prepojenie vzdelávacej činnosti školského systému s osvetovo-výchovným pôsobením  na obyvateľstvo, osobnosti). APVV - 17 - 0399 : Z monarchie do republiky. Proces tranzície spoločnosti na Slovensku v európskom kontexte)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AFB14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HARVÁT, Matej</w:t>
            </w:r>
            <w:r>
              <w:rPr>
                <w:rFonts w:ascii="Times New Roman" w:hAnsi="Times New Roman"/>
                <w:sz w:val="24"/>
                <w:szCs w:val="24"/>
              </w:rPr>
              <w:t>. Hľadanie národných počiatkov vo včasnom stredoveku? Problémy a východiská (z) etnickej interpretácie starších dejín [Searching for the national origins in the Early Middle Ages? Problems and points of departure of the ethnic interpretation of the older history]. In Ako sa píšu dejiny? Metódy - prístupy - pramene : zborník príspevkov z 9.vedeckej konferencie mladých historikov, ktorý zorganizovala Katedra histórie Filozofickej fakulty Univerzity Pavla Jozefa Šafárika v Košiciach v dňoch 16.-17. októbra 2019. Editorka: Katarína Hromuľáková ; recenzenti: Mikuláš Jančura, Eva Kowalská, Drahoslav Magdoško. - Košice : Univerzita Pavla Jozefa Šafárika v Košiciach, 2020, s. 4-22. ISBN 978-80-8152-848-4.</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AFB15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Trianon – triumf a tragédia [Trianon: triumph and tragedy]. In Studia Academica Slovaca 49 : prednášky letnej školy slovenského jazyka a kultúry. Editori: Jana Pekarovičová, Miloslav Vojtech ; recenzenti: Ladislav Čúzy, Pavol Žigo. - Bratislava : Univerzita Komenského, 2020, s. 67-83. ISBN  978-80-223-4972-2.</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AFB16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Ku koncepciám "národného zberateľstva" v slovenskom národnom hnutí na prelome 19. a 20. storočia v uhorskom (nenárodoveckom_ kontexte [Then notions of "national collecting" in the Slovak national movement at the turn of the 19th and 20th centuries in a pan-Hungarian context]. In Monumentorum tutela : ochrana pamiatok. 30. Zostavil: Tomáš Kowalski ; recenzenti: Andreas Lehne, Zdeněk Vácha. - Bratislava : Pamiatkový úrad Slovenskej republiky, 2020, s. 295-313. ISBN 978-80-89175-89-5. ISSN 1336-4820. (APVV-14-0644 : Kontinuity a diskontinuity politických a spoločenských elít na Slovensku v 19. a 20. storočí)</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AFB17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xml:space="preserve">. Priebeh a ideologické dôsledky mocenského prevratu na gymnáziu v Banskej Štiavnici v roku 1919. K politickej funkcii učiteľov na gymnáziu v medzivojnovom období [Teachers and Political Changes from 1918/1919-1938/1939. </w:t>
            </w:r>
            <w:r>
              <w:rPr>
                <w:rFonts w:ascii="Times New Roman" w:hAnsi="Times New Roman"/>
                <w:sz w:val="24"/>
                <w:szCs w:val="24"/>
              </w:rPr>
              <w:lastRenderedPageBreak/>
              <w:t>The Case of a Grammar School in Banska Štiavnica]. In Sláva šľachetným VI : učiteľ je okno do sveta a života. Zostavovateľ: Daniela Kodajová ; recenzenti: Dana Hučková, Elena Mannová. - Liptovský Mikuláš : Spolok Martina Rázusa, 2020, s. 291-321. ISBN 978-80-972016-78. (APVV - 17 - 0399 : Z monarchie do republiky. Proces tranzície spoločnosti na Slovensku v európskom kontexte)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AFB18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Dunaj a iné rieky pri vymedzovaní národného územia [Danube and other rivers acting as borders of national territory]. In Voda v dejinných súvislostiach. Zodp. red. Lukáš Paluga, Katarína Répášová. - Bratislava, 2019, s. 25-35. ISBN 978-80-973527-0-7. (APVV - 15 - 0349 : Indivíduum a spoločnosť - ich vzájomná reflexia v historickom procese)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AFB19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Ján Drahotín Makovický o úlohe a postavení učiteľa vo vzdelávacom procese "Najvýdatnejšiu pomoc vidím pre národ náš v dobre zriadených školách" [Ján Drahotín Makovický about the role and status of a teacher in the educational process. The greatest help for our nation is in well-established schools]. In Biografické štúdie. 42. Zostavil: Zdenko Ďuriška ; recenzenti: Dušan Škvarna, Karol Hollý. - Martin : Slovenská národná knižnica - Národný biografický ústav, 2019, s. 29-47. ISBN 978-80-8149-122-1. ISSN 0067-8724. (APVV-14-0644 : Kontinuity a diskontinuity politických a spoločenských elít na Slovensku v 19. a 20. storočí)</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AFB20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Učiteľky- prvé akademické povolanie žien [Female Teachers - Women´s First Academic Profession]. In Sláva šľachetným VI : učiteľ je okno do sveta a života. Zostavovateľ: Daniela Kodajová ; recenzenti: Dana Hučková, Elena Mannová. - Liptovský Mikuláš : Spolok Martina Rázusa, 2020, s. 198-220. ISBN 978-80-972016-78. (APVV - 15 - 0349 : Indivíduum a spoločnosť - ich vzájomná reflexia v historickom procese)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AFB21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KOHÚTOVÁ, Mária</w:t>
            </w:r>
            <w:r>
              <w:rPr>
                <w:rFonts w:ascii="Times New Roman" w:hAnsi="Times New Roman"/>
                <w:sz w:val="24"/>
                <w:szCs w:val="24"/>
              </w:rPr>
              <w:t>. Uplatnenie patronátneho práva v Pezinku a Svätom Jure v prvej polovici 17. storočia [The assertion of patronage law in Pezinok and Svätý Jur in the first half of the 17th Century]. In Otázky zemepánskeho hospodárenia a správy v novoveku. Editorka: Zuzana Lopatková ; recenzenti: Jozef Baďurík, Michal Bada. - Trnava : Katedra histórie Filozofická fakulta Trnavská univerzita, 2019, s. 135-144. ISBN 978-83-8111-158-4. (APVV - 16 - 0047 : Od denára k euru. Fenomén peňazí v dejinách Slovenska od stredoveku po súčasnosť)</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AFB22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KOWALSKÁ, Eva. Calisiovci a Bytčica: zabudnuté centrum vzdelanosti [Calisius Family and Bytčica: The Forgotten Center of Culture]. In Vedecká komunikácia 1500 - 1800 II. : zborník príspevkov z vedeckej konferencie. Editori: Eva Augustínova, Veronika Murgašová, Recenzenti: Klára Komorová, Boris Brendza. - Žilina : Žilinská univerzita, 2019, s. 60-79. ISBN 978-80-89832-17-0.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AFB23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LENGYELOVÁ, Tünde</w:t>
            </w:r>
            <w:r>
              <w:rPr>
                <w:rFonts w:ascii="Times New Roman" w:hAnsi="Times New Roman"/>
                <w:sz w:val="24"/>
                <w:szCs w:val="24"/>
              </w:rPr>
              <w:t>. Panstvo v rukách ženy : (na príklade dvoch šľachtičien zo 17. storočia) [County in the women´s hands (on the exemple of two noblewomen from  the 17th century)]. In Otázky zemepánskeho hospodárenia a správy v novoveku. Editorka: Zuzana Lopatková ; recenzenti: Jozef Baďurík, Michal Bada. - Trnava : Katedra histórie Filozofická fakulta Trnavská univerzita, 2019, s. 87-103. ISBN 978-83-8111-158-4. (Vega 2/0101/17 : Spoločnosť raného novoveku - identity, konflikty, interakcie. APVV - 17 - 0398 : Na ceste k modernej spoločnosti. Tri storočia novoveku)</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AFB24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 Miroslav</w:t>
            </w:r>
            <w:r>
              <w:rPr>
                <w:rFonts w:ascii="Times New Roman" w:hAnsi="Times New Roman"/>
                <w:sz w:val="24"/>
                <w:szCs w:val="24"/>
              </w:rPr>
              <w:t xml:space="preserve"> - </w:t>
            </w:r>
            <w:r>
              <w:rPr>
                <w:rFonts w:ascii="Times New Roman" w:hAnsi="Times New Roman"/>
                <w:sz w:val="24"/>
                <w:szCs w:val="24"/>
                <w:u w:val="single"/>
              </w:rPr>
              <w:t>LONDÁKOVÁ, Elena</w:t>
            </w:r>
            <w:r>
              <w:rPr>
                <w:rFonts w:ascii="Times New Roman" w:hAnsi="Times New Roman"/>
                <w:sz w:val="24"/>
                <w:szCs w:val="24"/>
              </w:rPr>
              <w:t>. Slovakia´s Early Spring (1963-1967). In Studia Carpathico-Adriatica Vol.I. : The Slovaks and the Croats on their Way to Independence: History and Perspectives. Edited by Martin Homza, Željko Holjevac ; reviewed by Ante Nazor, Pavol Matula. - Bratislava : The Slovak - Croatian Commission of Humanities, 2020, s. 66-78. ISBN 978-80-89728-23-7.</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AFB25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MACHO, Peter. Ján Drahotín Makovický v siločiarach nacionalizmu a konfesionalizmu. In Biografické štúdie. 42. Zostavil: Zdenko Ďuriška ; recenzenti: </w:t>
            </w:r>
            <w:r>
              <w:rPr>
                <w:rFonts w:ascii="Times New Roman" w:hAnsi="Times New Roman"/>
                <w:sz w:val="24"/>
                <w:szCs w:val="24"/>
              </w:rPr>
              <w:lastRenderedPageBreak/>
              <w:t>Dušan Škvarna, Karol Hollý. - Martin : Slovenská národná knižnica - Národný biografický ústav, 2019, s. 19-28. ISBN 978-80-8149-122-1. ISSN 0067-8724.</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AFB26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Šľachetné perpetuum mobile slovenského vzdelávania a školstva - Ferdinand Písecký a učiteľský ústav v Modre [National Perpetuum Mobile of the Slovak Education System - Ferdinand Písecký and Teaching Institute in Modra]. In Sláva šľachetným VI : učiteľ je okno do sveta a života. Zostavovateľ: Daniela Kodajová ; recenzenti: Dana Hučková, Elena Mannová. - Liptovský Mikuláš : Spolok Martina Rázusa, 2020, s. 275-290. ISBN 978-80-972016-78. (APVV - 17 - 0399 : Z monarchie do republiky. Proces tranzície spoločnosti na Slovensku v európskom kontexte)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AFB27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MEŠKOVÁ HRADSKÁ, Katarína. The German Advisor before the Tribunal. In Policy of Anti-semitism and Holocaust : in post-war Retribution Trials in European States. Eds. Stanislav Mičev, Katarína Ristveová. - Banská Bystrica : Museum of the Slovak National Uprising, 2019, s. 149-158. ISBN 978-80-89514-57-1.</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AFB28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Dva piliere evanjelickej Brezovej - Ján Lichner (zakladateľ prvej slovenskej meštianky) a Štefan Ciran (pán učiteľ, aj keď neučil) [Two Pillars of the Evangelical School in Brezova - Jan Lichner (Foundeer of the First Slovak Civil School) and Štefan Ciran (Teacher, Although He Did Not Teach)]. In Sláva šľachetným VI : učiteľ je okno do sveta a života. Zostavovateľ: Daniela Kodajová ; recenzenti: Dana Hučková, Elena Mannová. - Liptovský Mikuláš : Spolok Martina Rázusa, 2020, s. 232-247. ISBN 978-80-972016-78. (APVV - 15 - 0349 : Indivíduum a spoločnosť - ich vzájomná reflexia v historickom procese)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AFB29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POSCH, Martin</w:t>
            </w:r>
            <w:r>
              <w:rPr>
                <w:rFonts w:ascii="Times New Roman" w:hAnsi="Times New Roman"/>
                <w:sz w:val="24"/>
                <w:szCs w:val="24"/>
              </w:rPr>
              <w:t>. Secret Intelligence Service a jej aktivity v Strednej Európe pred vypuknutím Druhej svetovej vojny. In Slovensko 1938 : Československo v zovretí mocností. Ed. Marian Uhrín ; recenzenti: Marek Syrný, Anton Hruboň. - Banská Bystrica : Múzeum Slovenského národného povstania, 2019, s. 203-209. ISBN 978-80-89514-71-7.</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AFB30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SZALMA, Štefan</w:t>
            </w:r>
            <w:r>
              <w:rPr>
                <w:rFonts w:ascii="Times New Roman" w:hAnsi="Times New Roman"/>
                <w:sz w:val="24"/>
                <w:szCs w:val="24"/>
              </w:rPr>
              <w:t>. Mýty naše turecké [Our Turkish myths]. In Ako sa píšu dejiny? Metódy - prístupy - pramene : zborník príspevkov z 9.vedeckej konferencie mladých historikov, ktorý zorganizovala Katedra histórie Filozofickej fakulty Univerzity Pavla Jozefa Šafárika v Košiciach v dňoch 16.-17. októbra 2019. Editorka: Katarína Hromuľáková ; recenzenti: Mikuláš Jančura, Eva Kowalská, Drahoslav Magdoško. - Košice : Univerzita Pavla Jozefa Šafárika v Košiciach, 2020, s. 23-37. ISBN 978-80-8152-848-4.</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AFB31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ZAJAC, Oliver</w:t>
            </w:r>
            <w:r>
              <w:rPr>
                <w:rFonts w:ascii="Times New Roman" w:hAnsi="Times New Roman"/>
                <w:sz w:val="24"/>
                <w:szCs w:val="24"/>
              </w:rPr>
              <w:t>. Mapa ako nástroj diskurzu – sociálny konštruktivizmus, kritická kartografia a historický výskum máp [Map as an Instrument of a Discourse - Social Constructivism, Critical Cartography and a Historical Research of Maps]. In Ako sa píšu dejiny? Metódy - prístupy - pramene : zborník príspevkov z 9.vedeckej konferencie mladých historikov, ktorý zorganizovala Katedra histórie Filozofickej fakulty Univerzity Pavla Jozefa Šafárika v Košiciach v dňoch 16.-17. októbra 2019. Editorka: Katarína Hromuľáková ; recenzenti: Mikuláš Jančura, Eva Kowalská, Drahoslav Magdoško. - Košice : Univerzita Pavla Jozefa Šafárika v Košiciach, 2020, s. 49-58. ISBN 978-80-8152-848-4.</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AFB32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Distant Impact: Italian Echoes in Bratislava';s Everyday Life in the 1960s. In Narratives of Remembrance : 1968: the Past Present and the Present Past : proceedings of the international symposium "Culture of Remembrance and Remembrance of Culture" held in Forli on 14th-15th of November 2019. Edited by Ľubor Matejko, Matej Ivančík ; reviewed by: Wolfgang Mueller, Adam Hudek. - Bratislava : Comenius University in Bratislava, 2020, pp. 47-53. ISBN 978-80-223-5024-2. (VEGA 2/0140/18 : Fenomén politickej dôvery a nedôvery v prostredí studenej vojny)</w:t>
            </w:r>
          </w:p>
        </w:tc>
      </w:tr>
    </w:tbl>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lastRenderedPageBreak/>
        <w:t>AFE Abstrakty pozvaných príspevkov zo zahraničných konferencií</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AFE01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ARPÁŠ, Róbert</w:t>
            </w:r>
            <w:r>
              <w:rPr>
                <w:rFonts w:ascii="Times New Roman" w:hAnsi="Times New Roman"/>
                <w:sz w:val="24"/>
                <w:szCs w:val="24"/>
              </w:rPr>
              <w:t xml:space="preserve"> - KIČKOVÁ, Adriana. From a multi-ethnic monarchy to national states? The idea of a national state in interwar Czechoslovakia. In International conference Transitions out of Empire in Central and Southeastern Europe. Editor: Iskra Iveljić. - Zagreb : Faculty of Humanities and Social Sciences, University of Zagreb : FF press, 2020, p. 30. ISBN 978-953-175-875-8.</w:t>
            </w:r>
          </w:p>
        </w:tc>
      </w:tr>
    </w:tbl>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BAB Odborné knižné publikácie vydané v domácich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BAB01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Po stopách tragédie [On the Trail of Tragedy]. Druhé, rozšírené vydanie. Bratislava : Vydavateľstvo Premedia, 2020. 295 s. ISBN 978-80-8159-188-4</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BAB02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Milan Rastislav Štefánik : krátky životopis [Milan Rastislav Štefánik : Short Biography]. Bratislava : VEDA, vydavateľstvo SAV, 2020. 167 s. ISBN 978-80-224-1828-7</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BAB03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xml:space="preserve"> - </w:t>
            </w:r>
            <w:r>
              <w:rPr>
                <w:rFonts w:ascii="Times New Roman" w:hAnsi="Times New Roman"/>
                <w:sz w:val="24"/>
                <w:szCs w:val="24"/>
                <w:u w:val="single"/>
              </w:rPr>
              <w:t>MICHELA, Miroslav</w:t>
            </w:r>
            <w:r>
              <w:rPr>
                <w:rFonts w:ascii="Times New Roman" w:hAnsi="Times New Roman"/>
                <w:sz w:val="24"/>
                <w:szCs w:val="24"/>
              </w:rPr>
              <w:t>. Na ceste k poznaniu : Dušan Kováč o slovenskom dejepisectve s Miroslavom Michelom. Zodpovedný redaktor: Jakub Drábik. Prvé vydanie. Bratislava : HADART Publishing s.r.o., 2020. 227 s. LÉGO, 2. zväzok. ISBN 978-80-999941-28-2 (VEGA 2/0140/18 : Fenomén politickej dôvery a nedôvery v prostredí studenej vojny)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BAB04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Milan Rastislav Štefánik a Maurice Janin : príbeh priateľstva [Milan Rastislav Štefánik and Maurice Janin : A Story of Friendship]. Druhé doplnené a upravené vydanie. Bratislava : VEDA, vydavateľstvo SAV, 2020. 224 s. ISBN 978-80-224-1805-8</w:t>
            </w:r>
          </w:p>
        </w:tc>
      </w:tr>
    </w:tbl>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BCB Učebnice pre základné a stredné školy</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BCB01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ŠIMEČKA, Martin Milan - </w:t>
            </w:r>
            <w:r>
              <w:rPr>
                <w:rFonts w:ascii="Times New Roman" w:hAnsi="Times New Roman"/>
                <w:sz w:val="24"/>
                <w:szCs w:val="24"/>
                <w:u w:val="single"/>
              </w:rPr>
              <w:t>POSCH, Martin</w:t>
            </w:r>
            <w:r>
              <w:rPr>
                <w:rFonts w:ascii="Times New Roman" w:hAnsi="Times New Roman"/>
                <w:sz w:val="24"/>
                <w:szCs w:val="24"/>
              </w:rPr>
              <w:t xml:space="preserve"> - BOHUŠ, Michal. Všetko malo byť inak : Slovensko po roku 1945. Recenzenti: Michal Rehuš, Jakub Drábik. druhé doplnené. Bratislava : Centrum environmentálnej a etickej výchovy Živica, 2020. 223 s. ISBN 978-80-972962-9-2</w:t>
            </w:r>
          </w:p>
        </w:tc>
      </w:tr>
    </w:tbl>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BDA Heslá v odborných terminologických slovníkoch a encyklopédiách vydaných v zahraničných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BDA01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FRIMMOVÁ, Eva. Filicki de Filefalva, Ioannes. In Companion to Central and Eastern European Humanism. Volume 2.The Czech Lands : Part 1 A-L. - Berlin/Boston : De Gruyter, 2020, p. 419-422. ISBN 978-3-11-064642-9. Dostupné na: https://doi.org/10.1515/9783110650181-009</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BDA02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FRIMMOVÁ, Eva. Fradelius, Petrus. In Companion to Central and Eastern European Humanism. Volume 2.The Czech Lands : Part 1 A-L. - Berlin/Boston : De Gruyter, 2020, p. 424-430. ISBN 978-3-11-064642-9. Dostupné na: https://doi.org/10.1515/9783110650181-009</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BDA03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FRIMMOVÁ, Eva. Iacobaeus, Iacobus. In Companion to Central and Eastern European Humanism. Volume 2.The Czech Lands : Part 1 A-L. - Berlin/Boston : De Gruyter, 2020, p. 590-593. ISBN 978-3-11-064642-9. Dostupné na: https://doi.org/10.1515/9783110650181-012</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BDA04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FRIMMOVÁ, Eva. Kyrmezer, Pavel. In Companion to Central and Eastern European Humanism. Volume 2.The Czech Lands : Part 1 A-L. - Berlin/Boston : De Gruyter, 2020, p. 681-684. ISBN 978-3-11-064642-9. Dostupné na: https://doi.org/10.1515/9783110650181-014</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BDA05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FRIMMOVÁ, Eva. Basilius de Deutschenberg, Daniel. In Companion to Central and Eastern European Humanism. Volume 2.The Czech Lands : Part 1 A-L. - Berlin/Boston : De Gruyter, 2020, p. 159-162. ISBN 978-3-11-064642-9. Dostupné na: https://doi.org/10.1515/9783110650181-005</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BDA06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FRIMMOVÁ, Eva. Benedictus Nudozerinus, Laurentius. In Companion to Central and Eastern European Humanism. Volume 2.The Czech Lands : Part 1 A-L. - Berlin/Boston : De Gruyter, 2020, p. 167-170. ISBN 978-3-11-064642-9. Dostupné na: https://doi.org/10.1515/9783110650181-005</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BDA07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FRIMMOVÁ, Eva. Berger, Elias. In Companion to Central and Eastern European Humanism. Volume 2.The Czech Lands : Part 1 A-L. - Berlin/Boston : De Gruyter, 2020, p. 173-176. ISBN 978-3-11-064642-9. Dostupné na: https://doi.org/10.1515/9783110650181-005</w:t>
            </w:r>
          </w:p>
        </w:tc>
      </w:tr>
    </w:tbl>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BDB Heslá v odborných terminologických slovníkoch a encyklopédiách vydaných v domácich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BDB01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LASLAVÍKOVÁ, Jana. Hořejš, Antonín : * 9. 4. 1901 Praha, Česko – † 18. 7. 1967 Praha, Česko. In Slovník divadelných kritikov a publicistov. Názov z hl. obrazovky. Dostupné na internete: &lt;https://kritici.theatre.sk/kritici-a-publicisti/horejs-antonin/&gt;</w:t>
            </w:r>
          </w:p>
        </w:tc>
      </w:tr>
    </w:tbl>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BDE Odborné práce v ostatných zahraničných časopisoch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BDE01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ARPÁŠ, Róbert. Slovenská alternativa k Benešovi [Slovak Alternative to Beneš]. In Živá historie, 2020, roč. 13, č. 10, s. 8-13. ISSN 1803-3326.</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BDE02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HABERLANDOVÁ, Katarína. Českí architekti a mestské plánovanie v Bratislave a na Slovensku 20. storočia [Czech Architects and Urban Planning in Bratislava and Slovakia in the 20th century]. In Prostor Zlín : výtvarné umění - architektura - historie - poesie, 2020, roč. 27, č. 3, s. 43-47. ISSN 1212-1398.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BDE03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MICHÁLEK, Slavomír. Slovakia in (almost) the last 200 Years. In Slovo : A Publication of the National Czech &amp; Slovak Museum &amp;Library, 2020, vol. 21. n. 1, s.14-18. (APVV - 17 - 0399 : Z monarchie do republiky. Proces tranzície spoločnosti na Slovensku v európskom kontexte)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BDE04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MICHÁLEK, Slavomír. A Winding Path to Independence: The History of Slovakia. In Slovo : A Publication of the National Czech &amp; Slovak Museum &amp;Library, 2020, vol. 21. n. 1, s.9-13. (APVV - 15 - 0349 : Indivíduum a spoločnosť - ich vzájomná reflexia v historickom procese)</w:t>
            </w:r>
          </w:p>
        </w:tc>
      </w:tr>
    </w:tbl>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BDF Odborné práce v ostatných domácich časopisoch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BDF01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BENKO, Juraj</w:t>
            </w:r>
            <w:r>
              <w:rPr>
                <w:rFonts w:ascii="Times New Roman" w:hAnsi="Times New Roman"/>
                <w:sz w:val="24"/>
                <w:szCs w:val="24"/>
              </w:rPr>
              <w:t>. Alexandra Kollontaj v boji za novú ženu. In Kapitál, 2020, roč. 4, č. 8, s. 4-5. ISSN 2585-7851. Dostupné na internete: &lt;https://kapital-noviny.sk/alexandra-kollontaj-v-boji-za-novu-zenu/&gt;</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BDF02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DRÁBIK, Jakub. Odvrátená tvár pána Churchilla. In Historická revue, 2019, roč. 30, č. 4, s.30-33. ISSN 1335-6550.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BDF03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Padnúť a znova sa postaviť : politický matador Richard Nixon. In Historická revue, 2020, roč. 31, č. 10, s. 56-60. ISSN 1335-6550.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BDF04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Cesta britského buldoga k premierskemu kreslu. In Historická revue, 2020, roč. 31, č. 2, s. 40-43. ISSN 1335-6550.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BDF05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O nebezpečenstve historického revizionizmu. In Príbehy 20. storočia, 2020, roč. 3, č. 2, s. 54-60. ISSN 2585-9048.</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BDF06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Ako sa zbaviť vietnamského bremena? In Historická revue, 2020, roč. 31, č. 10, s.62-64. ISSN 1335-6550.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BDF07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ĎURČO, Michal. The shift in Slovakian road planning from Austria-Hungary to Czechoslovakia. In Encyclopédie pour une histoire nouvelle de l´Europe, 2020, 26. 6. ISSN 2677-6588. Názov z hl. obrazovky. Dostupné na internete: &lt;https://ehne.fr/en/node/21300&gt;</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BDF08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DVOŘÁKOVÁ, Daniela. Stredovek: roskoš, čistota aj krása : najstarší opis sauny ako parného kúpeľa je z roku 973. In Téma : spravodajsko-spoločenský a ekonomický týždenník, 31. 1. 2020, roč. 4, č. 5, s. 58-63. ISSN 2585-7843.</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BDF09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DVOŘÁKOVÁ, Daniela. So smaragdom na bruchu : stredovek bol zlatou érou travičstva. In Téma : spravodajsko-spoločenský a ekonomický týždenník, 28. 2. 2020, roč. 4, č. 9, s. 56-62. ISSN 2585-7843.</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BDF10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Barbora Celjska, prvá dáma Európy [Barbara of Cilli, The First Lady of Europe]. In Historická revue, 2020, roč. 69, č. 7, s. 26-31. ISSN 1335-6550.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BDF11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Manželstvo v stredovekom uhorskom kráľovstve [Marriage in the Medieval Hungarian Kingdom]. In Historická revue, 2020, roč. 31, č. 7, s. 6-11. ISSN 1335-6550.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BDF12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FABRICIUS, Miroslav</w:t>
            </w:r>
            <w:r>
              <w:rPr>
                <w:rFonts w:ascii="Times New Roman" w:hAnsi="Times New Roman"/>
                <w:sz w:val="24"/>
                <w:szCs w:val="24"/>
              </w:rPr>
              <w:t>. Ružomberský medveď : verejné tajomstvá : úkladná vražda. In História : revue o dejinách spoločnosti, 2020, roč. 19, č. 3, s. 29-43. ISSN 1335-8316. Dostupné na: https://doi.org/10.31577/historia.2020.19.3.4</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BDF13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Výnimočná dohoda : záujmové podniky Rimy na Slovensku v rokoch 1919-1924 [An exceptional agreement. The Rima company in Slovakia 1919-1924]. In História : revue o dejinách spoločnosti, 2020, roč. 19, č. 1, s. 32-41. ISSN 1335-8316.</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BDF14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HANULA, Matej</w:t>
            </w:r>
            <w:r>
              <w:rPr>
                <w:rFonts w:ascii="Times New Roman" w:hAnsi="Times New Roman"/>
                <w:sz w:val="24"/>
                <w:szCs w:val="24"/>
              </w:rPr>
              <w:t>. Diktatúrou k demokracii : začleňovanie územia Slovenska do novej republiky po vedením Vavra Šrobára. In Historická revue, 2020, roč. 31, č. 6, s. 18-24. ISSN 1335-6550.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BDF15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HERTEL, Maroš</w:t>
            </w:r>
            <w:r>
              <w:rPr>
                <w:rFonts w:ascii="Times New Roman" w:hAnsi="Times New Roman"/>
                <w:sz w:val="24"/>
                <w:szCs w:val="24"/>
              </w:rPr>
              <w:t>. Kňaz v politike : vzostupy a pády Floriána Tománka [A priest in politics. The rises and falls of Florián Tománek]. In História : revue o dejinách spoločnosti, 2019, roč. 18, č. 5, s. 24-33. ISSN 1335-8316.</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BDF16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HLAVAČKOVÁ, Miriam. K hrobom apoštolov. In VOX : dvojtýždenník o náboženstve a kultúre, 2020, roč. 8, č. 6, s. 12-15. ISSN 1339-3634. Dostupné na internete: &lt;http://prikryl.sk/data/documents/VOX-06-2020.pdf&gt;</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BDF17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Genéza Dennice : postoj martinských autorít k prvému slovenskému ženskému časopisu [Genesis of Dennica : the attitude of Martin authorities to the first Slovak women';s magazine]. In História : revue o dejinách spoločnosti, 2020, roč. 19, č. 2, s. 11-20. ISSN 1335-8316. Dostupné na: https://doi.org/10.31577/historia.2020.19.2.2</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BDF18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HOMOĽA, Tomáš</w:t>
            </w:r>
            <w:r>
              <w:rPr>
                <w:rFonts w:ascii="Times New Roman" w:hAnsi="Times New Roman"/>
                <w:sz w:val="24"/>
                <w:szCs w:val="24"/>
              </w:rPr>
              <w:t>. Beatrix Aragónska : renesančná panovníčka na uhorskom tróne. In Historická revue, 2020, roč. 69, č. 7, s. 32-39. ISSN 1335-6550.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BDF19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KÁZMEROVÁ, Ľubica</w:t>
            </w:r>
            <w:r>
              <w:rPr>
                <w:rFonts w:ascii="Times New Roman" w:hAnsi="Times New Roman"/>
                <w:sz w:val="24"/>
                <w:szCs w:val="24"/>
              </w:rPr>
              <w:t>. Výučba cudzích jazykov : francúzština na slovenských stredných školách (1918 - 1945) [Teaching of Foreign Languages : French in Slovak Secondary Schools (1918 - 1945)]. In História : revue o dejinách spoločnosti, 2020, roč. 19, č. 3, s. 44-47. ISSN 1335-8316. Dostupné na: https://doi.org/10.31577/historia.2020.19.3.5 (Vega 2/0054/17 : Kultúrna infraštruktúra školskej politiky čs. štátu a jej realizácia na Slovensku v rokoch 1918-1939. (Prepojenie vzdelávacej činnosti školského systému s osvetovo-výchovným pôsobením  na obyvateľstvo, osobnosti))</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BDF20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KOVÁČ, Dušan. Päťkrát o priateľstve. In Kniha o priateľstve aneb přátelství. - Bratislava : Petrus Publishers, 2020, s. 153-155. ISBN 978-80-89913-52-7.</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BDF21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xml:space="preserve">. "Uznávame národnostný princíp, ale ten nie je najvyšší" : hranice </w:t>
            </w:r>
            <w:r>
              <w:rPr>
                <w:rFonts w:ascii="Times New Roman" w:hAnsi="Times New Roman"/>
                <w:sz w:val="24"/>
                <w:szCs w:val="24"/>
              </w:rPr>
              <w:lastRenderedPageBreak/>
              <w:t>Slovenska v česko-slovenskom zahraničnom odboji a na mierovej konferencii v Paríži. In Historická revue, 2020, roč. 31, č. 6, s. 12-17. ISSN 1335-6550.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BDF22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Jozef II. - ochranca či nepriateľ cirkvi? In Historická revue, 2020, roč. 31, č. 1, s. 24-30. ISSN 1335-6550.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BDF23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KUŠNIRÁKOVÁ, Ingrid</w:t>
            </w:r>
            <w:r>
              <w:rPr>
                <w:rFonts w:ascii="Times New Roman" w:hAnsi="Times New Roman"/>
                <w:sz w:val="24"/>
                <w:szCs w:val="24"/>
              </w:rPr>
              <w:t>. Aby sa pomoc neminula cieľa : pokus Jozefa II. o reformu chudobinskej starostlivosti v Uhorsku. In Historická revue, 2020, roč. 31, č. 1, s.31-33. ISSN 1335-6550.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BDF24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KUŠNIRÁKOVÁ, Ingrid</w:t>
            </w:r>
            <w:r>
              <w:rPr>
                <w:rFonts w:ascii="Times New Roman" w:hAnsi="Times New Roman"/>
                <w:sz w:val="24"/>
                <w:szCs w:val="24"/>
              </w:rPr>
              <w:t>. Posledné roky panovania Márie Terézie [The Last Years of Maria Theresa';s Reign]. In Historická revue, 2020, roč. 31, č. 1, s. 6-11. ISSN 1335-6550.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BDF25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LONDÁK, Miroslav. "K svetlým zajtrajškom" : paradoxy plánovaného hospodárstva v Československu. In Historická revue, 2020, roč. 31, č. 2, s. 74-77. ISSN 1335-6550.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BDF26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 Miroslav</w:t>
            </w:r>
            <w:r>
              <w:rPr>
                <w:rFonts w:ascii="Times New Roman" w:hAnsi="Times New Roman"/>
                <w:sz w:val="24"/>
                <w:szCs w:val="24"/>
              </w:rPr>
              <w:t>. Asymetrická utópia : ústava ČSSR z roku 1960. In Historická revue, 2020, roč. 31, č. 6, s. 66-69. ISSN 1335-6550.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BDF27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 Miroslav</w:t>
            </w:r>
            <w:r>
              <w:rPr>
                <w:rFonts w:ascii="Times New Roman" w:hAnsi="Times New Roman"/>
                <w:sz w:val="24"/>
                <w:szCs w:val="24"/>
              </w:rPr>
              <w:t>. Posledná fáza rozpadu československej federácie [The Last Stage of the Dissolution of the Czechoslovak Federation]. In Historická revue, 2020, roč. 31, č. 1, s. 64-68. ISSN 1335-6550.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BDF28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Americkí prezidenti a ich svetová partia : studená vojna optikou Bieleho domu. In Historická revue, 2020, roč. 31, č. 10, s. 44-51. ISSN 1335-6550.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BDF29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Hviezdny Ronald Reagan a posledné dejstvo studenej vojny. In Historická revue, 2020, roč. 31, č. 10, s. 65-67. ISSN 1335-6550.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BDF30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Nový prístup v zahraničnej politike [A New Stance in Foreign Policy]. In Historická revue, 2020, roč. 31, č. 10, s. 61. ISSN 1335-6550.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BDF31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NEŠŤÁKOVÁ, Denisa - </w:t>
            </w:r>
            <w:r>
              <w:rPr>
                <w:rFonts w:ascii="Times New Roman" w:hAnsi="Times New Roman"/>
                <w:sz w:val="24"/>
                <w:szCs w:val="24"/>
                <w:u w:val="single"/>
              </w:rPr>
              <w:t>DRÁBIK, Jakub</w:t>
            </w:r>
            <w:r>
              <w:rPr>
                <w:rFonts w:ascii="Times New Roman" w:hAnsi="Times New Roman"/>
                <w:sz w:val="24"/>
                <w:szCs w:val="24"/>
              </w:rPr>
              <w:t>. Ako sa na kulturblogu klame a zavádza. In HistoryWeb, 2020, 29.4. ISSN 1338-8789. Názov z hl. obrazovky. Dostupné na internete: &lt;https://historyweb.dennikn.sk/clanky/detail/ako-sa-na-kulturblogu-klame-a-zavadza&gt;</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BDF32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Zo zákulisia života slovenských komunistov : členstvo, organizácia a vedenie Komunistickej strany Slovenska v rokoch 1948-1968 [The behind the scenes life of the Slovak communists]. In História : revue o dejinách spoločnosti, 2019, roč. 18, č. 6, s. 25-37. ISSN 1335-8316.</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BDF33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POSCH, Martin</w:t>
            </w:r>
            <w:r>
              <w:rPr>
                <w:rFonts w:ascii="Times New Roman" w:hAnsi="Times New Roman"/>
                <w:sz w:val="24"/>
                <w:szCs w:val="24"/>
              </w:rPr>
              <w:t>. Franklin Delano Roosevelt : ako postaviť Ameriku na nohy? In Historická revue, 2020, roč. 31, č. 10, s. 40-43. ISSN 1335-6550.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BDF34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POSCH, Martin</w:t>
            </w:r>
            <w:r>
              <w:rPr>
                <w:rFonts w:ascii="Times New Roman" w:hAnsi="Times New Roman"/>
                <w:sz w:val="24"/>
                <w:szCs w:val="24"/>
              </w:rPr>
              <w:t>. Richard Evans: Lži o Hitlerovi [Richard Evans: Telling Lies about Hitler]. In Príbehy 20. storočia, 2020, roč. 3, č. 2, s. 82-85. ISSN 2585-9048.</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BDF35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ROGUĽOVÁ, Jaroslava</w:t>
            </w:r>
            <w:r>
              <w:rPr>
                <w:rFonts w:ascii="Times New Roman" w:hAnsi="Times New Roman"/>
                <w:sz w:val="24"/>
                <w:szCs w:val="24"/>
              </w:rPr>
              <w:t>. Naštrbené vzťahy : manželstvo a partnerstvo v medzivojnovom období [Disturbed relations. Marriage and partnership in the inteer-war period]. In História : revue o dejinách spoločnosti, 2019, roč. 18, č. 6, s. 12-24. ISSN 1335-8316.</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BDF36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VALENT, Jaroslav. Woodrow Wilson : a jeho idealizmus v americkej politike [Woodrow Wilson : and His Idealism in American Politics]. In Historická revue, 2020, roč. 31, č. 10, s. 37-39. ISSN 1335-6550.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BDF37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ZAJAC, Oliver</w:t>
            </w:r>
            <w:r>
              <w:rPr>
                <w:rFonts w:ascii="Times New Roman" w:hAnsi="Times New Roman"/>
                <w:sz w:val="24"/>
                <w:szCs w:val="24"/>
              </w:rPr>
              <w:t>. Osvietenský absolutizmus : falošná idea alebo vznešený cieľ ? In Historická revue, 2020, roč. 31, č.1, s. 20-23. ISSN 1335-6550.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BDF38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ZAJAC, Oliver</w:t>
            </w:r>
            <w:r>
              <w:rPr>
                <w:rFonts w:ascii="Times New Roman" w:hAnsi="Times New Roman"/>
                <w:sz w:val="24"/>
                <w:szCs w:val="24"/>
              </w:rPr>
              <w:t>. Napoleona v Rusku neporazil len generál zima, ale aj maršal tyfus. In HistoryWeb, 2020, 18.5., [ 1-8 s.]. ISSN 1338-8789. Dostupné na internete: &lt;https://historyweb.dennikn.sk/clanky/detail/napoleona-v-rusku-neporazil-len-general-zima-ale-aj-marsal-tyfus?fbclid=IwAR1ZYlKh_51J1L5xXWxZVhN1Cm3r4nboZ2N-QuxztmG40G8gbSVtAtPdbbM&gt;</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BDF39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ZAJAC, Oliver</w:t>
            </w:r>
            <w:r>
              <w:rPr>
                <w:rFonts w:ascii="Times New Roman" w:hAnsi="Times New Roman"/>
                <w:sz w:val="24"/>
                <w:szCs w:val="24"/>
              </w:rPr>
              <w:t xml:space="preserve">. Históriu píšu víťazi. A kto píše učebnice dejepisu ? In Príbehy 20. </w:t>
            </w:r>
            <w:r>
              <w:rPr>
                <w:rFonts w:ascii="Times New Roman" w:hAnsi="Times New Roman"/>
                <w:sz w:val="24"/>
                <w:szCs w:val="24"/>
              </w:rPr>
              <w:lastRenderedPageBreak/>
              <w:t>storočia, 2020, roč. 3, č. 2, s. 38-42. ISSN 2585-9048.</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BDF40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ZAJAC, Oliver</w:t>
            </w:r>
            <w:r>
              <w:rPr>
                <w:rFonts w:ascii="Times New Roman" w:hAnsi="Times New Roman"/>
                <w:sz w:val="24"/>
                <w:szCs w:val="24"/>
              </w:rPr>
              <w:t>. Abraham Lincoln : chlapec z prérie, ktorý roztrhal putá otroctva. In Historická revue, 2020, roč. 31, č. 10, s. 30-36. ISSN 1335-6550.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BDF41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Písané na hrane alebo: dejiny z dvoch perspektív. In Príbehy 20. storočia, 2020, s. 12-13, roč. 3, č. 2. ISSN 2585-9048.</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BDF42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xml:space="preserve"> - </w:t>
            </w:r>
            <w:r>
              <w:rPr>
                <w:rFonts w:ascii="Times New Roman" w:hAnsi="Times New Roman"/>
                <w:sz w:val="24"/>
                <w:szCs w:val="24"/>
                <w:u w:val="single"/>
              </w:rPr>
              <w:t>SCHVARC, Michal</w:t>
            </w:r>
            <w:r>
              <w:rPr>
                <w:rFonts w:ascii="Times New Roman" w:hAnsi="Times New Roman"/>
                <w:sz w:val="24"/>
                <w:szCs w:val="24"/>
              </w:rPr>
              <w:t>. Počas SNP hľadali nacisti odbojárov podľa zoznamu. In HistoryWeb, 2020, 24.2. ISSN 1338-8789. Názov z hl. obrazovky. Dostupné na internete: &lt;https://historyweb.dennikn.sk/clanky/detail/pocas-snp-hladali-nacisti-odbojarov-podla-zoznamu&gt;</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BDF43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ZUPKA, Dušan</w:t>
            </w:r>
            <w:r>
              <w:rPr>
                <w:rFonts w:ascii="Times New Roman" w:hAnsi="Times New Roman"/>
                <w:sz w:val="24"/>
                <w:szCs w:val="24"/>
              </w:rPr>
              <w:t>. Mních, ktorý vládol Európe : rozporuplný život Bernarda z Clairvaux (1090-1153). In História : revue o dejinách spoločnosti, 2020, roč. 19, č. 1, s. 4-11. ISSN 1335-8316.</w:t>
            </w:r>
          </w:p>
        </w:tc>
      </w:tr>
    </w:tbl>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BEE Odborné práce v zahraničných zborníkoch (konferenčných aj nekonferenčných, recenzovaných a nerecenzovaných)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BEE01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DEMMEL, József</w:t>
            </w:r>
            <w:r>
              <w:rPr>
                <w:rFonts w:ascii="Times New Roman" w:hAnsi="Times New Roman"/>
                <w:sz w:val="24"/>
                <w:szCs w:val="24"/>
              </w:rPr>
              <w:t>. "Az nemzetiségi törvény megzavarta az elméket" az 1868: XLIV. törveny visszhangja a Felső-Magyarországi regionalis politikai elitek körében. In Nemzetiségek és törvényhozás Magyarországon. - Budapest : Országház könyvkiadó, 2019, s. 223-239. ISBN 978-615-5948-24-4. ISSN 2046-4876. (APVV-14-0644 : Kontinuity a diskontinuity politických a spoločenských elít na Slovensku v 19. a 20. storočí)</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BEE02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Állam, polgár, jog : közelítések Csehszlovákia állampolgársági intézményének vizsgálatához. In Úton : menekülés, mobilitás, integráció Közép-Európában és Magyarországon az első világháború utáni. - Budapest : Bölcsészettudományi Kutatóközpont Történettudományi Intézet, 2020, s. 23-33. ISBN 978-963-416-229-2. ISSN 2063-3742. (APVV - 17 - 0399 : Z monarchie do republiky. Proces tranzície spoločnosti na Slovensku v európskom kontexte)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BEE03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xml:space="preserve"> - SCHULZE WESSEL, Martin. Die Zeit zwischen den Weltkriegen [The Time Between World Wars]. In Deutsche, Tschechen und Slowaken im 20. Jahrhundert : Materialien für den Geschichtsunterricht. - Frankfurt/M. : Wochenschau Verlag, 2020, s. 125-199. ISBN 978-3-7344-0852-6.</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BEE04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Der Friedensvertrag von Saint-Germain-en-Laye und die Slowakei [The Peace Treaty of Saint-Germain-en-Laye and Slovakia]. In 100 Jahre Staatsvertrag von St. Germain : Der Rest ist Österreich! - Wien : Facultas Verlags- und Buchhandels AG, 2020, s. 117-126. ISBN 978-3-7089-2033-7. (APVV - 17 - 0399 : Z monarchie do republiky. Proces tranzície spoločnosti na Slovensku v európskom kontexte)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BEE05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 Miroslav</w:t>
            </w:r>
            <w:r>
              <w:rPr>
                <w:rFonts w:ascii="Times New Roman" w:hAnsi="Times New Roman"/>
                <w:sz w:val="24"/>
                <w:szCs w:val="24"/>
              </w:rPr>
              <w:t xml:space="preserve"> - </w:t>
            </w:r>
            <w:r>
              <w:rPr>
                <w:rFonts w:ascii="Times New Roman" w:hAnsi="Times New Roman"/>
                <w:sz w:val="24"/>
                <w:szCs w:val="24"/>
                <w:u w:val="single"/>
              </w:rPr>
              <w:t>LONDÁKOVÁ, Elena</w:t>
            </w:r>
            <w:r>
              <w:rPr>
                <w:rFonts w:ascii="Times New Roman" w:hAnsi="Times New Roman"/>
                <w:sz w:val="24"/>
                <w:szCs w:val="24"/>
              </w:rPr>
              <w:t>. L'année 1968 et la Slovaquie : à la recherche d'un nouveau modèle de socialisme et d'un repositionnement de la Slovaquie dans l'État commun tchéco-slovaque. In L'onde de choc tchécoslovaque : 1968 en Europe médiane et occidentale. - Paris : Institut d'études slaves, 2020, p. 37-46. ISBN 978-2-7204-0660-7. ISSN 0079-0001.</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BEE06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SABOL, Miroslav - HALLON, Ľudovít. Ringhofferovi následovníci na Slovensku po roku 1948 (Tatra-Ringhoffer a Slovensko) [Ringhoffer´s Successors in Slovakia after 1948 (Tatra-Ringhoffer and Slovakia)]. In Fenomén Ringhoffer : rodina, podnikání, politika. - Praha : Národní technické muzeum, 2019, s. 172-177. ISBN 978-80-7037-303-3. (APVV - 15 - 0349 : Indivíduum a spoločnosť - ich vzájomná reflexia v historickom procese. VEGA 2/0035/19 : Dejiny silikátov (sklo, maltoviny, magnezit) na Slovensku vo výrobe, výskume a odbornom školstve)</w:t>
            </w:r>
          </w:p>
        </w:tc>
      </w:tr>
    </w:tbl>
    <w:p w:rsidR="005673D6" w:rsidRDefault="005673D6" w:rsidP="00A4658F">
      <w:pPr>
        <w:widowControl w:val="0"/>
        <w:autoSpaceDE w:val="0"/>
        <w:autoSpaceDN w:val="0"/>
        <w:adjustRightInd w:val="0"/>
        <w:spacing w:after="0" w:line="240" w:lineRule="auto"/>
        <w:jc w:val="both"/>
        <w:rPr>
          <w:rFonts w:ascii="Times New Roman" w:hAnsi="Times New Roman"/>
          <w:sz w:val="24"/>
          <w:szCs w:val="24"/>
        </w:rPr>
      </w:pPr>
    </w:p>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lastRenderedPageBreak/>
        <w:t>BEF Odborné práce v domácich zborníkoch (konferenčných aj nekonferenčných, recenzovaných a nerecenzovaných)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BEF01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BADA, Michal</w:t>
            </w:r>
            <w:r>
              <w:rPr>
                <w:rFonts w:ascii="Times New Roman" w:hAnsi="Times New Roman"/>
                <w:sz w:val="24"/>
                <w:szCs w:val="24"/>
              </w:rPr>
              <w:t>. Niekoľko zamyslení nad premenami Bratislavy v ranom novoveku. In Historia mea vita : zborník štúdií vydaný pri príležitosti životného jubilea Vladimíra Segeša. Zostavovateľ: Imrich Purdek. - Bratislava : Vojenský historický ústav, 2020, s. 217-224. ISBN 978-80-89523-63-4. (APVV - 15 - 0349 : Indivíduum a spoločnosť - ich vzájomná reflexia v historickom procese. Vega 2/0101/17 : Spoločnosť raného novoveku - identity, konflikty, interakcie)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BEF02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BENČURÍKOVÁ, Martina</w:t>
            </w:r>
            <w:r>
              <w:rPr>
                <w:rFonts w:ascii="Times New Roman" w:hAnsi="Times New Roman"/>
                <w:sz w:val="24"/>
                <w:szCs w:val="24"/>
              </w:rPr>
              <w:t>. Studená vojna v spálni [The Cold War in the Bedroom]. In História zadnými dverami II. : nezvyčajné príbehy zo slovenských a svetových dejín. Ed. Slavomír Michálek. - Bratislava : Premedia, 2020, s. 536-548.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BEF03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Peter</w:t>
            </w:r>
            <w:r>
              <w:rPr>
                <w:rFonts w:ascii="Times New Roman" w:hAnsi="Times New Roman"/>
                <w:sz w:val="24"/>
                <w:szCs w:val="24"/>
              </w:rPr>
              <w:t>. „Beda mi, zostal som sám ako cudzinec medzi cudzími...“ : kráľovraždy, mrzačenia a vyhnania kráľov v 5. a 6. storočí. In História zadnými dverami II. : nezvyčajné príbehy zo slovenských a svetových dejín. Ed. Slavomír Michálek. - Bratislava : Premedia, 2020, s. 44-54.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BEF04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ČIČAJ, Viliam</w:t>
            </w:r>
            <w:r>
              <w:rPr>
                <w:rFonts w:ascii="Times New Roman" w:hAnsi="Times New Roman"/>
                <w:sz w:val="24"/>
                <w:szCs w:val="24"/>
              </w:rPr>
              <w:t>. Vojak a knižnica [The Soldier and the Library]. In Historia mea vita : zborník štúdií vydaný pri príležitosti životného jubilea Vladimíra Segeša. Zostavovateľ: Imrich Purdek. - Bratislava : Vojenský historický ústav, 2020, s. 138-142. ISBN 978-80-89523-63-4. (Vega 2/0101/17 : Spoločnosť raného novoveku - identity, konflikty, interakcie. APVV - 17 - 0398 : Na ceste k modernej spoločnosti. Tri storočia novoveku)</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BEF05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DRUGA, Marek</w:t>
            </w:r>
            <w:r>
              <w:rPr>
                <w:rFonts w:ascii="Times New Roman" w:hAnsi="Times New Roman"/>
                <w:sz w:val="24"/>
                <w:szCs w:val="24"/>
              </w:rPr>
              <w:t>. Úskalia dvoch ciest alebo O putovaní stredovekého mnícha. In História zadnými dverami II. : nezvyčajné príbehy zo slovenských a svetových dejín. Ed. Slavomír Michálek. - Bratislava : Premedia, 2020, s. 89-98.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BEF06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DUCHOŇOVÁ, Diana</w:t>
            </w:r>
            <w:r>
              <w:rPr>
                <w:rFonts w:ascii="Times New Roman" w:hAnsi="Times New Roman"/>
                <w:sz w:val="24"/>
                <w:szCs w:val="24"/>
              </w:rPr>
              <w:t>. Dvorské vojsko palatína Mikuláša Esterházyho. In Historia mea vita : zborník štúdií vydaný pri príležitosti životného jubilea Vladimíra Segeša. Zostavovateľ: Imrich Purdek. - Bratislava : Vojenský historický ústav, 2020, s. 126-137. ISBN 978-80-89523-63-4. (Vega 2/0101/17 : Spoločnosť raného novoveku - identity, konflikty, interakcie. APVV - 17 - 0398 : Na ceste k modernej spoločnosti. Tri storočia novoveku)</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BEF07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DUCHOŇOVÁ, Diana</w:t>
            </w:r>
            <w:r>
              <w:rPr>
                <w:rFonts w:ascii="Times New Roman" w:hAnsi="Times New Roman"/>
                <w:sz w:val="24"/>
                <w:szCs w:val="24"/>
              </w:rPr>
              <w:t>. Nevera po slovensky v ranom novoveku. In História zadnými dverami II. : nezvyčajné príbehy zo slovenských a svetových dejín. Ed. Slavomír Michálek. - Bratislava : Premedia, 2020, s. 160-173.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BEF08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ĎURČO, Michal</w:t>
            </w:r>
            <w:r>
              <w:rPr>
                <w:rFonts w:ascii="Times New Roman" w:hAnsi="Times New Roman"/>
                <w:sz w:val="24"/>
                <w:szCs w:val="24"/>
              </w:rPr>
              <w:t>. Nízkotatranská turistika do stavby Štefánikovej chaty pod Ďumbierom. In História zadnými dverami II. : nezvyčajné príbehy zo slovenských a svetových dejín. Ed. Slavomír Michálek. - Bratislava : Premedia, 2020, s. 302-313.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BEF09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Kráľ v telocvični : starostlivosť o telo na kráľovských dvoroch. In História zadnými dverami II. : nezvyčajné príbehy zo slovenských a svetových dejín. Ed. Slavomír Michálek. - Bratislava : Premedia, 2020, s. 129-138.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BEF10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FALISOVÁ, Anna</w:t>
            </w:r>
            <w:r>
              <w:rPr>
                <w:rFonts w:ascii="Times New Roman" w:hAnsi="Times New Roman"/>
                <w:sz w:val="24"/>
                <w:szCs w:val="24"/>
              </w:rPr>
              <w:t>. Zaujímavé príbehy sociálno-zdravotných sestier z práce v teréne. In História zadnými dverami II. : nezvyčajné príbehy zo slovenských a svetových dejín. Ed. Slavomír Michálek. - Bratislava : Premedia, 2020, s. 294-301.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BEF11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FIAMOVÁ, Martina</w:t>
            </w:r>
            <w:r>
              <w:rPr>
                <w:rFonts w:ascii="Times New Roman" w:hAnsi="Times New Roman"/>
                <w:sz w:val="24"/>
                <w:szCs w:val="24"/>
              </w:rPr>
              <w:t>. „Prečo bych nemohol aj ja s tej pody dostat? ...Bucte tak laskavi vyhovet mojej žiadosti.“ : Uchádzači o židovskú pôdu v rokoch 1939 - 1945. In História zadnými dverami II. : nezvyčajné príbehy zo slovenských a svetových dejín. Ed. Slavomír Michálek. - Bratislava : Premedia, 2020, s. 344-355. ISBN 978-80-8159-</w:t>
            </w:r>
            <w:r>
              <w:rPr>
                <w:rFonts w:ascii="Times New Roman" w:hAnsi="Times New Roman"/>
                <w:sz w:val="24"/>
                <w:szCs w:val="24"/>
              </w:rPr>
              <w:lastRenderedPageBreak/>
              <w:t>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BEF12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FRIMMOVÁ, Eva</w:t>
            </w:r>
            <w:r>
              <w:rPr>
                <w:rFonts w:ascii="Times New Roman" w:hAnsi="Times New Roman"/>
                <w:sz w:val="24"/>
                <w:szCs w:val="24"/>
              </w:rPr>
              <w:t>. Klára Komorová a výskum dejín knižnej kultúry na Slovensku. In Studia Bibliographica Posoniensia. Zost. Miriam Ambrúžová Poriezová ; recenzenti: Marcela Domenová, Erika Juríková. - Bratislava : Univerzitná knižnica, 2020, s. 207-222. ISBN 978-80-89303-80-9.</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BEF13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FUNDÁRKOVÁ, Anna</w:t>
            </w:r>
            <w:r>
              <w:rPr>
                <w:rFonts w:ascii="Times New Roman" w:hAnsi="Times New Roman"/>
                <w:sz w:val="24"/>
                <w:szCs w:val="24"/>
              </w:rPr>
              <w:t>. Tajomstvá Sacherovcov zahalené čokoládou a šľahačkou. In História zadnými dverami II. : nezvyčajné príbehy zo slovenských a svetových dejín. Ed. Slavomír Michálek. - Bratislava : Premedia, 2020, s. 223-231.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BEF14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Druhé Monte Carlo? : plán rekreačného strediska a "stredoeurópskeho" kasína na Margitinom ostrove (1912 – 1913). In História zadnými dverami II. : nezvyčajné príbehy zo slovenských a svetových dejín. Ed. Slavomír Michálek. - Bratislava : Premedia, 2020, s. 272-283.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BEF15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GEORGIEVSKI, Milan</w:t>
            </w:r>
            <w:r>
              <w:rPr>
                <w:rFonts w:ascii="Times New Roman" w:hAnsi="Times New Roman"/>
                <w:sz w:val="24"/>
                <w:szCs w:val="24"/>
              </w:rPr>
              <w:t>. Prípad Freudenreich alebo „Len aby sme v hanbe neostali...“. In História zadnými dverami II. : nezvyčajné príbehy zo slovenských a svetových dejín. Ed. Slavomír Michálek. - Bratislava : Premedia, 2020, s. 147-159.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BEF16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Smiech cez slzy v slovenskom bankovníctve (v Slovenskej republike 1939 – 1945). In História zadnými dverami II. : nezvyčajné príbehy zo slovenských a svetových dejín. Ed. Slavomír Michálek. - Bratislava : Premedia, 2020, s. 367-374.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BEF17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HARVÁT, Matej</w:t>
            </w:r>
            <w:r>
              <w:rPr>
                <w:rFonts w:ascii="Times New Roman" w:hAnsi="Times New Roman"/>
                <w:sz w:val="24"/>
                <w:szCs w:val="24"/>
              </w:rPr>
              <w:t>. Medicína v dobe temna : obskúrne lekárske praktiky a bizarné postupy ranostredovekých liečiteľov. In História zadnými dverami II. : nezvyčajné príbehy zo slovenských a svetových dejín. Ed. Slavomír Michálek. - Bratislava : Premedia, 2020, s. 55-68.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BEF18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HERUCOVÁ, Angelika</w:t>
            </w:r>
            <w:r>
              <w:rPr>
                <w:rFonts w:ascii="Times New Roman" w:hAnsi="Times New Roman"/>
                <w:sz w:val="24"/>
                <w:szCs w:val="24"/>
              </w:rPr>
              <w:t>. A nebudú klerici bodkované tuniky nosiť... : módna polícia za Arpádovcov. In História zadnými dverami II. : nezvyčajné príbehy zo slovenských a svetových dejín. Ed. Slavomír Michálek. - Bratislava : Premedia, 2020, s. 99-110.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BEF19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HLAVAČKOVÁ, Miriam</w:t>
            </w:r>
            <w:r>
              <w:rPr>
                <w:rFonts w:ascii="Times New Roman" w:hAnsi="Times New Roman"/>
                <w:sz w:val="24"/>
                <w:szCs w:val="24"/>
              </w:rPr>
              <w:t>. „Nepovyšuj sa, nenafukuj sa a nebuď pyšný.“ : výchova na kráľovskom dvore. In História zadnými dverami II. : nezvyčajné príbehy zo slovenských a svetových dejín. Ed. Slavomír Michálek. - Bratislava : Premedia, 2020, s. 111-118.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BEF20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Arizácia „na výslovný súhlas p. predsedu vlády“ alebo Ako sa z Augustína Morávka stal továrnik. In História zadnými dverami II. : nezvyčajné príbehy zo slovenských a svetových dejín. Ed. Slavomír Michálek. - Bratislava : Premedia, 2020, s. 356-366.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BEF21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HOLEC, Roman. Bratislavská župa ako výkladná skriňa medzi župami v historickom a sociálnoekonomickom kontexte. In 100 rokov Bratislavskej župy (1919-2019) : zborník príspevkov z konferencie Bratislavského samosprávneho kraja, ktorá sa konala v rámci Dni európskeho kultúrneho dedičstva 2019 v hoteli Zochová chata (Modra-Piesok) dňa 24. septembra 2019. Editori: Agáta Mikulová, Tereza Langerová, Lucia Gembešová, Michal Škrovina. - Bratislava : Bratislavský samosprávny kraj, 2019, s. 8-29. ISBN 978-80-99911-02-5.</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BEF22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Alkoholizmus na Kysuciach v medzivojnovom období [Alcoholism in Kysuce in the Interwar Period]. In História zadnými dverami II. : nezvyčajné príbehy zo slovenských a svetových dejín. Ed. Slavomír Michálek. - Bratislava : Premedia, 2020, s. 325-343.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BEF23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HOMOĽA, Tomáš</w:t>
            </w:r>
            <w:r>
              <w:rPr>
                <w:rFonts w:ascii="Times New Roman" w:hAnsi="Times New Roman"/>
                <w:sz w:val="24"/>
                <w:szCs w:val="24"/>
              </w:rPr>
              <w:t>. Vladislav II. Jagelovský ako sobášny podvodník? : manželské peripetie uhorského a českého kráľa. In História zadnými dverami II. : nezvyčajné príbehy zo slovenských a svetových dejín. Ed. Slavomír Michálek. - Bratislava : Premedia, 2020, s. 119-128.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BEF24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HUDÁČEK, Pavol</w:t>
            </w:r>
            <w:r>
              <w:rPr>
                <w:rFonts w:ascii="Times New Roman" w:hAnsi="Times New Roman"/>
                <w:sz w:val="24"/>
                <w:szCs w:val="24"/>
              </w:rPr>
              <w:t>. Stredoveký pulp fiction : historky zo Šariša a násilie v živote stredovekého človeka. In História zadnými dverami II. : nezvyčajné príbehy zo slovenských a svetových dejín. Ed. Slavomír Michálek. - Bratislava : Premedia, 2020, s. 76-88.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BEF25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JAKSICSOVÁ, Vlasta</w:t>
            </w:r>
            <w:r>
              <w:rPr>
                <w:rFonts w:ascii="Times New Roman" w:hAnsi="Times New Roman"/>
                <w:sz w:val="24"/>
                <w:szCs w:val="24"/>
              </w:rPr>
              <w:t>. Bohémska Slovač v povojnovom Paríži. In História zadnými dverami II. : nezvyčajné príbehy zo slovenských a svetových dejín. Ed. Slavomír Michálek. - Bratislava : Premedia, 2020, s. 410-416.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BEF26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Archontológia Liptovskej stolice v rokoch 1709-1786 [Archontology of the Liptov County in 1709-1786]. In Archívny almanach. - Bytča : Spolok PRO ARCHIVIS, 2019, s. 30-39. ISBN 978-80-972999-1-0. (APVV - 15 - 0349 : Indivíduum a spoločnosť - ich vzájomná reflexia v historickom procese)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BEF27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xml:space="preserve"> - HAVIAROVÁ, Michaela. Kaštieľ a kúrie. In Markušovce Čepanovce : ako plynul čas a udalosti. Zostavil Jozef Fajgel. - Markušovce : Obecný úrad Markušovce, 2020, s. 133-157. ISBN 978-80-973073-8-7.</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BEF28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xml:space="preserve"> - HAVIAROVÁ, Michaela. Kaštieľ - nesprávne nazývaný hrad : kaštieľ rodu Máriássy. In Markušovce Čepanovce : ako plynul čas a udalosti. Zostavil Jozef Fajgel. - Markušovce : Obecný úrad Markušovce, 2020, s. 114-123. ISBN 978-80-973073-8-7.</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BEF29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Tzv. hrad - kaštieľ rodiny Máriássy. In Markušovce Čepanovce : ako plynul čas a udalosti. Zostavil Jozef Fajgel. - Markušovce : Obecný úrad Markušovce, 2020, s. 113-114. ISBN 978-80-973073-8-7.</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BEF30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Odvrátená tvár rodinného života Daniela Révaya [Dark Side of Daniel Révay';s Family Life]. In História zadnými dverami II. : nezvyčajné príbehy zo slovenských a svetových dejín. Ed. Slavomír Michálek. - Bratislava : Premedia, 2020, s. 193-204.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BEF31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Niekoľko poznámok k problematike kultúrneho života na pôde Štátnej rady v rokoch 1940 - 1943. In Komplexnosť tvorivosti : zborník príspevkov k jubileu Márie Bátorovej. Editorky: Renáta Bojničanová, Tamara Šimončíková-Heribanová ; recenzentky: Viera Žemberová, Beáta Hockicková. - Bratislava : VEDA, vydavateľstvo SAV, 2020, s. 191-198. ISBN 978-80-224-1837-9.</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BEF32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 Ivan Kamenec. In Bolo raz jedno vydavateľstvo... : štvrťstoročie Kalligramu 1991 - 2016. Editor: Rudolf Chmel. - Krásno nad Kysucou : Absynt, 2020, s. 195-201. ISBN 978-80-8224-000-2.</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BEF33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KOHÚTOVÁ, Mária</w:t>
            </w:r>
            <w:r>
              <w:rPr>
                <w:rFonts w:ascii="Times New Roman" w:hAnsi="Times New Roman"/>
                <w:sz w:val="24"/>
                <w:szCs w:val="24"/>
              </w:rPr>
              <w:t>. Obranné opatrenia Bratislavskej stolice v druhej polovici 17. storočia. In Historia mea vita : zborník štúdií vydaný pri príležitosti životného jubilea Vladimíra Segeša. Zostavovateľ: Imrich Purdek. - Bratislava : Vojenský historický ústav, 2020, s. 50-58. ISBN 978-80-89523-63-4.</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BEF34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KOLLÁROVÁ, Ivona</w:t>
            </w:r>
            <w:r>
              <w:rPr>
                <w:rFonts w:ascii="Times New Roman" w:hAnsi="Times New Roman"/>
                <w:sz w:val="24"/>
                <w:szCs w:val="24"/>
              </w:rPr>
              <w:t>. Takto sa rodilo autorské právo. In História zadnými dverami II. : nezvyčajné príbehy zo slovenských a svetových dejín. Ed. Slavomír Michálek. - Bratislava : Premedia, 2020, s. 216-222.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BEF35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Interkonfesijné vzťahy na stránkach matriky Bratstva farárov 24 spišských miest (1606-1673). In Historia mea vita : zborník štúdií vydaný pri príležitosti životného jubilea Vladimíra Segeša. Zostavovateľ: Imrich Purdek. - Bratislava : Vojenský historický ústav, 2020, s. 232-237. ISBN 978-80-89523-63-4.</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BEF36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Vyčíňanie poltergeista pod Tatrami : dobová mentalita a zvládanie rekatolizácie na Spiši v polovici 17. storočia. In História zadnými dverami II. : nezvyčajné príbehy zo slovenských a svetových dejín. Ed. Slavomír Michálek. - Bratislava : Premedia, 2020, s. 139-146.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BEF37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KŠIŇAN, Michal</w:t>
            </w:r>
            <w:r>
              <w:rPr>
                <w:rFonts w:ascii="Times New Roman" w:hAnsi="Times New Roman"/>
                <w:sz w:val="24"/>
                <w:szCs w:val="24"/>
              </w:rPr>
              <w:t xml:space="preserve">. Protitalianska a protimaďarská hystéria v Československu v rokoch 1919 – 1920 [Anti-Italian and Anti-Hungarian Hysteria in Czechoslovakia in 1919 – 1920]. In História zadnými dverami II. : nezvyčajné príbehy zo slovenských a svetových dejín. Ed. Slavomír Michálek. - Bratislava : Premedia, 2020, s. 284-293. </w:t>
            </w:r>
            <w:r>
              <w:rPr>
                <w:rFonts w:ascii="Times New Roman" w:hAnsi="Times New Roman"/>
                <w:sz w:val="24"/>
                <w:szCs w:val="24"/>
              </w:rPr>
              <w:lastRenderedPageBreak/>
              <w:t>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BEF38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KUŠNIRÁKOVÁ, Ingrid</w:t>
            </w:r>
            <w:r>
              <w:rPr>
                <w:rFonts w:ascii="Times New Roman" w:hAnsi="Times New Roman"/>
                <w:sz w:val="24"/>
                <w:szCs w:val="24"/>
              </w:rPr>
              <w:t>. Život detí za múrmi prvých uhorských sirotincov. In História zadnými dverami II. : nezvyčajné príbehy zo slovenských a svetových dejín. Ed. Slavomír Michálek. - Bratislava : Premedia, 2020, s. 205-215.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BEF39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LASLAVÍKOVÁ, Jana</w:t>
            </w:r>
            <w:r>
              <w:rPr>
                <w:rFonts w:ascii="Times New Roman" w:hAnsi="Times New Roman"/>
                <w:sz w:val="24"/>
                <w:szCs w:val="24"/>
              </w:rPr>
              <w:t>. "Táto speváčka ani nespieva, ani nehrá...“ : príbehy spoza opony Mestského divadla v Prešporku. In História zadnými dverami II. : nezvyčajné príbehy zo slovenských a svetových dejín. Ed. Slavomír Michálek. - Bratislava : Premedia, 2020, s. 246-259.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BEF40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LENGYELOVÁ, Tünde</w:t>
            </w:r>
            <w:r>
              <w:rPr>
                <w:rFonts w:ascii="Times New Roman" w:hAnsi="Times New Roman"/>
                <w:sz w:val="24"/>
                <w:szCs w:val="24"/>
              </w:rPr>
              <w:t>. Levočský majster kat. In Historia mea vita : zborník štúdií vydaný pri príležitosti životného jubilea Vladimíra Segeša. Zostavovateľ: Imrich Purdek. - Bratislava : Vojenský historický ústav, 2020, s. 225-231. ISBN 978-80-89523-63-4. (APVV - 15 - 0349 : Indivíduum a spoločnosť - ich vzájomná reflexia v historickom procese. VEGA 2/0028/19 : Teoretické a metodologické otázky skúmania dejín kriminality Slovenska)</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BEF41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LENGYELOVÁ, Tünde</w:t>
            </w:r>
            <w:r>
              <w:rPr>
                <w:rFonts w:ascii="Times New Roman" w:hAnsi="Times New Roman"/>
                <w:sz w:val="24"/>
                <w:szCs w:val="24"/>
              </w:rPr>
              <w:t>. Ach, tá láska nebeská... Ach, tie dôsledky... In História zadnými dverami II. : nezvyčajné príbehy zo slovenských a svetových dejín. Ed. Slavomír Michálek. - Bratislava : Premedia, 2020, s. 174-184.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BEF42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 Miroslav</w:t>
            </w:r>
            <w:r>
              <w:rPr>
                <w:rFonts w:ascii="Times New Roman" w:hAnsi="Times New Roman"/>
                <w:sz w:val="24"/>
                <w:szCs w:val="24"/>
              </w:rPr>
              <w:t>. Absurdity plánovaného hospodárstva v Československu. In História zadnými dverami II. : nezvyčajné príbehy zo slovenských a svetových dejín. Ed. Slavomír Michálek. - Bratislava : Premedia, 2020, s. 504-514.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BEF43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LYSÁ, Žofia</w:t>
            </w:r>
            <w:r>
              <w:rPr>
                <w:rFonts w:ascii="Times New Roman" w:hAnsi="Times New Roman"/>
                <w:sz w:val="24"/>
                <w:szCs w:val="24"/>
              </w:rPr>
              <w:t xml:space="preserve"> - LYSÝ, Miroslav. K termínom civitas - castrum - grad - mesto do konca 13. storočia. In Historia mea vita : zborník štúdií vydaný pri príležitosti životného jubilea Vladimíra Segeša. Zostavovateľ: Imrich Purdek. - Bratislava : Vojenský historický ústav, 2020, s. 177-187. ISBN 978-80-89523-63-4. (VEGA 2/0129/18 : Panovnícka moc v stredoveku. Vývoj panovníckej moci od veľkomoravských kniežat po uhorských kráľov neskorého stredoveku)</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BEF44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LYSÁ, Žofia</w:t>
            </w:r>
            <w:r>
              <w:rPr>
                <w:rFonts w:ascii="Times New Roman" w:hAnsi="Times New Roman"/>
                <w:sz w:val="24"/>
                <w:szCs w:val="24"/>
              </w:rPr>
              <w:t>. Prísaha na ľavý prsník - žena v stredovekom mestskom práve. In História zadnými dverami II. : nezvyčajné príbehy zo slovenských a svetových dejín. Ed. Slavomír Michálek. - Bratislava : Premedia, 2020, s. 69-75.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BEF45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Milan Rastislav Štefánik na filmovom plátne : (film Jána Svitáka z roku 1935). In Muž slnka. Zostavila Mária Gallová. - Hurbanovo : Slovenská ústredná hvezdáreň, 2019, s. 66-74. ISBN 978-80-89998-08-1.</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BEF46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Seriózni muži a ich bizarný svet prevrátených hodnôt : prečo boli veselí šlarafovia podozriví? In História zadnými dverami II. : nezvyčajné príbehy zo slovenských a svetových dejín. Ed. Slavomír Michálek. - Bratislava : Premedia, 2020, s. 260-271.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BEF47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„Enyky, benyky, kliky, bé“ alebo „Príbeh“ Jána Hvastu z rokov 1948 – 1954. In História zadnými dverami II. : nezvyčajné príbehy zo slovenských a svetových dejín. Ed. Slavomír Michálek. - Bratislava : Premedia, 2020, s. 435-449.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BEF48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Prípad Oatis, československý komunistický režim verzus dopisovateľ Associated Press. In História zadnými dverami II. : nezvyčajné príbehy zo slovenských a svetových dejín. Ed. Slavomír Michálek. - Bratislava : Premedia, 2020, s. 417-434.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BEF49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Operácia „Hidden Documents“ [Operation „Hidden Documents“]. In História zadnými dverami II. : nezvyčajné príbehy zo slovenských a svetových dejín. Ed. Slavomír Michálek. - Bratislava : Premedia, 2020, s. 390-409.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BEF50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Najväčší "trapas" pražského komunistického režimu [The Biggest "Faux Pas" of the Prague Communist Regime]. In História zadnými dverami II. : nezvyčajné príbehy zo slovenských a svetových dejín. Ed. Slavomír Michálek. - Bratislava : Premedia, 2020, s. 460-474.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BEF51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OSYKOVÁ, Linda</w:t>
            </w:r>
            <w:r>
              <w:rPr>
                <w:rFonts w:ascii="Times New Roman" w:hAnsi="Times New Roman"/>
                <w:sz w:val="24"/>
                <w:szCs w:val="24"/>
              </w:rPr>
              <w:t>. Záhrada v nemocnici, sprchy na streche školy : výstavba verejne prospešných budov v Trnave v medzivojnovom období. In História zadnými dverami II. : nezvyčajné príbehy zo slovenských a svetových dejín. Ed. Slavomír Michálek. - Bratislava : Premedia, 2020, s. 314-324.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BEF52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Viliam Široký – „vodca Slovenska“ : politik strachu, ktorý sa bál. In História zadnými dverami II. : nezvyčajné príbehy zo slovenských a svetových dejín. Ed. Slavomír Michálek. - Bratislava : Premedia, 2020, s. 450-459.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BEF53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POSCH, Martin. Haviva Reick and Operation Amsterdam in the Light of British Sources. In Judaica et holocaustica. Šéfredaktor: Eduard Nižňanský. - Bratislava : Filozofická fakulta UK, katedra všeobecných dejín, 2019, 2019, roč. 10, č. 1, s. 84-123. ISSN 2644-7045.</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BEF54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POSCH, Martin. 75. výročie skončenia druhej svetovej vojny [75th Anniversary of the End of World War II]. In Vojenská OSVETA : spoločenskovedné semináre. 1. Redaktor: Iveta Čatlochová ; recenzenti: Jaroslav Mihálik, Jozef Matis. - Liptovský Mikuláš : Personálny úrad OS SR, 2020, s. 78-92. ISBN 978-80-89609-22-2.</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BEF55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SABOL, Miroslav</w:t>
            </w:r>
            <w:r>
              <w:rPr>
                <w:rFonts w:ascii="Times New Roman" w:hAnsi="Times New Roman"/>
                <w:sz w:val="24"/>
                <w:szCs w:val="24"/>
              </w:rPr>
              <w:t>. Nie iba chlebom a soľou, ale aj päsťami a nadávkami : cestovný ruch za Slovenského štátu. In História zadnými dverami II. : nezvyčajné príbehy zo slovenských a svetových dejín. Ed. Slavomír Michálek. - Bratislava : Premedia, 2020, s. 375-389.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BEF56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SIKORA, Stanislav</w:t>
            </w:r>
            <w:r>
              <w:rPr>
                <w:rFonts w:ascii="Times New Roman" w:hAnsi="Times New Roman"/>
                <w:sz w:val="24"/>
                <w:szCs w:val="24"/>
              </w:rPr>
              <w:t>. Vedel, alebo nevedel? : Alexander Dubček a invázia vojsk Varšavskej zmluvy do ČSSR. In História zadnými dverami II. : nezvyčajné príbehy zo slovenských a svetových dejín. Ed. Slavomír Michálek. - Bratislava : Premedia, 2020, s. 488-503.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BEF57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SIKORA, Stanislav</w:t>
            </w:r>
            <w:r>
              <w:rPr>
                <w:rFonts w:ascii="Times New Roman" w:hAnsi="Times New Roman"/>
                <w:sz w:val="24"/>
                <w:szCs w:val="24"/>
              </w:rPr>
              <w:t>. Priateľ "Vladikam" Segeš má sedemdesiat! [Friend "Vladikam" Segeš is seventy!]. In Historia mea vita : zborník štúdií vydaný pri príležitosti životného jubilea Vladimíra Segeša. Zostavovateľ: Imrich Purdek. - Bratislava : Vojenský historický ústav, 2020, s. 13-16. ISBN 978-80-89523-63-4.</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BEF58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Hybridná viera [Hybrid Faith]. In História zadnými dverami II. : nezvyčajné príbehy zo slovenských a svetových dejín. Ed. Slavomír Michálek. - Bratislava : Premedia, 2020, s. 14-31.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BEF59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SZALAY, Peter</w:t>
            </w:r>
            <w:r>
              <w:rPr>
                <w:rFonts w:ascii="Times New Roman" w:hAnsi="Times New Roman"/>
                <w:sz w:val="24"/>
                <w:szCs w:val="24"/>
              </w:rPr>
              <w:t>. Veľké plány v slovenských horách: Sny a utópie socialistickej moderny. In História zadnými dverami II. : nezvyčajné príbehy zo slovenských a svetových dejín. Ed. Slavomír Michálek. - Bratislava : Premedia, 2020, s. 515-523.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BEF60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SZEGHYOVÁ, Blanka</w:t>
            </w:r>
            <w:r>
              <w:rPr>
                <w:rFonts w:ascii="Times New Roman" w:hAnsi="Times New Roman"/>
                <w:sz w:val="24"/>
                <w:szCs w:val="24"/>
              </w:rPr>
              <w:t>. K otázke nevestincov v období neskorého stredoveku a na prahu novoveku. In Historia mea vita : zborník štúdií vydaný pri príležitosti životného jubilea Vladimíra Segeša. Zostavovateľ: Imrich Purdek. - Bratislava : Vojenský historický ústav, 2020, s. 213-216. ISBN 978-80-89523-63-4. (APVV - 17 - 0398 : Na ceste k modernej spoločnosti. Tri storočia novoveku. VEGA 2/0028/19 : Teoretické a metodologické otázky skúmania dejín kriminality Slovenska)</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BEF61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ŠÁLY, Ondrej</w:t>
            </w:r>
            <w:r>
              <w:rPr>
                <w:rFonts w:ascii="Times New Roman" w:hAnsi="Times New Roman"/>
                <w:sz w:val="24"/>
                <w:szCs w:val="24"/>
              </w:rPr>
              <w:t>. Tŕnie v rokoch 1666 – 1692 vo svetle cirkevnej matriky. In Acheron: acta historica et orientalia neosoliensia : študentský historický časopis, 2020, roč. 10, č. 16, s. 31-45. Názov z hl. obrazovky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BEF62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ŠOLTÉS, Peter</w:t>
            </w:r>
            <w:r>
              <w:rPr>
                <w:rFonts w:ascii="Times New Roman" w:hAnsi="Times New Roman"/>
                <w:sz w:val="24"/>
                <w:szCs w:val="24"/>
              </w:rPr>
              <w:t>. „Neslýchaná pod našimi Tatrami událost zemětřesení" z roku 1858. In História zadnými dverami II. : nezvyčajné príbehy zo slovenských a svetových dejín. Ed. Slavomír Michálek. - Bratislava : Premedia, 2020, s. 232-245.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BEF63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Casanova ako tajný agent štátu. In História zadnými dverami II. : nezvyčajné príbehy zo slovenských a svetových dejín. Ed. Slavomír Michálek. - Bratislava : Premedia, 2020, s. 185-192.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BEF64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ŠÚSTOVÁ DRELOVÁ, Agáta</w:t>
            </w:r>
            <w:r>
              <w:rPr>
                <w:rFonts w:ascii="Times New Roman" w:hAnsi="Times New Roman"/>
                <w:sz w:val="24"/>
                <w:szCs w:val="24"/>
              </w:rPr>
              <w:t>. Od Leningradu po Samarkand: Pacem in terris na cestách. In História zadnými dverami II. : nezvyčajné príbehy zo slovenských a svetových dejín. Ed. Slavomír Michálek. - Bratislava : Premedia, 2020, s. 524-535.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BEF65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Slovenské dobrodružstvá Romana Jakobsona [Slovak Adventures of Roman Jakobson]. In História zadnými dverami II. : nezvyčajné príbehy zo slovenských a svetových dejín. Ed. Slavomír Michálek. - Bratislava : Premedia, 2020, s. 475-487.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BEF66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ZUPKA, Dušan</w:t>
            </w:r>
            <w:r>
              <w:rPr>
                <w:rFonts w:ascii="Times New Roman" w:hAnsi="Times New Roman"/>
                <w:sz w:val="24"/>
                <w:szCs w:val="24"/>
              </w:rPr>
              <w:t>. Všetko, čo ste si mysleli, že viete o stredoveku, a mýlili ste sa : najväčšie mýty o stredoveku. In História zadnými dverami II. : nezvyčajné príbehy zo slovenských a svetových dejín. Ed. Slavomír Michálek. - Bratislava : Premedia, 2020, s. 32-43. ISBN 978-80-8159-892-0.</w:t>
            </w:r>
          </w:p>
        </w:tc>
      </w:tr>
    </w:tbl>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EDI Recenzie v časopisoch a zborníkoch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EDI01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DRÁBIK, Jakub. Tisove hriechy nie je možné odpustiť. In HistoryWeb, 2020, 10.4. ISSN 1338-8789. Recenzia na: Kněz prezidentem. Slovensko Jozefa Tisa / Andrzej Krawczyk. - Praha : Academia, 2019. - ISBN 978-80-2002963-8. Názov z hl. obrazovky. Dostupné na internete: &lt;https://historyweb.dennikn.sk/clanky/detail/tisove-hriechy-nie-je-mozne-odpustit&gt;</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EDI02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KATER, Michael. Culture in nazi Germany. New Haven: Yale University Press, 2019, 472 s. ISBN 97-80-300-211-412. In Historický časopis : Historického ústavu SAV (do r.2012), 2020, roč. 68, č. 2, s. 365-369.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Recenzia na: Culture in nazi Germany / Michael Kater. - New Haven : Yale University Press, 2019. - ISBN 97-80-300-211-412.</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EDI03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Miljan, Goran. Croatia and the rise of Fascism. The Youth Movement and the Ustasha during WWII. London, New York: I.B. Tauris, 2018, 278 s. ISBN 97-81-7883-12-097. In Historický časopis : Historického ústavu SAV (do r.2012), 2020, roč. 68, č. 1, s. 153-157.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Recenzia na: Croatia and the Rise of Fascism / Goran Miljan. - London ; New York : I.B. Tauris, 2018. - ISBN 97-81-7883-12-097.</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EDI04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GAUČÍK, Štefan. Adósságtörlesztés és új kihívások : Jana Laslavíková:  Mestské divadlo v Prešporku (1886–1899) v kontexte dobovej divadelnej praxe. Pôsobenie riaditel'ov Maxa Kmentta a Emanuela Raula. Bratislava: Ars Musica – Katedra muzikológie FiF UK – Ústav divadelnej a filmovej vedy CVU SAV v Bratislave, 2018 (e- könyv). In Magyar Zene, 2020, roč. 58, č.1, s. 123-128. ISSN 0025-0384. Recenzia na: Mestské divadlo v Prešporku (1886-1899) / Jana Laslavíková. - Bratislava : </w:t>
            </w:r>
            <w:r>
              <w:rPr>
                <w:rFonts w:ascii="Times New Roman" w:hAnsi="Times New Roman"/>
                <w:sz w:val="24"/>
                <w:szCs w:val="24"/>
              </w:rPr>
              <w:lastRenderedPageBreak/>
              <w:t>Katedra muzikológie FF UK : Ústav divadelnej a filmovej vedy CVU SAV, 2018.</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EDI05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HABERLANDOVÁ, Katarína. Sandalova mimoriadna hĺbka ostrosti. In Architektúra &amp; urbanizmus : časopis pre teóriu architektúry a urbanizmu, 2020, roč. 54, č.1-2, s.150-151. (2019: 0.131 - SJR, Q3 - SJR, karentované - CCC). (2020 - Current Contents, Arts &amp; Humanities Citation Index, Current Contents, Web of Science, Scopus, Russian Academy of Sciences Bibliographies, Architectural Publications Index (Online)). ISSN 0044-8680. Recenzia na: Vize modernosti Rudolf Sandalo (1899-1980) / Dagmar Černoušková, Jindřich Chatrný, Anna Pikousová, Jiří Pikous, Lucie Valdhansová. - Brno : Muzeum města Brna, 2020. - ISBN 978-80-86549-59-0.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EDI06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HLAVAČKOVÁ, Miriam</w:t>
            </w:r>
            <w:r>
              <w:rPr>
                <w:rFonts w:ascii="Times New Roman" w:hAnsi="Times New Roman"/>
                <w:sz w:val="24"/>
                <w:szCs w:val="24"/>
              </w:rPr>
              <w:t>. LUZ, Rastislav (ed.). Účtovné registre Bratislavskej kapituly 1417-1529 (Documenta Posoniensia I.). Bratislava: Univerzita Komenského v Bratislave, 2018, s. 288 s. ISBN 978-80-223-4636-8. In Slovenská archivistika, 2020, roč. L, č. 1, s. 160-161. ISSN 0231-6722. Recenzia na: Účtovné registre Bratislavskej kapituly 1417-1529 / Rastislav Luz (ed.). - Bratislava : Univerzita Komenského v Bratislave, 2018. - ISBN 978-802-223-4636-8.</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EDI07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HUDEK, Adam</w:t>
            </w:r>
            <w:r>
              <w:rPr>
                <w:rFonts w:ascii="Times New Roman" w:hAnsi="Times New Roman"/>
                <w:sz w:val="24"/>
                <w:szCs w:val="24"/>
              </w:rPr>
              <w:t>. Sommer, Vítězslav a kol. Řídit socialismus jako firmu. Technokratické vládnutí v Československu, 1956–1989. [To run socialism like a firm. Technocratic Governance in Czechoslovakia, 1956–1989]. Praha: Nakladatelství Lidové noviny; Ústav pro soudobé dějiny AV ČR, 2019. 296 s. ISBN 978-80-7422-674-8 (NLN), ISBN 978-80-7285-225-3 (ÚSD). In Historický časopis : Historického ústavu SAV (do r.2012), 2020, roč. 68, č. 5, s. 901-903.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Recenzia na: Řídit socialismus jako firmu. Technokratické vládnutí v Československu, 1956–1989 / Vítězslav Sommer a kol. - Praha : Nakladatelství Lidové noviny : Ústav pro soudobé dějiny AV ČR, 2019. - ISBN 978-80-7285-225-3. Dostupné na: https://doi.org/10.31577/histcaso.2020.68.5.9</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EDI08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IVANIČKOVÁ, Edita</w:t>
            </w:r>
            <w:r>
              <w:rPr>
                <w:rFonts w:ascii="Times New Roman" w:hAnsi="Times New Roman"/>
                <w:sz w:val="24"/>
                <w:szCs w:val="24"/>
              </w:rPr>
              <w:t>. Londák, Miroslav - Michálek, Slavomír et al. DUBČEK. Bratislava: VEDA, Historický ústav SAV, 2018, 532 pages. ISBN 978-80-224-165-11. Londák, Miroslav - Michálek, Slavomír (Eds.). Alexander Dubček. The Symbol of Spring. Frankfurt a.M.: Peter Lang GmbH, 2019, 556 pages. ISBN 978-363-178-31-91. In Historický časopis : Historického ústavu SAV (do r.2012), 2020, roč. 68, č. 3, s. 568-570.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Recenzia na: Dubček ; Alexander Dubček. The Symbol of  Spring / Miroslav Londák, Slavomír Michálek et al. - Bratislava ; Frankfurt a.M. : VEDA : Historický ústav SAV : Peter Lang, 2018, 2019. - ISBN 978-80-224-165-11. Dostupné na: https://doi.org/10.31577/histcaso.2020.68.3.10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EDI09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JAKOBYOVÁ, Barbora. PEKÁR, Martin. Príbeh Juraja Szánta. Rozhovor o záchrancoch a obeti. Košice: Univerzita Pavla Jozefa Šafárika, 2018, 122 p. In Judaica et holocaustica, 2019, roč. 10, č. 1, s. 147-149. ISSN 2644-7045. Recenzia na: Príbeh Juraja Szánta / Martin Pekár. - Košice : Univerzita Pavla Jozefa Šafárika, 2018.</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EDI10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KAMENEC, Ivan. Slovensko a jeho vůdce. In Dějiny a současnost : kulturně historická revue, 2020, roč. 42, č. 4. ISSN 0418-5129. Recenzia na: Kněz prezidentem </w:t>
            </w:r>
            <w:r>
              <w:rPr>
                <w:rFonts w:ascii="Times New Roman" w:hAnsi="Times New Roman"/>
                <w:sz w:val="24"/>
                <w:szCs w:val="24"/>
              </w:rPr>
              <w:lastRenderedPageBreak/>
              <w:t>/ Andrzej Krawcyk. - Praha : Academia, 2019. - ISBN 978-80-200-2963-8.</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EDI11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 Bez sentimentu, bez výčitek : Adam HUDEK - Michal KOPEČEK - Jan MERVART (eds.). Čecho/slovakismus, ÚSD AV ČR - NLN, Praha 2019, 480 s., 499 Kč, ISBN: 978-80-7285-229-1 a 978-80-7422-679-3. In Dějiny a současnost : kulturně historická revue, 2020, roč. 42, č. 7, s. 45. ISSN 0418-5129. Recenzia na: Čecho/slovakismus / Eds.: Adam Hudek, Michal Kopeček, Jan Mervart. - Praha : ÚSD AV ČR - NLN, 2019. - ISBN 978-80-7285-229-1.</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EDI12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KOLLÁROVÁ, Ivona</w:t>
            </w:r>
            <w:r>
              <w:rPr>
                <w:rFonts w:ascii="Times New Roman" w:hAnsi="Times New Roman"/>
                <w:sz w:val="24"/>
                <w:szCs w:val="24"/>
              </w:rPr>
              <w:t>. Augustynowicz, Christoph und Johannes Frimmel, Hrsg. Der Buchdrucker Maria Theresias: Johann Thomas Trattner (1719-1798) und sein Medienimperium. Wiesbaden: Harrassowitz Verlag, 2019. ISBN 978-3-447-11235-2. In Studia Bibliographica Posoniensia. - Bratislava : Univerzitná knižnica, 2020, s. 226-229. ISBN 978-80-89303-80-9. Recenzia na: Der Buchdrucker Maria Theresias: Johann Thomas Trattner (1719-1798) und sein Medienimperium / Christoph Augustynowicz, Johannes Frimmel. - Wiesbaden : Harassowitz Verlag, 2019. - ISBN 978-3-447-11235-2.</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EDI13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KOLLÁROVÁ, Ivona</w:t>
            </w:r>
            <w:r>
              <w:rPr>
                <w:rFonts w:ascii="Times New Roman" w:hAnsi="Times New Roman"/>
                <w:sz w:val="24"/>
                <w:szCs w:val="24"/>
              </w:rPr>
              <w:t>. Claire MADL – Michael WÖGERBAUER – Petr PÍŠA, Na cestě k „výborně zřízenému knihkupectví“ : Protagonisté, podniky a sítě knižního trhu v Čechách (1749–1848). Praha, Academia – Ústav pro českou literaturu AV ČR, v. v. i. 2019. 385 s. In Knihy a dějiny, 2020, roč. 27, č. 1-2, s. 270-275. ISSN 1210-8510. Recenzia na: Na cestě k „výborně zřízenému knihkupectví“ : Protagonisté, podniky a sítě knižního trhu v Čechách (1749–1848) / Claire Madl, Michael Wögerbauer, Petr Píša. - Praha : Academia – Ústav pro českou literaturu AV ČR, 2019. Dostupné na: https://doi.org/10.23852/KAD.2020.27.08</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EDI14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Three publications on the theme of Štefánik from the Institute of History of the Slovak Academy of Sciences : Kšiňan, Michal. L'homme qui parlait avec les étoiles. Milan Rastislav Štefánik, héros franco-slovaque de la Grande Guerre. Paris: Eur'ORBEM Éditions, Collectuioin Histoire(s) – Europe centrale sous la direction d'Antoine Marès, 2019. ISBN 979-10-96982-08-0 : Macho, Peter. Milan Rastislav Štefánik ako symbol. [Milan Rastislav Štefánik as a Symbol]. Bratislava: VEDA vydavateľstvo SAV Historický ústav SAV, 2019. ISBN 978-80-224-1785-3 : Michálek, Slavomír. Milan Rastislav Štefánik and Those Who Followed Him. Berlin: Peter Lang, Spectrum Slovakia Series Volume 23 Bratislava: VEDA, 2019. ISBN 978-3-631-80316-5 978-80-224-1788-4. In Historický časopis : Historického ústavu SAV (do r.2012), 2020, roč. 68, č. 6, s. 1055-1059.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Recenzia na: L'homme qui parlait avec les étoiles. Milan Rastislav Štefánik, héros franco-slovaque de la Grande Guerre / Michal Kšiňan. - Paris : Eur'ORBEM Éditions, 2019. - ISBN 979-10-96982-08-0. Recenzia na: Milan Rastislav Štefánik ako symbol / Peter Macho. - Bratislava : VEDA, vydavateľstvo SAV : Historický ústav SAV, 2019. - ISBN 978-80-224-1785-3. Recenzia na: Milan Rastislav Štefánik and Those Who Followed Him / Slavomír Michálek. - Berlin  Bratislava : Peter Lang : VEDA, 2019. - ISBN 978-3-631-80316-5. Dostupné na: https://doi.org/10.31577/histcaso.2020.68.6.8</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EDI15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xml:space="preserve">. Zückert, Martin - Schvarc, Michal - Fiamová, Martina.Die Evakuierung der Deutsche aus der Slowakei  1944/45. Verlauf, Kontexte, Folgen. Veröffentlicherungen des Collegium Carolinum. Band 139. Göttingen: Vandenhoeck  &amp; Ruprecht, 2019, 341 pages. ISBN 978-352-53-10-755. In Historický časopis : Historického ústavu SAV (do r.2012), 2020, roč. 68, č. 3, s. 564-567. (2019: 0.112 - </w:t>
            </w:r>
            <w:r>
              <w:rPr>
                <w:rFonts w:ascii="Times New Roman" w:hAnsi="Times New Roman"/>
                <w:sz w:val="24"/>
                <w:szCs w:val="24"/>
              </w:rPr>
              <w:lastRenderedPageBreak/>
              <w:t>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Recenzia na: Die Evakuierung der Deutschen aus der Slowakei 1944/45 / Martin Zückert, Michal Schvarc, Martina Fiamová. - Göttingen : Vandenhoeck &amp; Ruprecht, 2019. - ISBN 978-352-53-10-755. Dostupné na: https://doi.org/10.31577/histcaso.2020.68.3.9</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EDI16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LASLAVÍKOVÁ, Jana</w:t>
            </w:r>
            <w:r>
              <w:rPr>
                <w:rFonts w:ascii="Times New Roman" w:hAnsi="Times New Roman"/>
                <w:sz w:val="24"/>
                <w:szCs w:val="24"/>
              </w:rPr>
              <w:t>. GAUČÍK, Štefan. Mestské múzeum v Prešporku v kontexte doby (1868-1918). In memoriam József Könyöky. Bratislava: Historický ústav SAV: VEDA, vydavateľstvo SAV, 2019, 212 s. ISBN 978-80-224-170-75. In Historický časopis : Historického ústavu SAV (do r.2012), 2020, roč. 68, č. 2, s. 358-364.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Recenzia na: Mestské múzeum v Prešporku v kontexte doby (1868-1918) / Štefan Gaučík. - Bratislava : Historický ústav SAV : VEDA, vydavateľstvo SAV, 2019. - ISBN 978-80-224-170-75.</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EDI17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LENGYELOVÁ, Tünde</w:t>
            </w:r>
            <w:r>
              <w:rPr>
                <w:rFonts w:ascii="Times New Roman" w:hAnsi="Times New Roman"/>
                <w:sz w:val="24"/>
                <w:szCs w:val="24"/>
              </w:rPr>
              <w:t>. Fundárková, Anna. Barokový aristokrat. Bratislava: Veda, Vydavateľstvo Slovenskej akadémie vied 2018,236 s. ISBN 978-80-224-1694-8. In Historický časopis : Historického ústavu SAV (do r.2012), 2020, roč. 68, č. 3, s. 561-564.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Recenzia na: Barokový aristokrat / Anna Fundárková. - Bratislava : Veda, vydavateľstvo Slovenskej akadémie vied, 2018. - ISBN  978-80-224-1694-8. Dostupné na: https://doi.org/10.31577/histcaso.2020.68.3.8</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EDI18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LONDÁK, Miroslav. N89 Cesta k slobode. In Pamiatky a múzeá : revue pre kultúrne dedičstvo, 2020, roč. 70 č. 1, s. 55-57. ISSN 1335-4353.</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EDI19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LONDÁK, Miroslav. Adam Hudek - Michal Kopeček - Jan Mervart, eds. Čecho/slovakismus. Praha: NLN: Ústav pro soudobé dějiny AV ČR, 2019, 478 s. In Pamäť národa, 2020, roč. 16, č.2, s. 106-111. ISSN 1336-6297. Recenzia na: Čecho/slovakismus / Adam Hudek, Michal Kopeček, Jan Mervart, eds. - Praha : NLN : Ústav pro soudobé dějiny AV ČR, 2019.</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EDI20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LYSÁ, Žofia</w:t>
            </w:r>
            <w:r>
              <w:rPr>
                <w:rFonts w:ascii="Times New Roman" w:hAnsi="Times New Roman"/>
                <w:sz w:val="24"/>
                <w:szCs w:val="24"/>
              </w:rPr>
              <w:t>. Szalay, Peter - Bogár, Michal - Haberlandová, Katarína - Bartošová, Nina - Krišteková, Laura. Vojnová Bratislava 1939-1945. Bratislava: Marenčin PT., spol. s.r.o. 2019, 334 s. ISBN 978-80-569-0131-1. In Historický časopis : Historického ústavu SAV (do r.2012), 2020, roč. 68, č. 4, s. 738-743.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w:t>
            </w:r>
            <w:r>
              <w:rPr>
                <w:rFonts w:ascii="Times New Roman" w:hAnsi="Times New Roman"/>
                <w:sz w:val="24"/>
                <w:szCs w:val="24"/>
              </w:rPr>
              <w:lastRenderedPageBreak/>
              <w:t>2575. Recenzia na: Vojnová Bratislava 1939-1945 / Peter Szalay, Michal Bogár, Katarína Haberlandová, Nina Bartošová, Laura Krišteková. - Bratislava : Marenčin PT, 2019. - ISBN 978-80-569-0131-1. Dostupné na: https://doi.org/10.31577/histcaso.202068.4.9</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EDI21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Mannová, Elena. Minulosť ako supermarket? Spôsoby reprezentácie a aktualizácie dejín Slovenska. [The past as a supermarket? Ways of presenting and up-dating the history of Slovakia]. Bratislava: Institute of History of the Slovak Academy of Sciences; VEDA, vydavateľstvo SAV, 2019, 463 pages. ISBN 978-80-224-1706-8. In Historický časopis : Historického ústavu SAV (do r.2012), 2020, roč. 68, č. 6, s. 1049-1050.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Recenzia na: Minulosť ako supermarket? Spôsoby reprezentácie a aktualizácie dejín Slovenska / Elena Mannová. - Bratislava : Historický ústav SAV : VEDA, vydavateľstvo SAV, 2019. - ISBN 978-80-224-1706-8. Dostupné na: https://doi.org/10.31577/histcaso.2020.68.6.6</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EDI22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POSCH, Martin. Čítanka odhaľuje ľudácky svet. In HistoryWeb, 2020, 3.4. ISSN 1338-8789. Recenzia na: Ľudácka čítanka / Anton Hruboň. - Bratislava : Premedia, 2019. Dostupné na internete: &lt;https://historyweb.dennikn.sk/clanky/detail/citanka-odhaluje-ludacky-svet&gt;</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EDI23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POSCH, Martin</w:t>
            </w:r>
            <w:r>
              <w:rPr>
                <w:rFonts w:ascii="Times New Roman" w:hAnsi="Times New Roman"/>
                <w:sz w:val="24"/>
                <w:szCs w:val="24"/>
              </w:rPr>
              <w:t>. Najmenší nepriatelia ľudstva. In Knižná revue, 2020, roč. 30, č. 10, s. 26. ISSN 1210-1982. Recenzia na: Epidémie v dejinách ľudstva / Eds.:Branislav Kovár, Oliver Zajac,Lucia Benediková. - Bratislava : Premedia, 2020.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EDI24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SIKORA, Stanislav</w:t>
            </w:r>
            <w:r>
              <w:rPr>
                <w:rFonts w:ascii="Times New Roman" w:hAnsi="Times New Roman"/>
                <w:sz w:val="24"/>
                <w:szCs w:val="24"/>
              </w:rPr>
              <w:t>. Šimečka, Milan - Posch, Martin - Bohuš, Michal. Všetko malo byť inak. Slovensko po roku 1945. Bratislava: Centrum environmentálnej a etickej výchovy Živica, 2019, 218 s. ISBN 97-880-9729-62-30. In Historický časopis : Historického ústavu SAV (do r.2012), 2020, roč. 68, č. 1, s. 169-174.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Recenzia na: Všetko malo byť inak / Milan Šimečka, Martin Posch, Michal Bohuš. - Bratislava : Centrum environmentálnej a etickej výchovy Živica, 2019. - ISBN 97-880-9729-62-30.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EDI25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SZALAY, Peter</w:t>
            </w:r>
            <w:r>
              <w:rPr>
                <w:rFonts w:ascii="Times New Roman" w:hAnsi="Times New Roman"/>
                <w:sz w:val="24"/>
                <w:szCs w:val="24"/>
              </w:rPr>
              <w:t>. Moc expertov: kontinuity či ruptury pred a po roku 19889 = The Power of Experts Continuities or Ruptures before and  after 1989. In Architektúra &amp; urbanizmus : časopis pre teóriu architektúry a urbanizmu, 2020, roč. 54, č. 1-2, s. 148-149. (2019: 0.131 - SJR, Q3 - SJR, karentované - CCC). (2020 - Current Contents, Arts &amp; Humanities Citation Index, Current Contents, Web of Science, Scopus, Russian Academy of Sciences Bibliographies, Architectural Publications Index (Online)). ISSN 0044-8680. Recenzia na: Architekti dlouhe změny / Michal Kopeček (ed.). - Praha : Argo, 2019. - ISBN 978-80257-28-086.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EDI26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ŠÚSTOVÁ DRELOVÁ, Agáta</w:t>
            </w:r>
            <w:r>
              <w:rPr>
                <w:rFonts w:ascii="Times New Roman" w:hAnsi="Times New Roman"/>
                <w:sz w:val="24"/>
                <w:szCs w:val="24"/>
              </w:rPr>
              <w:t xml:space="preserve">. Laczó, Ferencz – Gabrijelčič, Luka Lisjak (Eds.). Legacy of Division. East and West After 1989. Budapest; New York: Central European University Press, 2020. ISBN 9789633863749. In Historický časopis : </w:t>
            </w:r>
            <w:r>
              <w:rPr>
                <w:rFonts w:ascii="Times New Roman" w:hAnsi="Times New Roman"/>
                <w:sz w:val="24"/>
                <w:szCs w:val="24"/>
              </w:rPr>
              <w:lastRenderedPageBreak/>
              <w:t>Historického ústavu SAV (do r.2012), 2020, roč. 68, č. 5, s. 905-910.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Recenzia na: Legacy of division. East and West After 1989 / Ferencz Laczó, Luka Lisjak Gabrijelčič (Eds.). - Budapest ; New York : Central European University Press, 2020. - ISBN 9789633863749. Dostupné na: https://doi.org/10.31577/histcaso.2020.68.5.10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EDI27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ZAJAC, Oliver. Nielen ľudia majú svoje dejiny. In Knižná revue, 2020, roč. 30, č. 2, s. 24. ISSN 1210-1982. Recenzia na: História oceánov / Juraj Činčura. - Bratislava : VEDA, 2019.</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EDI28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ZAJAC, Oliver. Habsburský kúsok v skladačke našich dejín. In Knižná revue, 2020, roč. 30, č. 1, s. 12. ISSN 1210-1982. Recenzia na: Bratislavskí Habsburgovci / Roman Holec. - Bratislava : Marenčin PT, 2019.</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EDI29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ZAJAC, Oliver. Osobnostné krízy šiestich národov. In Knižná revue, 2020, roč. 30, č. 3, s. 24. ISSN 1210-1982. Recenzia na: Ako národy riešia svoje krízy / Jared Diamond. - Bratislava : Premedia, 2019.</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EDI30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ZAJAC, Oliver</w:t>
            </w:r>
            <w:r>
              <w:rPr>
                <w:rFonts w:ascii="Times New Roman" w:hAnsi="Times New Roman"/>
                <w:sz w:val="24"/>
                <w:szCs w:val="24"/>
              </w:rPr>
              <w:t>. Otec, ktorý nespája. In Knižná revue, 2020, roč. 30, č.5, s. 18-19. ISSN 1210-1982. Recenzia na: Hlinka. Otec národa ? / Roman Holec. - Bratislava : Marenčin PT, 2019.</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EDI31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ZAJAC, Oliver</w:t>
            </w:r>
            <w:r>
              <w:rPr>
                <w:rFonts w:ascii="Times New Roman" w:hAnsi="Times New Roman"/>
                <w:sz w:val="24"/>
                <w:szCs w:val="24"/>
              </w:rPr>
              <w:t>. Zabudnutá aj nenávidená Trianonská mierová zmluva. In Knižná revue, 2020, roč. 30, č. 11, s. 24-25. ISSN 1210-1982. Recenzia na: Trianon / Roman Holec. - Bratislava : Marenčin PT, 2020.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EDI32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ZAJAC, Oliver</w:t>
            </w:r>
            <w:r>
              <w:rPr>
                <w:rFonts w:ascii="Times New Roman" w:hAnsi="Times New Roman"/>
                <w:sz w:val="24"/>
                <w:szCs w:val="24"/>
              </w:rPr>
              <w:t>. Košice po Trianone: Sofiina voľba. In Knižná revue, 2020, roč. 30, č. 11, s. 25. ISSN 1210-1982. Recenzia na: Potrianonské Košice / Ondrej Ficeri. - Bratislava : VEDA, 2019.</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EDI33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ZAJAC, Oliver</w:t>
            </w:r>
            <w:r>
              <w:rPr>
                <w:rFonts w:ascii="Times New Roman" w:hAnsi="Times New Roman"/>
                <w:sz w:val="24"/>
                <w:szCs w:val="24"/>
              </w:rPr>
              <w:t>. Kodajová, Daniela - Macho, Peter a kol. Jozef Miloslav Hurban- osobnosť v spoločnosti a reflexii. Bratislava: VEDA, 2017, 448 pages. ISBN 978-80-224-160-78. In Historický časopis : Historického ústavu SAV (do r.2012), 2020, roč. 68, č. 4, s. 735-737.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Recenzia na: Jozef MIloslav Hurban / Daniela Kodajová, Peter Macho a kol. - Bratislava : VEDA, vydavateľstvo SAV, 2017. - ISBN 978-80-224-160-78. Dostupné na: https://doi.org/10.31577/histcaso.2020.68.4.8</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EDI34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xml:space="preserve">. Rusinová, Zora. Súdružka moja vlasť. Vizuálna kultúra obdobia stalinizmu na Slovensku. [My Comrade Motherland. Visual culture of the Stalinist period in Slovakia.]. Kraków: Filozofická fakulta Trnavskej univerzity v Trnave in Towarzystwo Słowakow w Polsce, 2015, 691 pages. ISBN 9788374905428. In Historický časopis : Historického ústavu SAV (do r.2012), 2020, roč. 68, č. 5, s. 895-900.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w:t>
            </w:r>
            <w:r>
              <w:rPr>
                <w:rFonts w:ascii="Times New Roman" w:hAnsi="Times New Roman"/>
                <w:sz w:val="24"/>
                <w:szCs w:val="24"/>
              </w:rPr>
              <w:lastRenderedPageBreak/>
              <w:t>Contens). ISSN 0018-2575. Recenzia na: Súdružka moja vlasť. Vizuálna kultúra obdobia stalinizmu / Zora Rusinová. - Kraków : Filozofická fakulta Trnavskej univerzity v Trnave : Towarzystwo Słowakow w Polsce, 2015. - ISBN 9788374905428. Recenzia na: Prerušená pieseň. Výtvarné umenie v časoch stalinskej stalinskej kultúrnej praxe 1948 – 1956 / Alexandra Kusá. - Bratislava : Slovenská národná galéria, 2019. - ISBN 9788080592189. Dostupné na: https://doi.org/10.31577/histcaso.2020.68.5.8</w:t>
            </w:r>
          </w:p>
        </w:tc>
      </w:tr>
    </w:tbl>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rPr>
        <w:br/>
      </w:r>
      <w:r>
        <w:rPr>
          <w:rFonts w:ascii="Times New Roman" w:hAnsi="Times New Roman"/>
          <w:b/>
          <w:bCs/>
          <w:sz w:val="24"/>
          <w:szCs w:val="24"/>
        </w:rPr>
        <w:t>FAI Zostavovateľské práce knižného charakteru (bibliografie, encyklopédie, katalógy, slovníky, zborníky, atlasy ...)</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 ľudom a pre ľud“ : cesty k demokracii na Slovensku za monarchie a prvej republiky [“With the people and for the people” : paths to democracy in Slovakia during the monarchy and the First Republic]. Zostavovatelia: Juraj Benko, Gabriela Dudeková Kováčová ; recenzenti: Ján Danek, Marián Manák. Bratislava : Historický ústav SAV : VEDA, vydavateľstvo SAV, 2020. 395 s. ISBN 978-80-224-1866-9 (APVV - 17 - 0399 : Z monarchie do republiky. Proces tranzície spoločnosti na Slovensku v európskom kontexte. Vega 2/0111/17 : Politická integrácia spoločensky marginalizovaných vrstiev v období vzostupu masovej politiky a demokratizácie spoločnosti na Slovensku od konca 19. storočia do roku 1939)</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Vzostup a pád hospodárskeho vývoja Slovenska 1942-1945 [Rise and fall of economic development in Slovakia 1939 – 1945]. Zostavovatelia:  Ľudovít Hallon, Peter Mičko ; recenzenti: Ivan Jakubec, Mikuláš Jančura. Bratislava : VEDA vydavateľstvo SAV : Historický ústav SAV, 2019. 592 s. ISBN 978-80-224-1779-2 (Vega 2/0043/16 : Vzostup a pád hospodárskeho vývoja Slovenska 1942-1945. APVV - 16 - 0047 : Od denára k euru. Fenomén peňazí v dejinách Slovenska od stredoveku po súčasnosť)</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Elity a kontraelity na Slovensku v 19. a 20. storočí. Kontinuity a diskontinuity [Elites and counter-elites in Slovakia in the 19th and 20th centuries. Continuities and discontinuities]. Editori: Adam Hudek, Peter Šoltés ; recenzenti: Darina Malová, Michal Ducháček. Bratislava : VEDA, vydavateľstvo Slovenskej akadémie vied, 2019. 576 s. ISBN 978-80-224-1778-5 (APVV-14-0644 : Kontinuity a diskontinuity politických a spoločenských elít na Slovensku v 19. a 20. storočí. Vega 2/0142/16 : Zmeny, premeny a výmeny slovenských politických, kultúrnych a intelektuálnych elít v rokoch 1938-1958)</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Tisovi poza chrbát : príbehy odporu voči ľudáckemu režimu. Ed. Jozef Hyrja ; recenzenti: Miroslav Lysý, Jakub Drábik. HADART Publishing s.r.o., 2020. 350 s. ISBN 978-80-99941-25-1</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Sláva šľachetným VI : učiteľ je okno do sveta a života [Glory to the big-hearted VI. A Good Teacher is a Window onto the World and Life]. Zostavovateľ: Daniela Kodajová ; recenzenti: Dana Hučková, Elena Mannová. Liptovský Mikuláš : Spolok Martina Rázusa, 2020. 400 s. ISBN 978-80-972016-78 (APVV - 15 - 0349 : Indivíduum a spoločnosť - ich vzájomná reflexia v historickom procese)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časopis : Historického ústavu SAV (do r.2012) : vedecký časopis o dejinách Slovenska a strednej Európy (od r. 2012) [Historical journal]. Hlavný redaktor Dušan Kováč. Bratislava : Slovak Academic Press, 1952-. Od roku 2015 vychádza HČ 5x do roka (č.5  v angl.). ISSN 0018-2575</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Epidémie v dejinách : Ľudstvo v boji s neviditeľnými nepriateľmi = Epidemics in history. Ed. Branislav Kovár, Oliver Zajac, Lucia Benediková. 1. vyd. Bratislava : Premedia, 2020. 293 s. Civilizácia. ISBN 978-80-8159-836-4 (VEGA 2/0124/20 : Ekonomika stredoveku (6.-13. storočie). VEGA č. 1/0399/18 : Dynamika zmien prírodného prostredia a využívania krajiny v dobe bronzovej a železnej v severnej časti Západných Karpát. APVV - 17 - 0398 : Na ceste k modernej spoločnosti. Tri </w:t>
            </w:r>
            <w:r>
              <w:rPr>
                <w:rFonts w:ascii="Times New Roman" w:hAnsi="Times New Roman"/>
                <w:sz w:val="24"/>
                <w:szCs w:val="24"/>
              </w:rPr>
              <w:lastRenderedPageBreak/>
              <w:t>storočia novoveku)</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FAI08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Historické štúdie : ročenka Historického ústavu Slovenskej akadémie vied : Annual of the Historical Institute of the Slovak Academy of Sciences : Jahrbuch des Historischen Institutes der Slowakischen Akademie der Wissenschaften. Hlavný redaktor: Milan Krajčovič (do roku 2007), Miroslav Kamenický ( r. 2010),hlavná redaktorka Daniela Kodajová, výkonná redaktorka Ingrid Kušniráková (č. 47,  r. 2013, č. 48, r. 2014, č. 49, r. 2015, č.50, r. 2016), hl. redaktorka Ingrid Kušniráková, výkonná redaktorka Marcela Bednárová (č. 51, 2017) ; recenzenti č.49, (2015), č. 50, (2016): Frederik Federmayer, Rastislav Kožiak, č. 51 (2017): Dušan Škvarna, Marek Junek, č. 52 (2018): Peter Kónya, Eva Augustínová, č. 53(2019): Eva Benková, Silvia Lörinčíková, Adrienn Szilágyi. Bratislava : Veda : Historický ústav SAV, 1955-. ISBN 978-80-224-0991-9. ISSN 0440-9515</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Rok 1968 - 50 rokov po... [The year 1968 - 50 years later...]. Zostavil Miroslav Londák ; recenzenti: Ján Danek, Juraj Marušiak. Bratislava : VEDA, vydavateľstvo SAV, 2019. 246 s. ISBN 978-80-224-1784-6 (Vega 2/0025/17 : Povojnové Slovensko - od ľudovej demokracie cez komunizmus k demokratickej SR)</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FAI10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International bibliography of historical sciences : [ medzinárodná bibliografia - slovenská časť]. Vol. 84. 2015. Edited by Massimo Mastrogregori ; contributing editors Alžbeta Sedliaková ... [et al.]. Munchen : K.G. Saur, 2020. 425 s. ISBN 978-3-11-063241-5. ISSN 0074-2015</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FAI11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História zadnými dverami II. : nezvyčajné príbehy zo slovenských a svetových dejín. Ed. Slavomír Michálek. Bratislava : Premedia, 2020. 557 s.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FAI12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Forum historiae : časopis a portál pre históriu a príbuzné spoločenské vedy [Forum historiae journal and portal for history and related disciplines]. Šéfredaktor Miroslav Michela (do r. 2013), Ladislav Vörös (od r. 2013). Bratislava : Historický ústav SAV, 2007-. Názov prebraný z http://www.forumhistoriae.sk. Polročník. Dostupné na internete: &lt;URL http://www.forumhistoriae.sk&gt;. ISSN 1337-6861</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FAI13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Architektúra &amp; urbanizmus = Architektura &amp; Urbanizmus: journal of architectural and town-planning theory. Hlavný redaktor: Peter Szalay, editor Henrieta Moravčíková. Bratislava : Historický ústav SAV. Vydavateľ do 30. 5. 2018 :Ústav stavebníctva a architektúry SAV. Štvrťročník. ISSN 0044-8680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FAI14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História : revue o dejinách spoločnosti. Šéfredaktor Vladimír Segeš  r. 2001-2005, r. 2006 Vlasta Jaksicsová, r. 2007-2008 Jarmila Roguľová, r. 2009-2011 Vladimír Segeš,  r. 2012 M. Hanula, od r. 2013 Miroslav Fabricius. Bratislava : Miroslav Fabricius - AZET : Historický ústav SAV : Slovenská historická spoločnosť pri SAV. Vychádza 6x do roka od roku 2001. ISSN 1335-8316</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FAI15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Deutsche, Tschechen und Slowaken im 20. Jahrhundert : Materialien für den Geschichtsunterricht. Hg. Martin Schulze Wessel, Miloš Řezník, Dušan Kováč ; mitarbeit von Stefan Stadler. Frankfurt/M. : Wochenschau Verlag, 2020. 423 s. Geschichte Unterrichten. ISBN 978-3-7344-0852-6</w:t>
            </w:r>
          </w:p>
        </w:tc>
      </w:tr>
    </w:tbl>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GHG Práce zverejnené spôsobom umožňujúcim hromadný prístup</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GHG01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HLAVAČKOVÁ, Miriam</w:t>
            </w:r>
            <w:r>
              <w:rPr>
                <w:rFonts w:ascii="Times New Roman" w:hAnsi="Times New Roman"/>
                <w:sz w:val="24"/>
                <w:szCs w:val="24"/>
              </w:rPr>
              <w:t xml:space="preserve"> - HUCÁKOVÁ, Monika. Pandemické poradenstvo alebo Čo prezrádza stredoveký zachovaný morový traktát. In Veda na dosah. Názov z hl. obrazovky. Dostupné na internete: &lt;https://vedanadosah.cvtisr.sk/pandemicke-poradenstvo-alebo-co-prezradza-stredoveky-zachovany-morovy-traktat&gt;</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GHG02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JAKOBYOVÁ, Barbora</w:t>
            </w:r>
            <w:r>
              <w:rPr>
                <w:rFonts w:ascii="Times New Roman" w:hAnsi="Times New Roman"/>
                <w:sz w:val="24"/>
                <w:szCs w:val="24"/>
              </w:rPr>
              <w:t>. Fearing for the Nation: Biopolitics in Central and Eastern Europe in the 20th Century. In H-Soz-u-Kult, 2020, 14.1., s. 1-6. Názov z hl. obrazovky. Dostupné na internete: &lt;https://www.hsozkult.de/conferencereport/id/tagungsberichte-8588&gt;</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GHG03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KURINCOVÁ ČAVOJOVÁ, Vladimíra - PANCZOVÁ, Zuzana - ZAVACKÁ, Marína. Fámy, konšpiračné teórie a dezinformácie : očami spoločenských vied. Bratislava : Slovenská akadémia vied. Dostupné na internete: &lt;https://indd.adobe.com/view/181b67bb-0047-40ce-9e13-18c17d5b39be&gt;</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GHG04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LASLAVÍKOVÁ, Jana</w:t>
            </w:r>
            <w:r>
              <w:rPr>
                <w:rFonts w:ascii="Times New Roman" w:hAnsi="Times New Roman"/>
                <w:sz w:val="24"/>
                <w:szCs w:val="24"/>
              </w:rPr>
              <w:t>. Historická budova SND a osobnosti, ktoré tvorili jej dejiny, v zrkadle času. In E - portál : portál Slovenského národného divadla, 2020, 9-12, s. 49. ISSN 1339-5122. Názov z hl. obrazovky</w:t>
            </w:r>
          </w:p>
        </w:tc>
      </w:tr>
    </w:tbl>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GII Rôzne publikácie a dokumenty, ktoré nemožno zaradiť do žiadnej z predchádzajúcich kategórií</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GII01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ABEILLE, Katarína - DRÁBIK, Jakub. Fašizmus vtedy a dnes : rozhovor. In Téma : spravodajsko-spoločenský a ekonomický týždenník, 2020, 10. 1., s. 52-59. ISSN 2585-7843.</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GII02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ARPÁŠ, Róbert. Československo - národný štát Čechoslovákov ? : habilitačná prednáška [Czechoslovakia - the nation state of Czechoslovaks? The role of the Slovak question in Czechoslovak interwar politics]. Nitra : Univerzita Konštantína Filozofa v Nitre, 2020. 39 s.</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GII03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BAER, Josette - </w:t>
            </w:r>
            <w:r>
              <w:rPr>
                <w:rFonts w:ascii="Times New Roman" w:hAnsi="Times New Roman"/>
                <w:sz w:val="24"/>
                <w:szCs w:val="24"/>
                <w:u w:val="single"/>
              </w:rPr>
              <w:t>KAMENEC, Ivan</w:t>
            </w:r>
            <w:r>
              <w:rPr>
                <w:rFonts w:ascii="Times New Roman" w:hAnsi="Times New Roman"/>
                <w:sz w:val="24"/>
                <w:szCs w:val="24"/>
              </w:rPr>
              <w:t>. The "Victorious February of 1948" and its Consequences for the Historiography of the SNP : Oral History Interview with Dr Ivan Kamenec, department of History, Slovak Academy of Sciences (HÚ SAV). In BAER, Josette. The Vesels : The Fate of a Czechoslovak Family in the 20th Century Central Europe (1918-1989). - Stuttgart : ibidem Verlag, 2020, s. 9-14. ISBN 13: 978-3-8382-1316-3.</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GII04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ČELKOVÁ, Ľudmila - KAMENEC, Ivan. Knihy ma priviedli k histórii. In Bulletin Slovenskej asociácie knižníc, 2020, roč. 28, č. 1, s. 38-40. ISSN 1335-7905.</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GII05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DEMMEL, József</w:t>
            </w:r>
            <w:r>
              <w:rPr>
                <w:rFonts w:ascii="Times New Roman" w:hAnsi="Times New Roman"/>
                <w:sz w:val="24"/>
                <w:szCs w:val="24"/>
              </w:rPr>
              <w:t>. Príchod Lajosa Zsigmonda Szeberényiho do Békešskej Čaby. In Čabiansky kalendár na rok 2020. - Békešská Čaba : Čabianska organizácia Slovákov, 2019, s. 123-124. ISSN 0866-1219.</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GII06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DRÁBIK, Jakub - KOTIAN, Róbert. Jozef Tiso nechcel revolúciu, preto je len polovičný fašista. In Magazín o knihách, roč. 5, č. 2, s. 6.</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GII07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xml:space="preserve"> - TARAGEL, Dušan. Fašisti nám diktujú, čo treba riešiť : rozhovor s Jakubom Drábikom. In Knižná revue, 2020, roč. 30, č. 2, s. 12-13. ISSN 1210-1982.</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GII08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xml:space="preserve"> - MIKUSOVIC, Dušan - BARCIKOVÁ, Michaela. Historik Drábik: Fašisti v sebe živia martýrstvo, považujú sa za Ježišov súčasnosti. In Denník N, 2020, 18.2. ISSN 1339-844X. Názov z hl. obrazovky. Dostupné na internete: &lt;https://dennikn.sk/1761420/historik-drabik-fasisti-v-sebe-zivia-martyrstvo-povazuju-sa-za-jezisov-sucasnosti/&gt;</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GII09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Kto je tu fašista, nech zdvihne ruku. In Refresher, 3.2.2020. Názov z hl. obrazovky. Dostupné na internete: &lt;https://refresher.sk/80047-Kto-je-tu-fasista-nech-zdvihne-ruku&gt;</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GII10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DRÁBIK, Jakub. Sochy ako démoni našej minulosti. In SME, 2020, roč. 28, 17.7., s.11. ISSN 1335-440X.</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GII11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Pred polstoročím si Willy Brandt získal srdcia Poliakov i celého sveta. In Denník N, 2020, 7. 12. ISSN 1339-844X. Dostupné na internete: &lt;https://dennikn.sk/2176338/pred-polstorocim-si-willy-brandt-ziskal-srdcia-poliakov-i-celeho-sveta/?ref=list&gt;</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GII12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DUCHOŇOVÁ, Diana</w:t>
            </w:r>
            <w:r>
              <w:rPr>
                <w:rFonts w:ascii="Times New Roman" w:hAnsi="Times New Roman"/>
                <w:sz w:val="24"/>
                <w:szCs w:val="24"/>
              </w:rPr>
              <w:t>. Juraj Jánošík : príbeh vraha? In Jánošík : príbeh vraha? - Divadlo Aréna, 2020, s. 8-22.</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GII13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FABRICIUS, Miroslav. Editoriál. In História : revue o dejinách spoločnosti, 2020, roč. 19, č. 1, s. 3. ISSN 1335-8316.</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GII14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FABRICIUS, Miroslav. Editoriál. In História : revue o dejinách spoločnosti, 2020, </w:t>
            </w:r>
            <w:r>
              <w:rPr>
                <w:rFonts w:ascii="Times New Roman" w:hAnsi="Times New Roman"/>
                <w:sz w:val="24"/>
                <w:szCs w:val="24"/>
              </w:rPr>
              <w:lastRenderedPageBreak/>
              <w:t>roč. 18, č. 6, s. 3. ISSN 1335-8316.</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GII15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FABRICIUS, Miroslav. Editoriál. In História : revue o dejinách spoločnosti, 2020, roč. 19, č. 2, s. 3. ISSN 1335-8316.</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GII16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FABRICIUS, Miroslav. Editoriál. In História : revue o dejinách spoločnosti, 2020, roč. 19, č. 3, s. 3. ISSN 1335-8316.</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GII17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FILIPKO, Richard - </w:t>
            </w:r>
            <w:r>
              <w:rPr>
                <w:rFonts w:ascii="Times New Roman" w:hAnsi="Times New Roman"/>
                <w:sz w:val="24"/>
                <w:szCs w:val="24"/>
                <w:u w:val="single"/>
              </w:rPr>
              <w:t>DVOŘÁKOVÁ, Daniela</w:t>
            </w:r>
            <w:r>
              <w:rPr>
                <w:rFonts w:ascii="Times New Roman" w:hAnsi="Times New Roman"/>
                <w:sz w:val="24"/>
                <w:szCs w:val="24"/>
              </w:rPr>
              <w:t>. Čo o nás prezrádzajú vatikánske archívy. In Téma : spravodajsko-spoločenský a ekonomický týždenník, 20. 11. 2020, s. 56-63. ISSN 2585-7843.</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GII18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HABERLANDOVÁ, Katarína. Nádvorie Trnava = Trnava Courtyard. In Ročenka slovenskej architektúry 2018/2019. - Bratislava : SLOVART, 2020, s. 35-39. ISBN 978-80-556-4563-6. (VEGA 2/0074/17 : Neplánované mesto: architektonické a urbanistické koncepcie 20. storočia a ich priemet do mestskej štruktúry Bratislavy.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GII19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HABERLANDOVÁ, Katarína. Obnova vojenského cintorína z 1. svetovej vojny = World War I Military Cemetery Restoration. In Ročenka slovenskej architektúry 2018/2019. - Bratislava : SLOVART, 2020, s. 70-75. ISBN 978-80-556-4563-6. (VEGA 2/0074/17 : Neplánované mesto: architektonické a urbanistické koncepcie 20. storočia a ich priemet do mestskej štruktúry Bratislavy.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GII20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HABERLANDOVÁ, Katarína. Obytný súbor Nová Terasa 2 = Nová Terasa 2 Housing Complex. In Ročenka slovenskej architektúry 2018/2019. - Bratislava : SLOVART, 2020, s. 94-99. ISBN 978-80-556-4563-6. (VEGA 2/0074/17 : Neplánované mesto: architektonické a urbanistické koncepcie 20. storočia a ich priemet do mestskej štruktúry Bratislavy.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GII21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HABERLANDOVÁ, Katarína. Dom P = P House. In Ročenka slovenskej architektúry 2018/2019. - Bratislava : SLOVART, 2020, s. 124-129. ISBN 978-80-556-4563-6. (VEGA 2/0074/17 : Neplánované mesto: architektonické a urbanistické koncepcie 20. storočia a ich priemet do mestskej štruktúry Bratislavy.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GII22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HABERLANDOVÁ, Katarína. Bytové domy NIDO = NIDO Apartment Complex. In Ročenka slovenskej architektúry 2018/2019. - Bratislava : SLOVART, 2020, s. 112-117. ISBN 978-80-556-4563-6. (VEGA 2/0074/17 : Neplánované mesto: architektonické a urbanistické koncepcie 20. storočia a ich priemet do mestskej štruktúry Bratislavy.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GII23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HALLON, Ľudovít. Úvod. In Chemický priemysel v zrkadle dejín Slovenska : história anorganických technológií na Slovensku. 1.zv. - Bratislava : SPEKTRUM STU, 2019, s. 9-24. ISBN 978-80-227-4975-6. (VEGA 2/0035/19 : Dejiny silikátov (sklo, maltoviny, magnezit) na Slovensku vo výrobe, výskume a odbornom školstve)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GII24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xml:space="preserve"> - MIČKO, Peter. Úvod [Introduction]. In Vzostup a pád hospodárskeho vývoja Slovenska 1942-1945. - Bratislava : VEDA vydavateľstvo SAV : Historický ústav SAV, 2019, s. 11-15. ISBN 978-80-224-1779-2.</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GII25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HALLON, Ľudovít - SABOL, Miroslav - ĎURČO, Michal. The Great Depression and its Impact on Infrastructure Development in 1930s Slovakia. In ICOHTEC 2020 Digital : 15-17 July 2020 Sessions. Book of Abstracts. - ICOHTEC International Committee for the History of Technology, 2020, s. 46.</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GII26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HANULA, Matej</w:t>
            </w:r>
            <w:r>
              <w:rPr>
                <w:rFonts w:ascii="Times New Roman" w:hAnsi="Times New Roman"/>
                <w:sz w:val="24"/>
                <w:szCs w:val="24"/>
              </w:rPr>
              <w:t>. Úvod. In Historická revue, 2020, roč. 31, č. 6, s. 3. ISSN 1335-</w:t>
            </w:r>
            <w:r>
              <w:rPr>
                <w:rFonts w:ascii="Times New Roman" w:hAnsi="Times New Roman"/>
                <w:sz w:val="24"/>
                <w:szCs w:val="24"/>
              </w:rPr>
              <w:lastRenderedPageBreak/>
              <w:t>6550.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GII27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HLAVAČKOVÁ, Miriam</w:t>
            </w:r>
            <w:r>
              <w:rPr>
                <w:rFonts w:ascii="Times New Roman" w:hAnsi="Times New Roman"/>
                <w:sz w:val="24"/>
                <w:szCs w:val="24"/>
              </w:rPr>
              <w:t>. "Ľudia v stredoveku boli na smrť pripravení lepšie ako my". In jádu : česko-německý online magazín Goethe-Institut. Názov z hl. obrazovky. Dostupné na internete: &lt;http://wwwgoethe.de/ins/cz/prj/jug/the/cor/cs16768985.htm&gt;</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GII28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HLAVAČKOVÁ, Miriam</w:t>
            </w:r>
            <w:r>
              <w:rPr>
                <w:rFonts w:ascii="Times New Roman" w:hAnsi="Times New Roman"/>
                <w:sz w:val="24"/>
                <w:szCs w:val="24"/>
              </w:rPr>
              <w:t>. Za PhDr. Júliusom Sopkom, CSc., zakladateľom slovenskej kodikológie. In Slovenská archivistika, 2020, roč. 50, č. 2, s. 287-289. ISSN 0231-6722.</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GII29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HRICA, Juraj. Odborný seminár Stopy Rimanov na Slovensku. In Historický časopis : Historického ústavu SAV (do r.2012), 2020, roč. 68, č. 1, s. 181-184.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GII30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HUDEK, Adam</w:t>
            </w:r>
            <w:r>
              <w:rPr>
                <w:rFonts w:ascii="Times New Roman" w:hAnsi="Times New Roman"/>
                <w:sz w:val="24"/>
                <w:szCs w:val="24"/>
              </w:rPr>
              <w:t xml:space="preserve"> - </w:t>
            </w:r>
            <w:r>
              <w:rPr>
                <w:rFonts w:ascii="Times New Roman" w:hAnsi="Times New Roman"/>
                <w:sz w:val="24"/>
                <w:szCs w:val="24"/>
                <w:u w:val="single"/>
              </w:rPr>
              <w:t>ŠOLTÉS, Peter</w:t>
            </w:r>
            <w:r>
              <w:rPr>
                <w:rFonts w:ascii="Times New Roman" w:hAnsi="Times New Roman"/>
                <w:sz w:val="24"/>
                <w:szCs w:val="24"/>
              </w:rPr>
              <w:t xml:space="preserve"> - </w:t>
            </w:r>
            <w:r>
              <w:rPr>
                <w:rFonts w:ascii="Times New Roman" w:hAnsi="Times New Roman"/>
                <w:sz w:val="24"/>
                <w:szCs w:val="24"/>
                <w:u w:val="single"/>
              </w:rPr>
              <w:t>VÖRÖS, Ladislav</w:t>
            </w:r>
            <w:r>
              <w:rPr>
                <w:rFonts w:ascii="Times New Roman" w:hAnsi="Times New Roman"/>
                <w:sz w:val="24"/>
                <w:szCs w:val="24"/>
              </w:rPr>
              <w:t>. Úvod [Introduction]. In Elity a kontraelity na Slovensku v 19. a 20. storočí. Kontinuity a diskontinuity. - Bratislava : VEDA, vydavateľstvo Slovenskej akadémie vied, 2019, s. 9-30. ISBN 978-80-224-1778-5.</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GII31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HYRJA, Jozef</w:t>
            </w:r>
            <w:r>
              <w:rPr>
                <w:rFonts w:ascii="Times New Roman" w:hAnsi="Times New Roman"/>
                <w:sz w:val="24"/>
                <w:szCs w:val="24"/>
              </w:rPr>
              <w:t>. Predslov. In Tisovi poza chrbát : príbehy odporu voči ľudáckemu režimu. - HADART Publishing s.r.o., 2020, s. 9-11. ISBN 978-80-99941-25-1.</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GII32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JANCURA, Vladimír - </w:t>
            </w:r>
            <w:r>
              <w:rPr>
                <w:rFonts w:ascii="Times New Roman" w:hAnsi="Times New Roman"/>
                <w:sz w:val="24"/>
                <w:szCs w:val="24"/>
                <w:u w:val="single"/>
              </w:rPr>
              <w:t>ŠOLTÉS, Peter</w:t>
            </w:r>
            <w:r>
              <w:rPr>
                <w:rFonts w:ascii="Times New Roman" w:hAnsi="Times New Roman"/>
                <w:sz w:val="24"/>
                <w:szCs w:val="24"/>
              </w:rPr>
              <w:t>. Keď sa súdy dostali pod vplyv podnikateľov. In Pravda, 2020, roč. 30, č. 68, s.42-43. ISSN 1335-4051.</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GII33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JANURA, Tomáš. Levice - mestská časť Malý Kiar. In História : revue o dejinách spoločnosti, 2019, roč. 18, č. 5, s. 51. ISSN 1335-8316.</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GII34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JANURA, Tomáš. Hontianske Moravce - miestna časť Kostolné Moravce. In História : revue o dejinách spoločnosti, 2020, roč. 19, č. 1, s. 51. ISSN 1335-8316.</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GII35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JANURA, Tomáš. Santovka - miestna časť Malinovec. In História : revue o dejinách spoločnosti, 2019, roč. 18, č. 6, s. 51. ISSN 1335-8316.</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GII36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 O bilbordoch : denník Ivana Kamenca. In Denník N, 2020, 21. január. ISSN 1339-844X.</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GII37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 Povolebné obavy : denník Ivana Kamenca. In Denník N, 2020, 17.3. ISSN 1339-844X.</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GII38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 Jubileum historika : denník Ivana Kamenca. In Denník N, 2020, 17.apríl. ISSN 1339-844X.</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GII39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 Oslobodenie : denník Ivana Kamenca. In Denník N, 2020, 19.máj. ISSN 1339-844X.</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GII40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 Opäť sú tu prelomové voľby? : denník Ivana Kamenca. In Denník N, 2020, 14.-16. 2. ISSN 1339-844X.</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GII41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 O (ne)zodpovednosti : denník Ivana Kamenca. In Denník N, 2020, 15.6. ISSN 1339-844X.</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GII42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 Lomnický manifest : denník Ivana Kamenca. In Denník N, 2020, 10. august. ISSN 1339-844X.</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GII43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 Generačný faktor : denník Ivana Kamenca. In Denník N, 2020, 14. júl. ISSN 1339-844X.</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GII44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 Historické vedomie : denník Ivana Kamenca. In Denník N, 2020, 16. september. ISSN 1339-844X.</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GII45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 Dvojnásobná epidémia : denník Ivana Kamenca. In Denník N, 2020, 13.10. ISSN 1339-844X.</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GII46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KAMENEC, Ivan. O zodpovednosti : denník Ivana Kamenca. In Denník N, 2020, 10. </w:t>
            </w:r>
            <w:r>
              <w:rPr>
                <w:rFonts w:ascii="Times New Roman" w:hAnsi="Times New Roman"/>
                <w:sz w:val="24"/>
                <w:szCs w:val="24"/>
              </w:rPr>
              <w:lastRenderedPageBreak/>
              <w:t>11. ISSN 1339-844X.</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GII47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 Nepoznaná stránka holokaustu na Slovensku : predslov Ivana Kamenca. In VADKERTY, Madeline - PÚČEK, Ján. Slovutný pán prezident : listy Jozefovi Tisovi. - Žilina : Vydavateľstvo Absynt, 2020, s. 13-16. ISBN 978-80-8203-163-1.</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GII48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 Prezumpcia neviny. In Denník N, 2020, 8.december. ISSN 1339-844X.</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GII49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xml:space="preserve"> - JURÁŠ, Ján. Úvod [Introduction]. In Sláva šľachetným VI : učiteľ je okno do sveta a života. - Liptovský Mikuláš : Spolok Martina Rázusa, 2020, s. 11-20. ISBN 978-80-972016-78. (APVV - 15 - 0349 : Indivíduum a spoločnosť - ich vzájomná reflexia v historickom procese)</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GII50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xml:space="preserve"> - JURÁŠ, Ján. Záver. In Sláva šľachetným VI : učiteľ je okno do sveta a života. - Liptovský Mikuláš : Spolok Martina Rázusa, 2020, s. 347-352. ISBN 978-80-972016-78.</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GII51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KRČMÁRIK, Radovan - KAMENEC, Ivan. Vina či nevina? Historici majú hovoriť len o zodpovednosti. In Pravda, 2020, 14. marec, s. 40-41. ISSN 1335-4051.</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GII52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KRIŠTEKOVÁ, Laura. VIOLA - centrum pre umenie = VIOLA - Performing Arts Center. In Ročenka slovenskej architektúry 2018/2019. - Bratislava : SLOVART, 2020, s. 52-57. ISBN 978-80-556-4563-6. (VEGA 2/0074/17 : Neplánované mesto: architektonické a urbanistické koncepcie 20. storočia a ich priemet do mestskej štruktúry Bratislavy.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GII53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KRIŠTEKOVÁ, Laura. Dom AnuAzu = AnuAzu House. In Ročenka slovenskej architektúry 2018/2019. - Bratislava : SLOVART, 2020, s. 148-153. ISBN 978-80-556-4563-6. (VEGA 2/0074/17 : Neplánované mesto: architektonické a urbanistické koncepcie 20. storočia a ich priemet do mestskej štruktúry Bratislavy.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GII54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KRIŠTEKOVÁ, Laura. Chata v lese = Forest Cottage. In Ročenka slovenskej architektúry 2018/2019. - Bratislava : SLOVART, 2020, s. 142-147. ISBN 978-80-556-4563-6. (VEGA 2/0074/17 : Neplánované mesto: architektonické a urbanistické koncepcie 20. storočia a ich priemet do mestskej štruktúry Bratislavy.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GII55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KRIŠTEKOVÁ, Laura. Polyfunkčný súbor Seberiniho = Seberiniho Multipurpose Complex. In Ročenka slovenskej architektúry 2018/2019. - Bratislava : SLOVART, 2020, s. 106-111. ISBN 978-80-556-4563-6. (VEGA 2/0074/17 : Neplánované mesto: architektonické a urbanistické koncepcie 20. storočia a ich priemet do mestskej štruktúry Bratislavy.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GII56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KRIŠTEKOVÁ, Laura. Administratívna budova GA Drilling = GA Drilling Office Building. In Ročenka slovenskej architektúry 2018/2019. - Bratislava : SLOVART, 2020, s. 88-93. ISBN 978-80-556-4563-6. (VEGA 2/0074/17 : Neplánované mesto: architektonické a urbanistické koncepcie 20. storočia a ich priemet do mestskej štruktúry Bratislavy.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GII57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KUŠNIRÁKOVÁ, Ingrid. Úvod [Introduction]. In Historické štúdie : ročenka Historického ústavu Slovenskej akadémie vied, 2020, roč. 54, s. 7-9. ISSN 0440-9515.</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GII58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 Miroslav</w:t>
            </w:r>
            <w:r>
              <w:rPr>
                <w:rFonts w:ascii="Times New Roman" w:hAnsi="Times New Roman"/>
                <w:sz w:val="24"/>
                <w:szCs w:val="24"/>
              </w:rPr>
              <w:t>. Záver [Conclusion]. In Rok 1968 - 50 rokov po... - Bratislava : VEDA, vydavateľstvo SAV, 2019, s. 229. ISBN 978-80-224-1784-6. (Vega 2/0025/17 : Povojnové Slovensko - od ľudovej demokracie cez komunizmus k demokratickej SR)</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GII59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MÁJEKOVÁ, Jana-Magdaléna. Medzinárodná vedecká konferencia Politická korupcia na území Slovenska a v strednej Európe v 19. a 20. storočí. In Historický časopis : Historického ústavu SAV (do r.2012), 2020, roč. 68, č. 1, s. 184-186.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GII60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...a Stalin, ten sa smial... : úvod. In História zadnými dverami II. : nezvyčajné príbehy zo slovenských a svetových dejín. - Bratislava : Premedia, 2020, s. 11-13. ISBN 978-80-8159-892-0.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GII61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MORAVČÍKOVÁ, Henrieta. Útočisko v pamiatkach = Monumental Safe Havens. In Ročenka slovenskej architektúry 2018/2019. - Bratislava : SLOVART, 2020, s. 4-5. ISBN 978-80-556-4563-6. (VEGA 2/0074/17 : Neplánované mesto: architektonické a urbanistické koncepcie 20. storočia a ich priemet do mestskej štruktúry Bratislavy.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GII62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MORAVČÍKOVÁ, Henrieta. Obnova areálu Múzea Slovenských národných rád = Renovation of the Museum of the Slovak National Councils. In Ročenka slovenskej architektúry 2018/2019. - Bratislava : SLOVART, 2020, s. 40-46. ISBN 978-80-556-4563-6. (VEGA 2/0074/17 : Neplánované mesto: architektonické a urbanistické koncepcie 20. storočia a ich priemet do mestskej štruktúry Bratislavy.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GII63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MORAVČÍKOVÁ, Henrieta. Rozhľadňa Alexandra Filipíka = Alexander Filipík Lookout Tower. In Ročenka slovenskej architektúry 2018/2019. - Bratislava : SLOVART, 2020, s. 154-159. ISBN 978-80-556-4563-6. (VEGA 2/0074/17 : Neplánované mesto: architektonické a urbanistické koncepcie 20. storočia a ich priemet do mestskej štruktúry Bratislavy.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GII64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MORAVČÍKOVÁ, Henrieta. Administratívna budova ABW = ABW Administration Building. In Ročenka slovenskej architektúry 2018/2019. - Bratislava : SLOVART, 2020, s. 82-87. ISBN 978-80-556-4563-6. (VEGA 2/0074/17 : Neplánované mesto: architektonické a urbanistické koncepcie 20. storočia a ich priemet do mestskej štruktúry Bratislavy.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GII65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MORAVČÍKOVÁ, Henrieta. Bytový dom Sasinkova = Sasinkova Street Residences. In Ročenka slovenskej architektúry 2018/2019. - Bratislava : SLOVART, 2020, s. 118-123. ISBN 978-80-556-4563-6. (VEGA 2/0074/17 : Neplánované mesto: architektonické a urbanistické koncepcie 20. storočia a ich priemet do mestskej štruktúry Bratislavy.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GII66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MORAVČÍKOVÁ, Henrieta</w:t>
            </w:r>
            <w:r>
              <w:rPr>
                <w:rFonts w:ascii="Times New Roman" w:hAnsi="Times New Roman"/>
                <w:sz w:val="24"/>
                <w:szCs w:val="24"/>
              </w:rPr>
              <w:t xml:space="preserve"> - </w:t>
            </w:r>
            <w:r>
              <w:rPr>
                <w:rFonts w:ascii="Times New Roman" w:hAnsi="Times New Roman"/>
                <w:sz w:val="24"/>
                <w:szCs w:val="24"/>
                <w:u w:val="single"/>
              </w:rPr>
              <w:t>SZALAY, Peter</w:t>
            </w:r>
            <w:r>
              <w:rPr>
                <w:rFonts w:ascii="Times New Roman" w:hAnsi="Times New Roman"/>
                <w:sz w:val="24"/>
                <w:szCs w:val="24"/>
              </w:rPr>
              <w:t>. (Un)Planned City = (Ne)plánované mesto. In Architektúra &amp; urbanizmus : časopis pre teóriu architektúry a urbanizmu, 2020, roč. 54, č. 1-2, s. 2-6. (2019: 0.131 - SJR, Q3 - SJR, karentované - CCC). (2020 - Current Contents, Arts &amp; Humanities Citation Index, Current Contents, Web of Science, Scopus, Russian Academy of Sciences Bibliographies, Architectural Publications Index (Online)). ISSN 0044-8680.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GII67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PAVČÍK, Filip - ZÁLEŠÁK, Tomáš - </w:t>
            </w:r>
            <w:r>
              <w:rPr>
                <w:rFonts w:ascii="Times New Roman" w:hAnsi="Times New Roman"/>
                <w:sz w:val="24"/>
                <w:szCs w:val="24"/>
                <w:u w:val="single"/>
              </w:rPr>
              <w:t>KAMENEC, Ivan</w:t>
            </w:r>
            <w:r>
              <w:rPr>
                <w:rFonts w:ascii="Times New Roman" w:hAnsi="Times New Roman"/>
                <w:sz w:val="24"/>
                <w:szCs w:val="24"/>
              </w:rPr>
              <w:t xml:space="preserve">. Ivan Kamenec Mnohé </w:t>
            </w:r>
            <w:r>
              <w:rPr>
                <w:rFonts w:ascii="Times New Roman" w:hAnsi="Times New Roman"/>
                <w:sz w:val="24"/>
                <w:szCs w:val="24"/>
              </w:rPr>
              <w:lastRenderedPageBreak/>
              <w:t>udalosti nemajú jasných víťazov ani porazených : rozhovor. In Príbehy 20. storočia, 2020, roč. 3, č. 2, s. 14-20. ISSN 2585-9048.</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GII68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POSCH, Martin</w:t>
            </w:r>
            <w:r>
              <w:rPr>
                <w:rFonts w:ascii="Times New Roman" w:hAnsi="Times New Roman"/>
                <w:sz w:val="24"/>
                <w:szCs w:val="24"/>
              </w:rPr>
              <w:t>. Povojnová cesta Československa : sa formovala počas  jeho oslobodzovania. In SME, 2020, 22.5., s. 10-11. ISSN 1335-440X.</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GII69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POSCH, Martin. Prečo skúmať dejiny odboja ? In Quark : magazín pre vedu a techniku, 2020, roč.26, č.5, s. 40. ISSN 1335-4000.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GII70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POSCH, Martin. Pripomíname si 75. výročie druhej svetovej vojny. In SME, 2020, 11.jún. ISSN 1335-440X. Názov z hl. obrazovky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GII71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STENCLOVÁ, Eva - DRÁBIK, Jakub. Drábik: Symboly sú pre totalitné režimy dôležité. In Pravda, 2020, roč. 6.3., s. 5. ISSN 1335-4051.</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GII72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STRÝČKOVÁ, Katarína - DVOŘÁKOVÁ, Daniela. Historička Dvořáková: Stredovek bol dobou temna iba pre ženy. In Denník N, 2020, 20. august. ISSN 1339-844X. Názov z hl. obrazovky. Dostupné na internete: &lt;https://dennikn.sk/2011019/historicka-dvorakova-stredovek-bol-dobou-temna-iba-pre-zeny/?ref=list&gt;</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GII73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SZALAY, Peter. Rekonštrukcia Gymnázia C. S. Lewisa v Bratislave = Reconstruction of C. S. Lewis High School, Bratislava. In Ročenka slovenskej architektúry 2018/2019. - Bratislava : SLOVART, 2020, s. 47-51. ISBN 978-80-556-4563-6. (VEGA 2/0074/17 : Neplánované mesto: architektonické a urbanistické koncepcie 20. storočia a ich priemet do mestskej štruktúry Bratislavy.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GII74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SZALAY, Peter. Prístavba víkendového domu v areáli bývalej tehelne = Addition to a Weekend House at a Former Brickworks. In Ročenka slovenskej architektúry 2018/2019. - Bratislava : SLOVART, 2020, s. 136-141. ISBN 978-80-556-4563-6. (VEGA 2/0074/17 : Neplánované mesto: architektonické a urbanistické koncepcie 20. storočia a ich priemet do mestskej štruktúry Bratislavy.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GII75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SZALAY, Peter. RD 3.0 – rozšírenie montovanej chaty = RD 3.0 – Expansion of a Prefabricated Cottage. In Ročenka slovenskej architektúry 2018/2019. - Bratislava : SLOVART, 2020, s. 130-135. ISBN 978-80-556-4563-6. (VEGA 2/0074/17 : Neplánované mesto: architektonické a urbanistické koncepcie 20. storočia a ich priemet do mestskej štruktúry Bratislavy. APVV-16-0584 : Nezamýšľané mesto: Architektonické a urbanistické koncepcie 19. a 20. storočia v mestskej štruktúre Bratislavy)</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GII76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VALENT, Jaroslav - </w:t>
            </w:r>
            <w:r>
              <w:rPr>
                <w:rFonts w:ascii="Times New Roman" w:hAnsi="Times New Roman"/>
                <w:sz w:val="24"/>
                <w:szCs w:val="24"/>
                <w:u w:val="single"/>
              </w:rPr>
              <w:t>DRÁBIK, Jakub</w:t>
            </w:r>
            <w:r>
              <w:rPr>
                <w:rFonts w:ascii="Times New Roman" w:hAnsi="Times New Roman"/>
                <w:sz w:val="24"/>
                <w:szCs w:val="24"/>
              </w:rPr>
              <w:t>. Mýtus o znovuzrodení i genocída - dve tváre fašizmu : rozhovor s historikom Jakubom Drábikom. In Historická revue, 2020, roč. 31, č. 2, s. 56-59. ISSN 1335-6550.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GII77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VALENT, Jaroslav - </w:t>
            </w:r>
            <w:r>
              <w:rPr>
                <w:rFonts w:ascii="Times New Roman" w:hAnsi="Times New Roman"/>
                <w:sz w:val="24"/>
                <w:szCs w:val="24"/>
                <w:u w:val="single"/>
              </w:rPr>
              <w:t>POSCH, Martin</w:t>
            </w:r>
            <w:r>
              <w:rPr>
                <w:rFonts w:ascii="Times New Roman" w:hAnsi="Times New Roman"/>
                <w:sz w:val="24"/>
                <w:szCs w:val="24"/>
              </w:rPr>
              <w:t>. Japonci pustili Američanov na pláž. Potom začali páliť. In SME, 2020, 30.4., s.6-7. ISSN 1335-440X.</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GII78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VALENT, Jaroslav - HOLEC, Roman. Rozhovor s historikom Romanom Holecom. In Historická revue, 2020, roč. 31, č. 6, s. 44-49. ISSN 1335-6550.</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GII79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ZAIČEK, Martin - SZALAY, Peter. C20 : sprievodca architektúrou Bratislavy - moderné centrum [C20: Bratislava Architectural Guide, Modern Centre]. Bratislava : Archimera, 2019. 48 s. ISBN 978-80-972341-6-4</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GII80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ZAIČEK, Martin - SZALAY, Peter. C20 : sprievodca architektúrou Bratislavy - funkčné mesto [C20: Bratislava Architectural Guide, Functional city]. Bratislava : Archimera, 2019. 49 s. ISBN 978-80-972341-7-1</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GII81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ZAJAC, Oliver</w:t>
            </w:r>
            <w:r>
              <w:rPr>
                <w:rFonts w:ascii="Times New Roman" w:hAnsi="Times New Roman"/>
                <w:sz w:val="24"/>
                <w:szCs w:val="24"/>
              </w:rPr>
              <w:t>. Mali liptovskí kati veľa práce ? In Knižná revue, 2020, roč. 30, č. 6, s.16-17. ISSN 1210-1982.</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GII82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xml:space="preserve">. Robte, čo vám prikáže gestapo! In Denník N, 2020, 14. 3. ISSN </w:t>
            </w:r>
            <w:r>
              <w:rPr>
                <w:rFonts w:ascii="Times New Roman" w:hAnsi="Times New Roman"/>
                <w:sz w:val="24"/>
                <w:szCs w:val="24"/>
              </w:rPr>
              <w:lastRenderedPageBreak/>
              <w:t>1339-844X. Názov z hl. obrazovky. Dostupné na internete: &lt;https://dennikn.sk/1800345/robte-co-vam-prikaze-gestapo/&gt;</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GII83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Keď pán učiteľ v Hanušovciach v roku 1940 nechal všetkých počúvať prejav o priateľstve. In Denník N, 2020, 29. 5. ISSN 1339-844X. Názov z hl. obrazovky. Dostupné na internete: &lt;https://dennikn.sk/1912046/ked-pan-ucitel-v-hanusovciach-v-roku-1940-nechal-vsetkych-pocuvat-prejav-o-priatelstve/&gt;</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GII84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Aj o 17. november súperia politiky pamätí. In Denník N, 2020, 16. 11. ISSN 1339-844X. Názov z hl. obrazovky. Dostupné na internete: &lt;https://dennikn.sk/2144628/aj-o-17-november-superia-politiky-pamati/&gt;</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GII85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Prečo má druhá svetová vojna rôzne konce alebo kde sa nabral 9. máj. In Denník N, 2020, 7. 5. ISSN 1339-844X. Názov z hl. obrazovky. Dostupné na internete: &lt;https://dennikn.sk/1885478/preco-ma-druha-svetova-vojna-rozne-konce-alebo-kde-sa-nabral-9-maj/&gt;</w:t>
            </w:r>
          </w:p>
        </w:tc>
      </w:tr>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GII86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ZMÁTLO, Peter - HOLEC, Roman. "Naše dejiny sú úžasné, v mnohom ešte nepoznané" : rozhovor s historikom Romanom Holecom pri príležitosti jeho životného jubilea. In Kultúrne dejiny, 2019, roč. 10, č. 2, s. 281-289. (2018: 0.191 - SJR, Q1 - SJR). ISSN 1338-2209.</w:t>
            </w:r>
          </w:p>
        </w:tc>
      </w:tr>
    </w:tbl>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Ohlasy (citácie):</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AAA Vedecké monografie vydané v zahraničných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AAA01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BARNOVSKÝ, Michal</w:t>
            </w:r>
            <w:r>
              <w:rPr>
                <w:rFonts w:ascii="Times New Roman" w:hAnsi="Times New Roman"/>
                <w:sz w:val="24"/>
                <w:szCs w:val="24"/>
              </w:rPr>
              <w:t>. Prvá vlna destalinizácie a Slovensko (1953-1957). Jazyková redaktorka Vlasta Jaksicsová. 1. vyd. Brno : Kateřina Mikšová - Nakladatelstí Prius, 2002. 183 s. Krize komunistického systému v Československu 1953-1957, Sv. 6. ISBN 80-7285-013-X</w:t>
            </w:r>
          </w:p>
        </w:tc>
      </w:tr>
    </w:tbl>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KINČOK, B. Politické procesy na Slovensku v rokoch 1948-1954. Bratislava : ÚSTAV pamäti národa, 2019, s. 105. ISBN 978-80-89335-87-9.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AAA02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Fašista : příběh sira Oswalda Mosleyho [Fascist. The Story of Sir Oswald Mosley]. Recenzenti: Slavomír Michálek, Martin Kovář. 1. vydanie. Praha : Academia, 2017. 500 s. + 32 s. obrazových príloh. ISBN 978-80-200-2679-8</w:t>
            </w:r>
          </w:p>
        </w:tc>
      </w:tr>
    </w:tbl>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AAA03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Barbara von Cilli. Die Schwarze Königin (1392-1451) : Die Lebensgeschichte einer ungarischen, römisch-deutschen und böhmischen Königin [The Black Queen. Barbara of Cilli : (1392-1451) the Life story of Hungarian, Roman-German and Bohemian Queen]. Frankfurt am Main : Peter Lang Internationaler Verlag der Wissenschaften ; Bratislava : VEDA Publishing House of the Slovak Academy o Sciences, 2017. 344 s. Spectrum Slovakia, Band 11. ISBN 978-3-631-67326-3 (Hrady na Slovensku : Centrum excelentnosti SAV)</w:t>
            </w:r>
          </w:p>
        </w:tc>
      </w:tr>
    </w:tbl>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AAA04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FRANKL, Michal - </w:t>
            </w:r>
            <w:r>
              <w:rPr>
                <w:rFonts w:ascii="Times New Roman" w:hAnsi="Times New Roman"/>
                <w:sz w:val="24"/>
                <w:szCs w:val="24"/>
                <w:u w:val="single"/>
              </w:rPr>
              <w:t>SZABÓ, Miloslav</w:t>
            </w:r>
            <w:r>
              <w:rPr>
                <w:rFonts w:ascii="Times New Roman" w:hAnsi="Times New Roman"/>
                <w:sz w:val="24"/>
                <w:szCs w:val="24"/>
              </w:rPr>
              <w:t xml:space="preserve">. Budování státu bez antisemitismu? : násilí, diskurz loajality a vznik Československa [Building of State without Antisemitism? : Violence, Discourse on Loyalty and the Formation of Czechoslovakia]. Recenzenti </w:t>
            </w:r>
            <w:r>
              <w:rPr>
                <w:rFonts w:ascii="Times New Roman" w:hAnsi="Times New Roman"/>
                <w:sz w:val="24"/>
                <w:szCs w:val="24"/>
              </w:rPr>
              <w:lastRenderedPageBreak/>
              <w:t>Ján Láníček, Eduard Nižňanský. [Praha] : Nakladatelství Lidové noviny, 2015. 339 s. Židé -dějiny - paměť, 2. ISBN 978-807422-422-5</w:t>
            </w:r>
          </w:p>
        </w:tc>
      </w:tr>
    </w:tbl>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KOPECEK, Michal. Czechoslovak interwar democracy and its critical introspections. In JOURNAL OF MODERN EUROPEAN HISTORY. ISSN 1611-8944, 2019, vol. 17, no. 1, pp. 7-15., Registrované v: WOS</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[1.1] LONCIKOVA, Michala. Atrocities in the borderland: anti-Semitic violence in eastern Slovakia (1945-1946). In EUROPEAN REVIEW OF HISTORY-REVUE EUROPEENNE D HISTOIRE. ISSN 1350-7486, 2019, vol. 26, no. 6, pp. 928-946., Registrované v: WOS</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[1.2] KUBÁTOVÁ, Hana - LÁNÍCEK, Jan. Introduction. In Brill';s Series in Jewish Studies, 2018-01-01, 60, pp. 1-285., Registrované v: SCOPUS</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[2.1] SOUKUPOVA, Blanka. The Socio-Historical Contexts of Czech Anti-Semitism and Anti-German Sentiments Following the Establishment of the Czechoslovak Republic and their Reflection in Contemporary Caricatures. In SLOVENSKY NARODOPIS-SLOVAK ETHNOLOGY. ISSN 1335-1303, 2019, vol. 67, no. 1, pp. 5-21., Registrované v: WOS</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DUDEKOVÁ KOVÁČOVÁ, G. Človek vo vojne : stratégie prežitia a sociálne dôsledky prvej svetovej vojny na Slovensku. Bratislava : VEDA, 2019, s. 303.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AAA05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FRIMMOVÁ, Eva</w:t>
            </w:r>
            <w:r>
              <w:rPr>
                <w:rFonts w:ascii="Times New Roman" w:hAnsi="Times New Roman"/>
                <w:sz w:val="24"/>
                <w:szCs w:val="24"/>
              </w:rPr>
              <w:t>. Riccardus Bartholinus: Odeporicon = Richard Bartolini: Odeporicon. Bratislava ; Trnava : Historický ústav SAV : Filozofická fakulta Trnavskej univerzity v Trnave : Towarzystwo Slowaków w Polsce, 2014. 290 s. ISBN 978-83-7490-780-4 (Vega 2/20062/12 : Významní humanistickí vzdelanci a politici vo vzťahu k Slovensku. Ved. riešiteľ: Eva Frimmová)</w:t>
            </w:r>
          </w:p>
        </w:tc>
      </w:tr>
    </w:tbl>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DYBAŚ, B. - TRINGLI, I. Historiografie des ersten Wiener Kongresses. In Das Wiener Fürstentreffen von 1515 : Beiträge zur Geschichte der habsburgisch-jagiellonischen Doppelvermählung. Budapest : Research Centre for the Humanities, Hungarian Academy of Sciences, 2019, s. 21. ISBN 978-963-416-158-5.</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KLECKER, E. Politik, Wissenstransfer und humanistische Selbstdarstellung : der Wiener Kongress Von 1515 im Pomponius Mela-Kommentar des Joachim Vadianus (Wien: Singriener 1518). In Das Wiener Fürstentreffen von 1515 : Beiträge zur Geschichte der habsburgisch-jagiellonischen Doppelvermählung. Budapest : Research Centre for the Humanities, Hungarian Academy of Sciences, 2019, s. 440. ISBN 978-963-416-158-5.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AAA06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FUNDÁRKOVÁ, Anna</w:t>
            </w:r>
            <w:r>
              <w:rPr>
                <w:rFonts w:ascii="Times New Roman" w:hAnsi="Times New Roman"/>
                <w:sz w:val="24"/>
                <w:szCs w:val="24"/>
              </w:rPr>
              <w:t>. Ein ungarischer Aristokrat am Wiener Hof des 17. Jahrhunderts : Die Briefe von Paul Pálffy an Maximilian von Trautttmansdorff (1647-1650). Wien : Institut für Ungarische Geschichtsforschung in Wien, Collegium Hungaricum Wien, Ungarische Archivdelegation beim Haus-, Hof- und Staatsarchiv, Wien, 2009. 97 s. Publikationen der Ungarischen  Geschichtsforschung in Wien, Bd. 1. ISBN 978 963 88269 0 9. ISSN 2073-3054</w:t>
            </w:r>
          </w:p>
        </w:tc>
      </w:tr>
    </w:tbl>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HOLEC, R. Šľachta v 19. a 20. storočí v slovenskej historiografii. In HISTORICKÉ ŠTÚDIE : ročenka Historického ústavu Slovenskej akadémie vied, 2019, roč. 53, s. 12.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AAA07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Slovenský stát. Praha : Anomal, 1992. 143 s. Ad fontes</w:t>
            </w:r>
          </w:p>
        </w:tc>
      </w:tr>
    </w:tbl>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BRUNCLIK, M - KUBAT, M. Semi-Presidentialism, Parliamentarism and Presidents: Presidential Politics in Central Europe. In SEMI-PRESIDENTIALISM, </w:t>
      </w:r>
      <w:r>
        <w:rPr>
          <w:rFonts w:ascii="Times New Roman" w:hAnsi="Times New Roman"/>
          <w:i/>
          <w:iCs/>
          <w:color w:val="993300"/>
          <w:sz w:val="24"/>
          <w:szCs w:val="24"/>
        </w:rPr>
        <w:lastRenderedPageBreak/>
        <w:t>PARLIAMENTARISM AND PRESIDENTS: PRESIDENTIAL POLITICS IN CENTRAL EUROPE, 2019, vol., no., pp. 1-170., Registrované v: WOS</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[1.1] HARRIS, Erika. Nation before democracy? Placing the rise of the Slovak extreme right into context. In EAST EUROPEAN POLITICS. ISSN 2159-9165, 2019, vol. 35, no. 4, pp. 538-557., Registrované v: WOS</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HALLON, Ľ. - BAKA, I. - FIAMOVÁ, M. - HLAVINKA, J. - KÁZMEROVÁ, Ľ. - ROGUĽOVÁ, J. - SABOL, M. - SCHVARC, M. Kronika Slovenského štátu 1939-1941. Praha : Ottovo nakladatelství, 2019, s. 267. ISBN 978-80-7451-754-9.</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[3.1] MIČKO, P. Charakteristika slovenského hospodárstva v rokoch 1939-1945. In Ve stínu války : Protektorát Čechy a Morava, Slovenská republika, Říšská župa Sudety a další odtržená československá území v letech 1938/39-1945. Praha : Ústav pro studium totalitních režimů, 2019, s. 49. ISBN 978-80-88292-51-7.</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[3.1] ZÜCKERT, M. - SCHVARC, M. - FIAMOVÁ, M. Die Evakuierung der Deutschen aus der Slowakei 1944/45 : Verlauf, Kontexte, Folgen. München : Vandenhoeck &amp; Ruprecht, 2019, s. 320. ISBN 978-3-525-31075-5.</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BUČKA, P. Zmeny v oblasti telovýchovy a ich dopad na branný systém v roku 1938. In Marian Uhrin (ed.): Slovensko 1938 : Československo v zovretí mocností. Banská Bystrica : Múzeum SNP, 2019, s. 11. ISBN 978-80-89514-71-7.</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JANČURA, Mikuláš. Interaktívna výstava Dejiny tvoríš ty! Východiská, ciele, charakteristika a realizácia. In JANČURA, M. - BOJKOVÁ, A. (zost.). Dejiny tvoríš ty! História - škola - verejný priestor. Košice: UPJŠ, 2019, s. 23-32. ISBN 978-80-8152-718-0.</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8. [4.1] NIŽŇANSKÝ, E. Arnošt Rosin és Czesław Mordowicz 1944-es szökése az auschwitz-birkenaui koncentrációs táborból Szlovákiába. Kísérlet a magyarországi zsidók 1944. évi deportálásának megakadályozására. In FÓRUM TÁRSADALOMTUDOMÁNYI SZEMLE, 2018, roč. 20, č. 1, s. 78. ISSN 1335-4361.</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9. [4.1] SCHVANTNER, P. Vznik a existencia Slovenskej republiky 1939 – 1945. Politologicko-historická analýza. In HISTORICKÝ ZBORNÍK : vedecký časopis o slovenských národných dejinách, 2019, roč. 29, č. 2, s. 142. ISSN 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AAA08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Vysídlenie Nemcov zo Slovenska (1944-1953). 1. vyd. Praha : Ústav pro soudobé dějiny AV ČR, 2001. 84 s. Studijní materiály Ústavu pro soudobé dějiny AV ČR, Sv. 8</w:t>
            </w:r>
          </w:p>
        </w:tc>
      </w:tr>
    </w:tbl>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ZÜCKERT, M. - SCHVARC, M. - FIAMOVÁ, M. Die Evakuierung der Deutschen aus der Slowakei 1944/45 : Verlauf, Kontexte, Folgen. München : Vandenhoeck &amp; Ruprecht, 2019, s. 321. ISBN 978-3-525-31075-5.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AAA09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Dejiny Slovenska. 2. doplnené a rozšírené vydanie. Praha : vyd. NLN, 2007. 423 s. ISBN 978-80-7106-899-0</w:t>
            </w:r>
          </w:p>
        </w:tc>
      </w:tr>
    </w:tbl>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PASTUCHA, Tomáš. Liptov in year 1793 by eyes of Robert Townson. In Kulturne Dejiny. ISSN 13382209, 2019-01-01, 2019, 1, pp. 74-97., Registrované v: SCOPUS</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DUDEKOVÁ KOVÁČOVÁ, G. Človek vo vojne : stratégie prežitia a sociálne dôsledky prvej svetovej vojny na Slovensku. Bratislava : VEDA, 2019, s. 310. ISBN 978-80-224-1786-0.</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MEDVEĎOVÁ, J. Akademická príprava učiteľov v rokoch 1945-1968. In Blanka Kudláčová (ed.): Pedagogické myslenie, školstvo a vzdelávanie na Slovensku v rokoch 1945-1989. Trnava : Typi Universitatis Tyrnaviensis, 2019, s. 313. ISBN 978-80-568-0369-1.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AAA10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Dejiny Slovenska. Praha : Nakladatelství Lidové noviny, 1998. Dějiny států. Preložené pod názvom: Dějiny Slovenska. - [Praha] : Nakladatelství Lidové noviny, 2011. ISBN 978-80-7422-099-9.</w:t>
            </w:r>
          </w:p>
        </w:tc>
      </w:tr>
    </w:tbl>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SOUKUPOVA, Blanka. The Socio-Historical Contexts of Czech Anti-Semitism and Anti-German Sentiments Following the Establishment of the Czechoslovak Republic and their Reflection in Contemporary Caricatures. In SLOVENSKY NARODOPIS-SLOVAK ETHNOLOGY. ISSN 1335-1303, 2019, vol. 67, no. 1, pp. 5-21., Registrované v: WOS</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KŠIŇAN, M. L´homme qui parlait avec les étoiles : Milan Rastislav Štefánik, héros franco-slovaque de la Grande Guerre. Paris : Eur´orbem, 2019, s. 310. ISBN 979-10-96982-08-0.</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HROMUĽÁKOVÁ, Katarína. V novom štáte: Rozpad Rakúsko-Uhorska a vznik Československa. In JANČURA, M. - BOJKOVÁ, A. (zost.). Dejiny tvoríš ty! História - škola - verejný priestor. Košice: UPJŠ, 2019, s. 33-36. ISBN 978-80-8152-718-0.</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JANČURA, Mikuláš. Interaktívna výstava Dejiny tvoríš ty! Východiská, ciele, charakteristika a realizácia. In JANČURA, M. - BOJKOVÁ, A. (zost.). Dejiny tvoríš ty! História - škola - verejný priestor. Košice: UPJŠ, 2019, s. 23-32. ISBN 978-80-8152-718-0.</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LUKÁČ, E. Pedagogické myslenia, školstvo a vzdelávanie na Slovensku v rokoch 1945-1989. In Blanka Kudláčová (ed.): Pedagogické myslenie, školstvo a vzdelávanie na Slovensku v rokoch 1945-1989. Trnava : Typi Universitatis Tyrnaviensis, 2019, s. 263. ISBN 978-80-568-0369-1.</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SCHVANTNER, P. Vznik a existencia Slovenskej republiky 1939 – 1945. Politologicko-historická analýza. In HISTORICKÝ ZBORNÍK : vedecký časopis o slovenských národných dejinách, 2019, roč. 29, č. 2, s. 137. ISSN 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AAA11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KŠIŇAN, Michal</w:t>
            </w:r>
            <w:r>
              <w:rPr>
                <w:rFonts w:ascii="Times New Roman" w:hAnsi="Times New Roman"/>
                <w:sz w:val="24"/>
                <w:szCs w:val="24"/>
              </w:rPr>
              <w:t>. Komunisti a povstania : ritualizácia pripomínania si protifašistických povstaní v strednej Európe (1945-1960) = Communists and Uprisings : Ritualisation of Remembrance of the Anti-Nazi Uprisings in Central Europe (1945 - 1960). Krakow : Spolok Slovákov v Poľsku -Towarzystwo Slowaków w Polsce, 2012. 282 s. ISBN 978-83-7490-508-4 (Centrum excelentnosti SAV : Slovenské dejiny v dejinách Európy)</w:t>
            </w:r>
          </w:p>
        </w:tc>
      </w:tr>
    </w:tbl>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KOKOŠKA, S. Na domácí frontě: Květnové povstání 1945. In Jan Němeček, Petr Prokš, Emil Voráček (eds.): Vítězství a osvobození 1945. Praha : Historický ústav, 2019, s. 65. ISBN 9788072863341.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AAA12</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LENGYELOVÁ, Tünde</w:t>
            </w:r>
            <w:r>
              <w:rPr>
                <w:rFonts w:ascii="Times New Roman" w:hAnsi="Times New Roman"/>
                <w:sz w:val="24"/>
                <w:szCs w:val="24"/>
              </w:rPr>
              <w:t xml:space="preserve"> - VÁRKONYI, Gábor. Báthory : život a smrť. 1. vydanie. Praha : Ottovo nakladatelství, 2009. 304 s. ISBN 978-80-7360-844 6</w:t>
            </w:r>
          </w:p>
        </w:tc>
      </w:tr>
    </w:tbl>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HOLEC, R. Šľachta v 19. a 20. storočí v slovenskej historiografii. In HISTORICKÉ ŠTÚDIE : ročenka Historického ústavu Slovenskej akadémie vied, 2019, roč. 53, s. 12.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AAA13</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MICHELA, Miroslav</w:t>
            </w:r>
            <w:r>
              <w:rPr>
                <w:rFonts w:ascii="Times New Roman" w:hAnsi="Times New Roman"/>
                <w:sz w:val="24"/>
                <w:szCs w:val="24"/>
              </w:rPr>
              <w:t>. Trianon labirintusaiban : történelem, émlekezetpolitika és párhuzamos történetek Szlovákiában és Magyarországon [In the Labyrinths of Trianon: History, Politics of Memory and Parallel Narratives in Slovakia and Hungary]. Recenzenti László Szarka, Rudolf Paksa. Békescsaba : Magyarországi szlovákok kutatóintézete ; Budapest : Magyar tudományos akademia Bölcészettudományi kutató központ Történettudományi intézet, 2016. 272 s. ISBN 978-615-5615-15-3</w:t>
            </w:r>
          </w:p>
        </w:tc>
      </w:tr>
    </w:tbl>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FICERI, O. Vállalni a felelősséget Trianonért. In TÖRTÉNELMI SZEMLE, 2019, roč. 61, č. 4, s. 765. ISSN 0040-9634.</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[4.1] FICERI, O. Z monarchie do republiky: východ ako pohraničná periféria. In Ondrej Ficeri (ed.): Obce za prevratu : mocenské, etnické a hospodárske zvraty </w:t>
      </w:r>
      <w:r>
        <w:rPr>
          <w:rFonts w:ascii="Times New Roman" w:hAnsi="Times New Roman"/>
          <w:i/>
          <w:iCs/>
          <w:color w:val="993300"/>
          <w:sz w:val="24"/>
          <w:szCs w:val="24"/>
        </w:rPr>
        <w:lastRenderedPageBreak/>
        <w:t>na vidieku 1914-1923. Spišská Nová Ves : Múzeum Spiša v Spišskej Novej Vsi, 2019, s. 8. ISBN 978-80-85328-71-4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AAA14</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PALÁRIK, Miroslav - MIKULÁŠOVÁ, Alena - HETÉNYI, Martin - </w:t>
            </w:r>
            <w:r>
              <w:rPr>
                <w:rFonts w:ascii="Times New Roman" w:hAnsi="Times New Roman"/>
                <w:sz w:val="24"/>
                <w:szCs w:val="24"/>
                <w:u w:val="single"/>
              </w:rPr>
              <w:t>ARPÁŠ, Róbert</w:t>
            </w:r>
            <w:r>
              <w:rPr>
                <w:rFonts w:ascii="Times New Roman" w:hAnsi="Times New Roman"/>
                <w:sz w:val="24"/>
                <w:szCs w:val="24"/>
              </w:rPr>
              <w:t>. The City and Region Against the Backdrop of Totalitarianism : Images from the Life in the Slovak Republic (1939-1945), Illustrated by the City of Nitra and its Surroundings. Reviewers Ivan Kamenec, Jan Rychlík. Wien : Peter Lang ; Bern ; Bruxelles ; New York ; Oxford ; Warszawa ; Berlin, 2018. 280 s. Studies in Politics, Security and Society, 17. Dostupné na: https://doi.org/10.3726/b13394 . ISBN 978-3-631-74581-6. ISSN 2199-028X</w:t>
            </w:r>
          </w:p>
        </w:tc>
      </w:tr>
    </w:tbl>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ŠTEINER, Pavol. Combats of World War II in South-Western Slovakia in the memoirs of participants, members of German Wehrmacht. Memoir literature as a source of military-historical research. In Studia Historica Nitriensia. ISSN 13387219, 2019-01-01, 23, 1, pp. 171-192., Registrované v: SCOPUS</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[5] LENČÉŠOVÁ, M. Miroslav PALÁRIK - Alena MIKULÁŠOVÁ - Martin HETÉNYI - Róbert ARPÁŠ The City and Region Against the Backdrop of Totalitarianism : Images from the Life in the Slovak Republic (1939-1945),  (=Studies in Politics, Security and Society, 17) Berlin, Peter Lang 2018, 280 s., ISBN 978-3-631-74581-6. In ČESKÝ ČASOPIS HISTORICKÝ, 2019, roč. 117, č. 1, s. 196-199. ISSN 0862-6111.</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[6] RIGOVÁ, V. PALÁRIK, Miroslav – MIKULÁŠOVÁ, Alena – HETÉNYI, Martin – ARPÁŠ, Róbert. The City and Region Against the Backdrop of Totalitarianism : Images from the Life in the Slovak Republic (1939-1945). Illustrated by the City of Nitra and Its Surroundings. Berlin: Peter Lang, 2018, 280 s. ISBN 978-3-631-74581-6. In STUDIA HISTORICA NITRIENSIA, 2019, roč. 23, č. 2, s. 515-516. ISSN 1338-7219.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AAA15</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Slovensko na prelome 50. a 60. rokov : politicko-mocenské aspekty vývoja. Brno : Kateřina Mikšová - nakladatelství Prius Brno : Ústav pro soudobé dějiny AV ČR  v Praze, 2005. 175 s. Studijní materiály výzkumného projektu Komunistické Československo na přelomu 50. a 60. let, svazek 1. Preložené pod názvom: 80-7285-059-8.</w:t>
            </w:r>
          </w:p>
        </w:tc>
      </w:tr>
    </w:tbl>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KINČOK, B. Politické procesy na Slovensku v rokoch 1948-1954. Bratislava : ÚSTAV pamäti národa, 2019, s. 107. ISBN 978-80-89335-87-9.</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SOKOLOVIČ, P. Proces s Jozefom Tisom. Sonda do nálad v slovenskej spoločnosti.. Politologicko-historická analýza. In HISTORICKÝ ZBORNÍK : vedecký časopis o slovenských národných dejinách, 2019, roč. 29, č. 2, s. 153. ISSN 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AAA16</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Slovensko v rokoch 1953-1957 : kapitoly z politického vývoja. Jazyková redaktorka: Vlasta Jaksicsová. 1. vyd. Brno : Prius, Kateřina Mikšová, 2001. 128 s. Krize komunistického systému v Československu 1953-1957, Sv. 4. ISBN 80-902995-2-0</w:t>
            </w:r>
          </w:p>
        </w:tc>
      </w:tr>
    </w:tbl>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JAŠEK, P. Spoločensko-politický a historický kontext. In Blanka Kudláčová (ed.): Pedagogické myslenie, školstvo a vzdelávanie na Slovensku v rokoch 1945-1989. Trnava : Typi Universitatis Tyrnaviensis, 2019, s. 57. ISBN 978-80-568-0369-1.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AAA17</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PETRUF, Pavol</w:t>
            </w:r>
            <w:r>
              <w:rPr>
                <w:rFonts w:ascii="Times New Roman" w:hAnsi="Times New Roman"/>
                <w:sz w:val="24"/>
                <w:szCs w:val="24"/>
              </w:rPr>
              <w:t>. La Slovaquie. Paris : Presses Universitaires de France, 1998. 126 s. Que sais-je?</w:t>
            </w:r>
          </w:p>
        </w:tc>
      </w:tr>
    </w:tbl>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KŠIŇAN, M. L´homme qui parlait avec les étoiles : Milan Rastislav Štefánik, héros franco-slovaque de la Grande Guerre. Paris : Eur´orbem, 2019, s. 311. ISBN 979-10-96982-08-0.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AAA18</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SEGEŠ, Dušan</w:t>
            </w:r>
            <w:r>
              <w:rPr>
                <w:rFonts w:ascii="Times New Roman" w:hAnsi="Times New Roman"/>
                <w:sz w:val="24"/>
                <w:szCs w:val="24"/>
              </w:rPr>
              <w:t>. Partnerzy czy petenci? : Słowacy i Słowacja w polityce rządu RP na obczyźnie podczas II wojny światowej [Partners or Suppliants? Slovaks and Slovakia in the Policy of the Polish Government in Exile during the Second World War]. Gdansk : Wydawnictwo Oskar, 2012. 568 s. ISBN 978-83-63709-11-2 (APVV- 0628-11 : Štátne hranice a identity v moderných slovenských dejinách v stredoeurópskom kontexte. VEGA 2/0024/09 : Slovensko a slovenská otázka v období 1938-1939 v poľských a maďarských diplomatických dokumentoch. Vega 2/0124/12 : Dimenzie regionálnych dejín na príklade Oravy)</w:t>
            </w:r>
          </w:p>
        </w:tc>
      </w:tr>
    </w:tbl>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HAŃDEREK, M. Instytut Europy Środkowej w świetle zeznań Jerzego Brauna. In POLSKA pod okupacją 1939–1945, tom 1. Warszawa : Instytut Pamięci Narodowej Komisja Ścigania Zbrodni przeciwko Narodowi Polskiemu, 2019, s. 269, [cit. 2020-01-09]. Dostupné na internete: &lt;https://www.google.sk/url?sa=t&amp;rct=j&amp;q=&amp;esrc=s&amp;source=web&amp;cd=11&amp;cad=rja&amp;uact=8&amp;ved=2ahUKEwj-9dKQxPbmAhXloXEKHfWjDoUQFjAKegQIAxAC&amp;url=https%3A%2F%2Fpamiec.pl%2Fdownload%2F49%2F110128%2FPolskapodokupacjaB5tom1.pdf&amp;usg=AOvVaw1vbkZZB5zbubWfUOO1aU3n&gt; ISBN 978-83-8098-723-4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AAA19</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Kapitoly z najstarších českých dejín : 531-1004 [Chapters from the Oldest Czech History : 531-1004]. 2. vydanie. Kraków : Spolok Slovákov v Poľsku - Towarzystwo Slowaków v Polsce, 2012. 204 s. ISBN 978-83-7490-506-0 (Centrum excelentnosti SAV : Staré Slovensko: dejiny Slovenska od praveku po vrcholný stredovek)</w:t>
            </w:r>
          </w:p>
        </w:tc>
      </w:tr>
    </w:tbl>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HARVÁT, M. Úteky, vyhnanci a renegáti na moravsko-bavorskom pohraničí v 9. storočí. In FORUM HISTORIAE [online], 2019, roč. 13, č. 2, s. 42, [cit. 2020-08-07]. Dostupné na internete: &lt;http://forumhistoriae.sk/sites/default/files/03-uteky-vyhnanci-a-renegati-na-moravsko-bavorskom-pohranici-v-9-storoci.pdf&gt; ISSN 1337-6861</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HÁJNIK, J. Včasnostredoveké sekerovité hrivny z územia strednej Európy. In MUSAICA ARCHAEOLOGICA, 2019, roč. 4, č. 2, s. 165, [citované 2020-02-12]. Dostupné na internete: &lt;https://fphil.uniba.sk/fileadmin/fif/katedry_pracoviska/karch/MusArch/4_2/3_Hajnik_Final_Web.pdf&gt; ISSN 2453-8701.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AAA20</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TEICH, Mikuláš - </w:t>
            </w:r>
            <w:r>
              <w:rPr>
                <w:rFonts w:ascii="Times New Roman" w:hAnsi="Times New Roman"/>
                <w:sz w:val="24"/>
                <w:szCs w:val="24"/>
                <w:u w:val="single"/>
              </w:rPr>
              <w:t>KOVÁČ, Dušan</w:t>
            </w:r>
            <w:r>
              <w:rPr>
                <w:rFonts w:ascii="Times New Roman" w:hAnsi="Times New Roman"/>
                <w:sz w:val="24"/>
                <w:szCs w:val="24"/>
              </w:rPr>
              <w:t xml:space="preserve"> - BROWN, Martin. Slovakia in History. New York : Cambridge University Press, 2011. 413 s. ISBN 978-0-521-80253-6</w:t>
            </w:r>
          </w:p>
        </w:tc>
      </w:tr>
    </w:tbl>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POLACKOVA, Zuzana - VAN DUIN, Pieter C. Gustav Husak and the Foundations of ';Normalization';: Slovak, Czechoslovak and Federative Perspectives, 1968-1970. In SLAVONICA. ISSN 1361-7427, 2019, vol. 24, no. 1-2, pp. 36-51., Registrované v: WOS</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LORMAN, T. The Making of the Slovak People';s Party : Religion, Nationalism and the Culture War in Early 20th-Century Europe. London : Bloomsbury Academic, 2019, s. 297. ISBN 978-1-3501-0937-7.</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ŠÚSTOVÁ DRELOVÁ, A. Katolíci a národná kultúra počas normalizácie : (najnovšie výskumné perspektívy). In Obraz a odraz osobnosti modernej doby : k "70" historikov Jana Peška a Stanislava Sikoru. Bratislava : Veda, 2019, s. 471. ISBN 978-80-224-1733-4.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AAA21</w:t>
            </w:r>
          </w:p>
        </w:tc>
        <w:tc>
          <w:tcPr>
            <w:tcW w:w="8193" w:type="dxa"/>
            <w:tcBorders>
              <w:top w:val="nil"/>
              <w:left w:val="nil"/>
              <w:bottom w:val="nil"/>
              <w:right w:val="nil"/>
            </w:tcBorders>
          </w:tcPr>
          <w:p w:rsidR="006075FB" w:rsidRDefault="006075FB" w:rsidP="00A4658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VÖRÖS, Ladislav</w:t>
            </w:r>
            <w:r>
              <w:rPr>
                <w:rFonts w:ascii="Times New Roman" w:hAnsi="Times New Roman"/>
                <w:sz w:val="24"/>
                <w:szCs w:val="24"/>
              </w:rPr>
              <w:t>. Analytická historiografia versus národné dejiny : "národ" ako sociálna reprezentácia. Pisa : Published by Edizioni Plus - Pisa University Press, 2010. 230 s. Doctoral Dissertations, XIII. ISBN 978-88-8492-741-5</w:t>
            </w:r>
          </w:p>
        </w:tc>
      </w:tr>
    </w:tbl>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LASLAVIKOVA, Jana. The city theatre in Pressburg in the context of the development of city theatres in Central Europe in the second half of the 19th century. In HISTORICKY CASOPIS. ISSN 0018-2575, 2019, vol. 67, no. 2, pp. 241-263., Registrované v: WOS</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DUDEKOVÁ KOVÁČOVÁ, G. Človek vo vojne : stratégie prežitia a sociálne dôsledky prvej svetovej vojny na Slovensku. Bratislava : VEDA, 2019, s. 320. ISBN 978-80-224-1786-0.</w:t>
      </w:r>
    </w:p>
    <w:p w:rsidR="006075FB" w:rsidRDefault="006075FB" w:rsidP="00A4658F">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MANNOVÁ, E. Minulosť ako supermarket ? : spôsoby reprezentácie a aktualizácie dejín Slovenska. Bratislava : Historický ústav SAV - VEDA, vydavateľstvo SAV, 2019, s. 454. ISBN 978-80-224-1706-8.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AAA22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ZÜCKERT, Martin - </w:t>
            </w:r>
            <w:r>
              <w:rPr>
                <w:rFonts w:ascii="Times New Roman" w:hAnsi="Times New Roman"/>
                <w:sz w:val="24"/>
                <w:szCs w:val="24"/>
                <w:u w:val="single"/>
              </w:rPr>
              <w:t>SCHVARC, Michal</w:t>
            </w:r>
            <w:r>
              <w:rPr>
                <w:rFonts w:ascii="Times New Roman" w:hAnsi="Times New Roman"/>
                <w:sz w:val="24"/>
                <w:szCs w:val="24"/>
              </w:rPr>
              <w:t xml:space="preserve"> - </w:t>
            </w:r>
            <w:r>
              <w:rPr>
                <w:rFonts w:ascii="Times New Roman" w:hAnsi="Times New Roman"/>
                <w:sz w:val="24"/>
                <w:szCs w:val="24"/>
                <w:u w:val="single"/>
              </w:rPr>
              <w:t>FIAMOVÁ, Martina</w:t>
            </w:r>
            <w:r>
              <w:rPr>
                <w:rFonts w:ascii="Times New Roman" w:hAnsi="Times New Roman"/>
                <w:sz w:val="24"/>
                <w:szCs w:val="24"/>
              </w:rPr>
              <w:t>. Die Evakuierung der Deutschen aus der Slowakei 1944/45 : Verlauf, Kontexte, Folgen [The Evacuation of the Germans from Slovakia in 1944/45: Course, Contexts, Consequences]. München : Vandenhoeck &amp; Ruprecht, 2019. 341 s. Veröffentlichungen des Collegium Carolinum, 139. ISBN 978-3-525-31075-5. ISSN 0530-9794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BAKA, I. Slovenská armáda vo vojne proti Sovietskemu zväzu a slovensko-nemecké vzťahy 1941-1945. Bratislava : VHU, 2019, s. 521. ISBN 978-80-89523-60-3.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[6] KOVAC, Dusan. THE EVACUATION OF THE GERMANS FROM SLOVAKIA 1944/45. Course, Contexts, Consequences. In HISTORICKY CASOPIS. ISSN 0018-2575, 2019, vol. 67, no. 5, pp. 911-915.,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AAA23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ŽATKULIAK, Jozef</w:t>
            </w:r>
            <w:r>
              <w:rPr>
                <w:rFonts w:ascii="Times New Roman" w:hAnsi="Times New Roman"/>
                <w:sz w:val="24"/>
                <w:szCs w:val="24"/>
              </w:rPr>
              <w:t>. Realizácia a normalizačná revízia česko-slovenskej federácie  (september 1968-december 1970) : dokumenty. Praha : Ústav pro soudobé dějiny AV ČR, 2011. 559 s. ISBN 978-80-7285-140-9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GÁBRIŠ, T. Ústavnoprávne riešenie slovenskej otázky v roku 1968. In Rok 1968 - 50 rokov po... Bratislava : Veda, vydavateľstvo SAV : Historický ústav SAV, 2019, s. 56. ISBN 978-80-224-1784-6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AAA24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ŽATKULIAK, Jozef</w:t>
            </w:r>
            <w:r>
              <w:rPr>
                <w:rFonts w:ascii="Times New Roman" w:hAnsi="Times New Roman"/>
                <w:sz w:val="24"/>
                <w:szCs w:val="24"/>
              </w:rPr>
              <w:t>. Federalizácia československého štátu 1968 - 1970 : vznik česko-slovenskej federácie roku 1968. Praha : Ústav pro soudobé dějiny AV ČR, 1996. 427 s. Prameny k dějinám československé krize 1967 - 1970., Díl 5. Sv. 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GÁBRIŠ, T. Ústavnoprávne riešenie slovenskej otázky v roku 1968. In Rok 1968 - 50 rokov po... Bratislava : Veda, vydavateľstvo SAV : Historický ústav SAV, 2019, s. 54. ISBN 978-80-224-1784-6</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SIKORA, S. - LONDÁK, M. Alexander Dubček a "socializmus s ľudskou tvárou". In Dubček. Bratislava : VEDA, vydavateľstvo SAV : Historický ústav SAV, 2018, s. 198. ISBN 978-80-224-1651-1.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SIKORA, S. Rok 1968 a Slovensko. Od januára do augusta. In Rok 1968 - 50 rokov po... Bratislava : Veda, vydavateľstvo SAV : Historický ústav SAV, 2019, s. 94. ISBN 978-80-224-1784-6</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WEISS, P. Formovanie slovenskej identity so štátom v kontexte významných výročí. In Obraz a odraz osobnosti modernej doby : k "70" historikov Jana Peška a Stanislava Sikoru. Bratislava : Veda, 2019, s. 44. ISBN 978-80-224-1733-4.</w:t>
      </w:r>
      <w:r>
        <w:rPr>
          <w:rFonts w:ascii="Times New Roman" w:hAnsi="Times New Roman"/>
          <w:sz w:val="24"/>
          <w:szCs w:val="24"/>
        </w:rPr>
        <w:t xml:space="preserve"> </w:t>
      </w:r>
      <w:r>
        <w:rPr>
          <w:rFonts w:ascii="Times New Roman" w:hAnsi="Times New Roman"/>
          <w:sz w:val="24"/>
          <w:szCs w:val="24"/>
        </w:rPr>
        <w:br/>
      </w:r>
    </w:p>
    <w:p w:rsidR="005673D6" w:rsidRDefault="005673D6" w:rsidP="00AE6829">
      <w:pPr>
        <w:widowControl w:val="0"/>
        <w:autoSpaceDE w:val="0"/>
        <w:autoSpaceDN w:val="0"/>
        <w:adjustRightInd w:val="0"/>
        <w:spacing w:after="0" w:line="240" w:lineRule="auto"/>
        <w:ind w:left="1701"/>
        <w:jc w:val="both"/>
        <w:rPr>
          <w:rFonts w:ascii="Times New Roman" w:hAnsi="Times New Roman"/>
          <w:sz w:val="24"/>
          <w:szCs w:val="24"/>
        </w:rPr>
      </w:pPr>
    </w:p>
    <w:p w:rsidR="005673D6" w:rsidRDefault="005673D6" w:rsidP="00AE6829">
      <w:pPr>
        <w:widowControl w:val="0"/>
        <w:autoSpaceDE w:val="0"/>
        <w:autoSpaceDN w:val="0"/>
        <w:adjustRightInd w:val="0"/>
        <w:spacing w:after="0" w:line="240" w:lineRule="auto"/>
        <w:ind w:left="1701"/>
        <w:jc w:val="both"/>
        <w:rPr>
          <w:rFonts w:ascii="Times New Roman" w:hAnsi="Times New Roman"/>
          <w:sz w:val="24"/>
          <w:szCs w:val="24"/>
        </w:rPr>
      </w:pP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AAB Vedecké monografie vydané v domácich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ADAM, Ján - JAVOR, Martin - </w:t>
            </w:r>
            <w:r>
              <w:rPr>
                <w:rFonts w:ascii="Times New Roman" w:hAnsi="Times New Roman"/>
                <w:sz w:val="24"/>
                <w:szCs w:val="24"/>
                <w:u w:val="single"/>
              </w:rPr>
              <w:t>JANURA, Tomáš</w:t>
            </w:r>
            <w:r>
              <w:rPr>
                <w:rFonts w:ascii="Times New Roman" w:hAnsi="Times New Roman"/>
                <w:sz w:val="24"/>
                <w:szCs w:val="24"/>
              </w:rPr>
              <w:t xml:space="preserve"> - KAMENICKÝ, Miroslav - KÓNYOVÁ, Annamária - KÓNYA, Peter - </w:t>
            </w:r>
            <w:r>
              <w:rPr>
                <w:rFonts w:ascii="Times New Roman" w:hAnsi="Times New Roman"/>
                <w:sz w:val="24"/>
                <w:szCs w:val="24"/>
                <w:u w:val="single"/>
              </w:rPr>
              <w:t>KUŠNIRÁKOVÁ, Ingrid</w:t>
            </w:r>
            <w:r>
              <w:rPr>
                <w:rFonts w:ascii="Times New Roman" w:hAnsi="Times New Roman"/>
                <w:sz w:val="24"/>
                <w:szCs w:val="24"/>
              </w:rPr>
              <w:t xml:space="preserve"> - </w:t>
            </w:r>
            <w:r>
              <w:rPr>
                <w:rFonts w:ascii="Times New Roman" w:hAnsi="Times New Roman"/>
                <w:sz w:val="24"/>
                <w:szCs w:val="24"/>
                <w:u w:val="single"/>
              </w:rPr>
              <w:t>KOWALSKÁ, Eva</w:t>
            </w:r>
            <w:r>
              <w:rPr>
                <w:rFonts w:ascii="Times New Roman" w:hAnsi="Times New Roman"/>
                <w:sz w:val="24"/>
                <w:szCs w:val="24"/>
              </w:rPr>
              <w:t xml:space="preserve"> - </w:t>
            </w:r>
            <w:r>
              <w:rPr>
                <w:rFonts w:ascii="Times New Roman" w:hAnsi="Times New Roman"/>
                <w:sz w:val="24"/>
                <w:szCs w:val="24"/>
                <w:u w:val="single"/>
              </w:rPr>
              <w:t>LENGYELOVÁ, Tünde</w:t>
            </w:r>
            <w:r>
              <w:rPr>
                <w:rFonts w:ascii="Times New Roman" w:hAnsi="Times New Roman"/>
                <w:sz w:val="24"/>
                <w:szCs w:val="24"/>
              </w:rPr>
              <w:t xml:space="preserve"> - MALOVECKÁ, Milota. Nový pohľad na svet : čas osvietených vládcov od protihabsburských povstaní po začiatky slovenského národného obrodenia. Editor Pavel Dvořák, vedecký redaktor Peter Kónya. 1 vyd. Bratislava : Literárne informačné centrum, 2007. 455 s. Pramene k dejinám Slovenska a Slovákov, VIII. ISBN 978-80-89222-46-9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DOBROTKOVÁ, M. Príspevok Samuela Tešedíka k zdokonaleniu hospodárenia na Dolnej zemi. In Otázky zemepanského hospodárenia a správy v novoveku. Trnava : Katedra histórie, Filozofická fakulta Trnavskej univerzity v Trnave, 2019, s. 238. ISBN 978-83-8111-158-4.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ARPÁŠ, Róbert</w:t>
            </w:r>
            <w:r>
              <w:rPr>
                <w:rFonts w:ascii="Times New Roman" w:hAnsi="Times New Roman"/>
                <w:sz w:val="24"/>
                <w:szCs w:val="24"/>
              </w:rPr>
              <w:t>. Autonómia: víťazstvo alebo prehra ? : vyvrcholenie politického zápasu HSĽS o autonómiu Slovenska. 1. vydanie. Bratislava : Veda, vydavateľstvo Slovenskej akadémie vied, 2011. 199 s. ISBN 978-80-224-1190-5 (Vega 2/0052/9 : Slovenská spoločnosť a menšiny v rokoch druhej svetovej vojny: problematika spolužitia, migrácia, holokaust)</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HALLON, Ľ. - BAKA, I. - FIAMOVÁ, M. - HLAVINKA, J. - KÁZMEROVÁ, Ľ. - ROGUĽOVÁ, J. - SABOL, M. - SCHVARC, M. Kronika Slovenského štátu 1939-1941. Praha : Ottovo nakladatelství, 2019, s. 264. ISBN 978-80-7451-754-9.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HANULA, M. Pittsburská dohoda a jej druhý život: nástroj politického zápasu v medzivojnovom Slovensku. In Obraz a odraz osobnosti modernej doby : k "70" historikov Jana Peška a Stanislava Sikoru. Bratislava : Veda, 2019, s. 145. ISBN 978-80-224-1733-4.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MIKULÁŠOVÁ, A. – PALÁRIK, M. Vyhlásenie autonómie v októbri 1938 a prejavy protičeských a antisemitských nálad v regiónoch na príklade mesta Nitra a okolia. In Marian Uhrin (ed.): Slovensko 1938 : Československo v zovretí mocností. Banská Bystrica : Múzeum SNP, 2019, s. 125. ISBN 978-80-89514-71-7.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MIKULÁŠOVÁ, A. – PALÁRIK, M. Zásahy do vydavateľskej praxe v období autonómie 1938/1939 na príklade nitrianskeho regiónu. In Marek Syrný (ed.): 1939 : rok zlomu. Banská Bystrica : Múzeum Slovenského národného povstania, 2019, s. 440. ISBN 978-80-89514-70-0.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ČAPLOVIČ, M. Prípravy na obranu Československa 1933 – 1938 s vyústením do všeobecnej mobilizácie čs. brannej moci v septembri 1938. In Marian Uhrin (ed.): Slovensko 1938 : Československo v zovretí mocností. Banská Bystrica : Múzeum SNP, 2019, s. 48. ISBN 978-80-89514-71-7.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AAB03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BADA, Michal</w:t>
            </w:r>
            <w:r>
              <w:rPr>
                <w:rFonts w:ascii="Times New Roman" w:hAnsi="Times New Roman"/>
                <w:sz w:val="24"/>
                <w:szCs w:val="24"/>
              </w:rPr>
              <w:t>. Život v Žiline v zrkadle jej mestskej knihy : každodennosť  Žilinčanov na základe analýzy zápisov Žilinskej mestskej knihy na prelome stredoveku a raného novoveku. Bratislava : Veda, vydavateľstvo SAV, 2011. 137 s. ISBN 978-80-224-1182-0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BERNÁTOVÁ, M. Wie organisiert man eine Stadt? : Die Stadtkasse aus Sillein. In Faszination Stadt : Die Urbanisierung Europas im Mittelalter und das Magdeburger Recht. Magdeburg : Sandstein Kommunikation (Verlag), 2019, s. 414. ISBN 978-3-95498-453-4.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LYSÁ, Ž. Rituály a gestá v práve stredovekého mesta. In Gestá, symboly, ceremónie a rituály v stredoveku. Bratislava : VEDA vydavateľstvo SAV, 2019 s. 183. ISBN 978-80-224-1787-7.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AAB04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BARNOVSKÝ, Michal</w:t>
            </w:r>
            <w:r>
              <w:rPr>
                <w:rFonts w:ascii="Times New Roman" w:hAnsi="Times New Roman"/>
                <w:sz w:val="24"/>
                <w:szCs w:val="24"/>
              </w:rPr>
              <w:t>. Sociálne triedy a revolučné premeny na Slovensku 1944-</w:t>
            </w:r>
            <w:r>
              <w:rPr>
                <w:rFonts w:ascii="Times New Roman" w:hAnsi="Times New Roman"/>
                <w:sz w:val="24"/>
                <w:szCs w:val="24"/>
              </w:rPr>
              <w:lastRenderedPageBreak/>
              <w:t>1948. Bratislava : VEDA, 1978. 224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ŠUMICHRAST, Adam. Analysis of the historiography of the „history of workers“in the Slovak State (1939 1945) until 1989. In Studia Historica Nitriensia. ISSN 13387219, 2019-01-01, 23, 2, pp. 259-292.,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KAMENEC, I. Arizačný proces a jeho vplyv na slovenskú spoločnosť. In Obraz a odraz osobnosti modernej doby : k "70" historikov Jana Peška a Stanislava Sikoru. Bratislava : Veda, 2019, s. 286. ISBN 978-80-224-1733-4.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SABOL, M. Poľnohospodárska produkcia a zaistenie výživy na Slovensku v tretej republike. In Obraz a odraz osobnosti modernej doby : k "70" historikov Jana Peška a Stanislava Sikoru. Bratislava : Veda, 2019, s. 334. ISBN 978-80-224-1733-4.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AAB05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BARNOVSKÝ, Michal</w:t>
            </w:r>
            <w:r>
              <w:rPr>
                <w:rFonts w:ascii="Times New Roman" w:hAnsi="Times New Roman"/>
                <w:sz w:val="24"/>
                <w:szCs w:val="24"/>
              </w:rPr>
              <w:t>. Na ceste k monopolu moci : mocenskopolitické zápasy na Slovensku v rokoch 1945-1948. Bratislava : Archa, 1993. 248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GAJDOS, Marian - KONECNY, Stanislav. Ukrainian National Schools in Slovakia between 1945 and 1960. In SLOVENSKY NARODOPIS-SLOVAK ETHNOLOGY. ISSN 1335-1303, 2019, vol. 67, no. 1, pp. 22-46.,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BAKA, I. Slovenská armáda vo vojne proti Sovietskemu zväzu a slovensko-nemecké vzťahy 1941-1945. Bratislava : VHU, 2019, s. 517. ISBN 978-80-89523-60-3.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KUŠNÍROVÁ, Dana. Skrz červené okuliare. In JANČURA, M. - BOJKOVÁ, A. (zost.). Dejiny tvoríš ty! História - škola - verejný priestor. Košice: UPJŠ, 2019, s. 64-67. ISBN 978-80-8152-718-0.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MULÍK, P. Národno-štátne koncepcie Slovákov a ich vyústenie do súčasnej štátnosti. In Pittsburská dohoda : 100 rokov od podpísania Česko-slovenskej dohody v Pittsburghu. Martin : Matica slovenská, 2019, s. 139. ISBN 9788081282232.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AAB06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BARTLOVÁ, Alena</w:t>
            </w:r>
            <w:r>
              <w:rPr>
                <w:rFonts w:ascii="Times New Roman" w:hAnsi="Times New Roman"/>
                <w:sz w:val="24"/>
                <w:szCs w:val="24"/>
              </w:rPr>
              <w:t>. Andrej Hlinka. Bratislava : Obzor, 1991. 116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HAJDINOVA, Eva. Conflict of Loyalties. Attitudes of the Slovak Episcopate During the Complicated Negotiation of the Modus Vivendi Agreement 1928-1935. In HISTORICKY CASOPIS. ISSN 0018-2575, 2019, vol. 67, no. 1, pp. 53-81.,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KŠIŇAN, M. L´homme qui parlait avec les étoiles : Milan Rastislav Štefánik, héros franco-slovaque de la Grande Guerre. Paris : Eur´orbem, 2019, s. 310. ISBN 979-10-96982-08-0.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LORMAN, T. The Making of the Slovak People';s Party : Religion, Nationalism and the Culture War in Early 20th-Century Europe. London : Bloomsbury Academic, 2019, s. 284. ISBN 978-1-3501-0937-7.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FREMAL, K. Maďarská republika rád a korene boľševizmu na Slovensku. In HISTORICKÝ ZBORNÍK : vedecký časopis o slovenských národných dejinách, 2019, roč. 29, č. 2, s. 106. ISSN 1336-9148.</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HOLEC, R. Andrej Hlinka. Otec národa? Bratislava : Marenčin PT, 2019, s. 316. ISBN 978-80-569-0440-4.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AAB07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BARTLOVÁ, Alena</w:t>
            </w:r>
            <w:r>
              <w:rPr>
                <w:rFonts w:ascii="Times New Roman" w:hAnsi="Times New Roman"/>
                <w:sz w:val="24"/>
                <w:szCs w:val="24"/>
              </w:rPr>
              <w:t xml:space="preserve">. Túžby, projekty a realita : Slovensko v medzivojnovom období. Bratislava : Historický ústav SAV vo vydavateľstve Prodama, 2010. 262 s.  Edícia Slovenská Historiografia. Dostupné na internete: &lt;http://www.forumhistoriae.sk/e_kniznica/bartlova.pdf&gt;. ISBN 978-80-89396-06-1 (Centrum excelentnosti výskumu otázok kľúčových moderných slovenských dejín pri Historickom ústave SAV. Vega 2/0122/09 : Občianska spoločnosť na Slovensku </w:t>
            </w:r>
            <w:r>
              <w:rPr>
                <w:rFonts w:ascii="Times New Roman" w:hAnsi="Times New Roman"/>
                <w:sz w:val="24"/>
                <w:szCs w:val="24"/>
              </w:rPr>
              <w:lastRenderedPageBreak/>
              <w:t>počas I. ČSR (Vývoj na demokratickej báze a vonkajšie a vnútorné vplyvy demokratického, autoritatívneho a totalitného typu))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ZEMKO, M. - GÁBRIŠ, T. - BYSTRICKÝ, V. Ein komplizierter Weg bis zum Entstehen der demokratischen Slowakischen Republik. In Die Slowakei und die europäische Integration. Berlin : Peter Lang, 2019, s. 21. ISBN 978-3-631-77513-4.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DUDEKOVÁ KOVÁČOVÁ, G. Človek vo vojne : stratégie prežitia a sociálne dôsledky prvej svetovej vojny na Slovensku. Bratislava : VEDA, 2019, s. 297. ISBN 978-80-224-1786-0.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JANČURA, Mikuláš. Interaktívna výstava Dejiny tvoríš ty! Východiská, ciele, charakteristika a realizácia. In JANČURA, M. - BOJKOVÁ, A. (zost.). Dejiny tvoríš ty! História - škola - verejný priestor. Košice: UPJŠ, 2019, s. 23-32. ISBN 978-80-8152-718-0.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ZÜCKERT, M. Zmena v roku 1939 – nové podmienky aj v horských oblastiach Slovenska? In Marek Syrný (ed.): 1939 : rok zlomu. Banská Bystrica : Múzeum Slovenského národného povstania, 2019, s. 407. ISBN 978-80-89514-70-0.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AAB08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BELEJ, Milan - </w:t>
            </w:r>
            <w:r>
              <w:rPr>
                <w:rFonts w:ascii="Times New Roman" w:hAnsi="Times New Roman"/>
                <w:sz w:val="24"/>
                <w:szCs w:val="24"/>
                <w:u w:val="single"/>
              </w:rPr>
              <w:t>HLAVINKA, Ján</w:t>
            </w:r>
            <w:r>
              <w:rPr>
                <w:rFonts w:ascii="Times New Roman" w:hAnsi="Times New Roman"/>
                <w:sz w:val="24"/>
                <w:szCs w:val="24"/>
              </w:rPr>
              <w:t xml:space="preserve"> - LEVICKÝ, Juraj. Dejiny židovskej komunity v Humennom = The History of the Jewish Community in Humenné. Humenné : ADIN,s.r.o., 2013. 72 s. ISBN 978-80-89540-38-9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TOKÁROVÁ, Z. Antisemitská propaganda v regionálnom denníku Slovenská sloboda v čase radikalizácie protižidovskej politiky v roku 1941. In Propaganda antisemitizmu na Slovensku 1938-1945. Bratislava : Stimul, 2018, s. 117. ISBN 978-808127-225-7.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AAB09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BENKO, Juraj</w:t>
            </w:r>
            <w:r>
              <w:rPr>
                <w:rFonts w:ascii="Times New Roman" w:hAnsi="Times New Roman"/>
                <w:sz w:val="24"/>
                <w:szCs w:val="24"/>
              </w:rPr>
              <w:t>. Boľševizmus medzi Východom a Západom (1900-1920) [Bolshevism between East and West (1900-1920)]. Bratislava : Historický ústav SAV, 2012. 218 s. ISBN 978-80-89396-18-4 (Centrum excelentnosti SAV : Slovenské dejiny v dejinách Európy. Vega 2/0123/12 : Sociálny radikalizmus a radikálny socializmus na Slovensku v medzivojnovom období. Artikulácia sociálnej nespokojnosti a hľadanie alternatív v krízových obdobiach vývoja slovenskej spoločnosti v rámci socialistického a komunistického hnutia (1918-1939). Vega 2/0208/10 : Slováci a formovanie moderných národov v strednej, východnej (juhovýchodnej) Európe: Identita, konfesionalita, mýtus. Vega 2/0181/10 : Slovensko v Európe, Európa na Slovensku, vybrané témy z dejín 20. storočia)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298.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Peter</w:t>
            </w:r>
            <w:r>
              <w:rPr>
                <w:rFonts w:ascii="Times New Roman" w:hAnsi="Times New Roman"/>
                <w:sz w:val="24"/>
                <w:szCs w:val="24"/>
              </w:rPr>
              <w:t>. Pes v mytológii, náboženstve a folklóre : staroveku a stredoveku [Dog in Mythology, Religion and Folklore : in Ancient History and Middle Ages]. Recenzenti: Daniela Dvořáková, Rastislav Kožiak. Bratislava : VEDA : Historický ústav SAV, 2015. 416 s. ISBN 978-80-224-1477-7 (Hrady na Slovensku : Centrum excelentnosti SAV. Vega 2/0061/11 : Človek a svet zvierat v stredoveku)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[5] PAŠTRNÁK, P. Peter BYSTRICKÝ, Pes v mytológii, náboženstve a folklóre staroveku a stredoveku, VEDA, Bratislava 2015, 416 s., ISBN 978-80-224-1477-7. In STUDIA MEDIAEVALIA BOHEMICA, 2018, roč. 10, č. 2, s. 288-289. ISSN 1804-0977.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Peter</w:t>
            </w:r>
            <w:r>
              <w:rPr>
                <w:rFonts w:ascii="Times New Roman" w:hAnsi="Times New Roman"/>
                <w:sz w:val="24"/>
                <w:szCs w:val="24"/>
              </w:rPr>
              <w:t xml:space="preserve">. Sťahovanie národov (454-568)- Ostrogóti, Gepidi, Longobardi a Slovania. Bratislava : Občianske združenie Spoločnosť Pro Historia, 2008. 201 s. </w:t>
            </w:r>
            <w:r>
              <w:rPr>
                <w:rFonts w:ascii="Times New Roman" w:hAnsi="Times New Roman"/>
                <w:sz w:val="24"/>
                <w:szCs w:val="24"/>
              </w:rPr>
              <w:lastRenderedPageBreak/>
              <w:t>ISBN 978-80-970060-0-6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KAIZER, Jakub - WILD, Eva Maria - STADLER, Peter - TESCHLER-NICOLA, Maria - STEIER, Peter. UPDATE ON THE ABSOLUTE CHRONOLOGY OF THE MIGRATION PERIOD IN CENTRAL EUROPE (375-568 AD): NEW DATA FROM MARIA PONSEE, LOWER AUSTRIA. In RADIOCARBON. ISSN 0033-8222, 2019, vol. 61, no. 6, pp. 1653-1662.,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HURBANIČ, M. - ZERVAN, V. A Slavic excursus and a little more: Procopius in Czech and Slovak Historiography and Archaeology. In HISTOS, 2019, Supplement 9, s.  6.1–28, [cit. 2019-11-14]. Dostupné na internete: &lt;https://research.ncl.ac.uk/histos/documents/SV09.06.HurbanicZervanProcopiusinCzechandSlavic.pdf&gt; ISSN 2046-5963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HÁJNIK, J. Včasnostredoveké sekerovité hrivny z územia strednej Európy. In MUSAICA ARCHAEOLOGICA, 2019, roč. 4, č. 2, s. 150, [citované 2020-02-12]. Dostupné na internete: &lt;https://fphil.uniba.sk/fileadmin/fif/katedry_pracoviska/karch/MusArch/4_2/3_Hajnik_Final_Web.pdf&gt; ISSN 2453-8701.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SEGEŠ, D. Vojaci na Dunaji. In Voda v dejinných súvislostiach = Víz szerepe a történelemben. Bratislava ; Komárno : Ministerstvo vnútra Slovenskej republiky : Štátny archív v Nitre - pracovisko archív Komárno, 2019, s. 41. ISBN 978-80-973527-0-7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xml:space="preserve"> - </w:t>
            </w:r>
            <w:r>
              <w:rPr>
                <w:rFonts w:ascii="Times New Roman" w:hAnsi="Times New Roman"/>
                <w:sz w:val="24"/>
                <w:szCs w:val="24"/>
                <w:u w:val="single"/>
              </w:rPr>
              <w:t>DEÁK, Ladislav</w:t>
            </w:r>
            <w:r>
              <w:rPr>
                <w:rFonts w:ascii="Times New Roman" w:hAnsi="Times New Roman"/>
                <w:sz w:val="24"/>
                <w:szCs w:val="24"/>
              </w:rPr>
              <w:t>. Európa na prelome : diplomatické a politické vzťahy v rokoch 1932-1933. Bratislava : Pravda, 1973. 423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ČAPLOVIČ, M. Prípravy na obranu Československa 1933 – 1938 s vyústením do všeobecnej mobilizácie čs. brannej moci v septembri 1938. In Marian Uhrin (ed.): Slovensko 1938 : Československo v zovretí mocností. Banská Bystrica : Múzeum SNP, 2019, s. 31. ISBN 978-80-89514-71-7.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xml:space="preserve"> - </w:t>
            </w:r>
            <w:r>
              <w:rPr>
                <w:rFonts w:ascii="Times New Roman" w:hAnsi="Times New Roman"/>
                <w:sz w:val="24"/>
                <w:szCs w:val="24"/>
                <w:u w:val="single"/>
              </w:rPr>
              <w:t>LONDÁK, Miroslav</w:t>
            </w:r>
            <w:r>
              <w:rPr>
                <w:rFonts w:ascii="Times New Roman" w:hAnsi="Times New Roman"/>
                <w:sz w:val="24"/>
                <w:szCs w:val="24"/>
              </w:rPr>
              <w:t xml:space="preserve"> - </w:t>
            </w:r>
            <w:r>
              <w:rPr>
                <w:rFonts w:ascii="Times New Roman" w:hAnsi="Times New Roman"/>
                <w:sz w:val="24"/>
                <w:szCs w:val="24"/>
                <w:u w:val="single"/>
              </w:rPr>
              <w:t>LONDÁKOVÁ, Elena</w:t>
            </w:r>
            <w:r>
              <w:rPr>
                <w:rFonts w:ascii="Times New Roman" w:hAnsi="Times New Roman"/>
                <w:sz w:val="24"/>
                <w:szCs w:val="24"/>
              </w:rPr>
              <w:t xml:space="preserve"> - </w:t>
            </w:r>
            <w:r>
              <w:rPr>
                <w:rFonts w:ascii="Times New Roman" w:hAnsi="Times New Roman"/>
                <w:sz w:val="24"/>
                <w:szCs w:val="24"/>
                <w:u w:val="single"/>
              </w:rPr>
              <w:t>MICHÁLEK, Slavomír</w:t>
            </w:r>
            <w:r>
              <w:rPr>
                <w:rFonts w:ascii="Times New Roman" w:hAnsi="Times New Roman"/>
                <w:sz w:val="24"/>
                <w:szCs w:val="24"/>
              </w:rPr>
              <w:t xml:space="preserve"> - </w:t>
            </w:r>
            <w:r>
              <w:rPr>
                <w:rFonts w:ascii="Times New Roman" w:hAnsi="Times New Roman"/>
                <w:sz w:val="24"/>
                <w:szCs w:val="24"/>
                <w:u w:val="single"/>
              </w:rPr>
              <w:t>PEŠEK, Jan</w:t>
            </w:r>
            <w:r>
              <w:rPr>
                <w:rFonts w:ascii="Times New Roman" w:hAnsi="Times New Roman"/>
                <w:sz w:val="24"/>
                <w:szCs w:val="24"/>
              </w:rPr>
              <w:t xml:space="preserve"> - </w:t>
            </w:r>
            <w:r>
              <w:rPr>
                <w:rFonts w:ascii="Times New Roman" w:hAnsi="Times New Roman"/>
                <w:sz w:val="24"/>
                <w:szCs w:val="24"/>
                <w:u w:val="single"/>
              </w:rPr>
              <w:t>PETRUF, Pavol</w:t>
            </w:r>
            <w:r>
              <w:rPr>
                <w:rFonts w:ascii="Times New Roman" w:hAnsi="Times New Roman"/>
                <w:sz w:val="24"/>
                <w:szCs w:val="24"/>
              </w:rPr>
              <w:t xml:space="preserve"> - </w:t>
            </w:r>
            <w:r>
              <w:rPr>
                <w:rFonts w:ascii="Times New Roman" w:hAnsi="Times New Roman"/>
                <w:sz w:val="24"/>
                <w:szCs w:val="24"/>
                <w:u w:val="single"/>
              </w:rPr>
              <w:t>SIKORA, Stanislav</w:t>
            </w:r>
            <w:r>
              <w:rPr>
                <w:rFonts w:ascii="Times New Roman" w:hAnsi="Times New Roman"/>
                <w:sz w:val="24"/>
                <w:szCs w:val="24"/>
              </w:rPr>
              <w:t>. Rok 1968 na Slovensku a v Československu : chronológia udalostí. Bratislava : Historický ústav SAV, 2008. 308 s. Dostupné na internete: &lt;http://www.forumhistoriae.sk/e_kniznica/1968_chronologia.pdf&gt;. ISBN 978-80-969782-3-6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JANČURA, Mikuláš. Interaktívna výstava Dejiny tvoríš ty! Východiská, ciele, charakteristika a realizácia. In JANČURA, M. - BOJKOVÁ, A. (zost.). Dejiny tvoríš ty! História - škola - verejný priestor. Košice: UPJŠ, 2019, s. 23-32. ISBN 978-80-8152-718-0.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KOHÚTOVÁ, M. Osmičky v dejinách. In Studia historica Tyrnaviensia XX. Trnava : Filozofická fakulta Trnavskej univerzity v Trnave, 2019, s. 31. ISBN 978-83-8111-152-2.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MACHO, P. Milan Rastislav Štefánik ako symbol. Bratislava : VEDA vydavateľstvo SAV, 2019, s. 260. ISBN 978-80-224-1785-3.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Zahraničnopolitické súvislosti vzniku Slovenského štátu 14. marca 1939 [Slovak foreign Policy Context Establishment States on 14.3.1939]. Bratislava : Veda, vydavateľstvo SAV, 2014. 462 s. ISBN 978-80-224-1364-0 (APVV- 0628-11 : Štátne hranice a identity v moderných slovenských dejinách v stredoeurópskom kontexte. Centrum excelentnosti SAV : Slovenské dejiny v dejinách Európy)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[2.2] SCHVARC, Michal. Sicherheistdienst and the autonomous Slovakia. A </w:t>
      </w:r>
      <w:r>
        <w:rPr>
          <w:rFonts w:ascii="Times New Roman" w:hAnsi="Times New Roman"/>
          <w:i/>
          <w:iCs/>
          <w:color w:val="993300"/>
          <w:sz w:val="24"/>
          <w:szCs w:val="24"/>
        </w:rPr>
        <w:lastRenderedPageBreak/>
        <w:t>biographical sketch of Werner Göttsch. In Forum Historiae, 2019-01-01, 13, 1, pp. 7-18.,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MICHÁLEK, S. Milan Rastislav Štefánik and Those Who Followed Him. Berlin ; Bratislava : Peter Lang : VEDA, Publishing House, 2019, s. 296. ISBN 978-3-631-80316-5.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ZUDOVÁ-LEŠKOVÁ, Z. Slovenská otázka a osvobození Československa. In Jan Němeček, Petr Prokš, Emil Voráček (eds.): Vítězství a osvobození 1945. Praha : Historický ústav, 2019, s. 85. ISBN 9788072863341.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HANULA, M. Pittsburská dohoda a jej druhý život: nástroj politického zápasu v medzivojnovom Slovensku. In Obraz a odraz osobnosti modernej doby : k "70" historikov Jana Peška a Stanislava Sikoru. Bratislava : Veda, 2019, s. 145. ISBN 978-80-224-1733-4.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MIČEV, S. Mníchov a jeho dôsledky. Politická situácia v Československu v lete a na jeseň 1938. In Marian Uhrin (ed.): Slovensko 1938 : Československo v zovretí mocností. Banská Bystrica : Múzeum SNP, 2019, s. 117. ISBN 978-80-89514-71-7.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xml:space="preserve"> - LETZ, Róbert - PODOLEC, Ondrej. Vznik Slovenského štátu : 14. marec 1939 Spomienky aktérov historických udalostí. 2. diel. Bratislava : AEPress : Centrum excelentnosti výskumu kľúčových otázok moderných slovenských dejín pri Historickom ústave SAV : Pedagogická fakulta UK : Ústav pamäti národa, 2008. 362 s. ISBN 978-80-88880-82-0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HALLON, Ľ. - BAKA, I. - FIAMOVÁ, M. - HLAVINKA, J. - KÁZMEROVÁ, Ľ. - ROGUĽOVÁ, J. - SABOL, M. - SCHVARC, M. Kronika Slovenského štátu 1939-1941. Praha : Ottovo nakladatelství, 2019, s. 264. ISBN 978-80-7451-754-9.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FREMAL, K. Začiatky opozície a odboja proti režimu na Slovensku po 6. októbri 1938. In Marian Uhrin (ed.): Slovensko 1938 : Československo v zovretí mocností. Banská Bystrica : Múzeum SNP, 2019, s. 71. ISBN 978-80-89514-71-7.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MIČEV, S. Legionári proti vyhláseniu Slovenského štátu. In Marek Syrný (ed.): 1939 : rok zlomu. Banská Bystrica : Múzeum Slovenského národného povstania, 2019, s. 210. ISBN 978-80-89514-70-0.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xml:space="preserve"> - LETZ, Róbert - PODOLEC, Ondrej. Vznik Slovenského štátu : 14. marec 1939. Spomienky aktérov historických udalostí. 1. diel. Prekladateľ Michal Schvarc ( s. 74-82). Bratislava : AEPress v spolupráci s Centrom excelentnosti výskumu kľúčových otázok moderných slovenských dejín pri Historickom ústave SAV, Pedagogickou fakultou UK a Ústavom pamäti národa, 2007. 340 s. ISBN 978-80-88880-79-0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HALLON, Ľ. - BAKA, I. - FIAMOVÁ, M. - HLAVINKA, J. - KÁZMEROVÁ, Ľ. - ROGUĽOVÁ, J. - SABOL, M. - SCHVARC, M. Kronika Slovenského štátu 1939-1941. Praha : Ottovo nakladatelství, 2019, s. 263. ISBN 978-80-7451-754-9.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LORMAN, T. The Making of the Slovak People';s Party : Religion, Nationalism and the Culture War in Early 20th-Century Europe. London : Bloomsbury Academic, 2019, s. 285. ISBN 978-1-3501-0937-7.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FREMAL, K. Začiatky opozície a odboja proti režimu na Slovensku po 6. októbri 1938. In Marian Uhrin (ed.): Slovensko 1938 : Československo v zovretí mocností. Banská Bystrica : Múzeum SNP, 2019, s. 71. ISBN 978-80-89514-71-7.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MIČEV, S. Legionári proti vyhláseniu Slovenského štátu. In Marek Syrný (ed.): 1939 : rok zlomu. Banská Bystrica : Múzeum Slovenského národného povstania, 2019, s. 208. ISBN 978-80-89514-70-0.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xml:space="preserve">. Od autonómie k vzniku Slovenského štátu : výber zo štúdií. Bratislava : Historický ústav SAV  vo vydavateľstve Prodama, 2008. 301 s. Edícia </w:t>
            </w:r>
            <w:r>
              <w:rPr>
                <w:rFonts w:ascii="Times New Roman" w:hAnsi="Times New Roman"/>
                <w:sz w:val="24"/>
                <w:szCs w:val="24"/>
              </w:rPr>
              <w:lastRenderedPageBreak/>
              <w:t>Slovenská historiografia. ISBN 978-80-969782-5-0 (Centrum excelentnosti výskumu otázok kľúčových moderných slovenských dejín pri Historickom ústave SAV)</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FIAMOVÁ, Martina - LÔNČÍKOVÁ, Michala. Slovak autonomy 1938 1939: The initial phase of the holocaust and persecution (Introduction). In Forum Historiae, 2019-01-01, 13, 1, pp. 1-6.,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PEKÁR, Martin - TOKÁROVÁ, Zuzana. Exchange of municipal political elites in Slovakia after the fall of Czechoslovak interwar democracy (Prešov, 1938-1944). In Studia Historica Nitriensia. ISSN 13387219, 2019-01-01, 23, 1, pp. 144-157.,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[2.2] ŠKORVANKOVÁ, Eva. Back to the kitchens, churches and children. Women during the period of autonomy, 1938 1939. In Forum Historiae, 2019-01-01, 13, 1, pp. 19-39.,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[2.2] ŠTEINER, Pavol. Combats of World War II in South-Western Slovakia in the memoirs of participants, members of German Wehrmacht. Memoir literature as a source of military-historical research. In Studia Historica Nitriensia. ISSN 13387219, 2019-01-01, 23, 1, pp. 171-192.,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[3.1] HALLON, Ľ. - BAKA, I. - FIAMOVÁ, M. - HLAVINKA, J. - KÁZMEROVÁ, Ľ. - ROGUĽOVÁ, J. - SABOL, M. - SCHVARC, M. Kronika Slovenského štátu 1939-1941. Praha : Ottovo nakladatelství, 2019, s. 265. ISBN 978-80-7451-754-9.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[3.1] KOPEČEK, M. Čechoslovakismus: zastřené dějiny jednoho pojmu. In Adam Hudek, Michal Kopeček, Jan Mervart (eds.): Čecho/slovakismus. Praha : NLN, s. r. o. : Ústav pro soudobé dějiny AV ČR, 2019, s. 21. ISBN 978-80-7422-679-3.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[3.1] MIČKO, P. Charakteristika slovenského hospodárstva v rokoch 1939-1945. In Ve stínu války : Protektorát Čechy a Morava, Slovenská republika, Říšská župa Sudety a další odtržená československá území v letech 1938/39-1945. Praha : Ústav pro studium totalitních režimů, 2019, s. 53. ISBN 978-80-88292-51-7.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8. [4.1] FIAMOVÁ, M. Formovanie slovenských vládnych inštitúcií v období autonómie Slovenskej krajiny. In Elity a kontraelity na Slovensku v 19. a 20. storočí. Kontinuity a diskontinuity. Bratislava : VEDA : Historický ústav SAV, 2019, s. 392. ISBN 978-80-224-1778-5.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9. [4.1] HANULA, M. Pittsburská dohoda a jej druhý život: nástroj politického zápasu v medzivojnovom Slovensku. In Obraz a odraz osobnosti modernej doby : k "70" historikov Jana Peška a Stanislava Sikoru. Bratislava : Veda, 2019, s. 144. ISBN 978-80-224-1733-4.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10. [4.1] JANČURA, Mikuláš. Interaktívna výstava Dejiny tvoríš ty! Východiská, ciele, charakteristika a realizácia. In JANČURA, M. - BOJKOVÁ, A. (zost.). Dejiny tvoríš ty! História - škola - verejný priestor. Košice: UPJŠ, 2019, s. 23-32. ISBN 978-80-8152-718-0.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11. [4.1] MIKULÁŠOVÁ, A. – PALÁRIK, M. Vyhlásenie autonómie v októbri 1938 a prejavy protičeských a antisemitských nálad v regiónoch na príklade mesta Nitra a okolia. In Marian Uhrin (ed.): Slovensko 1938 : Československo v zovretí mocností. Banská Bystrica : Múzeum SNP, 2019, s. 127. ISBN 978-80-89514-71-7.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12. [4.1] PODOLEC, O. Inštitucionálne konštituovanie vlády Slovenského štátu v roku 1939. In Marek Syrný (ed.): 1939 : rok zlomu. Banská Bystrica : Múzeum Slovenského národného povstania, 2019, s. 232. ISBN 978-80-89514-70-0.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13. [4.1] SZALAY, P. - BOGÁR, M. Predvečer konca republiky. In Vojnová Bratislava : 1939-1945. Bratislava : Marenčin PT, 2019, s. 325. ISBN 9788056901311.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xml:space="preserve"> - </w:t>
            </w:r>
            <w:r>
              <w:rPr>
                <w:rFonts w:ascii="Times New Roman" w:hAnsi="Times New Roman"/>
                <w:sz w:val="24"/>
                <w:szCs w:val="24"/>
                <w:u w:val="single"/>
              </w:rPr>
              <w:t>MICHELA, Miroslav</w:t>
            </w:r>
            <w:r>
              <w:rPr>
                <w:rFonts w:ascii="Times New Roman" w:hAnsi="Times New Roman"/>
                <w:sz w:val="24"/>
                <w:szCs w:val="24"/>
              </w:rPr>
              <w:t xml:space="preserve"> - </w:t>
            </w:r>
            <w:r>
              <w:rPr>
                <w:rFonts w:ascii="Times New Roman" w:hAnsi="Times New Roman"/>
                <w:sz w:val="24"/>
                <w:szCs w:val="24"/>
                <w:u w:val="single"/>
              </w:rPr>
              <w:t>SCHVARC, Michal</w:t>
            </w:r>
            <w:r>
              <w:rPr>
                <w:rFonts w:ascii="Times New Roman" w:hAnsi="Times New Roman"/>
                <w:sz w:val="24"/>
                <w:szCs w:val="24"/>
              </w:rPr>
              <w:t xml:space="preserve">. Rozbitie  alebo rozpad ? : historické reflexie zániku Česko-slovenska. 1. vyd. Bratislava : </w:t>
            </w:r>
            <w:r>
              <w:rPr>
                <w:rFonts w:ascii="Times New Roman" w:hAnsi="Times New Roman"/>
                <w:sz w:val="24"/>
                <w:szCs w:val="24"/>
              </w:rPr>
              <w:lastRenderedPageBreak/>
              <w:t>Historický ústav SAV : Veda, 2010.  575 s. ISBN 978-80-224-1150-9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FIAMOVÁ, Martina - LÔNČÍKOVÁ, Michala. Slovak autonomy 1938 1939: The initial phase of the holocaust and persecution (Introduction). In Forum Historiae, 2019-01-01, 13, 1, pp. 1-6.,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JAKUBEC, P. Together and Alone in Allied London: Czechoslovak, Norwegian and Polish Governments-in-Exile, 1940–1945. In THE INTERNATIONAL HISTORY REVIEW, 2019, s. 15, [cit. 2019-05-06]. Dostupné na internete: &lt;https://www.tandfonline.com/doi/full/10.1080/07075332.2019.1600156&gt; ISSN 1949-6540.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CSÉFALVAY, František - </w:t>
            </w:r>
            <w:r>
              <w:rPr>
                <w:rFonts w:ascii="Times New Roman" w:hAnsi="Times New Roman"/>
                <w:sz w:val="24"/>
                <w:szCs w:val="24"/>
                <w:u w:val="single"/>
              </w:rPr>
              <w:t>KÁZMEROVÁ, Ľubica</w:t>
            </w:r>
            <w:r>
              <w:rPr>
                <w:rFonts w:ascii="Times New Roman" w:hAnsi="Times New Roman"/>
                <w:sz w:val="24"/>
                <w:szCs w:val="24"/>
              </w:rPr>
              <w:t>. Slovenská republika 1939-1945 : chronológia najdôležitejších udalostí. Bratislava : Historický ústav SAV, 2007. 182 s. ISBN 978-80-969782-2-9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HALLON, Ľ. - BAKA, I. - FIAMOVÁ, M. - HLAVINKA, J. - KÁZMEROVÁ, Ľ. - ROGUĽOVÁ, J. - SABOL, M. - SCHVARC, M. Kronika Slovenského štátu 1939-1941. Praha : Ottovo nakladatelství, 2019, s. 265. ISBN 978-80-7451-754-9.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KOZOLKA, J. Vojenský vysokoškolský internát (1942 - 1943). I. časť. In VOJENSKÁ HISTÓRIA : časopis pre vojenskú históriu, múzejníctvo a archívnictvo, 2019, roč. 23, č. 2, s. 57, [cit. 2019-09-04]. Dostupné na &lt; http://www.vhu.sk/data/att/10417.pdf&gt;.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ČAPLOVIČ, Dušan - </w:t>
            </w:r>
            <w:r>
              <w:rPr>
                <w:rFonts w:ascii="Times New Roman" w:hAnsi="Times New Roman"/>
                <w:sz w:val="24"/>
                <w:szCs w:val="24"/>
                <w:u w:val="single"/>
              </w:rPr>
              <w:t>ČIČAJ, Viliam</w:t>
            </w:r>
            <w:r>
              <w:rPr>
                <w:rFonts w:ascii="Times New Roman" w:hAnsi="Times New Roman"/>
                <w:sz w:val="24"/>
                <w:szCs w:val="24"/>
              </w:rPr>
              <w:t xml:space="preserve"> - </w:t>
            </w:r>
            <w:r>
              <w:rPr>
                <w:rFonts w:ascii="Times New Roman" w:hAnsi="Times New Roman"/>
                <w:sz w:val="24"/>
                <w:szCs w:val="24"/>
                <w:u w:val="single"/>
              </w:rPr>
              <w:t>KOVÁČ, Dušan</w:t>
            </w:r>
            <w:r>
              <w:rPr>
                <w:rFonts w:ascii="Times New Roman" w:hAnsi="Times New Roman"/>
                <w:sz w:val="24"/>
                <w:szCs w:val="24"/>
              </w:rPr>
              <w:t xml:space="preserve"> - LIPTÁK, Ľubomír - </w:t>
            </w:r>
            <w:r>
              <w:rPr>
                <w:rFonts w:ascii="Times New Roman" w:hAnsi="Times New Roman"/>
                <w:sz w:val="24"/>
                <w:szCs w:val="24"/>
                <w:u w:val="single"/>
              </w:rPr>
              <w:t>LUKAČKA, Ján</w:t>
            </w:r>
            <w:r>
              <w:rPr>
                <w:rFonts w:ascii="Times New Roman" w:hAnsi="Times New Roman"/>
                <w:sz w:val="24"/>
                <w:szCs w:val="24"/>
              </w:rPr>
              <w:t>. Dejiny Slovenska. Bratislava : Academic Electronic Press, 2000. 309 s. ISBN 80-88880-39-4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GÁLIK, Zdenko. Hlohovec vo víre vojenských udalostí a ich dôsledky v Rokoch 1401 1650. Vojenské udalosti, ktoré postihli hlohovec začiatkom 15. Storočia (1401 1403). In Studia Historica Nitriensia. ISSN 13387219, 2019-01-01, 23, 2, pp. 330-367.,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LORMAN, T. The Making of the Slovak People';s Party : Religion, Nationalism and the Culture War in Early 20th-Century Europe. London : Bloomsbury Academic, 2019, s. 285. ISBN 978-1-3501-0937-7.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ČIČAJ, Viliam</w:t>
            </w:r>
            <w:r>
              <w:rPr>
                <w:rFonts w:ascii="Times New Roman" w:hAnsi="Times New Roman"/>
                <w:sz w:val="24"/>
                <w:szCs w:val="24"/>
              </w:rPr>
              <w:t>. Knižná kultúra na strednom Slovensku v 16. - 18. storočí. Bratislava : VEDA, 1985. 133 s. Historické štúdie, XXVIII/2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ČELKO, M. K lokalizácii knižníc v Banskej Štiavnici v 16. - 18. storočí. In Historik na cestách : Jubileum Viliama Čičaja. Bratislava : Veda, vydavateľstvo Slovenskej akadémie vied, 2018, s. 239. ISBN 9788022417082.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ČIERNA-LANTAYOVÁ, Dagmar</w:t>
            </w:r>
            <w:r>
              <w:rPr>
                <w:rFonts w:ascii="Times New Roman" w:hAnsi="Times New Roman"/>
                <w:sz w:val="24"/>
                <w:szCs w:val="24"/>
              </w:rPr>
              <w:t>. Tradícia a dejiny : Vybrané otázky zo slovensko-maďarských a slovensko- ruských vzťahov (1934-1949). Bratislava : Historický ústav SAV, 2009. 270 s. Slovenská historiografia. ISBN 978-80-970302-0-9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BAKA, I. Slovenská armáda vo vojne proti Sovietskemu zväzu a slovensko-nemecké vzťahy 1941-1945. Bratislava : VHU, 2019, s. 517. ISBN 978-80-89523-60-3.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MACHO, P. Milan Rastislav Štefánik ako symbol. Bratislava : VEDA vydavateľstvo SAV, 2019, s. 260. ISBN 978-80-224-1785-3.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ČIERNA-LANTAYOVÁ, Dagmar</w:t>
            </w:r>
            <w:r>
              <w:rPr>
                <w:rFonts w:ascii="Times New Roman" w:hAnsi="Times New Roman"/>
                <w:sz w:val="24"/>
                <w:szCs w:val="24"/>
              </w:rPr>
              <w:t>. Pohľady na východ : (postoje k Rusku v slovenskej politike 1934-1944). 1. vyd. Bratislava : Veda, 2002. 265 s. ISBN 80-224-0716-X</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1. [2.1] PAVCIK, Filip. Reactions of the slovak cultural community to the soviet campaign against so called formalism in the arts between the years 1936 and 1938. In HISTORICKY CASOPIS. ISSN 0018-2575, 2019, vol. 67, no. 1, pp. 103-125.,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HALLON, Ľ. - BAKA, I. - FIAMOVÁ, M. - HLAVINKA, J. - KÁZMEROVÁ, Ľ. - ROGUĽOVÁ, J. - SABOL, M. - SCHVARC, M. Kronika Slovenského štátu 1939-1941. Praha : Ottovo nakladatelství, 2019, s. 265. ISBN 978-80-7451-754-9.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BAKA, I. Slovenská armáda vo vojne proti Sovietskemu zväzu a slovensko-nemecké vzťahy 1941-1945. Bratislava : VHU, 2019, s. 517. ISBN 978-80-89523-60-3.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JANEK, I. Slovensko-maďarské vzťahy očami sovietskej diplomacie v roku 1939-1940. In Marek Syrný (ed.): 1939 : rok zlomu. Banská Bystrica : Múzeum Slovenského národného povstania, 2019, s. 291. ISBN 978-80-89514-70-0.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MARJINA, V. V. Pakt Molotov-Ribbentrop: česko-slovenský ohlas. In Marek Syrný (ed.): 1939 : rok zlomu. Banská Bystrica : Múzeum Slovenského národného povstania, 2019, s. 75. ISBN 978-80-89514-70-0.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ČIERNA-LANTAYOVÁ, Dagmar</w:t>
            </w:r>
            <w:r>
              <w:rPr>
                <w:rFonts w:ascii="Times New Roman" w:hAnsi="Times New Roman"/>
                <w:sz w:val="24"/>
                <w:szCs w:val="24"/>
              </w:rPr>
              <w:t>. Podoby česko-slovensko-maďarského vzťahu 1938-1949 : (východiská, problémy a medzinárodné súvislosti). Bratislava : VEDA, 1992. 203 s., mapka. ISBN 80-224-0382-2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KUKLÍK, J. - NĚMEČEK, J. Na prahu svobody. In Jan Němeček, Petr Prokš, Emil Voráček (eds.): Vítězství a osvobození 1945. Praha : Historický ústav, 2019, s. 17. ISBN 9788072863341.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ČIERNA-LANTAYOVÁ, Dagmar</w:t>
            </w:r>
            <w:r>
              <w:rPr>
                <w:rFonts w:ascii="Times New Roman" w:hAnsi="Times New Roman"/>
                <w:sz w:val="24"/>
                <w:szCs w:val="24"/>
              </w:rPr>
              <w:t xml:space="preserve"> - ŠTEFANOVIČ, Milan - ŠUTAJ, Štefan - ŠTEFANSKÝ, Michal - ZAVACKÁ, Katarína. Slovensko a dekréty prezidenta ČSR Edvarda Beneša v kontexte nariadení Slovenskej národnej rady : vnútropolitické a zahraničnopolitické súvislosti. 1. vyd. Bratislava : Veda, 2006. 126 s. ISBN 80-224-0930-8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GÁBRIŠ, Tomáš – LETKOVÁ, Alexandra. Constitutional History 2000 -2015: Slovak Republic. In Krakowskie Studia z historii Państva i Prawa, 2018, roč. 11, č. 1, s. 1-34. ISSN 2084-4115. DOI 10.4467/20844131KS.18.001.8573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Pod zástavou cisára a kráľa : (kapitoly z vojenských dejín Slovenska 1848-1914). Bratislava : Historický ústav SAV, 2009. 280 s. Slovenská historiografia. Dostupné na internete: &lt;http://www.forumhistoriae.sk/e_kniznica/dangl.pdf&gt;. ISBN 978-80-970264-7-9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GOLIAN, J. Život ľudu detvianskýho : historicko-demografická a kultúrna sonda do každodenného života na Podpoľaní v dlhom 19. storočí. Ružomberok : Society for Human Studies, 2019, s. 347. ISBN 978-80-972913-4-1.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xml:space="preserve"> - SEGEŠ, Vladimír. Vojenské dejiny Slovenska. Zv. 3. 1711-1914. Bratislava : Ministerstvo obrany SR, 1996. 241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GOLIAN, J. Život ľudu detvianskýho : historicko-demografická a kultúrna sonda do každodenného života na Podpoľaní v dlhom 19. storočí. Ružomberok : Society for Human Studies, 2019, s. 347. ISBN 978-80-972913-4-1.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xml:space="preserve"> - </w:t>
            </w:r>
            <w:r>
              <w:rPr>
                <w:rFonts w:ascii="Times New Roman" w:hAnsi="Times New Roman"/>
                <w:sz w:val="24"/>
                <w:szCs w:val="24"/>
                <w:u w:val="single"/>
              </w:rPr>
              <w:t>BYSTRICKÝ, Valerián</w:t>
            </w:r>
            <w:r>
              <w:rPr>
                <w:rFonts w:ascii="Times New Roman" w:hAnsi="Times New Roman"/>
                <w:sz w:val="24"/>
                <w:szCs w:val="24"/>
              </w:rPr>
              <w:t>. Chronológia dejín Slovenska a Slovákov : od najstarších čias po súčasnosť. Dejiny v dátumoch, dátumy v dejinách [History in Data. Data in History]. II. Bratislava : Veda, vydavateľstvo Slovenskej akadémie vied, 2014. 832 s. Svet vedy, Zv. 34. ISBN 978-80-224-1373-2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ŠUTAJ, Š. - HELDÁKOVÁ, L. Košice po druhej svetovej vojne a vybrané </w:t>
      </w:r>
      <w:r>
        <w:rPr>
          <w:rFonts w:ascii="Times New Roman" w:hAnsi="Times New Roman"/>
          <w:i/>
          <w:iCs/>
          <w:color w:val="993300"/>
          <w:sz w:val="24"/>
          <w:szCs w:val="24"/>
        </w:rPr>
        <w:lastRenderedPageBreak/>
        <w:t>aspekty kultúrneho života. In In ČLOVEK A SPOLOČNOSŤ [Individual and Society], 2019, roč. 22, Supplement, s. 103, [cit. 2019-09-09]. Dostupné na doi: https://doi.org/10.31577/cas.2019.00.543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Slovensko vo víre stavovských povstaní. Bratislava : Slovenské pedagogické nakladateľstvo, 1986. 212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DRŠKA, R. Milites quartirisantes - zimovanie cisárskych vojsk začiatkom roku 1680 na panstvách Branč, Korlát, Holíč a v poddanských dedinách mesta Skalica. In Otázky zemepanského hospodárenia a správy v novoveku. Trnava : Katedra histórie, Filozofická fakulta Trnavskej univerzity v Trnave, 2019, s. 146. ISBN 978-83-8111-158-4.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AAB30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xml:space="preserve"> - KOPČAN, Vojtech. Vojenské dejiny Slovenska. Zv. 2. 1526 - 1711. Bratislava : Ministerstvo obrany SR vo ojenskej informačnej a tlačovej agentúre, 1995. 224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GÁLIK, Zdenko. Hlohovec vo víre vojenských udalostí a ich dôsledky v Rokoch 1401 1650. Vojenské udalosti, ktoré postihli hlohovec začiatkom 15. Storočia (1401 1403). In Studia Historica Nitriensia. ISSN 13387219, 2019-01-01, 23, 2, pp. 330-367.,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AAB31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Armáda a spoločnosť na prelome 19. a 20. storočia. Bratislava : VEDA, 2006. 238 s. ISBN 978-80-224-0919-3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HUTEČKA, Jiří. Men under fire: Motivation, morale and masculinity among Czech soldiers in the Great war, 1914-1918. In Men Under Fire: Motivation, Morale and Masculinity among Czech Soldiers in the Great War, 1914-1918, 2019-01-01, pp. 1-288.,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DUDEKOVÁ KOVÁČOVÁ, G. Človek vo vojne : stratégie prežitia a sociálne dôsledky prvej svetovej vojny na Slovensku. Bratislava : VEDA, 2019, s. 299. ISBN 978-80-224-1786-0.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GOLIAN, J. Život ľudu detvianskýho : historicko-demografická a kultúrna sonda do každodenného života na Podpoľaní v dlhom 19. storočí. Ružomberok : Society for Human Studies, 2019, s. 347. ISBN 978-80-972913-4-1.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MACHO, P. Milan Rastislav Štefánik ako symbol. Bratislava : VEDA vydavateľstvo SAV, 2019, s. 260. ISBN 978-80-224-1785-3.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AAB32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DEÁK, Ladislav</w:t>
            </w:r>
            <w:r>
              <w:rPr>
                <w:rFonts w:ascii="Times New Roman" w:hAnsi="Times New Roman"/>
                <w:sz w:val="24"/>
                <w:szCs w:val="24"/>
              </w:rPr>
              <w:t>. Hra o Slovensko : Slovensko v politike Maďarska a Poľska v rokoch 1933-1939. Bratislava : Veda, 1991. 240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HALLON, Ľ. - BAKA, I. - FIAMOVÁ, M. - HLAVINKA, J. - KÁZMEROVÁ, Ľ. - ROGUĽOVÁ, J. - SABOL, M. - SCHVARC, M. Kronika Slovenského štátu 1939-1941. Praha : Ottovo nakladatelství, 2019, s. 265. ISBN 978-80-7451-754-9.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MICHÁLEK, S. Milan Rastislav Štefánik and Those Who Followed Him. Berlin ; Bratislava : Peter Lang : VEDA, Publishing House, 2019, s. 296. ISBN 978-3-631-80316-5.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JABLONICKÝ, V. Intelektuáli a inštitúcie v zápase o novodobú slovenskú demokratickú štátnosť. Politologicko-historická analýza. In HISTORICKÝ ZBORNÍK : vedecký časopis o slovenských národných dejinách, 2019, roč. 29, č. 2, s. 187. ISSN 1336-9148.</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MATULA, P. – LEPIŠ, J. Inkorporácia severného Spiša a hornej Oravy v roku 1939 v kontexte spoločensko-politických reflexií. In Marek Syrný (ed.): 1939 : rok zlomu. Banská Bystrica : Múzeum Slovenského národného povstania, 2019, s. 325. ISBN 978-80-89514-70-0.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AAB33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DEÁK, Ladislav</w:t>
            </w:r>
            <w:r>
              <w:rPr>
                <w:rFonts w:ascii="Times New Roman" w:hAnsi="Times New Roman"/>
                <w:sz w:val="24"/>
                <w:szCs w:val="24"/>
              </w:rPr>
              <w:t xml:space="preserve">. Slovensko v politike Maďarska v rokoch 1938-1939. Bratislava : </w:t>
            </w:r>
            <w:r>
              <w:rPr>
                <w:rFonts w:ascii="Times New Roman" w:hAnsi="Times New Roman"/>
                <w:sz w:val="24"/>
                <w:szCs w:val="24"/>
              </w:rPr>
              <w:lastRenderedPageBreak/>
              <w:t>Veda vydavateľstvo SAV, 1990. 189 s. Historické štúdie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HALLON, Ľ. - BAKA, I. - FIAMOVÁ, M. - HLAVINKA, J. - KÁZMEROVÁ, Ľ. - ROGUĽOVÁ, J. - SABOL, M. - SCHVARC, M. Kronika Slovenského štátu 1939-1941. Praha : Ottovo nakladatelství, 2019, s. 265. ISBN 978-80-7451-754-9.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JANECOVÁ, T. Na margo Čatlošových poznámok k románu Kto seje vietor (Milo Urban). In VOJENSKÁ HISTÓRIA : časopis pre vojenskú históriu, múzejníctvo a archívnictvo, 2019, roč. 23, č. 2, s. 142, [cit. 2019-09-04]. Dostupné na &lt; http://www.vhu.sk/data/att/10417.pdf&gt;.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AAB34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DEÁK, Ladislav</w:t>
            </w:r>
            <w:r>
              <w:rPr>
                <w:rFonts w:ascii="Times New Roman" w:hAnsi="Times New Roman"/>
                <w:sz w:val="24"/>
                <w:szCs w:val="24"/>
              </w:rPr>
              <w:t>. Viedenská arbitráž 2. november 1938 : Dokumenty. Zv. 3. Rokovania (3. november 1938 - 4. apríl 1939). Zost. Ladislav Deák. [Martin] : [Matica slovenská], 2005. 454 s. ISBN 80-7090-795-9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FRANKL, Michal. No man';s land in 1938. Deportation beyond the bounds of citizenship. In Forum Historiae, 2019-01-01, 13, 1, pp. 92-115.,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MARŠÁLEK, Z. Neúspěch státně-občanského konceptu čechoslovakismu: menšiny v armádě 1918–1945. In Adam Hudek, Michal Kopeček, Jan Mervart (eds.): Čecho/slovakismus. Praha : NLN, s. r. o. : Ústav pro soudobé dějiny AV ČR, 2019, s. 211. ISBN 978-80-7422-679-3.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MICHELA, M. Hospodárska a sociálna politika na území pripojenom k Maďarsku. In Ve stínu války : Protektorát Čechy a Morava, Slovenská republika, Říšská župa Sudety a další odtržená československá území v letech 1938/39-1945. Praha : Ústav pro studium totalitních režimů, 2019, s. 88. ISBN 978-80-88292-51-7.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AAB35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Viedenská arbitráž - 2. november 1938. Dokumenty II., okupácia  (2. november 1938-14. marec 1939). Zostavil: Ladislav Deák ; preklady textov: Ladislav Deák-maďarský jazyk, Dušan Deák-anglický jazyk. Martin : Matica slovenská, 2003. 304 s. ISBN 80-7090-678-2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MARŠÁLEK, Z. Neúspěch státně-občanského konceptu čechoslovakismu: menšiny v armádě 1918–1945. In Adam Hudek, Michal Kopeček, Jan Mervart (eds.): Čecho/slovakismus. Praha : NLN, s. r. o. : Ústav pro soudobé dějiny AV ČR, 2019, s. 211. ISBN 978-80-7422-679-3.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MICHELA, M. Hospodárska a sociálna politika na území pripojenom k Maďarsku. In Ve stínu války : Protektorát Čechy a Morava, Slovenská republika, Říšská župa Sudety a další odtržená československá území v letech 1938/39-1945. Praha : Ústav pro studium totalitních režimů, 2019, s. 88. ISBN 978-80-88292-51-7.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LACKO, M. Biskup Michal Bubnič (1877-1945) v slovenských dejinách. In HISTORICKÝ ZBORNÍK : vedecký časopis o slovenských národných dejinách, 2019, roč. 29, č. 2, s. 126. ISSN 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AAB36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Viedenská arbitráž - 2. november 1938. Dokumenty I. (20. september - 2. november 1938). Zostavil: Ladislav Deák. Martin : Matica slovenská, 2002. 253 s. ISBN 80-7090-630-8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MARŠÁLEK, Z. Neúspěch státně-občanského konceptu čechoslovakismu: menšiny v armádě 1918–1945. In Adam Hudek, Michal Kopeček, Jan Mervart (eds.): Čecho/slovakismus. Praha : NLN, s. r. o. : Ústav pro soudobé dějiny AV ČR, 2019, s. 211. ISBN 978-80-7422-679-3.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[3.1] MICHELA, M. Hospodárska a sociálna politika na území pripojenom k Maďarsku. In Ve stínu války : Protektorát Čechy a Morava, Slovenská republika, </w:t>
      </w:r>
      <w:r>
        <w:rPr>
          <w:rFonts w:ascii="Times New Roman" w:hAnsi="Times New Roman"/>
          <w:i/>
          <w:iCs/>
          <w:color w:val="993300"/>
          <w:sz w:val="24"/>
          <w:szCs w:val="24"/>
        </w:rPr>
        <w:lastRenderedPageBreak/>
        <w:t>Říšská župa Sudety a další odtržená československá území v letech 1938/39-1945. Praha : Ústav pro studium totalitních režimů, 2019, s. 88. ISBN 978-80-88292-51-7.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VRÁBEL, F. Prípravy na evakuáciu územia južného Slovenska v októbri 1938. In Marian Uhrin (ed.): Slovensko 1938 : Československo v zovretí mocností. Banská Bystrica : Múzeum SNP, 2019, s. 226. ISBN 978-80-89514-71-7.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AAB37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DEÁK, Ladislav</w:t>
            </w:r>
            <w:r>
              <w:rPr>
                <w:rFonts w:ascii="Times New Roman" w:hAnsi="Times New Roman"/>
                <w:sz w:val="24"/>
                <w:szCs w:val="24"/>
              </w:rPr>
              <w:t>. Zápas o strednú Európu 1933-1938 : Politicko-diplomatické vzťahy. Bratislava : Veda vydavateľstvo SAV, 1986. 287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ČAPLOVIČ, M. Prípravy na obranu Československa 1933 – 1938 s vyústením do všeobecnej mobilizácie čs. brannej moci v septembri 1938. In Marian Uhrin (ed.): Slovensko 1938 : Československo v zovretí mocností. Banská Bystrica : Múzeum SNP, 2019, s. 32. ISBN 978-80-89514-71-7.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AAB38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Fašizmus [Fascism]. Recenzenti: Miloslav Szabó, Ivan Kamenec, Tomáš Nociar. 1. vydanie. Bratislava : Vydavateľstvo Premedia, 2019. 643 s. ISBN 978-80-8159-781-7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[6] CHUDÍK, M. Jakub Drábik: Fašizmus (2019). In BLOG.SME.SK, 01.11.2019, nestránkované, [citované 2019-11-06]. Dostupné na internete: &lt;https://martinchudik.blog.sme.sk/c/520091/jakub-drabik-fasizmus-2019.html&gt;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AAB39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Gabriela</w:t>
            </w:r>
            <w:r>
              <w:rPr>
                <w:rFonts w:ascii="Times New Roman" w:hAnsi="Times New Roman"/>
                <w:sz w:val="24"/>
                <w:szCs w:val="24"/>
              </w:rPr>
              <w:t>. Dobrovoľné združovanie na Slovensku v minulosti. Bratislava : SPACE - Centrum pre analýzu sociálnej politiky, 1998. 69 s. Tretí sektor a dobrovoľníctvo, Zv. 4. Dostupné na internete: &lt;http://www.dejiny.sk/eknihy/gd.htm&gt;</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LORMAN, T. The Making of the Slovak People';s Party : Religion, Nationalism and the Culture War in Early 20th-Century Europe. London : Bloomsbury Academic, 2019, s. 242. ISBN 978-1-3501-0937-7.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HUČKOVÁ, D. Združovanie ako prvok sociálnej modernizácie: Spolky slovenských spisovateľov po vzniku Československa. In Michal Habaj - Dana Hučková (eds.): Modernizmus v slovenskej literatúre (1900 – 1948). Bratislava : VEDA, 2019, s. 230. ISBN 978-80-224-1797-6.</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KODAJOVÁ, D. Živena, spolok slovenských žien. In Živena : 150 rokov spolku slovenských žien. Bratislava : Slovart, 2019, s. 20. ISBN 978-80-556-4149-2.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AAB40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DUCHOŇOVÁ, Diana</w:t>
            </w:r>
            <w:r>
              <w:rPr>
                <w:rFonts w:ascii="Times New Roman" w:hAnsi="Times New Roman"/>
                <w:sz w:val="24"/>
                <w:szCs w:val="24"/>
              </w:rPr>
              <w:t xml:space="preserve"> - DUCHOŇ, Michal. Zločin v meste : kriminalita a každodennosť v ranonovovekom Pezinku [Straftat in der Stadt. Kriminalität und Alltag im frühneuzeitlichen Bösing]. Bratislava : Pro História, Historický ústav SAV, 2014. 197 s. ISBN 978-80-971247-7-9 (Centrum excelentnosti SAV : Slovenské dejiny v dejinách Európy. Vega 2/20062/12 : Významní humanistickí vzdelanci a politici vo vzťahu k Slovensku. Ved. riešiteľ: Eva Frimmová. Vega 2/0063/12 : Miesto a úloha palatínskeho úradu v politickom systéme Uhorska v období raného novoveku)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KOLLÁROVÁ, I. Hľadanie zakázaného. Popularita ateistickej a materialistickej filozofie na konci 18. storočia. In Vedecká komunikácia 1500 - 1800 : zborník príspevkov z vedeckej konferencie. II. Žilina : Žilinská univerzita v Žiline, 2019, s. 57. ISBN 9788089832170.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NEMEC, M. Podpaľačstvo v liptovských mestách v ranom novoveku. In Pohromy, katastrofy a nešťastia v dejinách našich miest. Bratislava : Igor Illiť - Rádio Print, 2019, s. 192. ISBN 978-80-89867-05-9.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AAB41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DUCHOŇOVÁ, Diana</w:t>
            </w:r>
            <w:r>
              <w:rPr>
                <w:rFonts w:ascii="Times New Roman" w:hAnsi="Times New Roman"/>
                <w:sz w:val="24"/>
                <w:szCs w:val="24"/>
              </w:rPr>
              <w:t xml:space="preserve"> - </w:t>
            </w:r>
            <w:r>
              <w:rPr>
                <w:rFonts w:ascii="Times New Roman" w:hAnsi="Times New Roman"/>
                <w:sz w:val="24"/>
                <w:szCs w:val="24"/>
                <w:u w:val="single"/>
              </w:rPr>
              <w:t>LENGYELOVÁ, Tünde</w:t>
            </w:r>
            <w:r>
              <w:rPr>
                <w:rFonts w:ascii="Times New Roman" w:hAnsi="Times New Roman"/>
                <w:sz w:val="24"/>
                <w:szCs w:val="24"/>
              </w:rPr>
              <w:t xml:space="preserve">. Hradné kuchyne a šľachtické stravovanie v ranom novoveku : radosti slávností, strasti každodennosti [Castle </w:t>
            </w:r>
            <w:r>
              <w:rPr>
                <w:rFonts w:ascii="Times New Roman" w:hAnsi="Times New Roman"/>
                <w:sz w:val="24"/>
                <w:szCs w:val="24"/>
              </w:rPr>
              <w:lastRenderedPageBreak/>
              <w:t>Kitchens and the Eating Habits of Aristocrats in early modern Times. The Joy of Festivals, The Sorrows of Everyday Life]. Recenzenti: Peter Kónya, Viliam Čičaj. Bratislava : Historický ústav SAV vo vydavateľstve VEDA, 2016. 320 s. ISBN 978-80-224-1538-5 (Hrady na Slovensku : Centrum excelentnosti SAV)</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BIELICHOVÁ, Z. – SAMUEL,M. – HENSEL, K. Ryby a pôst v Zoborskom kláštore pri Nitre vo svetle archeozoologických dokladov. In ŠTUDIJNÉ ZVESTI ARCHEOLOGICKÉHO ÚSTAVU SAV, 2019, č. 65, s. 171, [cit. 2020-11-13]. Dostupné na: &lt;https://www.sav.sk/journals/uploads/1122203408_Bielichova%20et%20al.pdf&gt; ISSN 0560-2793.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HOLEC, R. Šľachta v 19. a 20. storočí v slovenskej historiografii. In HISTORICKÉ ŠTÚDIE : ročenka Historického ústavu Slovenskej akadémie vied, 2019, roč. 53, s. 13.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AAB42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DUCHOŇOVÁ, Diana</w:t>
            </w:r>
            <w:r>
              <w:rPr>
                <w:rFonts w:ascii="Times New Roman" w:hAnsi="Times New Roman"/>
                <w:sz w:val="24"/>
                <w:szCs w:val="24"/>
              </w:rPr>
              <w:t>. Palatín Mikuláš Esterházy : dvorská spoločnosť a aristokratická každodennosť [Palatine Nicolaus Esterhazy. Court society and aristocratic everyday life]. Recenzenti: Jiří Kubeš, Tünde Lengyelová. Prepracované a doplnené vydanie. Bratislava : Historický ústav SAV : VEDA, vydavateľstvo SAV, 2017. 558 s. ISBN 978-80-224-1606-1 (Hrady na Slovensku : Centrum excelentnosti SAV. Vega 2/0101/17 : Spoločnosť raného novoveku - identity, konflikty, interakcie)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LENGYELOVÁ, T. Úspešné vyliečenie neplodnosti v 16. storočí. In Medicina antiqua, mediaevalis et moderna : historia - filozofia - religia. Kielce : Wydavnictvo Uniwersytetu Jana Kochanowskiego, 2019, s. 259. ISBN 978-83-7133-752-9.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BENKA, P. Monumenta Linguæ Slovacæ Vol. II. Monographiæ. Urbs et Lingua : Bartpha Recentioris Aevi. Diel 1. Bratislava : Univerzita Komenského v Bratislave, 2019, s. 259, [cit. 2020-05-19]. Dostupné na internete: &lt;http://slovacika.sk/wp-content/uploads/2020/05/MLS-2.pdf&gt; ISBN 978-80-223-4853-9.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DUCHOŇ, M. Pezinské a Svätojurské panstvo vo vlastníctve Pálffyovcov. In HISTORICKÉ ŠTÚDIE : ročenka Historického ústavu Slovenskej akadémie vied, 2019, roč. 53, s. 62. ISSN 0440-9515.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KAČIC, L. Šľachtické hudobné kapely. In Hudobné dejiny Bratislavy : od stredoveku po rok 1918. Bratislava : Ars Musica, 2019, s. 180, 414. ISBN 978-80-971672-4-0.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LENGYELOVÁ, T. Panstvo v rukách ženy (na príklade dvoch šľachtičien zo 17. storočia). In Otázky zemepanského hospodárenia a správy v novoveku. Trnava : Katedra histórie, Filozofická fakulta Trnavskej univerzity v Trnave, 2019, s. 88. ISBN 978-83-8111-158-4.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[6] CICAJ, Viliam. PALATINE NICHOLAS ESTERHAZY. Courtly society and aristocratic everyday life. In HISTORICKY CASOPIS. ISSN 0018-2575, 2019, vol. 67, no. 1, pp. 173-175.,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AAB43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Čierna kráľovná. Barbora Celjská : (1392-1451) životný príbeh uhorskej, rímsko-nemeckej a českej kráľovnej [The Black Queen. Barbara of Cilli : (1392-1451) the Life story of Hungarian, Roman-German and Bohemian Queen]. Budmerice : Vydavateľstvo RAK ; Bratislava : Historický ústav SAV, 2013. 303 s. ISBN 978-80-85501-60-5 (Hrady na Slovensku : Centrum excelentnosti SAV)</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1. [1.2] ŠANDERA, Martin. Court of the queen dowagers Barbara of Cilli and Joanna of Rožmitál in Mělník. In Mediaevalia Historica Bohemica. ISSN 0862979X, 2018-01-01, 21, 2, pp. 7-27.,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HOLEC, R. Šľachta v 19. a 20. storočí v slovenskej historiografii. In HISTORICKÉ ŠTÚDIE : ročenka Historického ústavu Slovenskej akadémie vied, 2019, roč. 53, s. 12.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AAB44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xml:space="preserve"> - PAPSONOVÁ, Mária. Spomienky Heleny Kottannerovej : hodnoverné rozprávanie dvornej dámy o krádeži kráľovskej koruny, o odhodlanej kráľovnej Alžbete, o tom, prečo sa Ladislav Pohrobok nenarodil v Bratislave a ako ho vďaka dvom odvážnym ženám korunovali za uhorského kráľa (1439-1440). 1 vyd. Budmerice : Vydavateľstvo Rak, 2008. 87 s. Práca vznikla v Historickom ústave SAV v rámci projektu VEGA, Slovensko ako súčasť stredovekého Uhorského kráľovstva. ISBN 978-80-85501-41-4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NODL, M. Dětské korunovace: blasfemie rituálu. In Gestá, symboly, ceremónie a rituály v stredoveku. Bratislava : VEDA vydavateľstvo SAV, 2019 s. 52. ISBN 978-80-224-1787-7.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AAB45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xml:space="preserve"> - BARTL, Július - </w:t>
            </w:r>
            <w:r>
              <w:rPr>
                <w:rFonts w:ascii="Times New Roman" w:hAnsi="Times New Roman"/>
                <w:sz w:val="24"/>
                <w:szCs w:val="24"/>
                <w:u w:val="single"/>
              </w:rPr>
              <w:t>LUKAČKA, Ján</w:t>
            </w:r>
            <w:r>
              <w:rPr>
                <w:rFonts w:ascii="Times New Roman" w:hAnsi="Times New Roman"/>
                <w:sz w:val="24"/>
                <w:szCs w:val="24"/>
              </w:rPr>
              <w:t xml:space="preserve"> - LUKAČKA, Tomáš - SOPKO, Július. Prvý cisár na uhorskom tróne : Slovensko v čase polstoročnej vlády uhorského, českého, lombardského a nemeckého kráľa a rímskeho cisára Žigmunda Luxemburského, syna Karola IV. Vedecký redaktor V. zväzku [edície]: Július Bartl. 1. vyd. Bratislava : Literárne informačné centrum, 2001. 375 s. Pramene k dejinám Slovenska a Slovákov, 5. ISBN 80-88878-57-8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HAAS KIANIČKA, D. Kremnické lesy v stredoveku (13. – začiatok 16. storočia). In Lesy v dejinách Kremnice. Kremnica : Mestské lesy Kremnica s. r. o., 2019, s. 282. ISBN 978-80-570-0386-1.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AAB46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Čierna kráľovná Barbora Celjská (1392-1451) : životný príbeh uhorskej, rímsko-nemeckej a českej kráľovnej [The Black Queen. Barbara of Cilli : (1392-1451) the Life story of Hungarian, Roman-German and Bohemian Queen]. Recenzenti: Richard Marsina, Ján Lukačka. 2. doplnené vydanie. Budmerice : Vydavateľstvo RAK, 2017. 303 s. Preložené pod názvom: Barbara Celjska. Črna kraljica (1392-1451). življenska zgodba ogrske, rimsko-nemške in češke kraljice. - Ljubljana : Celjska Mohorjeva družba, 2019. ISBN 978-80-85501-68-1 (APVV 0051-12 : Stredoveké hrady na Slovensku. Život, kultúra, spoločnosť)</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AAB47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Kôň a človek v stredoveku : k spolužitiu človeka a koňa v Uhorskom kráľovstve. 1. vydanie. Budmerice : Vydavateľstvo Rak, 2007. 291 s. ISBN 978-80-85501-38-4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ZAKOVSKY, Petr - VICH, David. A pair of gold-plated spurs from Zitkov Castle near Chocen in east Bohemia. In ARCHEOLOGICKE ROZHLEDY. ISSN 0323-1267, 2019, vol. 71, no. 1, pp. 82-104.,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[2.1] LUZ, Rastislav. The travel records of the royal chamberlain Mark of Vysoka from 1517 (edition). In HISTORICKY CASOPIS. ISSN 0018-2575, 2019, vol. 67, no. 2, pp. 311-332.,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HAAS KIANIČKA, D. Kremnické lesy v stredoveku (13. – začiatok 16. storočia). In Lesy v dejinách Kremnice. Kremnica : Mestské lesy Kremnica s. r. o., 2019, s. 283. ISBN 978-80-570-0386-1.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4. [4.1] HOLEC, R. Šľachta v 19. a 20. storočí v slovenskej historiografii. In HISTORICKÉ ŠTÚDIE : ročenka Historického ústavu Slovenskej akadémie vied, 2019, roč. 53, s. 12.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AAB48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Rytier a jeho kráľ : Stibor zo Stiboríc a Žigmund Luxemburský. Sonda do života stredovekého uhorského šľachtica s osobitným zreteľom na územie Slovenska. 1. vyd. Budmerice : Vydavateľstvo Rak, 2003. 527 s. ISBN 80-85501-25-2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GÁLIK, Zdenko. Hlohovec vo víre vojenských udalostí a ich dôsledky v Rokoch 1401 1650. Vojenské udalosti, ktoré postihli hlohovec začiatkom 15. Storočia (1401 1403). In Studia Historica Nitriensia. ISSN 13387219, 2019-01-01, 23, 2, pp. 330-367.,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DUCHOŇOVÁ, D. - LENGYELOVÁ, T. Die frühneuzeitliche Adelsküche im Königreich Ungarn : Küchenorganisation, Speisen und Getränke. Stuttgart : ibidem Verlag, 2019, s. 333. ISBN 978-3-8382-1250-0.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HAAS KIANIČKA, D. Kremnické lesy v stredoveku (13. – začiatok 16. storočia). In Lesy v dejinách Kremnice. Kremnica : Mestské lesy Kremnica s. r. o., 2019, s. 283. ISBN 978-80-570-0386-1.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HOLEC, R. Šľachta v 19. a 20. storočí v slovenskej historiografii. In HISTORICKÉ ŠTÚDIE : ročenka Historického ústavu Slovenskej akadémie vied, 2019, roč. 53, s. 12. ISSN 0440-9515.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MAREK, M. Darovanie Nitry nitrianskemu biskupovi Paškovi v roku 1288. In Studia historica Tyrnaviensia XX. Trnava : Filozofická fakulta Trnavskej univerzity v Trnave, 2019, s. 41. ISBN 978-83-8111-152-2.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AAB49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Rytier a jeho kráľ : Stibor zo Stiboríc a Žigmund Luxemburský. Sonda do života stredovekého uhorského šľachtica s osobitným zreteľom na územie Slovenska [Knight and his King: Stibor of Stiborice and Sigismund of Luxembourg. A probe into the life of a medieval Hungarian nobleman with special regard to the territory of Slovakia]. Recenzenti: Richard Marsina, Ján Lukačka. 3. doplnené vydanie. Budmerice : Vydavateľstvo RAK, 2017. 598 s. (APVV 0051-12 : Stredoveké hrady na Slovensku. Život, kultúra, spoločnosť)</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VOJNA, M. Vinohradníctvo na michalovskom panstve v prvej polovici 18. storočia. In DEJINY - internetový časopis Inštitútu histórie Filozofickej fakulty Prešovskej univerzity v Prešove, 2019, roč. 14, č. 2, s. 35, ISSN 1337-0707, [cit. 2020-01-05]. Dostupné na &lt;http://dejiny.unipo.sk/PDF/2019/Dejiny_2_2019.pdf&gt;</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ŠMAJDA, Ľ. Počiatky mestečka Stropkov. In NOVÉ OBZORY 35, 2019, s. 15. ISBN 978-80-89952-08-3.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AAB50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FABRICIUS, Miroslav</w:t>
            </w:r>
            <w:r>
              <w:rPr>
                <w:rFonts w:ascii="Times New Roman" w:hAnsi="Times New Roman"/>
                <w:sz w:val="24"/>
                <w:szCs w:val="24"/>
              </w:rPr>
              <w:t xml:space="preserve"> - SUŠKO, Ladislav - </w:t>
            </w:r>
            <w:r>
              <w:rPr>
                <w:rFonts w:ascii="Times New Roman" w:hAnsi="Times New Roman"/>
                <w:sz w:val="24"/>
                <w:szCs w:val="24"/>
                <w:u w:val="single"/>
              </w:rPr>
              <w:t>HRADSKÁ, Katarína</w:t>
            </w:r>
            <w:r>
              <w:rPr>
                <w:rFonts w:ascii="Times New Roman" w:hAnsi="Times New Roman"/>
                <w:sz w:val="24"/>
                <w:szCs w:val="24"/>
              </w:rPr>
              <w:t xml:space="preserve"> - MAGDOLENOVÁ, Anna. Jozef Tiso : prejavy a články. Zv. 1. (1913-1938). Bratislava : Historický ústav SAV ; Bratislava : Academic Electronic Press, 2002. 567 s. ISBN 80-88880-45-9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ARPAS, Robert. The Slovak Autonomist Youth against Czechoslovak Unity. In HISTORICKY CASOPIS. ISSN 0018-2575, 2019, vol. 67, no. 1, pp. 157-171.,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ŠKORVANKOVÁ, Eva. Back to the kitchens, churches and children. Women during the period of autonomy, 1938 1939. In Forum Historiae, 2019-01-01, 13, 1, pp. 19-39.,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3. [3.1] HALLON, Ľ. - BAKA, I. - FIAMOVÁ, M. - HLAVINKA, J. - KÁZMEROVÁ, Ľ. - ROGUĽOVÁ, J. - SABOL, M. - SCHVARC, M. Kronika Slovenského štátu 1939-1941. Praha : Ottovo nakladatelství, 2019, s. 264. ISBN 978-80-7451-754-9.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DUDEKOVÁ KOVÁČOVÁ, G. Človek vo vojne : stratégie prežitia a sociálne dôsledky prvej svetovej vojny na Slovensku. Bratislava : VEDA, 2019, s. 290. ISBN 978-80-224-1786-0.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LACKO, M. Biskup Michal Bubnič (1877-1945) v slovenských dejinách. In HISTORICKÝ ZBORNÍK : vedecký časopis o slovenských národných dejinách, 2019, roč. 29, č. 2, s. 120. ISSN 1336-9148.</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RYCHLÍK, J. Slovenský autonomismus a Tomáš G. Masaryk. In Obraz a odraz osobnosti modernej doby : k "70" historikov Jana Peška a Stanislava Sikoru. Bratislava : Veda, 2019, s. 152. ISBN 978-80-224-1733-4.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AAB51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FABRICIUS, Miroslav</w:t>
            </w:r>
            <w:r>
              <w:rPr>
                <w:rFonts w:ascii="Times New Roman" w:hAnsi="Times New Roman"/>
                <w:sz w:val="24"/>
                <w:szCs w:val="24"/>
              </w:rPr>
              <w:t xml:space="preserve"> - </w:t>
            </w:r>
            <w:r>
              <w:rPr>
                <w:rFonts w:ascii="Times New Roman" w:hAnsi="Times New Roman"/>
                <w:sz w:val="24"/>
                <w:szCs w:val="24"/>
                <w:u w:val="single"/>
              </w:rPr>
              <w:t>HRADSKÁ, Katarína</w:t>
            </w:r>
            <w:r>
              <w:rPr>
                <w:rFonts w:ascii="Times New Roman" w:hAnsi="Times New Roman"/>
                <w:sz w:val="24"/>
                <w:szCs w:val="24"/>
              </w:rPr>
              <w:t>. Jozef Tiso : prejavy a články. Zv. 2. (1938-1944). Bratislava : Historický ústav SAV : AEPress, 2007. 696 s. ISBN 80-88880-46-7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TISLIAR, Pavol - SPROCHA, Branislav - SKORVANKOVA, Eva. Trends and Directions in Population Policy in Slovakia, 1918-1945. In HISTORICKY CASOPIS. ISSN 0018-2575, 2019, vol. 67, no. 1, pp. 83-101.,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ŠKORVANKOVÁ, Eva. Back to the kitchens, churches and children. Women during the period of autonomy, 1938 1939. In Forum Historiae, 2019-01-01, 13, 1, pp. 19-39.,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HALLON, Ľ. - BAKA, I. - FIAMOVÁ, M. - HLAVINKA, J. - KÁZMEROVÁ, Ľ. - ROGUĽOVÁ, J. - SABOL, M. - SCHVARC, M. Kronika Slovenského štátu 1939-1941. Praha : Ottovo nakladatelství, 2019, s. 264. ISBN 978-80-7451-754-9.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[3.1] LORMAN, T. The Making of the Slovak People';s Party : Religion, Nationalism and the Culture War in Early 20th-Century Europe. London : Bloomsbury Academic, 2019, s. 231. ISBN 978-1-3501-0937-7.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BAKA, I. Slovenská armáda vo vojne proti Sovietskemu zväzu a slovensko-nemecké vzťahy 1941-1945. Bratislava : VHU, 2019, s. 515. ISBN 978-80-89523-60-3.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NIŽŇANSKÝ, E. Politika antisemitizmu na Slovensku v roku 1939. In Marek Syrný (ed.): 1939 : rok zlomu. Banská Bystrica : Múzeum Slovenského národného povstania, 2019, s. 266. ISBN 978-80-89514-70-0.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VRÁBEL, F. Prípravy na evakuáciu územia južného Slovenska v októbri 1938. In Marian Uhrin (ed.): Slovensko 1938 : Československo v zovretí mocností. Banská Bystrica : Múzeum SNP, 2019, s. 238. ISBN 978-80-89514-71-7.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8. [4.1] ŠKORVANKOVÁ, E. "Nech slovenské ženy rozmýšľajú…" Antisemitská propaganda a slovenské ženy. In Propaganda antisemitizmu na Slovensku 1938-1945. Bratislava : Stimul, 2018, s. 90. ISBN 978-808127-225-7.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AAB52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FALISOVÁ, Anna</w:t>
            </w:r>
            <w:r>
              <w:rPr>
                <w:rFonts w:ascii="Times New Roman" w:hAnsi="Times New Roman"/>
                <w:sz w:val="24"/>
                <w:szCs w:val="24"/>
              </w:rPr>
              <w:t xml:space="preserve"> - MOROVICSOVÁ, Eva. Pôrodné asistentky a ošetrovateľky na Slovensku v rokoch 1918-1938 : (sondy do problematiky) [Midwives and Nurses in Slovakia between 1918 and 1938 (Probes into Issue)]. Recenzenti: Jana Otrubová, Ľubica Kázmerová. Bratislava : VEDA : Historický ústav SAV, 2015. 249 s. ISBN 978-80-224-1468-5 (Vega 2/0110/12 : Úloha zdravotníckeho personálu vo vývoji starostlivosti o zdravie na Slovensku od vzniku ČSR do začiatku 50. rokov 20. storočia. Vega 2/0071/15 : Slovensko za medzivojnovej ČSR a za vojnovej Slovenskej republiky - otázky diskontinuity a kontinuity v politike, hospodárstve, spoločnosti a kultúre. Vega 2/0144/13 : Spoločenské súvislosti ochrany životného prostredia na Slovensku od priemyselnej revolúcie do druhej svetovej vojny)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GOLIAN, J. Život ľudu detvianskýho : historicko-demografická a kultúrna </w:t>
      </w:r>
      <w:r>
        <w:rPr>
          <w:rFonts w:ascii="Times New Roman" w:hAnsi="Times New Roman"/>
          <w:i/>
          <w:iCs/>
          <w:color w:val="993300"/>
          <w:sz w:val="24"/>
          <w:szCs w:val="24"/>
        </w:rPr>
        <w:lastRenderedPageBreak/>
        <w:t>sonda do každodenného života na Podpoľaní v dlhom 19. storočí. Ružomberok : Society for Human Studies, 2019, s. 350. ISBN 978-80-972913-4-1.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AAB53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FALISOVÁ, Anna</w:t>
            </w:r>
            <w:r>
              <w:rPr>
                <w:rFonts w:ascii="Times New Roman" w:hAnsi="Times New Roman"/>
                <w:sz w:val="24"/>
                <w:szCs w:val="24"/>
              </w:rPr>
              <w:t>. Zdravotníctvo na Slovensku v medzivojnovom období. Bratislava : Veda vydavateľstvo SAV, 1999. 203 s. ISBN 80-224-0544-2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TISLIAR, Pavol - SPROCHA, Branislav - SKORVANKOVA, Eva. Trends and Directions in Population Policy in Slovakia, 1918-1945. In HISTORICKY CASOPIS. ISSN 0018-2575, 2019, vol. 67, no. 1, pp. 83-101.,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AAB54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FALISOVÁ, Anna</w:t>
            </w:r>
            <w:r>
              <w:rPr>
                <w:rFonts w:ascii="Times New Roman" w:hAnsi="Times New Roman"/>
                <w:sz w:val="24"/>
                <w:szCs w:val="24"/>
              </w:rPr>
              <w:t>. Lekári na Slovensku do roku 2000. Bratislava : Veda : Historický ústav SAV, 2010. 485 s. ISBN 978-80-224-1166-0 (Centrum excelentnosti výskumu otázok kľúčových moderných slovenských dejín pri Historickom ústave SAV. VEGA 2/0097/10 : Spoločenské predpoklady a dôsledky vývoja vedy a techniky na Slovensku v rokoch 1918-1989 riešený pri Historickom ústave Slovenskej akadémie vied)</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MESIARKIN, A. Pedagogicko-vedecký zbor a študenti Lekárskej fakulty UK v rokoch 1919 - 1945 a téma národností. In 100 rokov univerzitného lekárskeho vzdelávania na Slovensku. 100 rokov Lekárskej fakulty UK v Bratislave. Bratislava : Oddelenie histórie medicíny a zdravotníctva Ústavu sociálneho lekárstva a lekárskej etiky LF UK v Bratislave, 2019, s. 31. ISBN 978-80-8127-238-7.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AAB55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Francúzsko a slovenská otázka 1789-1989. 1. vyd. Bratislava : VEDA, vydavateľstvo SAV, 2008. 490 s. ISBN 978-80-224-1038-0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КОLESNIKOV, B. V. Štefanik i Slovackoje nacionaľnoje dviženie. In VESTNIK SAMARSKOGO UNIVERSITETA. ISTORIJA, PEDAGOGIKA, FILOLOGIJA, 2018, roč. 24, č. 2, s. 37, [citované 2020-05-19]. Dostupné na internete: &lt;https://journals.ssau.ru/index.php/hpp/article/view/6239/6145&gt; ISSN 2542-0445.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KOLESNIKOV, B. V. The Origins of the Czechoslovak Legion: The Political Opposition Between M.R. Štefánik and J. Dürich in Russia in 1916–1917. In VESTNIK OF NORTHERN (ARCTIC) FEDERAL UNIVERSITY. SERIES "HUMANITARIAN AND SOCIAL SCIENCES", 2018, č. 4, s. 5-14, [citované 2020-02-21]. Dostupné na internete: &lt; http://gum.narfu.ru/en/archive/?ELEMENT_ID=321136&gt; ISSN 2227-6564.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KŠIŇAN, M. L´homme qui parlait avec les étoiles : Milan Rastislav Štefánik, héros franco-slovaque de la Grande Guerre. Paris : Eur´orbem, 2019, s. 310. ISBN 979-10-96982-08-0.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[3.1] ZUDOVÁ-LEŠKOVÁ, Z. Slovenská otázka a osvobození Československa. In Jan Němeček, Petr Prokš, Emil Voráček (eds.): Vítězství a osvobození 1945. Praha : Historický ústav, 2019, s. 84. ISBN 9788072863341.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MACHO, P. Milan Rastislav Štefánik ako symbol. Bratislava : VEDA vydavateľstvo SAV, 2019, s. 260. ISBN 978-80-224-1785-3.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AAB56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FIAMOVÁ, Martina</w:t>
            </w:r>
            <w:r>
              <w:rPr>
                <w:rFonts w:ascii="Times New Roman" w:hAnsi="Times New Roman"/>
                <w:sz w:val="24"/>
                <w:szCs w:val="24"/>
              </w:rPr>
              <w:t xml:space="preserve"> - </w:t>
            </w:r>
            <w:r>
              <w:rPr>
                <w:rFonts w:ascii="Times New Roman" w:hAnsi="Times New Roman"/>
                <w:sz w:val="24"/>
                <w:szCs w:val="24"/>
                <w:u w:val="single"/>
              </w:rPr>
              <w:t>HLAVINKA, Ján</w:t>
            </w:r>
            <w:r>
              <w:rPr>
                <w:rFonts w:ascii="Times New Roman" w:hAnsi="Times New Roman"/>
                <w:sz w:val="24"/>
                <w:szCs w:val="24"/>
              </w:rPr>
              <w:t xml:space="preserve"> - </w:t>
            </w:r>
            <w:r>
              <w:rPr>
                <w:rFonts w:ascii="Times New Roman" w:hAnsi="Times New Roman"/>
                <w:sz w:val="24"/>
                <w:szCs w:val="24"/>
                <w:u w:val="single"/>
              </w:rPr>
              <w:t>SCHVARC, Michal</w:t>
            </w:r>
            <w:r>
              <w:rPr>
                <w:rFonts w:ascii="Times New Roman" w:hAnsi="Times New Roman"/>
                <w:sz w:val="24"/>
                <w:szCs w:val="24"/>
              </w:rPr>
              <w:t>. Slovenský štát 1939-1945: predstavy a realita [Slovak State 1939-1945 : Conceptions and Reality]. Bratislava : Historický ústav SAV, 2014. 336 s. ISBN 978-80-89396-32-0 (Centrum excelentnosti SAV : Slovenské dejiny v dejinách Európy)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DRÁBIK, J. Fašizmus. Bratislava : Premedia, 2019, s. 602. ISBN 9788081597817.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AAB57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FIAMOVÁ, Martina</w:t>
            </w:r>
            <w:r>
              <w:rPr>
                <w:rFonts w:ascii="Times New Roman" w:hAnsi="Times New Roman"/>
                <w:sz w:val="24"/>
                <w:szCs w:val="24"/>
              </w:rPr>
              <w:t xml:space="preserve">. "Slovenská zem patrí do slovenských rúk" : arizácia pozemkového vlastníctva židovského obyvateľstva na Slovensku v rokoch 1939-1945 ["Slovak Land Belongs to the Slovaks." Aryanization of Land Properties of the Jewish </w:t>
            </w:r>
            <w:r>
              <w:rPr>
                <w:rFonts w:ascii="Times New Roman" w:hAnsi="Times New Roman"/>
                <w:sz w:val="24"/>
                <w:szCs w:val="24"/>
              </w:rPr>
              <w:lastRenderedPageBreak/>
              <w:t>population in Slovakia in the years 1939-1945]. Recenzenti: Eduard Nižňanský, Jan Rychlík, Ľubica Kázmerová. Bratislava : Veda : Historický ústav SAV, 2015. 175 s. ISBN 9788022414463 (Centrum excelentnosti SAV : Slovenské dejiny v dejinách Európy. Vega 2/0071/15 : Slovensko za medzivojnovej ČSR a za vojnovej Slovenskej republiky - otázky diskontinuity a kontinuity v politike, hospodárstve, spoločnosti a kultúre)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HLAVINKA, Jan. "I never negotiated with Jew." On the Aryanizations of the writer Ludovit Mistrik-Ondrejov. In HISTORICKY CASOPIS. ISSN 0018-2575, 2019, vol. 67, no. 3, pp. 501-519.,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GROSMAN, L. The Shop on Main Street. Prague : Charles University, Karolinum Press, 2019, s. 125. ISBN 978-80-246-4022-8.</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HLAVINKA, J. Arizácia domového majetku. In Vzostup a pád hospodárskeho vývoja Slovenska 1942 – 1945. Bratislava : VEDA, vydavateľstvo SAV, 2019, s. 314. ISBN 978-80-224-1779-2.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KAMENEC, I. Arizačný proces a jeho vplyv na slovenskú spoločnosť. In Obraz a odraz osobnosti modernej doby : k "70" historikov Jana Peška a Stanislava Sikoru. Bratislava : Veda, 2019, s. 284. ISBN 978-80-224-1733-4.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AAB58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FRIMMOVÁ, Eva</w:t>
            </w:r>
            <w:r>
              <w:rPr>
                <w:rFonts w:ascii="Times New Roman" w:hAnsi="Times New Roman"/>
                <w:sz w:val="24"/>
                <w:szCs w:val="24"/>
              </w:rPr>
              <w:t>. Daniel Basilius (1585-1628) : (život a dielo). Bratislava : Veda vydavteľstvo SAV, 1997. 176 s., fot. príl. ISBN 80-224-0458-6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ŠKOVIEROVÁ, A. Príležitostné žánre ako forma interpersonálnej komunikácie. Ondrej Rochotský a vzdelanecké štruktúry českého mestského prostredia. In Vedecká komunikácia 1500 - 1800 : zborník príspevkov z vedeckej konferencie. II. Žilina : Žilinská univerzita v Žiline, 2019, s. 30. ISBN 9788089832170.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AAB59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FRIMMOVÁ, Eva</w:t>
            </w:r>
            <w:r>
              <w:rPr>
                <w:rFonts w:ascii="Times New Roman" w:hAnsi="Times New Roman"/>
                <w:sz w:val="24"/>
                <w:szCs w:val="24"/>
              </w:rPr>
              <w:t>. Rok 1515 v premenách času : (na pozadí Bartoliniho diela Odeporicon) [The Year 1515 in Time's Changes (in the light of Richard Bartolini's Odeporicon)]. Recenzenti: Jozef Baďurík, Viliam Čičaj, Mária Kohútová. Bratislava : Post Scriptum : Historický ústav SAV, 2015. 285 s. ISBN 978-80-89567-54-6 (Vega 2/20062/15 : Ponímanie a koncepcie novovekej historiografie)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KUBIKOVA, Blanka. The Image of Princess and Queen Anne of Bohemia and Hungary in the Habsburg Dynasty Self-Presentation. In UMENI-ART. ISSN 0049-5123, 2019, vol. 67, no. 4, pp. 270-+.,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DYBAŚ, B. - TRINGLI, I. Historiografie des ersten Wiener Kongresses. In Das Wiener Fürstentreffen von 1515 : Beiträge zur Geschichte der habsburgisch-jagiellonischen Doppelvermählung. Budapest : Research Centre for the Humanities, Hungarian Academy of Sciences, 2019, s. 21. ISBN 978-963-416-158-5.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KLECKER, E. Politik, Wissenstransfer und humanistische Selbstdarstellung : der Wiener Kongress Von 1515 im Pomponius Mela-Kommentar des Joachim Vadianus (Wien: Singriener 1518). In Das Wiener Fürstentreffen von 1515 : Beiträge zur Geschichte der habsburgisch-jagiellonischen Doppelvermählung. Budapest : Research Centre for the Humanities, Hungarian Academy of Sciences, 2019, s. 440. ISBN 978-963-416-158-5.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KVETÁNOVÁ, I. – MUSILOVÁ, M. Veduta Bratislavy vo Florencii : skrytý príbeh. Bratislava : OZ Priatelia Bratislavy, 2019, s. 141. ISBN 978-80-972959-2-9.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AAB60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FUNDÁRKOVÁ, Anna</w:t>
            </w:r>
            <w:r>
              <w:rPr>
                <w:rFonts w:ascii="Times New Roman" w:hAnsi="Times New Roman"/>
                <w:sz w:val="24"/>
                <w:szCs w:val="24"/>
              </w:rPr>
              <w:t xml:space="preserve">. Barokový aristokrat [Der barocke Aristokrat.  The baroque Aristocrat]. Recenzenti:Mária Kohútová, Géza Pálffy,. Bratislava : VEDA, </w:t>
            </w:r>
            <w:r>
              <w:rPr>
                <w:rFonts w:ascii="Times New Roman" w:hAnsi="Times New Roman"/>
                <w:sz w:val="24"/>
                <w:szCs w:val="24"/>
              </w:rPr>
              <w:lastRenderedPageBreak/>
              <w:t>vydavateľstvo SAV, 2018. 231 s. ISBN 978-80-224-1694-8 (APVV - 15 - 0349 : Indivíduum a spoločnosť - ich vzájomná reflexia v historickom procese. Vega 2/0134/16 : Politické skupiny ako determinanti stavovskej politiky v Uhorskom kráľovstve v období raného novoveku)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[6] LENGYELOVA, Tunde. A BAROQUE ARISTOCRAT. In HISTORICKY CASOPIS. ISSN 0018-2575, 2019, vol. 67, no. 5, pp. 905-908.,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AAB61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Mestské múzeum v Prešporku v kontexte doby (1868-1918) : In memoriam József Könyöki [The Pressburg Town Museum in the Context of Time (1868-1918)]. Recenzenti Peter Buday, Daniel Hupko, Elena Mannová. Bratislava : Historický ústav SAV : VEDA, vydavateľstvo SAV, 2019. 212 s. ISBN 978-80-224-1707-5 (APVV-14-0644 : Kontinuity a diskontinuity politických a spoločenských elít na Slovensku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[6] ČELKOVÁ, L. Dejiny múzea. In HISTÓRIA : revue o dejinách spoločnosti, 2019, roč. 18, č. 5, s. 49. ISSN 1335-8316.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AAB62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Az állameszme kritikusa [A Critic of the State: Ödön Tarjánʼs Selected Speeches and Writings on Minority and Economic Policy]. Tarján Ödön válogatott kisebbség - és gazdaságpolitikai beszédei és írásai. Lektorálta: Filep Tamás Gusztáv, Simon Attila, Vári László. 1. vyd. Bratislava : Kalligram, 2017. 328 s. ISBN 978-80-8101-949-4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[5] SIMON A. A felvidéki politika szürke eminenciása. In REGIO, 2019, roč. 27, č. 1, s. 342-346, [cit. 2019-07-30]. Dostupné na &lt;https://regio.tk.mta.hu/index.php/regio/article/view/253/pdf_231&gt;. ISSN 0865-557X.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AAB63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Firma Pittel a Brausewetter v dejinách Slovenska : priekopník betónového staviteľstva z Bratislavy [Pittel and Brausewetter company in the history of Slovakia. Pioneers of concrete building from Bratislava]. Bratislava : Vydal Historický ústav SAV v spoločnosti Typoset Print, spol. s.r.o., 2014. 229 s. ISBN 978-80-971540-5-9 (Centrum excelentnosti SAV : Slovenské dejiny v dejinách Európy. Vega 2/0144/13 : Spoločenské súvislosti ochrany životného prostredia na Slovensku od priemyselnej revolúcie do druhej svetovej vojny)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BARTOSOVA, Nina. Planning through a Prism of Individual Interests: Historical Events Defining the Area of Bratislava';s Former Key Industrial Zone. In MESTO A DEJINY. ISSN 1339-0163, 2019, vol. 8, no. 2, pp. 39-62.,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AAB64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Industrializácia Slovenska 1918-1938 : (rozvoj alebo úpadok?). Bratislava : Veda vydavateľstvo SAV, 1995. 211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BARTOSOVA, Nina. Planning through a Prism of Individual Interests: Historical Events Defining the Area of Bratislava';s Former Key Industrial Zone. In MESTO A DEJINY. ISSN 1339-0163, 2019, vol. 8, no. 2, pp. 39-62.,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2. [3.1] LONDÁK, M. - LONDÁKOVÁ, E. Die Slowakei in der Tschechoslowakei 1945-1989. In Die Slowakei und die europäische Integration. Berlin : Peter Lang, 2019, s. 31. ISBN 978-3-631-77513-4.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JANČURA, Mikuláš. Interaktívna výstava Dejiny tvoríš ty! Východiská, ciele, charakteristika a realizácia. In JANČURA, M. - BOJKOVÁ, A. (zost.). Dejiny tvoríš ty! História - škola - verejný priestor. Košice: UPJŠ, 2019, s. 23-32. ISBN 978-80-8152-718-0.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MIČKO, P. – MIČKOVÁ, Z. Štátna rafinéria minerálnych olejov v Dubovej. In Vzostup a pád hospodárskeho vývoja Slovenska 1942 – 1945. Bratislava : VEDA, vydavateľstvo SAV, 2019, s. 131. ISBN 978-80-224-1779-2.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SABOL, M. Infraštruktúra. In Vzostup a pád hospodárskeho vývoja Slovenska 1942 – 1945. Bratislava : VEDA, vydavateľstvo SAV, 2019, s. 227. ISBN 978-80-224-1779-2.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AAB65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xml:space="preserve"> - </w:t>
            </w:r>
            <w:r>
              <w:rPr>
                <w:rFonts w:ascii="Times New Roman" w:hAnsi="Times New Roman"/>
                <w:sz w:val="24"/>
                <w:szCs w:val="24"/>
                <w:u w:val="single"/>
              </w:rPr>
              <w:t>FALISOVÁ, Anna</w:t>
            </w:r>
            <w:r>
              <w:rPr>
                <w:rFonts w:ascii="Times New Roman" w:hAnsi="Times New Roman"/>
                <w:sz w:val="24"/>
                <w:szCs w:val="24"/>
              </w:rPr>
              <w:t xml:space="preserve"> - </w:t>
            </w:r>
            <w:r>
              <w:rPr>
                <w:rFonts w:ascii="Times New Roman" w:hAnsi="Times New Roman"/>
                <w:sz w:val="24"/>
                <w:szCs w:val="24"/>
                <w:u w:val="single"/>
              </w:rPr>
              <w:t>MOROVICS, Miroslav Tibor</w:t>
            </w:r>
            <w:r>
              <w:rPr>
                <w:rFonts w:ascii="Times New Roman" w:hAnsi="Times New Roman"/>
                <w:sz w:val="24"/>
                <w:szCs w:val="24"/>
              </w:rPr>
              <w:t>. Chronológia vývoja vedy a techniky na Slovensku. Bratislava : AEPres, 2006. 306 s. ISBN 978-80-88880-73-8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HRONČEK, Pavel - WEIS, Karol - PŘIBIL, Martin - LUKÁČ, Marián - HVIZDÁK, Ladislav. Montanistic (mining) water management systems in the area of Ľubietová surroundings from 16&lt;sup&gt;th&lt;/sup&gt; to 20&lt;sup&gt;th&lt;/sup&gt; century. In Studia Historica Nitriensia. ISSN 13387219, 2019-01-01, 23, 2, pp. 368-402.,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AAB66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Slovensko v hospodárskom priestore Nemecka 1939-1945 : (rokovania, prehľady, sondy, prípadové štúdie) [Die Wirtschaft der Slowakei und ihre Position im deutschen Wirtschaftsraum 1939 - 1945]. Recenzenti: Valerián Bystrický, Peter Mičko. Bratislava : VEDA : Historický ústav SAV, 2015. 323 s. ISBN 978-80224-1465-4 (APVV- 0628-11 : Štátne hranice a identity v moderných slovenských dejinách v stredoeurópskom kontexte. Vega 1/0546/13 : Lesk a tiene hospodárskeho rozvoja Slovenska 1939-1941)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BARTOŠOVÁ, N. Industriál a mesto pod vplyvom vojenskej mašinérie. In Vojnová Bratislava : 1939-1945. Bratislava : Marenčin PT, 2019, s. 327. ISBN 9788056901311.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MIČKO, P. Perspektívy a východiská slovenského hospodárstva pri vzniku Slovenského štátu v kontexte medzinárodno-politických súvislostí. In Marek Syrný (ed.): 1939 : rok zlomu. Banská Bystrica : Múzeum Slovenského národného povstania, 2019, s. 384. ISBN 978-80-89514-70-0.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MIČKO, P. Stagnácia a agónia hospodárstva 1944 - 1945. In Vzostup a pád hospodárskeho vývoja Slovenska 1942 – 1945. Bratislava : VEDA, vydavateľstvo SAV, 2019, s. 466. ISBN 978-80-224-1779-2.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AAB67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xml:space="preserve"> - </w:t>
            </w:r>
            <w:r>
              <w:rPr>
                <w:rFonts w:ascii="Times New Roman" w:hAnsi="Times New Roman"/>
                <w:sz w:val="24"/>
                <w:szCs w:val="24"/>
                <w:u w:val="single"/>
              </w:rPr>
              <w:t>SABOL, Miroslav</w:t>
            </w:r>
            <w:r>
              <w:rPr>
                <w:rFonts w:ascii="Times New Roman" w:hAnsi="Times New Roman"/>
                <w:sz w:val="24"/>
                <w:szCs w:val="24"/>
              </w:rPr>
              <w:t xml:space="preserve"> - </w:t>
            </w:r>
            <w:r>
              <w:rPr>
                <w:rFonts w:ascii="Times New Roman" w:hAnsi="Times New Roman"/>
                <w:sz w:val="24"/>
                <w:szCs w:val="24"/>
                <w:u w:val="single"/>
              </w:rPr>
              <w:t>FALISOVÁ, Anna</w:t>
            </w:r>
            <w:r>
              <w:rPr>
                <w:rFonts w:ascii="Times New Roman" w:hAnsi="Times New Roman"/>
                <w:sz w:val="24"/>
                <w:szCs w:val="24"/>
              </w:rPr>
              <w:t>. Vojnové škody a rekonštrukcia Slovenska 1944-1948 : (hospodárstvo, infraštruktúra, zdravotníctvo). Bratislava : Historický ústav SAV v Prodama, spol. s.r.o., 2011. 276 s. ISBN 978-8089396-14-6 (VEGA 2/0097/10 : Spoločenské predpoklady a dôsledky vývoja vedy a techniky na Slovensku v rokoch 1918-1989 riešený pri Historickom ústave Slovenskej akadémie vied. APVV 0352-07 : Slovensko - nemecké vzťahy 1938-1945 v dokumentoch)</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LONCIKOVA, Michala. Atrocities in the borderland: anti-Semitic violence in eastern Slovakia (1945-1946). In EUROPEAN REVIEW OF HISTORY-REVUE EUROPEENNE D HISTOIRE. ISSN 1350-7486, 2019, vol. 26, no. 6, pp. 928-946.,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2. [3.1] MIČKO, P. Charakteristika slovenského hospodárstva v rokoch 1939-1945. In Ve stínu války : Protektorát Čechy a Morava, Slovenská republika, Říšská župa Sudety a další odtržená československá území v letech 1938/39-1945. Praha : Ústav pro studium totalitních režimů, 2019, s. 72. ISBN 978-80-88292-51-7.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VORÁČEK, E. Hospodářské následky okupace a války pro Československo a počáteční problémy poválečné obnovy. In Jan Němeček, Petr Prokš, Emil Voráček (eds.): Vítězství a osvobození 1945. Praha : Historický ústav, 2019, s. 185. ISBN 9788072863341.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[3.1] ZÜCKERT, M. - SCHVARC, M. - FIAMOVÁ, M. Die Evakuierung der Deutschen aus der Slowakei 1944/45 : Verlauf, Kontexte, Folgen. München : Vandenhoeck &amp; Ruprecht, 2019, s. 317. ISBN 978-3-525-31075-5.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[3.1] ŠTĚPEK, J. Přídělové systémy na území Československa 1915-2015 : První část (1915-1945). Praha : Odbor Archivní správy a spisové služby MV ČR, 2018, s. 341. ISBN 978-80-87544-69-3.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BAKA, I. Slovenská armáda vo vojne proti Sovietskemu zväzu a slovensko-nemecké vzťahy 1941-1945. Bratislava : VHU, 2019, s. 518. ISBN 978-80-89523-60-3.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HEŠTEROVÁ, Z. Evakuácia a ničenie zbrojárskych závodov na strednom Považí. In Vzostup a pád hospodárskeho vývoja Slovenska 1942 – 1945. Bratislava : VEDA, vydavateľstvo SAV, 2019, s. 445. ISBN 978-80-224-1779-2.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8. [4.1] HEŠTEROVÁ, Z. Kulminácia exploatácie slovenského zbrojárskeho priemyslu na strednom Považí pre potreby nemeckej brannej moci od leta 1943 do apríla 1945. In Vzostup a pád hospodárskeho vývoja Slovenska 1942 – 1945. Bratislava : VEDA, vydavateľstvo SAV, 2019, s. 428. ISBN 978-80-224-1779-2.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9. [4.1] MIČKO, P. Stagnácia a agónia hospodárstva 1944 - 1945. In Vzostup a pád hospodárskeho vývoja Slovenska 1942 – 1945. Bratislava : VEDA, vydavateľstvo SAV, 2019, s. 471. ISBN 978-80-224-1779-2.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10. [4.1] MIČKO, P. – MIČKOVÁ, Z. Štátna rafinéria minerálnych olejov v Dubovej. In Vzostup a pád hospodárskeho vývoja Slovenska 1942 – 1945. Bratislava : VEDA, vydavateľstvo SAV, 2019, s. 140. ISBN 978-80-224-1779-2.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11. [4.1] ŠUTAJ, Š. - HELDÁKOVÁ, L. Košice po druhej svetovej vojne a vybrané aspekty kultúrneho života. In In ČLOVEK A SPOLOČNOSŤ [Individual and Society], 2019, roč. 22, Supplement, s. 103, [cit. 2019-09-09]. Dostupné na doi: https://doi.org/10.31577/cas.2019.00.543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AAB68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HANULA, Matej</w:t>
            </w:r>
            <w:r>
              <w:rPr>
                <w:rFonts w:ascii="Times New Roman" w:hAnsi="Times New Roman"/>
                <w:sz w:val="24"/>
                <w:szCs w:val="24"/>
              </w:rPr>
              <w:t>. Za roľníka, pôdu a republiku : slovenskí agrárnici v prvom polčase  1. ČSR. Bratislava : Historický ústav Slovenskej akadémie vied v Prodama s.r.o., 2011. 176 s. ISBN 978-80-89396-17-7 (Centrum excelentnosti SAV : Slovenské dejiny v dejinách Európy. Vega 2/0122/09 : Občianska spoločnosť na Slovensku počas I. ČSR (Vývoj na demokratickej báze a vonkajšie a vnútorné vplyvy demokratického, autoritatívneho a totalitného typu))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PRZYBYLA, Vojtech. The influence of selected demographic characteristics on electoral behaviour in Slovakia in the interwar period. In Geograficky Casopis. ISSN 00167193, 2019-01-01, 71, 2, pp. 181-199.,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AAB69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HAPÁK, Pavel - BUTVIN, Jozef - DANILÁK, Michal - </w:t>
            </w:r>
            <w:r>
              <w:rPr>
                <w:rFonts w:ascii="Times New Roman" w:hAnsi="Times New Roman"/>
                <w:sz w:val="24"/>
                <w:szCs w:val="24"/>
                <w:u w:val="single"/>
              </w:rPr>
              <w:t>JAKEŠOVÁ, Elena</w:t>
            </w:r>
            <w:r>
              <w:rPr>
                <w:rFonts w:ascii="Times New Roman" w:hAnsi="Times New Roman"/>
                <w:sz w:val="24"/>
                <w:szCs w:val="24"/>
              </w:rPr>
              <w:t xml:space="preserve"> - </w:t>
            </w:r>
            <w:r>
              <w:rPr>
                <w:rFonts w:ascii="Times New Roman" w:hAnsi="Times New Roman"/>
                <w:sz w:val="24"/>
                <w:szCs w:val="24"/>
                <w:u w:val="single"/>
              </w:rPr>
              <w:t>KOVÁČ, Dušan</w:t>
            </w:r>
            <w:r>
              <w:rPr>
                <w:rFonts w:ascii="Times New Roman" w:hAnsi="Times New Roman"/>
                <w:sz w:val="24"/>
                <w:szCs w:val="24"/>
              </w:rPr>
              <w:t xml:space="preserve"> - PAŠIAKOVÁ, Jaroslava - PÍSCH, Mikuláš - </w:t>
            </w:r>
            <w:r>
              <w:rPr>
                <w:rFonts w:ascii="Times New Roman" w:hAnsi="Times New Roman"/>
                <w:sz w:val="24"/>
                <w:szCs w:val="24"/>
                <w:u w:val="single"/>
              </w:rPr>
              <w:t>PODRIMAVSKÝ, Milan</w:t>
            </w:r>
            <w:r>
              <w:rPr>
                <w:rFonts w:ascii="Times New Roman" w:hAnsi="Times New Roman"/>
                <w:sz w:val="24"/>
                <w:szCs w:val="24"/>
              </w:rPr>
              <w:t xml:space="preserve"> - VADKERTYOVÁ, Katarína. Dejiny Slovenska. IV. (od konca 19. stor. do roku 1918). Bratislava : Veda vydavateľstvo SAV, 1986. 535 s., miestny register</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GOLIAN, J. Život ľudu detvianskýho : historicko-demografická a kultúrna sonda do každodenného života na Podpoľaní v dlhom 19. storočí. Ružomberok : Society for Human Studies, 2019, s. 348. ISBN 978-80-972913-4-1.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AAB70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HLAVAČKOVÁ, Miriam</w:t>
            </w:r>
            <w:r>
              <w:rPr>
                <w:rFonts w:ascii="Times New Roman" w:hAnsi="Times New Roman"/>
                <w:sz w:val="24"/>
                <w:szCs w:val="24"/>
              </w:rPr>
              <w:t>. Kapitula pri Dóme sv. Martina- intelektuálne centrum Bratislavy v 15. storočí. Bratislava : Spoločnosť  Pro História, 2008. 210 s. ISBN 978-80-970060-2-0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GLEJTEK, M. Zvyklosti pri príprave listín a ich pečatení v prostredí stredovekých hodnoverných miest vo svetle kapitulských štatútov. In Gestá, symboly, ceremónie a rituály v stredoveku. Bratislava : VEDA vydavateľstvo SAV, 2019 s. 26. ISBN 978-80-224-1787-7.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HOMOĽA, Tomáš. Na vzostupe moci : zahraničná politika Mateja Korvína v stredoeurópskom priestore v rokoch 1458-1471. Bratislava : VEDA, vydavateľstvo SAV, 2019, s. 182. ISBN 978-80-224-1736-5.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VESELOVSKÁ, E. Hudobná kultúra v stredovekom meste. In Hudobné dejiny Bratislavy : od stredoveku po rok 1918. Bratislava : Ars Musica, 2019, s. 26, 419. ISBN 978-80-971672-4-0.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VESELOVSKÁ, E. Kolegiátna kapitula ako centrum liturgického spevu a knižnej kultúry. In Hudobné dejiny Bratislavy : od stredoveku po rok 1918. Bratislava : Ars Musica, 2019, s. 47, 419. ISBN 978-80-971672-4-0.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AAB71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HLAVAČKOVÁ, Miriam</w:t>
            </w:r>
            <w:r>
              <w:rPr>
                <w:rFonts w:ascii="Times New Roman" w:hAnsi="Times New Roman"/>
                <w:sz w:val="24"/>
                <w:szCs w:val="24"/>
              </w:rPr>
              <w:t>. Juraj zo Schönbergu : bratislavský prepošt v službách cisára a kráľa [The George from Schönberg : The Provost from Bratislava in the Services of Emperor and King]. Recenzenti: Richard Marsina, Vladimír Rábik. Bratislava : VEDA : Historický ústav SAV, 2015. 294 s. ISBN 978-80-224-1473-9 (Hrady na Slovensku : Centrum excelentnosti SAV. Vega 2/0109/14 : Komunikácia a spôsoby šírenia informácií v stredoveku)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GLEJTEK, M. Zvyklosti pri príprave listín a ich pečatení v prostredí stredovekých hodnoverných miest vo svetle kapitulských štatútov. In Gestá, symboly, ceremónie a rituály v stredoveku. Bratislava : VEDA vydavateľstvo SAV, 2019 s. 24. ISBN 978-80-224-1787-7.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HOMOĽA, Tomáš. Na vzostupe moci : zahraničná politika Mateja Korvína v stredoeurópskom priestore v rokoch 1458-1471. Bratislava : VEDA, vydavateľstvo SAV, 2019, s. 182. ISBN 978-80-224-1736-5.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VESELOVSKÁ, E. Kolegiátna kapitula ako centrum liturgického spevu a knižnej kultúry. In Hudobné dejiny Bratislavy : od stredoveku po rok 1918. Bratislava : Ars Musica, 2019, s. 49, 419. ISBN 978-80-971672-4-0.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AAB72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Židovská komunita v okrese Medzilaborce v rokoch 1938-1945. Bratislava : Ústav pamäti národa, 2007. 281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LONCIKOVA, Michala. Atrocities in the borderland: anti-Semitic violence in eastern Slovakia (1945-1946). In EUROPEAN REVIEW OF HISTORY-REVUE EUROPEENNE D HISTOIRE. ISSN 1350-7486, 2019, vol. 26, no. 6, pp. 928-946.,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FRANKL, Michal. No man';s land in 1938. Deportation beyond the bounds of citizenship. In Forum Historiae, 2019-01-01, 13, 1, pp. 92-115.,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MIČKO, P. Charakteristika slovenského hospodárstva v rokoch 1939-1945. In Ve stínu války : Protektorát Čechy a Morava, Slovenská republika, Říšská župa Sudety a další odtržená československá území v letech 1938/39-1945. Praha : Ústav pro studium totalitních režimů, 2019, s. 62. ISBN 978-80-88292-51-7.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MIKULÁŠOVÁ, A. – PALÁRIK, M. Zásahy do vydavateľskej praxe v období autonómie 1938/1939 na príklade nitrianskeho regiónu. In Marek Syrný (ed.): 1939 : rok zlomu. Banská Bystrica : Múzeum Slovenského národného povstania, 2019, s. 443. ISBN 978-80-89514-70-0.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5. [4.1] TOKÁROVÁ, Z. Antisemitská propaganda v regionálnom denníku Slovenská sloboda v čase radikalizácie protižidovskej politiky v roku 1941. In Propaganda antisemitizmu na Slovensku 1938-1945. Bratislava : Stimul, 2018, s. 117. ISBN 978-808127-225-7.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AAB73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"Dôjsť silou-mocou na Slovensko a informovať ..." : Dionýz Lénard a jeho útek z koncentračného tábora Majdanek ["To Get to Slovakia at Any Cost and to Testify..." Dionýz Lénard and His Escape from the Majdanek Concentration Camp]. Recenzenti: Ivan Kamenec, Ľudovít Hallon. Bratislava : VEDA : Historický ústav SAV, 2015. 149 s. ISBN 978-20-224-1481-4 (APVV- 0628-11 : Štátne hranice a identity v moderných slovenských dejinách v stredoeurópskom kontexte)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NEŠŤÁKOVÁ, Denisa - NIŽŇANSKÝ, Eduard. "Our poor jewish brothers". Swedish efforts to save jews in Slovakia during WWII. In Studia Historica Nitriensia. ISSN 13387219, 2019-01-01, 23, 1, pp. 122-143.,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ŠIMEČKA, M. M. - POSCH, M. - BOHUŠ, M. Všetko malo byť inak : Slovensko po roku 1945. Bratislava : Centrum environmentálnej a etickej výchovy Živica, 2019, s. 214. ISBN 978-80-972962-3-0.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AAB74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xml:space="preserve"> - NIŽŇANSKÝ, Eduard. Pracovný a koncentračný tábor v Seredi 1941-1945. Dokumentačné stredisko Holokaustu, 2009. 191 s. ISBN 978-80-969857-3-9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KUBÁTOVÁ, Hana - LÁNÍCEK, Jan. Introduction. In Brill';s Series in Jewish Studies, 2018-01-01, 60, pp. 1-285.,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SCHVARC, M. Der ‚Judenkönig‘ der Edlgasse. Gustav Hauskrecht und die Verfolgung der Juden in Bratislava 1944/1945. In S:I.M.O.N. – Shoah: Intervention. Methods. Documentation, 2019, roč. 6, č. 2, s. 102, [cit. 2019-12-16]. Dostupné na internete: &lt;https://simon.vwi.ac.at/public/journals/1/fullissues/SIMON-02-2019-Buch.pdf&gt; ISSN 2408-9192.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ZÜCKERT, M. - SCHVARC, M. - FIAMOVÁ, M. Die Evakuierung der Deutschen aus der Slowakei 1944/45 : Verlauf, Kontexte, Folgen. München : Vandenhoeck &amp; Ruprecht, 2019, s. 318. ISBN 978-3-525-31075-5.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DRÁBIK, J. Fašizmus. Bratislava : Premedia, 2019, s. 604. ISBN 9788081597817.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SABOL, M. Infraštruktúra. In Vzostup a pád hospodárskeho vývoja Slovenska 1942 – 1945. Bratislava : VEDA, vydavateľstvo SAV, 2019, s. 195. ISBN 978-80-224-1779-2.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TOKÁROVÁ, Z. Antisemitská propaganda v regionálnom denníku Slovenská sloboda v čase radikalizácie protižidovskej politiky v roku 1941. In Propaganda antisemitizmu na Slovensku 1938-1945. Bratislava : Stimul, 2018, s. 117. ISBN 978-808127-225-7.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AAB75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The Holocaust in Slovakia : The Story of the Jews of Medzilaborce district. Budmerice : Vydavateľstvo Rak, 2011. 273 s. First updated, English edition. Originally published as Židovská komunita v okrese Medzilaborce v rokoch 1938-1945 by the Ústav pamäti národa, 2007. ISBN 978-80-85501-52-0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KUBÁTOVÁ, Hana - LÁNÍCEK, Jan. Introduction. In Brill';s Series in Jewish Studies, 2018-01-01, 60, pp. 1-285.,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AAB76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HLAVOVÁ, Viera</w:t>
            </w:r>
            <w:r>
              <w:rPr>
                <w:rFonts w:ascii="Times New Roman" w:hAnsi="Times New Roman"/>
                <w:sz w:val="24"/>
                <w:szCs w:val="24"/>
              </w:rPr>
              <w:t xml:space="preserve"> - </w:t>
            </w:r>
            <w:r>
              <w:rPr>
                <w:rFonts w:ascii="Times New Roman" w:hAnsi="Times New Roman"/>
                <w:sz w:val="24"/>
                <w:szCs w:val="24"/>
                <w:u w:val="single"/>
              </w:rPr>
              <w:t>ŽATKULIAK, Jozef</w:t>
            </w:r>
            <w:r>
              <w:rPr>
                <w:rFonts w:ascii="Times New Roman" w:hAnsi="Times New Roman"/>
                <w:sz w:val="24"/>
                <w:szCs w:val="24"/>
              </w:rPr>
              <w:t xml:space="preserve">. Novembrová revolúcia a česko-slovenský rozchod : od česko-slovenskej federácie k samostatnej demokratickej slovenskej </w:t>
            </w:r>
            <w:r>
              <w:rPr>
                <w:rFonts w:ascii="Times New Roman" w:hAnsi="Times New Roman"/>
                <w:sz w:val="24"/>
                <w:szCs w:val="24"/>
              </w:rPr>
              <w:lastRenderedPageBreak/>
              <w:t>štátnosti. Výber dokumentov a prejavov november 1989 - december 1992. 1. vyd. Bratislava : Literárne informačné centrum, 2002. 343 s. Pramene k dejinám Slovenska a Slovákov, 14. ISBN 80-88878-75-6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SOKOLOVÁ, M. Kirchlich-religiöses Segment der gesellschaftlichen Entwicklung in der Slowakei nach 1993. In Die Slowakei und die europäische Integration. Berlin : Peter Lang, 2019, s. 231. ISBN 978-3-631-77513-4.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JABLONICKÝ, V. Intelektuáli a inštitúcie v zápase o novodobú slovenskú demokratickú štátnosť. Politologicko-historická analýza. In HISTORICKÝ ZBORNÍK : vedecký časopis o slovenských národných dejinách, 2019, roč. 29, č. 2, s. 192. ISSN 1336-9148.</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JANČURA, Mikuláš. Interaktívna výstava Dejiny tvoríš ty! Východiská, ciele, charakteristika a realizácia. In JANČURA, M. - BOJKOVÁ, A. (zost.). Dejiny tvoríš ty! História - škola - verejný priestor. Košice: UPJŠ, 2019, s. 23-32. ISBN 978-80-8152-718-0.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LONDÁK, M. – LONDÁKOVÁ, E. Zánik česko-slovenskej federácie a základné tendencie vývoja Slovenska po roku 1993. In Obraz a odraz osobnosti modernej doby : k "70" historikov Jana Peška a Stanislava Sikoru. Bratislava : Veda, 2019, s. 548. ISBN 978-80-224-1733-4.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MULÍK, P. Národno-štátne koncepcie Slovákov a ich vyústenie do súčasnej štátnosti. In Pittsburská dohoda : 100 rokov od podpísania Česko-slovenskej dohody v Pittsburghu. Martin : Matica slovenská, 2019, s. 146. ISBN 9788081282232.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AAB77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HLAVOVÁ, Viera</w:t>
            </w:r>
            <w:r>
              <w:rPr>
                <w:rFonts w:ascii="Times New Roman" w:hAnsi="Times New Roman"/>
                <w:sz w:val="24"/>
                <w:szCs w:val="24"/>
              </w:rPr>
              <w:t>. Kulak triedny nepriateľ : "dedinský boháč" v kontexte kolektivizácie na Slovensku (1949-1960). Bratislava : Veda : Historický ústav SAV, 2010. 158 s. ISBN 978-80-224-1128-8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SABOL, M. Poľnohospodárska produkcia a zaistenie výživy na Slovensku v tretej republike. In Obraz a odraz osobnosti modernej doby : k "70" historikov Jana Peška a Stanislava Sikoru. Bratislava : Veda, 2019, s. 334. ISBN 978-80-224-1733-4.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AAB78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Človek a príroda v "dlhom" 19. storočí [Man and Nature in the "Long" 19th Century]. Bratislava : Historický ústav SAV vo vydavateľstve Typoset Print, spol. s.r.o., 2014. 341 s. ISBN 978-80-971540-4-2 (Centrum excelentnosti SAV : Slovenské dejiny v dejinách Európy)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JANURA, T. - HAVIAROVÁ, M. Vidiecke šľachtické sídla v Spišskej stolici. [s. l.] : Spoločnosť Kolomana Sokola : Historický ústav SAV, 2019, s. 178. ISBN 978-80-89756-16-2.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AAB79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xml:space="preserve"> - BOVAN, Marián. V službách cisára Františka Jozefa : z pamätí lokaja a dvornej dámy [In the Services of the Emperor Franz Joseph : from the Memoirs of a Butler and a Maid of Honour]. Bratislava : Slovart, 2013. 343 s. ISBN 978-80-556-0880-8 (APVV- 0119-11 : Slovensko v 19. storočí. Vega 2/0139/13 : Historická pamäť a dejiny Slovenska - procesy inštrumentalizácie a manipulácie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PELLOVÁ, D. Čriepky zo života posledných majiteľov kaštieľa v Trebišove. In NOVÉ OBZORY 35, 2019, s. 250. ISBN 978-80-89952-08-3.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AAB80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Poľnohospodárstvo na Slovensku v poslednej tretine 19. storočia. Bratislava : VEDA : Historický ústav SAV, 1991. 188 s. Historické štúdie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TISLIAR, Pavol - SPROCHA, Branislav - SKORVANKOVA, Eva. Trends </w:t>
      </w:r>
      <w:r>
        <w:rPr>
          <w:rFonts w:ascii="Times New Roman" w:hAnsi="Times New Roman"/>
          <w:i/>
          <w:iCs/>
          <w:color w:val="993300"/>
          <w:sz w:val="24"/>
          <w:szCs w:val="24"/>
        </w:rPr>
        <w:lastRenderedPageBreak/>
        <w:t>and Directions in Population Policy in Slovakia, 1918-1945. In HISTORICKY CASOPIS. ISSN 0018-2575, 2019, vol. 67, no. 1, pp. 83-101.,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LORMAN, T. The Making of the Slovak People';s Party : Religion, Nationalism and the Culture War in Early 20th-Century Europe. London : Bloomsbury Academic, 2019, s. 237. ISBN 978-1-3501-0937-7.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GOLIAN, J. Život ľudu detvianskýho : historicko-demografická a kultúrna sonda do každodenného života na Podpoľaní v dlhom 19. storočí. Ružomberok : Society for Human Studies, 2019, s. 353. ISBN 978-80-972913-4-1.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AAB81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Štát s dvoma tvárami : (k hospodárskemu vývoju monarchie, Uhorska a Slovenska 1848-1867) [A state with two faces. (On the economic development of the Habsburg Monarchy, Hungary and Slovakia 1848 - 1867)]. Bratislava : Historický ústav SAV v Prodama, 2014. 245 s. ISBN 978-80-89396-34-4 (APVV- 0119-11 : Slovensko v 19.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DERFIŇÁK, P. Dlhoročný "takmer" Hlavný župan Eduard Kapy (1817 - 1886). In DEJINY - internetový časopis Inštitútu histórie Filozofickej fakulty Prešovskej univerzity v Prešove, 2019, roč. 14, č. 1, s. 65, [cit. 2019-09-09]. Dostupné na &lt;http://dejiny.unipo.sk/PDF/2019/Dejiny_1_2019.pdf&gt;</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GOLIAN, J. Život ľudu detvianskýho : historicko-demografická a kultúrna sonda do každodenného života na Podpoľaní v dlhom 19. storočí. Ružomberok : Society for Human Studies, 2019, s. 354. ISBN 978-80-972913-4-1.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AAB82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xml:space="preserve"> - </w:t>
            </w:r>
            <w:r>
              <w:rPr>
                <w:rFonts w:ascii="Times New Roman" w:hAnsi="Times New Roman"/>
                <w:sz w:val="24"/>
                <w:szCs w:val="24"/>
                <w:u w:val="single"/>
              </w:rPr>
              <w:t>FABRICIUS, Miroslav</w:t>
            </w:r>
            <w:r>
              <w:rPr>
                <w:rFonts w:ascii="Times New Roman" w:hAnsi="Times New Roman"/>
                <w:sz w:val="24"/>
                <w:szCs w:val="24"/>
              </w:rPr>
              <w:t xml:space="preserve"> - </w:t>
            </w:r>
            <w:r>
              <w:rPr>
                <w:rFonts w:ascii="Times New Roman" w:hAnsi="Times New Roman"/>
                <w:sz w:val="24"/>
                <w:szCs w:val="24"/>
                <w:u w:val="single"/>
              </w:rPr>
              <w:t>PEŠEK, Jan</w:t>
            </w:r>
            <w:r>
              <w:rPr>
                <w:rFonts w:ascii="Times New Roman" w:hAnsi="Times New Roman"/>
                <w:sz w:val="24"/>
                <w:szCs w:val="24"/>
              </w:rPr>
              <w:t xml:space="preserve"> - VIRSIK, Oto. Stopäťdesiat rokov slovenského družstevníctva : víťazstvá a prehry. Bratislava : Dtužstevná únia SR vo VOPD Prúdy, 1995. 253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LORMAN, T. The Making of the Slovak People';s Party : Religion, Nationalism and the Culture War in Early 20th-Century Europe. London : Bloomsbury Academic, 2019, s. 285. ISBN 978-1-3501-0937-7.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AAB83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Tragédia v Černovej a slovenská spoločnosť. Martin : Matica slovenská, 1997. 269 s. ISBN 80-7090-436-4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JURČIŠINOVÁ, Nadežda. The life and the priesthood of the Catholic priest Štefan Mišík in the Spiš region at the end of the 19th century and the beginning of the 20th century. In Historia Ecclesiastica. ISSN 13384341, 2019-01-01, 10, 1, pp. 129-148.,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KŠIŇAN, M. L´homme qui parlait avec les étoiles : Milan Rastislav Štefánik, héros franco-slovaque de la Grande Guerre. Paris : Eur´orbem, 2019, s. 310. ISBN 979-10-96982-08-0.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LORMAN, T. The Making of the Slovak People';s Party : Religion, Nationalism and the Culture War in Early 20th-Century Europe. London : Bloomsbury Academic, 2019, s. 242. ISBN 978-1-3501-0937-7.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KATUNINEC, M. Pittsburská dohoda a česko-slovenská otázka. In Studia historica Tyrnaviensia XX. Trnava : Filozofická fakulta Trnavskej univerzity v Trnave, 2019, s. 100. ISBN 978-83-8111-152-2.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OLEXÁK, P. Národné a politické stereotypy v redaktorskej práci Floriána Tománka. In DISPUTATIONES SCIENTIFICAE Universitatis Catholicae in Ružomberok, 2019, roč. 18, č. 3, s. 102, [cit. 2020-11-10]. Dostupné na internete: &lt;https://www.ceeol.com/search/viewpdf?id=816631&gt; ISSN 1335-9185.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AAB84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xml:space="preserve">. Bratislavskí Habsburgovci [The Habsburgs of Bratislava]. Recenzenti: Peter Švorc, Ľudovít Hallon. Bratislava : Marenčin PT, 2019. 252 s. ISBN 978-80-569-0254-7 (APVV-14-0644 : Kontinuity a diskontinuity politických a spoločenských elít na Slovensku v 19. a 20. storočí. VEGA 2/0121/17 : Politická </w:t>
            </w:r>
            <w:r>
              <w:rPr>
                <w:rFonts w:ascii="Times New Roman" w:hAnsi="Times New Roman"/>
                <w:sz w:val="24"/>
                <w:szCs w:val="24"/>
              </w:rPr>
              <w:lastRenderedPageBreak/>
              <w:t>korupcia na území Slovenska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307. ISBN 978-80-224-1786-0.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MACHO, P. Milan Rastislav Štefánik ako symbol. Bratislava : VEDA vydavateľstvo SAV, 2019, s. 261. ISBN 978-80-224-1785-3.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AAB85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Coburgovci a Slovensko. 1. vydanie. Bratislava : Kalligram, 2010. 464 s. ISBN 978-80-8101-249-5 (Centrum excelentnosti výskumu otázok kľúčových moderných slovenských dejín pri Historickom ústave SAV)</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JANURA, T. - HAVIAROVÁ, M. Vidiecke šľachtické sídla v Spišskej stolici. [s. l.] : Spoločnosť Kolomana Sokola : Historický ústav SAV, 2019, s. 178. ISBN 978-80-89756-16-2.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AAB86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xml:space="preserve"> - </w:t>
            </w:r>
            <w:r>
              <w:rPr>
                <w:rFonts w:ascii="Times New Roman" w:hAnsi="Times New Roman"/>
                <w:sz w:val="24"/>
                <w:szCs w:val="24"/>
                <w:u w:val="single"/>
              </w:rPr>
              <w:t>HALLON, Ľudovít</w:t>
            </w:r>
            <w:r>
              <w:rPr>
                <w:rFonts w:ascii="Times New Roman" w:hAnsi="Times New Roman"/>
                <w:sz w:val="24"/>
                <w:szCs w:val="24"/>
              </w:rPr>
              <w:t>. Tatra banka v zrkadle dejín. Bratislava : vyd. AEPress, 2007. 325 s. ISBN 978-80-88880-77-6 (Centrum excelentnosti výskumu otázok kľúčových moderných slovenských dejín pri Historickom ústave SAV. APVV - 51-017105 : Slovensko v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ONDRUSOVA, Katarina. Architecture of the National Bank of Czechoslovakia in the Territory of Present-day Slovakia (1918-1938). In 3RD WORLD MULTIDISCIPLINARY CIVIL ENGINEERING, ARCHITECTURE, URBAN PLANNING SYMPOSIUM (WMCAUS 2018). ISSN 1757-8981, 2019, vol. 471, no., pp.,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[1.1] POHANICOVA, Jana - ONDRUSOVA, Katarina. Architecture of Tatra Banka and Phenomenon of Tradition. In 3RD WORLD MULTIDISCIPLINARY CIVIL ENGINEERING, ARCHITECTURE, URBAN PLANNING SYMPOSIUM (WMCAUS 2018). ISSN 1757-8981, 2019, vol. 471, no., pp.,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SABOL, M. Robotníci v Slovenskom štáte. In Ve stínu války : Protektorát Čechy a Morava, Slovenská republika, Říšská župa Sudety a další odtržená československá území v letech 1938/39-1945. Praha : Ústav pro studium totalitních režimů, 2019, s. 232. ISBN 978-80-88292-51-7.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[3.1] VÖRÖS, L. Uhorské vlády, orgány správy a dozoru a čechoslovakistické hnutie 1895–1914: pozorovanie, dezinterpretácie a protiopatrenia. In Adam Hudek, Michal Kopeček, Jan Mervart (eds.): Čecho/slovakismus. Praha : NLN, s. r. o. : Ústav pro soudobé dějiny AV ČR, 2019, s. 111. ISBN 978-80-7422-679-3.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AAB87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Zabudnuté osudy : 10 životných príbehov z novodobých slovenských dejín. Martin : Matica slovenská, 2001. 263 s. ISBN 80-7090-629-4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307.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AAB88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xml:space="preserve"> - PÁL, Judit. Aristokrat v službách štátu : Gróf Emanuel Péchy. Bratislava : Kalligram, 2006. 318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HUPKO, D. Štefan Pálffy (1828 - 1910) a jeho rodina. Sonda do príbuzenských vzťahov červenokamenskej línie Pálffyovcov s Csákyovcami a Dessewffyovcami. In NOVÉ OBZORY 35, 2019, s. 188. ISBN 978-80-89952-08-3.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JANURA, T. - HAVIAROVÁ, M. Vidiecke šľachtické sídla v Spišskej stolici. [s. l.] : Spoločnosť Kolomana Sokola : Historický ústav SAV, 2019, s. 178. ISBN 978-80-89756-16-2.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AAB89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xml:space="preserve">. Dejiny plné dynamitu : bratislavský chemický koncern Dynamit </w:t>
            </w:r>
            <w:r>
              <w:rPr>
                <w:rFonts w:ascii="Times New Roman" w:hAnsi="Times New Roman"/>
                <w:sz w:val="24"/>
                <w:szCs w:val="24"/>
              </w:rPr>
              <w:lastRenderedPageBreak/>
              <w:t>Nobel na križovatkách novodobých dejín (1873-1960). 1. vydanie. Bratislava : Kalligram, 2011. 172 s. Na rozdiel od maďarskej verzie, ktorá vyšla v roku 2009, je text rozšírený o obdobie  1948-1960 a skvalitnený množstvom doplnkov. ISBN 978-80-8101-508-3 (Vega 2/0044/11 : Slovensko v druhej polovici 19. storočia. Vega 2/0181/10 : Slovensko v Európe, Európa na Slovensku, vybrané témy z dejín 20. storočia)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ŠUŠKA, Pavel. Historical industrial structures in the changing urban landscape of the city of Bratislava. In Geograficky Casopis. ISSN 00167193, 2019-01-01, 71, 3, pp. 241-262.,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HALLON, Ľ. - BAKA, I. - FIAMOVÁ, M. - HLAVINKA, J. - KÁZMEROVÁ, Ľ. - ROGUĽOVÁ, J. - SABOL, M. - SCHVARC, M. Kronika Slovenského štátu 1939-1941. Praha : Ottovo nakladatelství, 2019, s. 266. ISBN 978-80-7451-754-9.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DUDEKOVÁ KOVÁČOVÁ, G. Človek vo vojne : stratégie prežitia a sociálne dôsledky prvej svetovej vojny na Slovensku. Bratislava : VEDA, 2019, s. 307.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AAB90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Ženská emancipácia : diskurz slovenského národného hnutia na prelome 19. a 20. storočia. Bratislava : Historický ústav SAV vo vydavateľstve Prodama, spol. s.r.o., 2011. 178 s. ISBN 978-80-89396-16-0 (Centrum excelentnosti SAV : Slovenské dejiny v dejinách Európy. Vega 2/0044/11 : Slovensko v druhej polovici 19. storočia)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BADER-ZAAR, B. – ZIMMERMANN, S. – KÖNIGSBERG, M. – GHIT, A. – GELNAROVÁ, J. – BERECZ, Á. Women and Social Movements in the Habsburg Empire. Alexandria, VA : Alexander Street, 2018, s. 64, [citované 2020-02-07]. Dostupné na internete: &lt;https://search.alexanderstreet.com/preview/work/bibliographic_entity%7Cbibliographic_details%7C3890891#search/dudekov%C3%A1&gt;</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GALLOVÁ, M. - SÁPOSOVÁ, Z. A Csehszlovák Köztársaság megalakulása és a nők helyzetében bekövetkezett változások (jogi normák, választási jog, egyesületi tevékenység). In SZELLEM ÉS TUDOMÁNY : a Miskolci Egyetem Szociológiai Intézetének folyóirata, 2019, roč. 10, č. 1-2, s. 97, [citované 2020-02-05]. Dostupné na internete: &lt;http://atti.uni-miskolc.hu/docs/SZT_2019_1.pdf&gt; ISSN 2062-204X.</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LUSTIGOVÁ-BUNČÁKOVÁ, M. Národné, literárne a náboženské tradície v rodine Ľudmily Chaloupeckej-Groeblovej. In Václav Chaloupecký a generace roku 1914 : otazníky české a slovenské historiografie v éře první republiky. Liberec : Technická univerzita v Liberci, 2018, s. 308. ISBN 978-80-7494-434-5.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DUDEKOVÁ KOVÁČOVÁ, G. Elity v ženskom národnom hnutí v podmienkach dvoch politických režimov: príklad spolku slovenských žien Živena pred a po roku 1918. In Elity a kontraelity na Slovensku v 19. a 20. storočí. Kontinuity a diskontinuity. Bratislava : VEDA : Historický ústav SAV, 2019, s. 526. ISBN 978-80-224-1778-5.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DUDEKOVÁ KOVÁČOVÁ, G. Živena v politických režimoch 19. a 20. storočia. In Živena : 150 rokov spolku slovenských žien. Bratislava : Slovart, 2019, s. 106. ISBN 978-80-556-4149-2.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HUČKOVÁ, D. Ženská emancipácia ako literárna téma začiatku 20. storočia. In Michal Habaj - Dana Hučková (eds.): Modernizmus v slovenskej literatúre (1900 – 1948). Bratislava : VEDA, 2019, s. 18. ISBN 978-80-224-1797-6.</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KODAJOVÁ, D. Živena, spolok slovenských žien. In Živena : 150 rokov spolku slovenských žien. Bratislava : Slovart, 2019, s. 40. ISBN 978-80-556-4149-</w:t>
      </w:r>
      <w:r>
        <w:rPr>
          <w:rFonts w:ascii="Times New Roman" w:hAnsi="Times New Roman"/>
          <w:i/>
          <w:iCs/>
          <w:color w:val="993300"/>
          <w:sz w:val="24"/>
          <w:szCs w:val="24"/>
        </w:rPr>
        <w:lastRenderedPageBreak/>
        <w:t>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AAB91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HRONSKÝ, Marián - </w:t>
            </w:r>
            <w:r>
              <w:rPr>
                <w:rFonts w:ascii="Times New Roman" w:hAnsi="Times New Roman"/>
                <w:sz w:val="24"/>
                <w:szCs w:val="24"/>
                <w:u w:val="single"/>
              </w:rPr>
              <w:t>DEÁK, Ladislav</w:t>
            </w:r>
            <w:r>
              <w:rPr>
                <w:rFonts w:ascii="Times New Roman" w:hAnsi="Times New Roman"/>
                <w:sz w:val="24"/>
                <w:szCs w:val="24"/>
              </w:rPr>
              <w:t xml:space="preserve"> - KORČEK, Ján - </w:t>
            </w:r>
            <w:r>
              <w:rPr>
                <w:rFonts w:ascii="Times New Roman" w:hAnsi="Times New Roman"/>
                <w:sz w:val="24"/>
                <w:szCs w:val="24"/>
                <w:u w:val="single"/>
              </w:rPr>
              <w:t>BARNOVSKÝ, Michal</w:t>
            </w:r>
            <w:r>
              <w:rPr>
                <w:rFonts w:ascii="Times New Roman" w:hAnsi="Times New Roman"/>
                <w:sz w:val="24"/>
                <w:szCs w:val="24"/>
              </w:rPr>
              <w:t xml:space="preserve"> - ŠTEFANSKÝ, Michal. Dokumenty slovenskej národnej identity a štátnosti. II. Vedeckí red. Ján Beňko, Marián Hronský, Richard Marsina, Miroslav Pekník. Bratislava : Národné literárne centrum - Dom slovenskej literatúry, 1998. 324 s. Ed. Svedectvá, 13. ISBN 80-88878-48-9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HALLON, Ľ. - BAKA, I. - FIAMOVÁ, M. - HLAVINKA, J. - KÁZMEROVÁ, Ľ. - ROGUĽOVÁ, J. - SABOL, M. - SCHVARC, M. Kronika Slovenského štátu 1939-1941. Praha : Ottovo nakladatelství, 2019, s. 263. ISBN 978-80-7451-754-9.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SCHVANTNER, P. Vznik a existencia Slovenskej republiky 1939 – 1945. Politologicko-historická analýza. In HISTORICKÝ ZBORNÍK : vedecký časopis o slovenských národných dejinách, 2019, roč. 29, č. 2, s. 136. ISSN 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AAB92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HUDÁČEK, Pavol</w:t>
            </w:r>
            <w:r>
              <w:rPr>
                <w:rFonts w:ascii="Times New Roman" w:hAnsi="Times New Roman"/>
                <w:sz w:val="24"/>
                <w:szCs w:val="24"/>
              </w:rPr>
              <w:t>. Castrum Salis : severné pohraničie Uhorska okolo roku 1000 [Castrum Salis The Northhern Border of the Kingdom of Hungary Around the Year 1000]. Recenzenti Ján Steinhübel, Peter Bystrický. Bratislava : Historický ústav SAV vo VEDE, vydavateľstve SAV, 2016. 477 s. ISBN 978-80-224-1535-4 (Hrady na Slovensku : Centrum excelentnosti SAV. Vega 2/0079/14 : Sociálny a demografický vývoj miest na Slovensku v stredoveku)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[2.1] JAGER, Robert - LYSY, Miroslav. On the language of local administration according to the Old Slavonic translation of the Nomokanon. In HISTORICKY CASOPIS. ISSN 0018-2575, 2019, vol. 67, no. 3, pp. 413-437.,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[2.1] LABANC, Peter. CORPUS TOPONYMICUM SLOVACIAE MEDIEVALIS (CTSM) ON-LINE DATABASE OF MEDIEVAL TOPONYMIC MATERIAL AND ITS APPLICATION IN ONAMASTIC AND LINGUISTIC RESEARCH. In KONSTANTINOVE LISTY-CONSTANTINES LETTERS. ISSN 1337-8740, 2019, vol. 12, no. 1, pp. 22-38.,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HÁJNIK, J. Včasnostredoveké sekerovité hrivny z územia strednej Európy. In MUSAICA ARCHAEOLOGICA, 2019, roč. 4, č. 2, s. 154, [citované 2020-02-12]. Dostupné na internete: &lt;https://fphil.uniba.sk/fileadmin/fif/katedry_pracoviska/karch/MusArch/4_2/3_Hajnik_Final_Web.pdf&gt; ISSN 2453-8701.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AAB93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HUDEK, Adam</w:t>
            </w:r>
            <w:r>
              <w:rPr>
                <w:rFonts w:ascii="Times New Roman" w:hAnsi="Times New Roman"/>
                <w:sz w:val="24"/>
                <w:szCs w:val="24"/>
              </w:rPr>
              <w:t>. Najpolitickejšia veda : slovenská historiografia v rokoch 1948-1968. Bratislava : Historický ústav Slovenskej akadémie vied, 2010. 252 s. ISBN 978-80-970302-3-0 (VEGA 2/0097/10 : Spoločenské predpoklady a dôsledky vývoja vedy a techniky na Slovensku v rokoch 1918-1989 riešený pri Historickom ústave Slovenskej akadémie vied)</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GERAT, Ivan. The Jesuit and University Church in Trnava (Tyrnau, Nagyszombat) in the mirror of the art-historical Discourse around and after 1948. In RIHA JOURNAL. ISSN 2190-3328, 2019, vol., no., pp.,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[1.2] KUBÁTOVÁ, Hana - LÁNÍCEK, Jan. Introduction. In Brill';s Series in Jewish Studies, 2018-01-01, 60, pp. 1-285.,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[2.2] ŠUMICHRAST, Adam. Analysis of the historiography of the „history of workers“in the Slovak State (1939 1945) until 1989. In Studia Historica Nitriensia. ISSN 13387219, 2019-01-01, 23, 2, pp. 259-292.,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4. [3.1] JIROUŠEK, B. Václav Chaloupecký jako dědic Josefa Kalouska a Josefa </w:t>
      </w:r>
      <w:r>
        <w:rPr>
          <w:rFonts w:ascii="Times New Roman" w:hAnsi="Times New Roman"/>
          <w:i/>
          <w:iCs/>
          <w:color w:val="993300"/>
          <w:sz w:val="24"/>
          <w:szCs w:val="24"/>
        </w:rPr>
        <w:lastRenderedPageBreak/>
        <w:t>Pekaře. In Václav Chaloupecký a generace roku 1914 : otazníky české a slovenské historiografie v éře první republiky. Liberec : Technická univerzita v Liberci, 2018, s. 27. ISBN 978-80-7494-434-5.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[3.1] PÁNEK, T. Historická etnicita geopoliticky sporných oblastí Sudet a jižního Slovenska jako problém české a slovenské historiografi e ve třicátých a čtyřicátých letech 20. století. In Václav Chaloupecký a generace roku 1914 : otazníky české a slovenské historiografie v éře první republiky. Liberec : Technická univerzita v Liberci, 2018, s. 154. ISBN 978-80-7494-434-5.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DRAGANOVÁ, A. Časopis Hlas a jeho modernizačná misia v oblasti literatúry a umenia. In Michal Habaj - Dana Hučková (eds.): Modernizmus v slovenskej literatúre (1900 – 1948). Bratislava : VEDA, 2019, s. 189. ISBN 978-80-224-1797-6.DRAGANOVÁ, A. Časopis Hlas a jeho modernizačná misia v oblasti literatúry a umenia. In Michal Habaj - Dana Hučková (eds.): Modernizmus v slovenskej literatúre (1900 – 1948). Bratislava : VEDA, 2019, s. 211. ISBN 978-80-224-1797-6.</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KONEČNÝ, S. Národná identita Rusínov na Slovensku vo výskume Slovenskej akadémie vied do roku 1989. In 20 rokov vysokoškolskej rusinistiky na Slovensku, Prešov : Prešovská univerzita v Prešove, 2018, s. 119, [cit. 2020-05-26]. Dostupné na internete: &lt;https://www.academia.edu/38422837/20_rokov_vysokoškolskej_rusinistiky_na_Slovensku_-_konferenčný_zborník&gt; ISBN 978-80-555-2081-0.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8. [4.1] MACHO, P. Milan Rastislav Štefánik ako symbol. Bratislava : VEDA vydavateľstvo SAV, 2019, s. 261. ISBN 978-80-224-1785-3.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AAB94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IVANTYŠYNOVÁ, Tatiana</w:t>
            </w:r>
            <w:r>
              <w:rPr>
                <w:rFonts w:ascii="Times New Roman" w:hAnsi="Times New Roman"/>
                <w:sz w:val="24"/>
                <w:szCs w:val="24"/>
              </w:rPr>
              <w:t xml:space="preserve"> - PODOLAN, Peter - VIRŠINSKÁ, Miriam. Básnik a mesto. Viedenské roky Jána Kollára [The Vienna Years of Ján Kollár : The Poet and a City]. Recenzenti: Dana Hučková, Peter Šoltés. Bratislava : Pro Historia : Historický ústav SAV, 2015. 142 s. Druhé prepracované a rozšírené vydanie. ISBN 978-80-970376-6-6 (Vega 2/0180/13 : Slováci a vzťahy medzi národmi v strednej a východnej Európe (19-20. stor.): mýty- stereotypy- historická pamäť)</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ŠOLTÉS, P. Prvé slovenské elity? Slovenskí úradníci v prvých dvoch rokoch neoabsolutizmu. In Elity a kontraelity na Slovensku v 19. a 20. storočí. Kontinuity a diskontinuity. Bratislava : VEDA : Historický ústav SAV, 2019, s. 311. ISBN 978-80-224-1778-5.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AAB95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IVANTYŠYNOVÁ, Tatiana</w:t>
            </w:r>
            <w:r>
              <w:rPr>
                <w:rFonts w:ascii="Times New Roman" w:hAnsi="Times New Roman"/>
                <w:sz w:val="24"/>
                <w:szCs w:val="24"/>
              </w:rPr>
              <w:t>. Česi a Slováci v ideológii ruských slavianofilov : (40. - 60. roky XIX. storočia). Bratislava : VEDA, 1987. 277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FERENČUHOVÁ, B. Neoslavistická epizóda v profesionálnom živote Bohdana Pavlů. In Obraz a odraz osobnosti modernej doby : k "70" historikov Jana Peška a Stanislava Sikoru. Bratislava : Veda, 2019, s. 77. ISBN 978-80-224-1733-4.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AAB96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JAKOBYOVÁ, Barbora</w:t>
            </w:r>
            <w:r>
              <w:rPr>
                <w:rFonts w:ascii="Times New Roman" w:hAnsi="Times New Roman"/>
                <w:sz w:val="24"/>
                <w:szCs w:val="24"/>
              </w:rPr>
              <w:t xml:space="preserve"> - NIŽŇANSKÝ, Eduard. A history of the Jewish Community in Dolný Kubín = Dejiny Židovskej komunity v Dolnom Kubíne. Recenzenti: Martina Fiamová, Jana Tulkisová. 1. vyd. Bratislava : Izraelská obchodná spoločnosť na Slovensku, 2018. 504 s. ISBN 978-80-971954-4-1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[6] TKÁČ, L. Jakobyová, Barbora – Nižňanský, Eduard. Dejiny židovskej komunity v Dolnom Kubíne. Bratislava : Izraelská obchodná spoločnosť na Slovensku, 2018. 504 s. ISBN 978-80-971954-4-1. In KULTÚRNE DEJINY, 2019, </w:t>
      </w:r>
      <w:r>
        <w:rPr>
          <w:rFonts w:ascii="Times New Roman" w:hAnsi="Times New Roman"/>
          <w:i/>
          <w:iCs/>
          <w:color w:val="993300"/>
          <w:sz w:val="24"/>
          <w:szCs w:val="24"/>
        </w:rPr>
        <w:lastRenderedPageBreak/>
        <w:t>roč. 10, č. 2, s. 321-322. ISSN 1338-2209.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AAB97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JAKSICSOVÁ, Vlasta</w:t>
            </w:r>
            <w:r>
              <w:rPr>
                <w:rFonts w:ascii="Times New Roman" w:hAnsi="Times New Roman"/>
                <w:sz w:val="24"/>
                <w:szCs w:val="24"/>
              </w:rPr>
              <w:t>. Kultúra v dejinách dejiny v kultúre : moderna a slovenský intelektuál v siločiarach prvej polovice 20. storočia [Culture in History - the History in Culture]. Bratislava : Historický ústav SAV : Veda, 2012. 360 s. ISBN 978-80-224-1238-4 (APVV - 51-017105 : Slovensko v 20. storočí. Vega 2/0054/10 : Inštitucionalizácia vzdelávacieho systému na Slovensku v rokoch 1918-1945 ( Štruktúra vzdelávania, vývinové tendencie, sociálne prejavy))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PAVCIK, Filip. Reactions of the slovak cultural community to the soviet campaign against so called formalism in the arts between the years 1936 and 1938. In HISTORICKY CASOPIS. ISSN 0018-2575, 2019, vol. 67, no. 1, pp. 103-125.,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HALLON, Ľ. - BAKA, I. - FIAMOVÁ, M. - HLAVINKA, J. - KÁZMEROVÁ, Ľ. - ROGUĽOVÁ, J. - SABOL, M. - SCHVARC, M. Kronika Slovenského štátu 1939-1941. Praha : Ottovo nakladatelství, 2019, s. 267. ISBN 978-80-7451-754-9.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ŠÚSTOVÁ DRELOVÁ, A. Katolíci a národná kultúra počas normalizácie : (najnovšie výskumné perspektívy). In Obraz a odraz osobnosti modernej doby : k "70" historikov Jana Peška a Stanislava Sikoru. Bratislava : Veda, 2019, s. 470. ISBN 978-80-224-1733-4.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AAB98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xml:space="preserve"> - ZVEDELOVÁ, Kristína - SOBOLA, Marek. Vidiecke šľachtické sídla v Turčianskej stolici [The Aristocratic Residences in the Turiec District Countryside]. Recenzenti: Michaela Haviarová, Miriam Poriezová. Bratislava : Spoločnosť Kolomana Sokola s finančnou podporou Ministerstva kultúry SR : Historický ústav SAV, 2014. 198 s. ISBN 978-80-89756-02-5 (Hrady na Slovensku : Centrum excelentnosti SAV)</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HOLEC, R. Šľachta v 19. a 20. storočí v slovenskej historiografii. In HISTORICKÉ ŠTÚDIE : ročenka Historického ústavu Slovenskej akadémie vied, 2019, roč. 53, s. 26. ISSN 0440-9515.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TIHÁNYIOVÁ, M. Páni zo Štítnika. Putovanie kultúrnymi a hospodárskymi dejinami Horného Gemera. [Rožňava] : Georgius Bubek, 2019, s. 226. ISBN 978-80973549-0-9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AAB99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xml:space="preserve"> - HAVIAROVÁ, Michaela. Vidiecke šľachtické sídla v Spišskej stolici [Nobility Country Residences in the Spiš County]. Recenzenti: Tünde Lengyelová, Ivan Gojdič. [s. l.] : Spoločnosť Kolomana Sokola : Historický ústav SAV, 2019. 192 s. ISBN 978-80-89756-16-2 (APVV - 15 - 0349 : Indivíduum a spoločnosť - ich vzájomná reflexia v historickom procese)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TIHÁNYIOVÁ, M. Páni zo Štítnika. Putovanie kultúrnymi a hospodárskymi dejinami Horného Gemera. [Rožňava] : Georgius Bubek, 2019, s. 226. ISBN 978-80973549-0-9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AAB100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xml:space="preserve"> - FILLOVÁ, Ľubica - ŠIMKOVIC, Pavol. Vidiecke šľachtické sídla v Zvolenskej stolici [Nobility Country Residences in the Zvolen County]. Recenzenti: Pavol Maliniak, Kristína Zvedelová. [s.l.] : Spoločnosť Kolomana Sokola, 2016. 134 s. ISBN 978-80-89756-10-0 (APVV - 15 - 0349 : Indivíduum a spoločnosť - ich vzájomná reflexia v historickom procese)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HODASOVA, Barbara. Narratives of Adversity or Microhistories of Success? The case of Jesuits in Banska Bystrica. In UMENI-ART. ISSN 0049-5123, </w:t>
      </w:r>
      <w:r>
        <w:rPr>
          <w:rFonts w:ascii="Times New Roman" w:hAnsi="Times New Roman"/>
          <w:i/>
          <w:iCs/>
          <w:color w:val="993300"/>
          <w:sz w:val="24"/>
          <w:szCs w:val="24"/>
        </w:rPr>
        <w:lastRenderedPageBreak/>
        <w:t>2019, vol. 67, no. 3, pp. 184-+.,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HODÁSOVÁ, B. "Opus pulchrum". Pôsobenie Spoločnosti Ježišovej v Banskej Bystrici (1648 - 1773) v kontexte umeleckých objednávok pre tamojšiu komunitu. In ACTA HISTORICA NEOSOLIENSIA, 2019, roč. 22, č. 2, s. 138. ISSN 1336-9148.</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ĎURKOVÁ, Mária. Historiografia v Historickom ústave SAV v rokoch 2017 – 2018. In HISTORICKÝ ČASOPIS, 2019, roč. 67, č. 4, s. 695-712. ISSN 0018-2575.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xml:space="preserve"> - HARNA, Josef. Na společné cestě : česká a slovenská kultura mezi dvěma válkami. Praha : Horizont, 1988. 244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DUCHÁČEK, M. Čechoslovakismus v prvním poločase ČSR: státotvorný koncept nebo floskule? In Adam Hudek, Michal Kopeček, Jan Mervart (eds.): Čecho/slovakismus. Praha : NLN, s. r. o. : Ústav pro soudobé dějiny AV ČR, 2019, s. 174. ISBN 978-80-7422-679-3.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HUČKOVÁ, D. Združovanie ako prvok sociálnej modernizácie: Spolky slovenských spisovateľov po vzniku Československa. In Michal Habaj - Dana Hučková (eds.): Modernizmus v slovenskej literatúre (1900 – 1948). Bratislava : VEDA, 2019, s. 230. ISBN 978-80-224-1797-6.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xml:space="preserve"> - NIŽŇANSKÝ, Eduard. Holokaust na Slovensku. 2. Prezident, vláda, Snem SR a Štátna rada o židovskej otázke (1939-1945). Dokumenty. Bratislava : Nadácia Milana Šimečku ; Bratislava : Židovská náboženská obec, 2003. 364 s. ISBN 80-968662-2-2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TOKAROVA, Zuzana. Legislative Interventions into the Creation of Local Political Elites as an Instrument of Anti-Jewish Policy during the Holocaust (A Comparative View). In MESTO A DEJINY. ISSN 1339-0163, 2019, vol. 8, no. 1, pp. 80-109.,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FIAMOVÁ, Martina - LÔNČÍKOVÁ, Michala. Slovak autonomy 1938 1939: The initial phase of the holocaust and persecution (Introduction). In Forum Historiae, 2019-01-01, 13, 1, pp. 1-6.,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FIAMOVÁ, M. "Čo Židia dnes v Slovenskej republike vlastnia, to je v podstate majetkom slovenského národa." Príprava, priebeh a dôsledky arizácie židovského majetku na Slovensku v rokoch 1938-1945. In Ve stínu války : Protektorát Čechy a Morava, Slovenská republika, Říšská župa Sudety a další odtržená československá území v letech 1938/39-1945. Praha : Ústav pro studium totalitních režimů, 2019, s. 160. ISBN 978-80-88292-51-7.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[3.1] HALLON, Ľ. - BAKA, I. - FIAMOVÁ, M. - HLAVINKA, J. - KÁZMEROVÁ, Ľ. - ROGUĽOVÁ, J. - SABOL, M. - SCHVARC, M. Kronika Slovenského štátu 1939-1941. Praha : Ottovo nakladatelství, 2019, s. 264. ISBN 978-80-7451-754-9.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FIAMOVÁ, M. Reflexia pozemkovej reformy a arizácie pôdy na stránkach dobovej tlače (1938 - 1941). In Propaganda antisemitizmu na Slovensku 1938-1945. Bratislava : Stimul, 2018, s. 24. ISBN 978-808127-225-7.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HLAVINKA, J. Deportácie Židov zo Slovenska do tábora smrti Sobibor. In Tábor smrti Sobibor : dejiny a odkaz. Bratislava : Marenčin PT, 2019, s. 137. ISBN 978-80-569-0449-7.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HLAVINKA, J. Nová podnikateľská elita? Arizácia firiem a kolektívny profil arizátorov v meste Prešov. In Elity a kontraelity na Slovensku v 19. a 20. storočí. Kontinuity a diskontinuity. Bratislava : VEDA : Historický ústav SAV, 2019, s. 264. ISBN 978-80-224-1778-5.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8. [4.1] NEŠTÁKOVÁ, D. Židovské reakcie na antisemitské postupy na Slovensku na stránkach Vestníka Ústredne Židov (1941 - 1944). In Propaganda antisemitizmu </w:t>
      </w:r>
      <w:r>
        <w:rPr>
          <w:rFonts w:ascii="Times New Roman" w:hAnsi="Times New Roman"/>
          <w:i/>
          <w:iCs/>
          <w:color w:val="993300"/>
          <w:sz w:val="24"/>
          <w:szCs w:val="24"/>
        </w:rPr>
        <w:lastRenderedPageBreak/>
        <w:t>na Slovensku 1938-1945. Bratislava : Stimul, 2018, s. 52. ISBN 978-808127-225-7.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9. [4.1] ŠKORVANKOVÁ, E. "Nech slovenské ženy rozmýšľajú…" Antisemitská propaganda a slovenské ženy. In Propaganda antisemitizmu na Slovensku 1938-1945. Bratislava : Stimul, 2018, s. 92. ISBN 978-808127-225-7.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AAB103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On the Trail of Tragedy : the Holocaust in Slovakia. Ivan Kamenec. Bratislava : H&amp;H, 2007. 350 s. Slovenský originál: Po stopách tragédie. Bratislava : ARCHA, 1991. ISBN 978-80-88700-68-5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KIRSCHBAUM, Stanislav J. Sister Margit Slachta of Hungary and the deportation of Slovak Jews. In CANADIAN SLAVONIC PAPERS. ISSN 0008-5006, 2019, vol. 61, no. 1, pp. 99-116.,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KELLMANN, K. Dimensionen der Mittäterschaft : Die europäische Kollaboration mit dem Dritten Reich. Wien : Böhlau Verlag, 2019, s. 421. ISBN 978-3-205-20053-6 .</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AAB104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xml:space="preserve"> - PREČAN, Vilém - ŠKORVÁNEK, Stanislav. Vatikán a Slovenská republika (1939-1945) : dokumenty. Bratislava : Slovak Academic Press, 1992. 228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KIRSCHBAUM, Stanislav J. Sister Margit Slachta of Hungary and the deportation of Slovak Jews. In CANADIAN SLAVONIC PAPERS. ISSN 0008-5006, 2019, vol. 61, no. 1, pp. 99-116.,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NEŠŤÁKOVÁ, Denisa - NIŽŇANSKÝ, Eduard. "Our poor jewish brothers". Swedish efforts to save jews in Slovakia during WWII. In Studia Historica Nitriensia. ISSN 13387219, 2019-01-01, 23, 1, pp. 122-143.,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HALLON, Ľ. - BAKA, I. - FIAMOVÁ, M. - HLAVINKA, J. - KÁZMEROVÁ, Ľ. - ROGUĽOVÁ, J. - SABOL, M. - SCHVARC, M. Kronika Slovenského štátu 1939-1941. Praha : Ottovo nakladatelství, 2019, s. 264. ISBN 978-80-7451-754-9.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BAKA, I. Slovenská armáda vo vojne proti Sovietskemu zväzu a slovensko-nemecké vzťahy 1941-1945. Bratislava : VHU, 2019, s. 516. ISBN 978-80-89523-60-3.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NIŽŇANSKÝ, E. Arnošt Rosin és Czesław Mordowicz 1944-es szökése az auschwitz-birkenaui koncentrációs táborból Szlovákiába. Kísérlet a magyarországi zsidók 1944. évi deportálásának megakadályozására. In FÓRUM TÁRSADALOMTUDOMÁNYI SZEMLE, 2018, roč. 20, č. 1, s. 78. ISSN 1335-4361.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AAB105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Hľadanie a blúdenie v dejinách : úvahy, štúdie a polemiky. Bratislava : Kalligram, 2000. 404 s. ISBN 80-7149-353-8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APOR, Peter - KENDE, Tamas - LONCIKOVA, Michala - SANDULESCU, Valentin. Post-World War II anti-Semitic pogroms in East and East Central Europe: collective violence and popular culture. In EUROPEAN REVIEW OF HISTORY-REVUE EUROPEENNE D HISTOIRE. ISSN 1350-7486, 2019, vol. 26, no. 6, pp. 913-927.,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[1.1] LONCIKOVA, Michala. Atrocities in the borderland: anti-Semitic violence in eastern Slovakia (1945-1946). In EUROPEAN REVIEW OF HISTORY-REVUE EUROPEENNE D HISTOIRE. ISSN 1350-7486, 2019, vol. 26, no. 6, pp. 928-946.,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[2.1] PAVCIK, Filip. Reactions of the slovak cultural community to the soviet campaign against so called formalism in the arts between the years 1936 and 1938. In HISTORICKY CASOPIS. ISSN 0018-2575, 2019, vol. 67, no. 1, pp. 103-125.,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4. [2.2] PEKÁR, Martin - TOKÁROVÁ, Zuzana. Exchange of municipal political elites in Slovakia after the fall of Czechoslovak interwar democracy (Prešov, 1938-1944). In Studia Historica Nitriensia. ISSN 13387219, 2019-01-01, 23, 1, pp. 144-157.,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[2.2] ŠTEINER, Pavol. Combats of World War II in South-Western Slovakia in the memoirs of participants, members of German Wehrmacht. Memoir literature as a source of military-historical research. In Studia Historica Nitriensia. ISSN 13387219, 2019-01-01, 23, 1, pp. 171-192.,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BAKA, I. Slovenská armáda vo vojne proti Sovietskemu zväzu a slovensko-nemecké vzťahy 1941-1945. Bratislava : VHU, 2019, s. 525. ISBN 978-80-89523-60-3.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HOLEC, R. Šľachta v 19. a 20. storočí v slovenskej historiografii. In HISTORICKÉ ŠTÚDIE : ročenka Historického ústavu Slovenskej akadémie vied, 2019, roč. 53, s. 26. ISSN 0440-9515.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8. [4.1] MACHO, P. Milan Rastislav Štefánik ako symbol. Bratislava : VEDA vydavateľstvo SAV, 2019, s. 262. ISBN 978-80-224-1785-3.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9. [4.1] MANNOVÁ, E. Minulosť ako supermarket? : spôsoby reprezentácie a aktualizácie dejín Slovenska. Bratislava : Historický ústav SAV - VEDA, vydavateľstvo SAV, 2019, s. 431. ISBN 978-80-224-1706-8.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AAB106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Tragédia politika, kňaza a človeka : (Dr. Jozef Tiso 1887-1947). Bratislava : Archa, 1998. 148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HARRIS, Erika - HENDERSON, Karen. Slovakia since 1989. In CENTRAL AND SOUTHEAST EUROPEAN POLITICS SINCE 1989, 2ND EDITION, 2019, vol., no., pp. 191-220.,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[1.1] KIRSCHBAUM, Stanislav J. Sister Margit Slachta of Hungary and the deportation of Slovak Jews. In CANADIAN SLAVONIC PAPERS. ISSN 0008-5006, 2019, vol. 61, no. 1, pp. 99-116.,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HALLON, Ľ. - BAKA, I. - FIAMOVÁ, M. - HLAVINKA, J. - KÁZMEROVÁ, Ľ. - ROGUĽOVÁ, J. - SABOL, M. - SCHVARC, M. Kronika Slovenského štátu 1939-1941. Praha : Ottovo nakladatelství, 2019, s. 267. ISBN 978-80-7451-754-9.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[3.1] LORMAN, T. The Making of the Slovak People';s Party : Religion, Nationalism and the Culture War in Early 20th-Century Europe. London : Bloomsbury Academic, 2019, s. 290. ISBN 978-1-3501-0937-7.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NIŽŇANSKÝ, E. Arnošt Rosin és Czesław Mordowicz 1944-es szökése az auschwitz-birkenaui koncentrációs táborból Szlovákiába. Kísérlet a magyarországi zsidók 1944. évi deportálásának megakadályozására. In FÓRUM TÁRSADALOMTUDOMÁNYI SZEMLE, 2018, roč. 20, č. 1, s. 78. ISSN 1335-4361.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NIŽŇANSKÝ, E. Politika antisemitizmu na Slovensku v roku 1939. In Marek Syrný (ed.): 1939 : rok zlomu. Banská Bystrica : Múzeum Slovenského národného povstania, 2019, s. 272. ISBN 978-80-89514-70-0.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AAB107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Tragédia politika, kňaza a človeka : (Dr. Jozef Tiso 1887-1947) [The Tragedy of a Politician, Priest and a Man : (Dr. Jozef Tiso 1887-1947)]. Druhé, doplnené vydanie (prvé vydanie: Kamenec, Ivan: Tragédia politika, kňaza a človeka. Dr. Jozef Tiso 1887-1947), Bratislava, Archa vydavateľstvo, 1998, 148 s.). Bratislava : Vydala Premedia Group s.r.o., 2013. 196 s. ISBN 978-80-89594-61-0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LONCIKOVA, Michala. Atrocities in the borderland: anti-Semitic violence in eastern Slovakia (1945-1946). In EUROPEAN REVIEW OF HISTORY-REVUE EUROPEENNE D HISTOIRE. ISSN 1350-7486, 2019, vol. 26, no. 6, pp. 928-946.,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[3.1] SCHVARC, M. Der ‚Judenkönig‘ der Edlgasse. Gustav Hauskrecht und die </w:t>
      </w:r>
      <w:r>
        <w:rPr>
          <w:rFonts w:ascii="Times New Roman" w:hAnsi="Times New Roman"/>
          <w:i/>
          <w:iCs/>
          <w:color w:val="993300"/>
          <w:sz w:val="24"/>
          <w:szCs w:val="24"/>
        </w:rPr>
        <w:lastRenderedPageBreak/>
        <w:t>Verfolgung der Juden in Bratislava 1944/1945. In S:I.M.O.N. – Shoah: Intervention. Methods. Documentation, 2019, roč. 6, č. 2, s. 99, [cit. 2019-12-16]. Dostupné na internete: &lt;https://simon.vwi.ac.at/public/journals/1/fullissues/SIMON-02-2019-Buch.pdf&gt; ISSN 2408-9192.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ZÜCKERT, M. - SCHVARC, M. - FIAMOVÁ, M. Die Evakuierung der Deutschen aus der Slowakei 1944/45 : Verlauf, Kontexte, Folgen. München : Vandenhoeck &amp; Ruprecht, 2019, s. 320. ISBN 978-3-525-31075-5.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AAB108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Spoločnosť - Politika - Historiografia : pokrivené (?) zrkadlo dejín slovenskej spoločnosti v dvadsiatom storočí. Bratislava : Historický ústav SAV, 2009. 264 s. Slovenská historiografia. Dostupné na internete: &lt;http://www.forumhistoriae.sk/e_kniznica/kamenec1.pdf&gt;. ISBN 978-80-89396-02-3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KUBÁTOVÁ, Hana - LÁNÍCEK, Jan. Introduction. In Brill';s Series in Jewish Studies, 2018-01-01, 60, pp. 1-285.,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ŠUMICHRAST, Adam. Analysis of the historiography of the „history of workers“in the Slovak State (1939 1945) until 1989. In Studia Historica Nitriensia. ISSN 13387219, 2019-01-01, 23, 2, pp. 259-292.,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DOSKOČIL, Z. Diskuse o čechoslovakismu a luďáctví v éře reforem šedesátých let. In Adam Hudek, Michal Kopeček, Jan Mervart (eds.): Čecho/slovakismus. Praha : NLN, s. r. o. : Ústav pro soudobé dějiny AV ČR, 2019, s. 314. ISBN 978-80-7422-679-3.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[3.1] JIROUŠEK, B. Václav Chaloupecký jako dědic Josefa Kalouska a Josefa Pekaře. In Václav Chaloupecký a generace roku 1914 : otazníky české a slovenské historiografie v éře první republiky. Liberec : Technická univerzita v Liberci, 2018, s. 26. ISBN 978-80-7494-434-5.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[3.1] SYRNÝ, M. Nálady a postoje slovenskej spoločnosti v rokoch II. svetovej vojny. In Ve stínu války : Protektorát Čechy a Morava, Slovenská republika, Říšská župa Sudety a další odtržená československá území v letech 1938/39-1945. Praha : Ústav pro studium totalitních režimů, 2019, s. 277. ISBN 978-80-88292-51-7.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MANNOVÁ, E. Minulosť ako supermarket? : spôsoby reprezentácie a aktualizácie dejín Slovenska. Bratislava : Historický ústav SAV - VEDA, vydavateľstvo SAV, 2019, s. 431. ISBN 978-80-224-1706-8.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AAB109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Po stopách tragédie. Bratislava : Archa, 1991. 285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KUBÁTOVÁ, Hana - LÁNÍCEK, Jan. Introduction. In Brill';s Series in Jewish Studies, 2018-01-01, 60, pp. 1-285.,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[2.1] HLAVINKA, Jan. "I never negotiated with Jew." On the Aryanizations of the writer Ludovit Mistrik-Ondrejov. In HISTORICKY CASOPIS. ISSN 0018-2575, 2019, vol. 67, no. 3, pp. 501-519.,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[2.1] TOKAROVA, Zuzana. Legislative Interventions into the Creation of Local Political Elites as an Instrument of Anti-Jewish Policy during the Holocaust (A Comparative View). In MESTO A DEJINY. ISSN 1339-0163, 2019, vol. 8, no. 1, pp. 80-109.,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[2.2] HRADSKÁ, Katarína Mešková. The establishment and activities of the jewish central office. In Forum Historiae, 2019-01-01, 13, 1, pp. 116-130.,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[2.2] LÔNČÍKOVÁ, Michala. "The jew is and always will be our greatest enemy!" anti-semitism in Slovak radio broadcast from the Reich';s Vienna radio station. In Forum Historiae, 2019-01-01, 13, 1, pp. 144-159.,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6. [2.2] NEŠŤÁKOVÁ, Denisa - NIŽŇANSKÝ, Eduard. "Our poor jewish brothers". Swedish efforts to save jews in Slovakia during WWII. In Studia Historica Nitriensia. ISSN 13387219, 2019-01-01, 23, 1, pp. 122-143.,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[2.2] SCHVARC, Michal. Sicherheistdienst and the autonomous Slovakia. A biographical sketch of Werner Göttsch. In Forum Historiae, 2019-01-01, 13, 1, pp. 7-18.,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8. [2.2] ZAVACKÁ, Katarína. The legislative tools of the new power. Political persecution in Slovakia in 1938 1939. In Forum Historiae, 2019-01-01, 13, 1, pp. 40-56.,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9. [3.1] FIAMOVÁ, M. "Čo Židia dnes v Slovenskej republike vlastnia, to je v podstate majetkom slovenského národa." Príprava, priebeh a dôsledky arizácie židovského majetku na Slovensku v rokoch 1938-1945. In Ve stínu války : Protektorát Čechy a Morava, Slovenská republika, Říšská župa Sudety a další odtržená československá území v letech 1938/39-1945. Praha : Ústav pro studium totalitních režimů, 2019, s. 164. ISBN 978-80-88292-51-7.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10. [3.1] HALLON, Ľ. - BAKA, I. - FIAMOVÁ, M. - HLAVINKA, J. - KÁZMEROVÁ, Ľ. - ROGUĽOVÁ, J. - SABOL, M. - SCHVARC, M. Kronika Slovenského štátu 1939-1941. Praha : Ottovo nakladatelství, 2019, s. 267. ISBN 978-80-7451-754-9.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11. [3.1] MIČKO, P. Charakteristika slovenského hospodárstva v rokoch 1939-1945. In Ve stínu války : Protektorát Čechy a Morava, Slovenská republika, Říšská župa Sudety a další odtržená československá území v letech 1938/39-1945. Praha : Ústav pro studium totalitních režimů, 2019, s. 62. ISBN 978-80-88292-51-7.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12. [3.1] ZÜCKERT, M. - SCHVARC, M. - FIAMOVÁ, M. Die Evakuierung der Deutschen aus der Slowakei 1944/45 : Verlauf, Kontexte, Folgen. München : Vandenhoeck &amp; Ruprecht, 2019, s. 320. ISBN 978-3-525-31075-5.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13. [4.1] BAKA, I. Slovenská armáda vo vojne proti Sovietskemu zväzu a slovensko-nemecké vzťahy 1941-1945. Bratislava : VHU, 2019, s. 518. ISBN 978-80-89523-60-3.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14. [4.1] BILAČIČOVÁ, D - NIŽŇANSKÝ, E. Antisemitiská propaganda v denníkoch Slovák a Gardista v roku 1942. In Propaganda antisemitizmu na Slovensku 1938-1945. Bratislava : Stimul, 2018, s. 71. ISBN 978-808127-225-7.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15. [4.1] DRÁBIK, J. Fašizmus. Bratislava : Premedia, 2019, s. 604. ISBN 9788081597817.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16. [4.1] HALLON, Ľ. Hlavné fázy a hlavné smery vývoja arizácie. In Vzostup a pád hospodárskeho vývoja Slovenska 1942 – 1945. Bratislava : VEDA, vydavateľstvo SAV, 2019, s. 245. ISBN 978-80-224-1779-2.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17. [4.1] HLAVINKA, J. Arizácia domového majetku. In Vzostup a pád hospodárskeho vývoja Slovenska 1942 – 1945. Bratislava : VEDA, vydavateľstvo SAV, 2019, s. 316. ISBN 978-80-224-1779-2.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18. [4.1] HLAVINKA, J. Nová podnikateľská elita? Arizácia firiem a kolektívny profil arizátorov v meste Prešov. In Elity a kontraelity na Slovensku v 19. a 20. storočí. Kontinuity a diskontinuity. Bratislava : VEDA : Historický ústav SAV, 2019, s. 265. ISBN 978-80-224-1778-5.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19. [4.1] HLAVINKA, J. – FIAMOVÁ, M. Medzi deportáciami a povstaním: postavenie židovského obyvateľstva na Slovensku v rokoch 1943 – 1944. In Obraz a odraz osobnosti modernej doby : k "70" historikov Jana Peška a Stanislava Sikoru. Bratislava : Veda, 2019, s. 269. ISBN 978-80-224-1733-4.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20. [4.1] MALATINSKÝ, M. Minister Jozef Sivák pred Národným súdom. In HISTORICKÝ ZBORNÍK : vedecký časopis o slovenských národných dejinách, 2019, roč. 29, č. 2, s. 60. ISSN 1336-9148.</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21. [4.1] MEŠKOVÁ HRADSKÁ, K. Emigranti, alebo vyhnanci? : (Vysťahovalecké </w:t>
      </w:r>
      <w:r>
        <w:rPr>
          <w:rFonts w:ascii="Times New Roman" w:hAnsi="Times New Roman"/>
          <w:i/>
          <w:iCs/>
          <w:color w:val="993300"/>
          <w:sz w:val="24"/>
          <w:szCs w:val="24"/>
        </w:rPr>
        <w:lastRenderedPageBreak/>
        <w:t>akcie Židov zo Slovenska po vzniku autonómneho Slovenska). In Obraz a odraz osobnosti modernej doby : k "70" historikov Jana Peška a Stanislava Sikoru. Bratislava : Veda, 2019, s. 254. ISBN 978-80-224-1733-4.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22. [4.1] NIŽŇANSKÝ, E. - JAKOBYOVÁ, B. Slovensko - židovská výmena názorov v nových pomeroch I. ČSR na stránkach novín "Orava" v Dolnom Kubíne. In Propaganda antisemitizmu na Slovensku 1938-1945. Bratislava : Stimul, 2018, s. 129. ISBN 978-808127-225-7.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23. [4.1] NIŽŇANSKÝ, E. Arnošt Rosin és Czesław Mordowicz 1944-es szökése az auschwitz-birkenaui koncentrációs táborból Szlovákiába. Kísérlet a magyarországi zsidók 1944. évi deportálásának megakadályozására. In FÓRUM TÁRSADALOMTUDOMÁNYI SZEMLE, 2018, roč. 20, č. 1, s. 78. ISSN 1335-4361.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24. [4.1] NIŽŇANSKÝ, E. Politika antisemitizmu na Slovensku v roku 1939. In Marek Syrný (ed.): 1939 : rok zlomu. Banská Bystrica : Múzeum Slovenského národného povstania, 2019, s. 254. ISBN 978-80-89514-70-0.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25. [4.1] TOKÁROVÁ, Z. Antisemitská propaganda v regionálnom denníku Slovenská sloboda v čase radikalizácie protižidovskej politiky v roku 1941. In Propaganda antisemitizmu na Slovensku 1938-1945. Bratislava : Stimul, 2018, s. 117. ISBN 978-808127-225-7.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26. [4.1] ŠKORVANKOVÁ, E. "Nech slovenské ženy rozmýšľajú…" Antisemitská propaganda a slovenské ženy. In Propaganda antisemitizmu na Slovensku 1938-1945. Bratislava : Stimul, 2018, s. 91. ISBN 978-808127-225-7.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AAB110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KÁZMEROVÁ, Ľubica</w:t>
            </w:r>
            <w:r>
              <w:rPr>
                <w:rFonts w:ascii="Times New Roman" w:hAnsi="Times New Roman"/>
                <w:sz w:val="24"/>
                <w:szCs w:val="24"/>
              </w:rPr>
              <w:t xml:space="preserve"> - ORLOF, Ewa - WRZOCHALSKI, Bogdan - BAKA, Igor - </w:t>
            </w:r>
            <w:r>
              <w:rPr>
                <w:rFonts w:ascii="Times New Roman" w:hAnsi="Times New Roman"/>
                <w:sz w:val="24"/>
                <w:szCs w:val="24"/>
                <w:u w:val="single"/>
              </w:rPr>
              <w:t>BARTLOVÁ, Alena</w:t>
            </w:r>
            <w:r>
              <w:rPr>
                <w:rFonts w:ascii="Times New Roman" w:hAnsi="Times New Roman"/>
                <w:sz w:val="24"/>
                <w:szCs w:val="24"/>
              </w:rPr>
              <w:t xml:space="preserve"> - BONUSIAK, Wlodzimierz - GRUDZIEŃ, Sebastian - HRONSKÝ, Marián - KATUNINEC, Milan - </w:t>
            </w:r>
            <w:r>
              <w:rPr>
                <w:rFonts w:ascii="Times New Roman" w:hAnsi="Times New Roman"/>
                <w:sz w:val="24"/>
                <w:szCs w:val="24"/>
                <w:u w:val="single"/>
              </w:rPr>
              <w:t>SEGEŠ, Dušan</w:t>
            </w:r>
            <w:r>
              <w:rPr>
                <w:rFonts w:ascii="Times New Roman" w:hAnsi="Times New Roman"/>
                <w:sz w:val="24"/>
                <w:szCs w:val="24"/>
              </w:rPr>
              <w:t xml:space="preserve"> - ŠKVARNA, Dušan - ZENDEROWSKI, Radoslaw. Slovensko-poľské vzťahy 1918-1945 očami diplomatov (venované stému výročiu narodenia prof. Henryka Batowského). Prekladateľ do angl. Dušan Segeš. Bratislava : Historický ústav SAV : Veľvyslanectvo Poľskej republiky v Slovenskej republike, 2008. 159 s. ISBN 978-80-89396-00-9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LORMAN, T. The Making of the Slovak People';s Party : Religion, Nationalism and the Culture War in Early 20th-Century Europe. London : Bloomsbury Academic, 2019, s. 290. ISBN 978-1-3501-0937-7.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AAB111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KOHÚTOVÁ, Mária</w:t>
            </w:r>
            <w:r>
              <w:rPr>
                <w:rFonts w:ascii="Times New Roman" w:hAnsi="Times New Roman"/>
                <w:sz w:val="24"/>
                <w:szCs w:val="24"/>
              </w:rPr>
              <w:t>. Demografický a sídlištný obraz západného Slovenska. Bratislava : VEDA, 1990. 181 s. Historické štúdie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GÁLIK, Zdenko. Hlohovec vo víre vojenských udalostí a ich dôsledky v Rokoch 1401 1650. Vojenské udalosti, ktoré postihli hlohovec začiatkom 15. Storočia (1401 1403). In Studia Historica Nitriensia. ISSN 13387219, 2019-01-01, 23, 2, pp. 330-367.,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LENGYELOVÁ, T. Úspešné vyliečenie neplodnosti v 16. storočí. In Medicina antiqua, mediaevalis et moderna : historia - filozofia - religia. Kielce : Wydavnictvo Uniwersytetu Jana Kochanowskiego, 2019, s. 259. ISBN 978-83-7133-752-9.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LOPATKOVÁ, Z. K hospodárskej situácii na Korlátskom panstve začiatkom 18. storočia (sonda do problematiky). In Otázky zemepanského hospodárenia a správy v novoveku. Trnava : Katedra histórie, Filozofická fakulta Trnavskej univerzity v Trnave, 2019, s. 269. ISBN 978-83-8111-158-4.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MAREK, M. Hospodárenie na Tematínskom panstve podľa účtov špána Guláša z roku 1743. In Otázky zemepanského hospodárenia a správy v novoveku. Trnava : Katedra histórie, Filozofická fakulta Trnavskej univerzity v Trnave, 2019, s. 289. ISBN 978-83-8111-158-4.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AAB112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Hospodárske dejiny Slovenska 1526-1848. Editori Mária Kohútová, Jozef Vozár. </w:t>
            </w:r>
            <w:r>
              <w:rPr>
                <w:rFonts w:ascii="Times New Roman" w:hAnsi="Times New Roman"/>
                <w:sz w:val="24"/>
                <w:szCs w:val="24"/>
              </w:rPr>
              <w:lastRenderedPageBreak/>
              <w:t>Bratislava : VEDA, 2006. 160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JAKUBEJ, Ján. History of the evangelical congregation in chyžné (1920-1924). In Historia Ecclesiastica. ISSN 13384341, 2019-01-01, 10, 2, pp. 271-291.,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ŠUŠKA, Pavel. Historical industrial structures in the changing urban landscape of the city of Bratislava. In Geograficky Casopis. ISSN 00167193, 2019-01-01, 71, 3, pp. 241-262.,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GOLIAN, J. Život ľudu detvianskýho : historicko-demografická a kultúrna sonda do každodenného života na Podpoľaní v dlhom 19. storočí. Ružomberok : Society for Human Studies, 2019, s. 355. ISBN 978-80-972913-4-1.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AAB113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xml:space="preserve"> - </w:t>
            </w:r>
            <w:r>
              <w:rPr>
                <w:rFonts w:ascii="Times New Roman" w:hAnsi="Times New Roman"/>
                <w:sz w:val="24"/>
                <w:szCs w:val="24"/>
                <w:u w:val="single"/>
              </w:rPr>
              <w:t>DANGL, Vojtech</w:t>
            </w:r>
            <w:r>
              <w:rPr>
                <w:rFonts w:ascii="Times New Roman" w:hAnsi="Times New Roman"/>
                <w:sz w:val="24"/>
                <w:szCs w:val="24"/>
              </w:rPr>
              <w:t xml:space="preserve"> - </w:t>
            </w:r>
            <w:r>
              <w:rPr>
                <w:rFonts w:ascii="Times New Roman" w:hAnsi="Times New Roman"/>
                <w:sz w:val="24"/>
                <w:szCs w:val="24"/>
                <w:u w:val="single"/>
              </w:rPr>
              <w:t>DUDEKOVÁ, Gabriela</w:t>
            </w:r>
            <w:r>
              <w:rPr>
                <w:rFonts w:ascii="Times New Roman" w:hAnsi="Times New Roman"/>
                <w:sz w:val="24"/>
                <w:szCs w:val="24"/>
              </w:rPr>
              <w:t xml:space="preserve"> - GÁBRIŠ, Tomáš - </w:t>
            </w:r>
            <w:r>
              <w:rPr>
                <w:rFonts w:ascii="Times New Roman" w:hAnsi="Times New Roman"/>
                <w:sz w:val="24"/>
                <w:szCs w:val="24"/>
                <w:u w:val="single"/>
              </w:rPr>
              <w:t>HARUŠŤÁK, Igor</w:t>
            </w:r>
            <w:r>
              <w:rPr>
                <w:rFonts w:ascii="Times New Roman" w:hAnsi="Times New Roman"/>
                <w:sz w:val="24"/>
                <w:szCs w:val="24"/>
              </w:rPr>
              <w:t xml:space="preserve"> - </w:t>
            </w:r>
            <w:r>
              <w:rPr>
                <w:rFonts w:ascii="Times New Roman" w:hAnsi="Times New Roman"/>
                <w:sz w:val="24"/>
                <w:szCs w:val="24"/>
                <w:u w:val="single"/>
              </w:rPr>
              <w:t>HOLEC, Roman</w:t>
            </w:r>
            <w:r>
              <w:rPr>
                <w:rFonts w:ascii="Times New Roman" w:hAnsi="Times New Roman"/>
                <w:sz w:val="24"/>
                <w:szCs w:val="24"/>
              </w:rPr>
              <w:t xml:space="preserve"> - </w:t>
            </w:r>
            <w:r>
              <w:rPr>
                <w:rFonts w:ascii="Times New Roman" w:hAnsi="Times New Roman"/>
                <w:sz w:val="24"/>
                <w:szCs w:val="24"/>
                <w:u w:val="single"/>
              </w:rPr>
              <w:t>HOLLÝ, Karol</w:t>
            </w:r>
            <w:r>
              <w:rPr>
                <w:rFonts w:ascii="Times New Roman" w:hAnsi="Times New Roman"/>
                <w:sz w:val="24"/>
                <w:szCs w:val="24"/>
              </w:rPr>
              <w:t xml:space="preserve"> - KAČÍREK, Ľuboš - </w:t>
            </w:r>
            <w:r>
              <w:rPr>
                <w:rFonts w:ascii="Times New Roman" w:hAnsi="Times New Roman"/>
                <w:sz w:val="24"/>
                <w:szCs w:val="24"/>
                <w:u w:val="single"/>
              </w:rPr>
              <w:t>KODAJOVÁ, Daniela</w:t>
            </w:r>
            <w:r>
              <w:rPr>
                <w:rFonts w:ascii="Times New Roman" w:hAnsi="Times New Roman"/>
                <w:sz w:val="24"/>
                <w:szCs w:val="24"/>
              </w:rPr>
              <w:t>. Slováci po rakúsko-uhorskom vyrovnaní : postupujúca modernizácia habsburskej monarchie. Budovanie centralizovaného  Uhorska. Maďarizácia. Oslabovanie lojality Slovákov voči Uhorsku [Slovaks after the Austro-Hungarian Compromise : Proceeding Modernization of the Habsburg Monarchy. Magyarization. Weakening Loyalty of Slovaks towards Hungarian Kingdom]. Vedecký redaktor zväzku XI a  Dušan Kováč. 1. vyd. Bratislava : Literárne informačné centrum, 2012. 399 s. Pramene k dejinám Slovenska a Slovákov, XI a. ISBN 978-80-8119-061-2 (APVV- 0119-11 : Slovensko v 19.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LORMAN, T. The Making of the Slovak People';s Party : Religion, Nationalism and the Culture War in Early 20th-Century Europe. London : Bloomsbury Academic, 2019, s. 291. ISBN 978-1-3501-0937-7.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GOLIAN, J. Život ľudu detvianskýho : historicko-demografická a kultúrna sonda do každodenného života na Podpoľaní v dlhom 19. storočí. Ružomberok : Society for Human Studies, 2019, s. 354. ISBN 978-80-972913-4-1.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AAB114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O historiografii a spoločnosti. Bratislava : Historický ústav SAV vo vydavateľstve Prodama, spol. s.r.o., 2010. 266 s. Edícia  Slovenská historiografia. ISBN 978-80-89396-09-2 (Centrum excelentnosti výskumu otázok kľúčových moderných slovenských dejín pri Historickom ústave SAV)</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MACHO, P. Milan Rastislav Štefánik ako symbol. Bratislava : VEDA vydavateľstvo SAV, 2019, s. 262. ISBN 978-80-224-1785-3.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AAB115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xml:space="preserve"> - </w:t>
            </w:r>
            <w:r>
              <w:rPr>
                <w:rFonts w:ascii="Times New Roman" w:hAnsi="Times New Roman"/>
                <w:sz w:val="24"/>
                <w:szCs w:val="24"/>
                <w:u w:val="single"/>
              </w:rPr>
              <w:t>DUDEKOVÁ, Gabriela</w:t>
            </w:r>
            <w:r>
              <w:rPr>
                <w:rFonts w:ascii="Times New Roman" w:hAnsi="Times New Roman"/>
                <w:sz w:val="24"/>
                <w:szCs w:val="24"/>
              </w:rPr>
              <w:t xml:space="preserve"> - </w:t>
            </w:r>
            <w:r>
              <w:rPr>
                <w:rFonts w:ascii="Times New Roman" w:hAnsi="Times New Roman"/>
                <w:sz w:val="24"/>
                <w:szCs w:val="24"/>
                <w:u w:val="single"/>
              </w:rPr>
              <w:t>HOLEC, Roman</w:t>
            </w:r>
            <w:r>
              <w:rPr>
                <w:rFonts w:ascii="Times New Roman" w:hAnsi="Times New Roman"/>
                <w:sz w:val="24"/>
                <w:szCs w:val="24"/>
              </w:rPr>
              <w:t xml:space="preserve"> - HRONSKÝ, Marián - </w:t>
            </w:r>
            <w:r>
              <w:rPr>
                <w:rFonts w:ascii="Times New Roman" w:hAnsi="Times New Roman"/>
                <w:sz w:val="24"/>
                <w:szCs w:val="24"/>
                <w:u w:val="single"/>
              </w:rPr>
              <w:t>JAKEŠOVÁ, Elena</w:t>
            </w:r>
            <w:r>
              <w:rPr>
                <w:rFonts w:ascii="Times New Roman" w:hAnsi="Times New Roman"/>
                <w:sz w:val="24"/>
                <w:szCs w:val="24"/>
              </w:rPr>
              <w:t xml:space="preserve"> - </w:t>
            </w:r>
            <w:r>
              <w:rPr>
                <w:rFonts w:ascii="Times New Roman" w:hAnsi="Times New Roman"/>
                <w:sz w:val="24"/>
                <w:szCs w:val="24"/>
                <w:u w:val="single"/>
              </w:rPr>
              <w:t>MANNOVÁ, Elena</w:t>
            </w:r>
            <w:r>
              <w:rPr>
                <w:rFonts w:ascii="Times New Roman" w:hAnsi="Times New Roman"/>
                <w:sz w:val="24"/>
                <w:szCs w:val="24"/>
              </w:rPr>
              <w:t xml:space="preserve"> - </w:t>
            </w:r>
            <w:r>
              <w:rPr>
                <w:rFonts w:ascii="Times New Roman" w:hAnsi="Times New Roman"/>
                <w:sz w:val="24"/>
                <w:szCs w:val="24"/>
                <w:u w:val="single"/>
              </w:rPr>
              <w:t>PODRIMAVSKÝ, Milan</w:t>
            </w:r>
            <w:r>
              <w:rPr>
                <w:rFonts w:ascii="Times New Roman" w:hAnsi="Times New Roman"/>
                <w:sz w:val="24"/>
                <w:szCs w:val="24"/>
              </w:rPr>
              <w:t>.  Slovensko v 20. storočí. 2. zväzok. Prvá svetová vojna 1914-1918. Bratislava : Veda, 2008. 323 s. ISBN 978-80-224-1014-4 (Centrum excelentnosti výskumu otázok kľúčových moderných slovenských dejín pri Historickom ústave SAV. APVV - 51-017105 : Slovensko v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LORMAN, T. The Making of the Slovak People';s Party : Religion, Nationalism and the Culture War in Early 20th-Century Europe. London : Bloomsbury Academic, 2019, s. 291. ISBN 978-1-3501-0937-7.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MICHÁLEK, S. Milan Rastislav Štefánik and Those Who Followed Him. Berlin ; Bratislava : Peter Lang : VEDA, Publishing House, 2019, s. 297. ISBN 978-3-631-80316-5.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JANČURA, Mikuláš. Interaktívna výstava Dejiny tvoríš ty! Východiská, ciele, charakteristika a realizácia. In JANČURA, M. - BOJKOVÁ, A. (zost.). Dejiny tvoríš ty! História - škola - verejný priestor. Košice: UPJŠ, 2019, s. 23-32. ISBN 978-80-8152-718-0.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AAB116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Ladislav Novomestský - Meakulpínsky : a zápas o moderné Slovensko [Ladislav Novomestský - Meakulpínsky and the Struggle for the modern Slovakia]. Bratislava : Historický ústav SAV v Typoset Print s.r.o., 2013. 242 s. ISBN 978-80-971540-0-4 (APVV- 0119-11 : Slovensko v 19.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DUCHÁČEK, M. Čechoslovakismus v prvním poločase ČSR: státotvorný koncept nebo floskule? In Adam Hudek, Michal Kopeček, Jan Mervart (eds.): Čecho/slovakismus. Praha : NLN, s. r. o. : Ústav pro soudobé dějiny AV ČR, 2019, s. 153. ISBN 978-80-7422-679-3.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DRAGANOVÁ, A. Časopis Hlas a jeho modernizačná misia v oblasti literatúry a umenia. In Michal Habaj - Dana Hučková (eds.): Modernizmus v slovenskej literatúre (1900 – 1948). Bratislava : VEDA, 2019, s. 192. ISBN 978-80-224-1797-6.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AAB117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xml:space="preserve"> - </w:t>
            </w:r>
            <w:r>
              <w:rPr>
                <w:rFonts w:ascii="Times New Roman" w:hAnsi="Times New Roman"/>
                <w:sz w:val="24"/>
                <w:szCs w:val="24"/>
                <w:u w:val="single"/>
              </w:rPr>
              <w:t>HOLEC, Roman</w:t>
            </w:r>
            <w:r>
              <w:rPr>
                <w:rFonts w:ascii="Times New Roman" w:hAnsi="Times New Roman"/>
                <w:sz w:val="24"/>
                <w:szCs w:val="24"/>
              </w:rPr>
              <w:t xml:space="preserve"> - </w:t>
            </w:r>
            <w:r>
              <w:rPr>
                <w:rFonts w:ascii="Times New Roman" w:hAnsi="Times New Roman"/>
                <w:sz w:val="24"/>
                <w:szCs w:val="24"/>
                <w:u w:val="single"/>
              </w:rPr>
              <w:t>JAKEŠOVÁ, Elena</w:t>
            </w:r>
            <w:r>
              <w:rPr>
                <w:rFonts w:ascii="Times New Roman" w:hAnsi="Times New Roman"/>
                <w:sz w:val="24"/>
                <w:szCs w:val="24"/>
              </w:rPr>
              <w:t xml:space="preserve"> - </w:t>
            </w:r>
            <w:r>
              <w:rPr>
                <w:rFonts w:ascii="Times New Roman" w:hAnsi="Times New Roman"/>
                <w:sz w:val="24"/>
                <w:szCs w:val="24"/>
                <w:u w:val="single"/>
              </w:rPr>
              <w:t>MANNOVÁ, Elena</w:t>
            </w:r>
            <w:r>
              <w:rPr>
                <w:rFonts w:ascii="Times New Roman" w:hAnsi="Times New Roman"/>
                <w:sz w:val="24"/>
                <w:szCs w:val="24"/>
              </w:rPr>
              <w:t xml:space="preserve"> - </w:t>
            </w:r>
            <w:r>
              <w:rPr>
                <w:rFonts w:ascii="Times New Roman" w:hAnsi="Times New Roman"/>
                <w:sz w:val="24"/>
                <w:szCs w:val="24"/>
                <w:u w:val="single"/>
              </w:rPr>
              <w:t>PODRIMAVSKÝ, Milan</w:t>
            </w:r>
            <w:r>
              <w:rPr>
                <w:rFonts w:ascii="Times New Roman" w:hAnsi="Times New Roman"/>
                <w:sz w:val="24"/>
                <w:szCs w:val="24"/>
              </w:rPr>
              <w:t>. Slovensko v 20. storočí. 1. zväzok. Na začiatku storočia 1901-1914. 1. vyd. Bratislava : Veda, 2004. 291 s. ISBN 80-224-0776-3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JANČURA, Mikuláš - HROMUĽÁKOVÁ, Katarína. Motorism and nobility in Slovakia: The case of baron wieland of Markušovce. In Kulturne Dejiny. ISSN 13382209, 2019-01-01, 2019, 1, pp. 52-72.,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KŠIŇAN, M. L´homme qui parlait avec les étoiles : Milan Rastislav Štefánik, héros franco-slovaque de la Grande Guerre. Paris : Eur´orbem, 2019, s. 310. ISBN 979-10-96982-08-0.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GOLIAN, J. Život ľudu detvianskýho : historicko-demografická a kultúrna sonda do každodenného života na Podpoľaní v dlhom 19. storočí. Ružomberok : Society for Human Studies, 2019, s. 355. ISBN 978-80-972913-4-1.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JANČURA, Mikuláš. Interaktívna výstava Dejiny tvoríš ty! Východiská, ciele, charakteristika a realizácia. In JANČURA, M. - BOJKOVÁ, A. (zost.). Dejiny tvoríš ty! História - škola - verejný priestor. Košice: UPJŠ, 2019, s. 23-32. ISBN 978-80-8152-718-0.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MACHO, P. Milan Rastislav Štefánik ako symbol. Bratislava : VEDA vydavateľstvo SAV, 2019, s. 262. ISBN 978-80-224-1785-3.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AAB118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xml:space="preserve"> - </w:t>
            </w:r>
            <w:r>
              <w:rPr>
                <w:rFonts w:ascii="Times New Roman" w:hAnsi="Times New Roman"/>
                <w:sz w:val="24"/>
                <w:szCs w:val="24"/>
                <w:u w:val="single"/>
              </w:rPr>
              <w:t>DUDEKOVÁ, Gabriela</w:t>
            </w:r>
            <w:r>
              <w:rPr>
                <w:rFonts w:ascii="Times New Roman" w:hAnsi="Times New Roman"/>
                <w:sz w:val="24"/>
                <w:szCs w:val="24"/>
              </w:rPr>
              <w:t xml:space="preserve"> - HRONSKÝ, Marián - </w:t>
            </w:r>
            <w:r>
              <w:rPr>
                <w:rFonts w:ascii="Times New Roman" w:hAnsi="Times New Roman"/>
                <w:sz w:val="24"/>
                <w:szCs w:val="24"/>
                <w:u w:val="single"/>
              </w:rPr>
              <w:t>HOLEC, Roman</w:t>
            </w:r>
            <w:r>
              <w:rPr>
                <w:rFonts w:ascii="Times New Roman" w:hAnsi="Times New Roman"/>
                <w:sz w:val="24"/>
                <w:szCs w:val="24"/>
              </w:rPr>
              <w:t xml:space="preserve"> - </w:t>
            </w:r>
            <w:r>
              <w:rPr>
                <w:rFonts w:ascii="Times New Roman" w:hAnsi="Times New Roman"/>
                <w:sz w:val="24"/>
                <w:szCs w:val="24"/>
                <w:u w:val="single"/>
              </w:rPr>
              <w:t>PODRIMAVSKÝ, Milan</w:t>
            </w:r>
            <w:r>
              <w:rPr>
                <w:rFonts w:ascii="Times New Roman" w:hAnsi="Times New Roman"/>
                <w:sz w:val="24"/>
                <w:szCs w:val="24"/>
              </w:rPr>
              <w:t>. Slováci v prvej svetovej vojne 1914-1918 : zmeny na politickej mape Európy a odchod Slovenska z Uhorského kráľovstva do Česko-slovenskej republiky. Vedecký redaktor zväzku XI b Dušan Kováč. 1. vydanie. Bratislava : Literárne informačné centrum, 2010. 359 s. Pramene k dejinám Slovenska a Slovákov, XI b. ISBN 978-80-8119-027-8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GOLIAN, J. Život ľudu detvianskýho : historicko-demografická a kultúrna sonda do každodenného života na Podpoľaní v dlhom 19. storočí. Ružomberok : Society for Human Studies, 2019, s. 349. ISBN 978-80-972913-4-1.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JANČURA, Mikuláš. Interaktívna výstava Dejiny tvoríš ty! Východiská, ciele, charakteristika a realizácia. In JANČURA, M. - BOJKOVÁ, A. (zost.). Dejiny tvoríš ty! História - škola - verejný priestor. Košice: UPJŠ, 2019, s. 23-32. ISBN 978-80-8152-718-0.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AAB119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Nemecko a nemecká menšina na Slovensku (1871-1945). Bratislava : Veda vydavateľstvo SAV, 1991. 240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SCHVARC, Michal. "Every German in the Specified Year Groups has to appear before the Commissions without Invitation." The Recruitment and Service of Germans from Slovakia in the Waffen-SS 1939-1945. In HISTORICKY </w:t>
      </w:r>
      <w:r>
        <w:rPr>
          <w:rFonts w:ascii="Times New Roman" w:hAnsi="Times New Roman"/>
          <w:i/>
          <w:iCs/>
          <w:color w:val="993300"/>
          <w:sz w:val="24"/>
          <w:szCs w:val="24"/>
        </w:rPr>
        <w:lastRenderedPageBreak/>
        <w:t>CASOPIS. ISSN 0018-2575, 2019, vol. 67, no. 4, pp. 659-693.,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PETRANSKÝ, Ivan A. Persecution of German woodcutters in Modra in years 1945 1950. In Studia Historica Nitriensia. ISSN 13387219, 2019-01-01, 23, 2, pp. 488-507.,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HALLON, Ľ. - BAKA, I. - FIAMOVÁ, M. - HLAVINKA, J. - KÁZMEROVÁ, Ľ. - ROGUĽOVÁ, J. - SABOL, M. - SCHVARC, M. Kronika Slovenského štátu 1939-1941. Praha : Ottovo nakladatelství, 2019, s. 267. ISBN 978-80-7451-754-9.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[3.1] SCHVARC, M. Der ‚Judenkönig‘ der Edlgasse. Gustav Hauskrecht und die Verfolgung der Juden in Bratislava 1944/1945. In S:I.M.O.N. – Shoah: Intervention. Methods. Documentation, 2019, roč. 6, č. 2, s. 96, [cit. 2019-12-16]. Dostupné na internete: &lt;https://simon.vwi.ac.at/public/journals/1/fullissues/SIMON-02-2019-Buch.pdf&gt; ISSN 2408-9192.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[3.1] ZÜCKERT, M. - SCHVARC, M. - FIAMOVÁ, M. Die Evakuierung der Deutschen aus der Slowakei 1944/45 : Verlauf, Kontexte, Folgen. München : Vandenhoeck &amp; Ruprecht, 2019, s. 321. ISBN 978-3-525-31075-5.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BUČKA, P. Zmeny v oblasti telovýchovy a ich dopad na branný systém v roku 1938. In Marian Uhrin (ed.): Slovensko 1938 : Československo v zovretí mocností. Banská Bystrica : Múzeum SNP, 2019, s. 8. ISBN 978-80-89514-71-7.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AAB120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Slováci a Česi : dejiny. Bratislava : AEP, 1997. 137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HUDEK, A. Historik František Hrušovský: žiak Václava Chaloupeckého ako tvorca ľudáckej koncepcie slovenských dejín. In Václav Chaloupecký a generace roku 1914 : otazníky české a slovenské historiografie v éře první republiky. Liberec : Technická univerzita v Liberci, 2018, s. 123. ISBN 978-80-7494-434-5.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KOPEČEK, M. Čechoslovakismus: zastřené dějiny jednoho pojmu. In Adam Hudek, Michal Kopeček, Jan Mervart (eds.): Čecho/slovakismus. Praha : NLN, s. r. o. : Ústav pro soudobé dějiny AV ČR, 2019, s. 17. ISBN 978-80-7422-679-3.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ZEMKO, M. - GÁBRIŠ, T. - BYSTRICKÝ, V. Ein komplizierter Weg bis zum Entstehen der demokratischen Slowakischen Republik. In Die Slowakei und die europäische Integration. Berlin : Peter Lang, 2019, s. 23. ISBN 978-3-631-77513-4.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AAB121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Szlovákia története [History of Slovakia]. 2. prepr. vyd. (második, bővített kiadás) Prvé vydanie: Bratislava 2001, Kalligram 382 s. Pozsony : Kalligram, 2011. 455 s. ISBN 978-80-8101-429-1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KARCZAG, Á. - SZABÓ, T. Felvidék és kárpátalja erődített helyei I, II. Budapest : Nemzetstratégiai Kutatóintézet, 2018, s. 1398. ISBN 978-615-5700-56-9.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AAB122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xml:space="preserve"> - KANTEK, Karol. Uhorská rapsódia alebo tragický príbeh osvietenca Jozefa Hajnóczyho. 1. vyd. Bratislava : Veda, 2008. 255 s. Publikácia vyšla aj v maďarskej jazykovej mutácii: Eva Kowalská- Karol Kantek: Magyarországi rapszódia avagy Hajnóczy József tragikus története. Békescsaba Magyarországi szlovákok kutatóintézete, 2016 s. 285, ISBN 978-615-5615-14-6. ISBN 978-80-224-1034-2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HOLEC, R. Šľachta v 19. a 20. storočí v slovenskej historiografii. In HISTORICKÉ ŠTÚDIE : ročenka Historického ústavu Slovenskej akadémie vied, 2019, roč. 53, s. 20. ISSN 0440-9515.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2. [4.1] JANURA, T. - HAVIAROVÁ, M. Vidiecke šľachtické sídla v Spišskej stolici. [s. l.] : Spoločnosť Kolomana Sokola : Historický ústav SAV, 2019, s. 179. ISBN 978-80-89756-16-2.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KOLLÁROVÁ, I. Publicistika ako adaptívna stratégia uhorských (kontra)elít v čase zlomu. In Elity a kontraelity na Slovensku v 19. a 20. storočí. Kontinuity a diskontinuity. Bratislava : VEDA : Historický ústav SAV, 2019, s. 36. ISBN 978-80-224-1778-5.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AAB123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Osvietenské školstvo (1771-1815) : Nástroj vzdelania a disciplinizácie [The School System in the Age of Enlightenment (1771-1815): A Tool of Education and Discipline]. Bratislava : Historický ústav SAV v Typoset Print, 2014. 195 s. Slovenská historiografia. ISBN 978-80-971540-3-5 (APVV- 0119-11 : Slovensko v 19.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KUŠNIRÁKOVÁ, I. Za bránami sirotincov : počiatky ústavnej starostlivosti o osirelé deti v Uhorsku. Bratislava : VEDA vydavateľstvo SAV, 2019, s. 294. ISBN 978-80-224-1794-5.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AAB124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Na ďalekých cestách, v cudzích krajinách : Sociálny, kultúrny a politický rozmer konfesionálneho exilu z Uhorska v 17. storočí [On the long ways, in the foreign countries. The social, cultural and political context of the confessional exile from Hungary in the 17the Century]. Bratislava : Veda, vydavateľstvo Slovenskej akadémie vied, 2014. 253 s. ISBN 978-80-224-1367-1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BENKA, P. "Nulla calamitas sola". Život bardejovskej mestskej komunity medzi obliehaním, epidémiami a požiarmi v závere 17. storočia. In Pohromy, katastrofy a nešťastia v dejinách našich miest. Bratislava : Igor Illiť - Rádio Print, 2019, s. 107. ISBN 978-80-89867-05-9.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BENKA, P. Monumenta Linguæ Slovacæ Vol. II. Monographiæ. Urbs et Lingua : Bartpha Recentioris Aevi. Diel 1. Bratislava : Univerzita Komenského v Bratislave, 2019, s. 266, [cit. 2020-05-19]. Dostupné na internete: &lt;http://slovacika.sk/wp-content/uploads/2020/05/MLS-2.pdf&gt; ISBN 978-80-223-4853-9.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AAB125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Štátne ľudové školstvo na Slovensku na prelome 18. a 19. stor. Bratislava : Veda, 1987. 123 s. Historické štúdie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KUŠNIRÁKOVÁ, I. Za bránami sirotincov : počiatky ústavnej starostlivosti o osirelé deti v Uhorsku. Bratislava : VEDA vydavateľstvo SAV, 2019, s. 295. ISBN 978-80-224-1794-5.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SZÓRÁDOVÁ, E. Hudobná škola (Musikschule) a počiatky profesionálneho hudobného školstva. In Hudobné dejiny Bratislavy : od stredoveku po rok 1918. Bratislava : Ars Musica, 2019, s. 214, 426. ISBN 978-80-971672-4-0.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AAB126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Evanjelické a. v. spoločenstvo v 18. storočí : hlavné problémy jeho vývoja a fungovania v spoločnosti. 1. vyd. Bratislava : Veda, 2001. 220 s. ISBN 80-224-0704-6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BOLOM-KOTARI, Sixtus. Tolerance preachers from hungary in the process of the formation of Czech society (1781–1870). In Cesky Casopis Historicky. ISSN 08626111, 2019-01-01, 117, 2, pp. 318-345.,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[2.1] RISKOVA, Lenka. Occasional Poetry Production by Bohuslav Tablic in Rudo Brtan';s Reflection. In SLOVENSKA LITERATURA. ISSN 0037-6973, 2019, vol. 66, no. 5, pp. 358-367.,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3. [3.1] KUKUČKA, J. Úloha duchovných pastierov v procese sťahovania Slovákov </w:t>
      </w:r>
      <w:r>
        <w:rPr>
          <w:rFonts w:ascii="Times New Roman" w:hAnsi="Times New Roman"/>
          <w:i/>
          <w:iCs/>
          <w:color w:val="993300"/>
          <w:sz w:val="24"/>
          <w:szCs w:val="24"/>
        </w:rPr>
        <w:lastRenderedPageBreak/>
        <w:t>do Nadlaku. In Úloha cirkvi v živote dolnozemských Slovákov : zborník prác z rovnomennej medzinárodnej konferencie, ktorá sa konala v Nadlaku 16. - 17. marca 2018. Nadlak : Vydavateľstvo - Editura Ivan Krasko, 2018, s. 181. ISBN 978-973-107-134-3.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[3.1] PODOLINSKÁ, T. Z. – TÍŽIK, M. – MAJO, J. Religiosity in Slovakia: Structure, Dynamics, and Spatial Diversification. In CENTRAL EUROPEAN JOURNAL OF CONTEMPORARY RELIGION, 2019, č. 1, s. 30, ISSN 2570-4893, [cit. 2020-01-21]. Dostupné na: &lt;http://cejcr.com/2019-01-slovakia.pdf&gt;</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BENKA, P. Monumenta Linguæ Slovacæ Vol. II. Monographiæ. Urbs et Lingua : Bartpha Recentioris Aevi. Diel 1. Bratislava : Univerzita Komenského v Bratislave, 2019, s. 266, [cit. 2020-05-19]. Dostupné na internete: &lt;http://slovacika.sk/wp-content/uploads/2020/05/MLS-2.pdf&gt; ISBN 978-80-223-4853-9.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INŠTITORISOVÁ, D. Milan Rastislav Štefánik v dramatickej tvorbe na Slovensku a v Čechách. Bratislava : Culture Positive, s. r. o., 2019, s. 127. ISBN 978-80-907470-0-5.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KOLLÁROVÁ, I. Hľadanie zakázaného. Popularita ateistickej a materialistickej filozofie na konci 18. storočia. In Vedecká komunikácia 1500 - 1800 : zborník príspevkov z vedeckej konferencie. II. Žilina : Žilinská univerzita v Žiline, 2019, s. 58. ISBN 9788089832170.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8. [4.1] KOLLÁROVÁ, I. Popularita kantovskej filozofie na konci 18. storočia. In Vedecká komunikácia 1500-1800. I. Žilina : Žilinská univerzita v Žiline : EDIS-vydavateľské centrum ŽU, 2019, s. 109. ISBN:9788055415741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9. [4.1] KOLLÁROVÁ, I. Publicistika ako adaptívna stratégia uhorských (kontra)elít v čase zlomu. In Elity a kontraelity na Slovensku v 19. a 20. storočí. Kontinuity a diskontinuity. Bratislava : VEDA : Historický ústav SAV, 2019, s. 36. ISBN 978-80-224-1778-5.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10. [4.1] KUŠNIRÁKOVÁ, I. Za bránami sirotincov : počiatky ústavnej starostlivosti o osirelé deti v Uhorsku. Bratislava : VEDA vydavateľstvo SAV, 2019, s. 294. ISBN 978-80-224-1794-5.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11. [4.1] RIŠKOVÁ, L. Medzníky formovania vzdelaneckej komunity v slovensko prostredí podľa Bohuslava Tablica (Tablicov koncept dejín „panónskej“ vzdelanosti v básni Světlo literního umění). In Vedecká komunikácia 1500 - 1800 : zborník príspevkov z vedeckej konferencie. II. Žilina : Žilinská univerzita v Žiline, 2019, s. 128. ISBN 9788089832170.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AAB127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KRAJČOVIČOVÁ, Natália</w:t>
            </w:r>
            <w:r>
              <w:rPr>
                <w:rFonts w:ascii="Times New Roman" w:hAnsi="Times New Roman"/>
                <w:sz w:val="24"/>
                <w:szCs w:val="24"/>
              </w:rPr>
              <w:t>. Slovensko na ceste k demokracii. Bratislava : Historický ústav SAV vo vyd. Prodama, 2009. 267 s. Slovenská historiografia. Dostupné na internete: &lt;http://www.forumhistoriae.sk/e_kniznica/krajcovicova.pdf&gt;. ISBN 978-80-89396-01-6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ARPÁŠ, R. - HANULA, M. Postoje hlavných slovenských politických prúdov k čechoslovakizmu v medzivojnovom období. In Adam Hudek, Michal Kopeček, Jan Mervart (eds.): Čecho/slovakismus. Praha : NLN, s. r. o. : Ústav pro soudobé dějiny AV ČR, 2019, s. 190. ISBN 978-80-7422-679-3.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POLÁČKOVÁ, Z. The Role of Slovak social democracy in the Formation of the first Czechoslovak republic (ČSR). In Social democracy and State Foundation : The emergence of a new European state landscape after the First World War. Bonn : Verlag J.H.W. Dietz, 2019, s. 340. ISBN 978-3-8012-0555-3.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ZEMKO, M. - GÁBRIŠ, T. - BYSTRICKÝ, V. Ein komplizierter Weg bis zum Entstehen der demokratischen Slowakischen Republik. In Die Slowakei und die europäische Integration. Berlin : Peter Lang, 2019, s. 23. ISBN 978-3-631-77513-4.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4. [4.1] HOLEC, R. Andrej Hlinka. Otec národa? Bratislava : Marenčin PT, 2019, s. 317. ISBN 978-80-569-0440-4.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HOLEC, R. Bratislavská župa ako výkladná skriňa medzi župami v historickom a sociálnoekonomickom kontexte. In 100 rokov Bratislavskej župy (1919 - 2019). Bratislava : Bratislavský samosprávny kraj, 2019, s. 25, [citované 2020-03-23]. Dostupné na internete: &lt;https://bratislavskykraj.sk/wp-content/uploads/2019/09/100_ROKOV_%C5%BDUPY.pdf&gt;</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KATUNINEC, M. Pittsburská dohoda a česko-slovenská otázka. In Studia historica Tyrnaviensia XX. Trnava : Filozofická fakulta Trnavskej univerzity v Trnave, 2019, s. 129. ISBN 978-83-8111-152-2.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MACHO, P. Nahliadnutie do života rodiny zvolenského župana. Udalosti z roku 1919 v zrkadle súkromnej korešpondencie Viery Markovičovej. In Elity a kontraelity na Slovensku v 19. a 20. storočí. Kontinuity a diskontinuity. Bratislava : VEDA : Historický ústav SAV, 2019, s. 385. ISBN 978-80-224-1778-5.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AAB128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KUŠNIRÁKOVÁ, Ingrid</w:t>
            </w:r>
            <w:r>
              <w:rPr>
                <w:rFonts w:ascii="Times New Roman" w:hAnsi="Times New Roman"/>
                <w:sz w:val="24"/>
                <w:szCs w:val="24"/>
              </w:rPr>
              <w:t>. Piae Fundationes : zbožné fundácie a ich význam pre rozvoj uhorskej spoločnosti v ranom novoveku. Bratislava : Historický ústav SAV vo vydavateľstve Pro Historia, 2009. 214 s. Dostupné na internete: &lt;http://www.forumhistoriae.sk/e_kniznica/kusnirakova.pdf&gt;. ISBN 978-80-970060-5-1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GOLIAN, J. Život ľudu detvianskýho : historicko-demografická a kultúrna sonda do každodenného života na Podpoľaní v dlhom 19. storočí. Ružomberok : Society for Human Studies, 2019, s. 356. ISBN 978-80-972913-4-1.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AAB129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LEIKERT, Jozef</w:t>
            </w:r>
            <w:r>
              <w:rPr>
                <w:rFonts w:ascii="Times New Roman" w:hAnsi="Times New Roman"/>
                <w:sz w:val="24"/>
                <w:szCs w:val="24"/>
              </w:rPr>
              <w:t>. Ráno prišla noc. Bratislava : Smena, 1989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ŠIMEČKA, M. M. - POSCH, M. - BOHUŠ, M. Všetko malo byť inak : Slovensko po roku 1945. Bratislava : Centrum environmentálnej a etickej výchovy Živica, 2019, s. 214. ISBN 978-80-972962-3-0.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AAB130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LENGYELOVÁ, Tünde</w:t>
            </w:r>
            <w:r>
              <w:rPr>
                <w:rFonts w:ascii="Times New Roman" w:hAnsi="Times New Roman"/>
                <w:sz w:val="24"/>
                <w:szCs w:val="24"/>
              </w:rPr>
              <w:t>. Život na šľachtickom dvore : odev, strava, domácnosť, hygiena, voľný čas [Life at the Aristocratic Court : Dress, Food, Household, Hygiene and Free Time]. Recenzenti: Peter Kónya, Diana Duchoňová. Bratislava : SLOVART, 2016. 247 s. ISBN 978-80-556-1287-4 (Vega 2/0063/12 : Miesto a úloha palatínskeho úradu v politickom systéme Uhorska v období raného novoveku. Vega 2/0074/15 : Ars apodemica alebo umenie cestovať)</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HOLEC, R. Šľachta v 19. a 20. storočí v slovenskej historiografii. In HISTORICKÉ ŠTÚDIE : ročenka Historického ústavu Slovenskej akadémie vied, 2019, roč. 53, s. 12. ISSN 0440-9515.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[5] HRBEK, J. Tünde LENGYELOVÁ, Život na šľachtickom dvore. Odev, strava, domácnosť, hygiena, voľný čas. Bratislava, Slovart 2016. 247 s., ISBN 978-80-556-1287-4. In ČESKÝ ČASOPIS HISTORICKÝ, 2019, roč. 117, č. 3, s. 753-756. ISSN 0862-6111.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AAB131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LETZ, Róbert - VAŠŠ, Martin - </w:t>
            </w:r>
            <w:r>
              <w:rPr>
                <w:rFonts w:ascii="Times New Roman" w:hAnsi="Times New Roman"/>
                <w:sz w:val="24"/>
                <w:szCs w:val="24"/>
                <w:u w:val="single"/>
              </w:rPr>
              <w:t>ROGUĽOVÁ, Jaroslava</w:t>
            </w:r>
            <w:r>
              <w:rPr>
                <w:rFonts w:ascii="Times New Roman" w:hAnsi="Times New Roman"/>
                <w:sz w:val="24"/>
                <w:szCs w:val="24"/>
              </w:rPr>
              <w:t xml:space="preserve"> - PODOLEC, Ondrej. Slováci pri budovaní základov Československej republiky : prvé desaťročie Československej republiky [Slovaks at the Construction of the Foundations of the Czechoslovak Republic : the 1st Decade of the Czechoslovak Republic]. Vedecký redaktor Róbert Letz, editor Pavel Dvořák. Bratislava : Literárne informačné centrum, 2013. 479 s. Pramene k dejinám Slovenska a Slovákov, zväzok XII a. ISBN 978-80-8119-072-8 (Vega 1/0707/13 : Historické aspekty vytvárania pojmu slovenského územia)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JANČURA, Mikuláš. Interaktívna výstava Dejiny tvoríš ty! Východiská, </w:t>
      </w:r>
      <w:r>
        <w:rPr>
          <w:rFonts w:ascii="Times New Roman" w:hAnsi="Times New Roman"/>
          <w:i/>
          <w:iCs/>
          <w:color w:val="993300"/>
          <w:sz w:val="24"/>
          <w:szCs w:val="24"/>
        </w:rPr>
        <w:lastRenderedPageBreak/>
        <w:t>ciele, charakteristika a realizácia. In JANČURA, M. - BOJKOVÁ, A. (zost.). Dejiny tvoríš ty! História - škola - verejný priestor. Košice: UPJŠ, 2019, s. 23-32. ISBN 978-80-8152-718-0.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AAB132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LETZ, Róbert - PODOLEC, Ondrej - </w:t>
            </w:r>
            <w:r>
              <w:rPr>
                <w:rFonts w:ascii="Times New Roman" w:hAnsi="Times New Roman"/>
                <w:sz w:val="24"/>
                <w:szCs w:val="24"/>
                <w:u w:val="single"/>
              </w:rPr>
              <w:t>ROGUĽOVÁ, Jaroslava</w:t>
            </w:r>
            <w:r>
              <w:rPr>
                <w:rFonts w:ascii="Times New Roman" w:hAnsi="Times New Roman"/>
                <w:sz w:val="24"/>
                <w:szCs w:val="24"/>
              </w:rPr>
              <w:t xml:space="preserve"> - VAŠŠ, Martin. Slováci vo víre tridsiatych rokov : druhé desaťročie Československej republiky [Slovaks during the Turbulent 30s : the 2nd Decade of the Czechoslovak Republic]. XII b. 1. vyd. Bratislava : Literárne informačné centrum, 2014. 330 s. Pramene k dejinám Slovenska a Slovákov, XII b. ISBN 978-80-8119-080-3 (Vega 1/0707/13 : Historické aspekty vytvárania pojmu slovenského územia)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JANČURA, Mikuláš. Interaktívna výstava Dejiny tvoríš ty! Východiská, ciele, charakteristika a realizácia. In JANČURA, M. - BOJKOVÁ, A. (zost.). Dejiny tvoríš ty! História - škola - verejný priestor. Košice: UPJŠ, 2019, s. 23-32. ISBN 978-80-8152-718-0.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AAB133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LETZ, Róbert - MULÍK, Peter - </w:t>
            </w:r>
            <w:r>
              <w:rPr>
                <w:rFonts w:ascii="Times New Roman" w:hAnsi="Times New Roman"/>
                <w:sz w:val="24"/>
                <w:szCs w:val="24"/>
                <w:u w:val="single"/>
              </w:rPr>
              <w:t>BARTLOVÁ, Alena</w:t>
            </w:r>
            <w:r>
              <w:rPr>
                <w:rFonts w:ascii="Times New Roman" w:hAnsi="Times New Roman"/>
                <w:sz w:val="24"/>
                <w:szCs w:val="24"/>
              </w:rPr>
              <w:t>. Slovenská ľudová strana v dejinách 1905-1945. Zostavili Róbert Letz, Peter Mulík, Alena Bartlová. Martin : Matica slovenská v spolupráci s Historickým ústavom SAV, Katedrou histórie Pedagogickej fakulty UK a Historickým odborom MS, 2006. 389 s. ISBN 80-7090-827-0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HAJDINOVA, Eva. Conflict of Loyalties. Attitudes of the Slovak Episcopate During the Complicated Negotiation of the Modus Vivendi Agreement 1928-1935. In HISTORICKY CASOPIS. ISSN 0018-2575, 2019, vol. 67, no. 1, pp. 53-81.,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HALLON, Ľ. - BAKA, I. - FIAMOVÁ, M. - HLAVINKA, J. - KÁZMEROVÁ, Ľ. - ROGUĽOVÁ, J. - SABOL, M. - SCHVARC, M. Kronika Slovenského štátu 1939-1941. Praha : Ottovo nakladatelství, 2019, s. 267. ISBN 978-80-7451-754-9.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KŠIŇAN, M. L´homme qui parlait avec les étoiles : Milan Rastislav Štefánik, héros franco-slovaque de la Grande Guerre. Paris : Eur´orbem, 2019, s. 311. ISBN 979-10-96982-08-0.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[3.1] LORMAN, T. The Making of the Slovak People';s Party : Religion, Nationalism and the Culture War in Early 20th-Century Europe. London : Bloomsbury Academic, 2019, s. 291. ISBN 978-1-3501-0937-7.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AAB134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LIPTÁK, Ľubomír</w:t>
            </w:r>
            <w:r>
              <w:rPr>
                <w:rFonts w:ascii="Times New Roman" w:hAnsi="Times New Roman"/>
                <w:sz w:val="24"/>
                <w:szCs w:val="24"/>
              </w:rPr>
              <w:t>. Slovakia in the 20th Century. In MANNOVÁ, Elena et al. A Concise History of Slovakia. - Bratislava : Historický ústav SAV : Academic Electronic Press, 2000, s. 241-305. ISBN 80-88880-42-4.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KILIANOVA, Gabriela. SCHOLARSHIP AND POWER: "RESEARCH OF THE UKRAINIAN ETHNIC GROUP" AN ACADEMIC PROJECT IN SLOVAKIA UNDER THE COMMUNIST REGIME. In SLOVENSKY NARODOPIS-SLOVAK ETHNOLOGY. ISSN 1335-1303, 2019, vol. 67, no. 4, pp. 441-462.,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AAB135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LIPTÁK, Ľubomír</w:t>
            </w:r>
            <w:r>
              <w:rPr>
                <w:rFonts w:ascii="Times New Roman" w:hAnsi="Times New Roman"/>
                <w:sz w:val="24"/>
                <w:szCs w:val="24"/>
              </w:rPr>
              <w:t>. Slovensko v 20. storočí. 2. vydanie 1998. Bratislava : Kalligram, 1998. 371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HARRIS, Erika - HENDERSON, Karen. Slovakia since 1989. In CENTRAL AND SOUTHEAST EUROPEAN POLITICS SINCE 1989, 2ND EDITION, 2019, vol., no., pp. 191-220.,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KATUNINEC, M. Pittsburská dohoda a česko-slovenská otázka. In Studia historica Tyrnaviensia XX. Trnava : Filozofická fakulta Trnavskej univerzity v Trnave, 2019, s. 102. ISBN 978-83-8111-152-2.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AAB136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 Miroslav</w:t>
            </w:r>
            <w:r>
              <w:rPr>
                <w:rFonts w:ascii="Times New Roman" w:hAnsi="Times New Roman"/>
                <w:sz w:val="24"/>
                <w:szCs w:val="24"/>
              </w:rPr>
              <w:t xml:space="preserve">. Šikova ekonomická reforma a Slovensko [Šik's economic </w:t>
            </w:r>
            <w:r>
              <w:rPr>
                <w:rFonts w:ascii="Times New Roman" w:hAnsi="Times New Roman"/>
                <w:sz w:val="24"/>
                <w:szCs w:val="24"/>
              </w:rPr>
              <w:lastRenderedPageBreak/>
              <w:t>reform and Slovakia]. Recenzenti: Tomáš Gábriš, Zdeněk Jirásek. Bratislava : VEDA, vydavateľstvo SAV : Historický ústav SAV, 2018. 222 s. ISBN 978-80-224-1687-0 (APVV - 16 - 0047 : Od denára k euru. Fenomén peňazí v dejinách Slovenska od stredoveku po súčasnosť. Vega 2/0025/17 : Povojnové Slovensko - od ľudovej demokracie cez komunizmus k demokratickej SR)</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SIKORA, S. Rok 1968 a Slovensko. Od januára do augusta. In Rok 1968 - 50 rokov po... Bratislava : Veda, vydavateľstvo SAV : Historický ústav SAV, 2019, s. 96. ISBN 978-80-224-1784-6</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[6] SEGEŠ, D. LONDÁK, Miroslav. ŠIKOVA EKONOMICKÁ REFORMA A SLOVENSKO. Bratislava : VEDA, 2018. 224 s. ISBN 978-80-224-1687-0. In VOJENSKÁ HISTÓRIA : časopis pre vojenskú históriu, múzejníctvo a archívnictvo, 2019, roč. 23, č. 3, s. 204-207, [cit. 2019-09-04]. Dostupné na &lt;http://www.vhu.sk/data/att/10543.pdf&gt;.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AAB137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 Miroslav</w:t>
            </w:r>
            <w:r>
              <w:rPr>
                <w:rFonts w:ascii="Times New Roman" w:hAnsi="Times New Roman"/>
                <w:sz w:val="24"/>
                <w:szCs w:val="24"/>
              </w:rPr>
              <w:t>. Ekonomické reformy v Československu v 50. a 60. rokoch 20. storočia a slovenská ekonomika [Economic Reforms in Czechoslovakia in 1950s and 1960s and Slovak Economics]. 2. dopl. vyd. Bratislava : Historický ústav SAV vo vydavateľstve Typoset, 2012. 288 s. ISBN 978-80-89396-22-1 (Vega 2/0100/10 : Slovensko v období komunistického režimu v Československu a v počiatkoch budovania demokratickej spoločnosti (1968-1989-1992). Vega 2/0103/10 : Komunistická strana na Slovensku: cesta k moci, monopol moci (1945-1968). Centrum excelentnosti SAV : Slovenské dejiny v dejinách Európy. APVV- 0628-11 : Štátne hranice a identity v moderných slovenských dejinách v stredoeurópskom kontexte)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ŽATKULIAK, J. - WEISS, P. Der slowakische Nationalrat und die Peripetien der Verselbstständigung der slowakischen Staatlichkeit. In Die Slowakei und die europäische Integration. Berlin : Peter Lang, 2019, s. 93. ISBN 978-3-631-77513-4.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BÚZIK, B. Dve spoločnosti v jednom štáte - Československo 1968. In Rok 1968 - 50 rokov po... Bratislava : Veda, vydavateľstvo SAV : Historický ústav SAV, 2019, s. 115. ISBN 978-80-224-1784-6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AAB138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 Miroslav</w:t>
            </w:r>
            <w:r>
              <w:rPr>
                <w:rFonts w:ascii="Times New Roman" w:hAnsi="Times New Roman"/>
                <w:sz w:val="24"/>
                <w:szCs w:val="24"/>
              </w:rPr>
              <w:t xml:space="preserve"> - </w:t>
            </w:r>
            <w:r>
              <w:rPr>
                <w:rFonts w:ascii="Times New Roman" w:hAnsi="Times New Roman"/>
                <w:sz w:val="24"/>
                <w:szCs w:val="24"/>
                <w:u w:val="single"/>
              </w:rPr>
              <w:t>SIKORA, Stanislav</w:t>
            </w:r>
            <w:r>
              <w:rPr>
                <w:rFonts w:ascii="Times New Roman" w:hAnsi="Times New Roman"/>
                <w:sz w:val="24"/>
                <w:szCs w:val="24"/>
              </w:rPr>
              <w:t xml:space="preserve"> - </w:t>
            </w:r>
            <w:r>
              <w:rPr>
                <w:rFonts w:ascii="Times New Roman" w:hAnsi="Times New Roman"/>
                <w:sz w:val="24"/>
                <w:szCs w:val="24"/>
                <w:u w:val="single"/>
              </w:rPr>
              <w:t>LONDÁKOVÁ, Elena</w:t>
            </w:r>
            <w:r>
              <w:rPr>
                <w:rFonts w:ascii="Times New Roman" w:hAnsi="Times New Roman"/>
                <w:sz w:val="24"/>
                <w:szCs w:val="24"/>
              </w:rPr>
              <w:t>. Predjarie : politický, ekonomický a kultúrny vývoj na Slovensku v rokoch 1960-1967. 1. vyd. Bratislava : Veda, 2002. 392 s. ISBN 80-224-0707-0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MICHALEK, S - STEFANSKY, M. Age of Fear: Cold War and Its Influence on Czechoslovakia 1945-1968. In AGE OF FEAR: COLD WAR AND ITS INFLUENCE ON CZECHOSLOVAKIA 1945-1968. ISSN 1614-3515, 2019, vol. 201, no., pp. 1-400.,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[1.1] POLACKOVA, Zuzana - VAN DUIN, Pieter C. Gustav Husak and the Foundations of ';Normalization';: Slovak, Czechoslovak and Federative Perspectives, 1968-1970. In SLAVONICA. ISSN 1361-7427, 2019, vol. 24, no. 1-2, pp. 36-51.,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[2.1] POLACKOVA, Zuzana - VAN DUIN, Pieter. AUTHORITARIANISM IN CRISIS PORTUGAL, CZECHOSLOVAKIA, AND ';1968';. In HISTORICKY CASOPIS. ISSN 0018-2575, 2019, vol. 67, no. 1, pp. 127-155.,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4. [3.1] DOSKOČIL, Z. Diskuse o čechoslovakismu a luďáctví v éře reforem </w:t>
      </w:r>
      <w:r>
        <w:rPr>
          <w:rFonts w:ascii="Times New Roman" w:hAnsi="Times New Roman"/>
          <w:i/>
          <w:iCs/>
          <w:color w:val="993300"/>
          <w:sz w:val="24"/>
          <w:szCs w:val="24"/>
        </w:rPr>
        <w:lastRenderedPageBreak/>
        <w:t>šedesátých let. In Adam Hudek, Michal Kopeček, Jan Mervart (eds.): Čecho/slovakismus. Praha : NLN, s. r. o. : Ústav pro soudobé dějiny AV ČR, 2019, s. 312. ISBN 978-80-7422-679-3.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DOLEŽALOVÁ, A. Ekonomická reforma jako jádro Pražského jara a její dědictví. In Rok 1968 - 50 rokov po... Bratislava : Veda, vydavateľstvo SAV : Historický ústav SAV, 2019, s. 80. ISBN 978-80-224-1784-6</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PETRÁŠ, J. Československé jaro. Život po životě. In Rok 1968 - 50 rokov po... Bratislava : Veda, vydavateľstvo SAV : Historický ústav SAV, 2019, s. 63. ISBN 978-80-224-1784-6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AAB139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 Miroslav</w:t>
            </w:r>
            <w:r>
              <w:rPr>
                <w:rFonts w:ascii="Times New Roman" w:hAnsi="Times New Roman"/>
                <w:sz w:val="24"/>
                <w:szCs w:val="24"/>
              </w:rPr>
              <w:t>. Rok 1968 a ekonomická realita na Slovensku. Bratislava : Prodama, 2007. 183 s. Dostupné na internete: &lt;http://www.forumhistoriae.sk/e_kniznica/londak_ekonom_1968.pdf&gt;. ISBN 978-80-969782-1-2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HUDEK, A. Alexander Dubček v historiografii. In Dubček. Bratislava : VEDA, vydavateľstvo SAV : Historický ústav SAV, 2018, s. 458. ISBN 978-80-224-1651-1.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AAB140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 Miroslav</w:t>
            </w:r>
            <w:r>
              <w:rPr>
                <w:rFonts w:ascii="Times New Roman" w:hAnsi="Times New Roman"/>
                <w:sz w:val="24"/>
                <w:szCs w:val="24"/>
              </w:rPr>
              <w:t>. Ekonomické reformy v Československu v 50. a 60. rokoch 20. storočia a slovenská ekonomika [Economic Reforms in Czechoslovakia in 1950s and 1960s and Slovak Economics]. Bratislava : Historický ústav SAV vo vydavateľstve Prodama, spol. s.r.o., 2010. 296 s. ISBN 978-80-89396-10-8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SIKORA, S. Alexander Dubček, prvý tajomník ÚV KSS (apríl 1963 – január 1968). In Dubček. Bratislava : VEDA, vydavateľstvo SAV : Historický ústav SAV, 2018, s. 120. ISBN 978-80-224-1651-1.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AAB141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 Miroslav</w:t>
            </w:r>
            <w:r>
              <w:rPr>
                <w:rFonts w:ascii="Times New Roman" w:hAnsi="Times New Roman"/>
                <w:sz w:val="24"/>
                <w:szCs w:val="24"/>
              </w:rPr>
              <w:t xml:space="preserve"> - </w:t>
            </w:r>
            <w:r>
              <w:rPr>
                <w:rFonts w:ascii="Times New Roman" w:hAnsi="Times New Roman"/>
                <w:sz w:val="24"/>
                <w:szCs w:val="24"/>
                <w:u w:val="single"/>
              </w:rPr>
              <w:t>SIKORA, Stanislav</w:t>
            </w:r>
            <w:r>
              <w:rPr>
                <w:rFonts w:ascii="Times New Roman" w:hAnsi="Times New Roman"/>
                <w:sz w:val="24"/>
                <w:szCs w:val="24"/>
              </w:rPr>
              <w:t>. Rok 1968 a jeho miesto v našich dejinách. Bratislava : Veda : Historický ústav SAV, 2009. 606 s. ISBN 978-80-224-1095-3 (Centrum excelentnosti výskumu otázok kľúčových moderných slovenských dejín pri Historickom ústave SAV. Vega 2/7177/27 : Slovensko v období od čs. jari 1968 do zač. 90 rokov 20. st. Snahy o postihnutie základných tendencií politického, ekonomického a kultúrneho vývoja.)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KUDLACOVA, Blanka. Illegal confessional education of university students in the secret church in Slovakia in the 1960s. In HISTORY OF EDUCATION &amp; CHILDRENS LITERATURE. ISSN 1971-1093, 2019, vol. 14, no. 2, pp. 55-73.,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[2.1] POLACKOVA, Zuzana - VAN DUIN, Pieter. AUTHORITARIANISM IN CRISIS PORTUGAL, CZECHOSLOVAKIA, AND ';1968';. In HISTORICKY CASOPIS. ISSN 0018-2575, 2019, vol. 67, no. 1, pp. 127-155.,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KOHÚTOVÁ, M. Osmičky v dejinách. In Studia historica Tyrnaviensia XX. Trnava : Filozofická fakulta Trnavskej univerzity v Trnave, 2019, s. 30. ISBN 978-83-8111-152-2.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PETRÁŠ, J. Československé jaro. Život po životě. In Rok 1968 - 50 rokov po... Bratislava : Veda, vydavateľstvo SAV : Historický ústav SAV, 2019, s. 63. ISBN 978-80-224-1784-6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AAB142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LONDÁKOVÁ, Elena</w:t>
            </w:r>
            <w:r>
              <w:rPr>
                <w:rFonts w:ascii="Times New Roman" w:hAnsi="Times New Roman"/>
                <w:sz w:val="24"/>
                <w:szCs w:val="24"/>
              </w:rPr>
              <w:t>. Slovenská kultúra v rokoch 1968-1970 [Slovak Culture in 1968-1970s]. Recenzenti: Ivan Laluha, Anna Fischerová - Šebestová. Bratislava : VEDA : Historický ústav SAV, 2015. 303 s. ISBN 978-80-224-1460-9 (Vega 2/0104/13 : Slovensko po roku 1968. Cez mráz normalizácie k samostatnej Slovenskej republike a demokracii. Vega 2/0103/13 : Mechanizmus fungovania komunistického režimu na Slovensku v rokoch 1948-1989)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ŠÚSTOVÁ DRELOVÁ, A. Katolíci a národná kultúra počas normalizácie : (najnovšie výskumné perspektívy). In Obraz a odraz osobnosti modernej doby : k "70" historikov Jana Peška a Stanislava Sikoru. Bratislava : Veda, 2019, s. 471. ISBN 978-80-224-1733-4.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AAB143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LONDÁKOVÁ, Elena</w:t>
            </w:r>
            <w:r>
              <w:rPr>
                <w:rFonts w:ascii="Times New Roman" w:hAnsi="Times New Roman"/>
                <w:sz w:val="24"/>
                <w:szCs w:val="24"/>
              </w:rPr>
              <w:t>. Modernizácia výchovy a vzdelávania na Slovensku v 2. polovici 20. storočia : (pokusy a hľadania). 1. vyd. Bratislava : VEDA Vydavateľstvo SAV, 2007. 172 s. ISBN 978-80-224-0992-6 (Centrum excelentnosti výskumu otázok kľúčových moderných slovenských dejín pri Historickom ústave SAV)</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GILAROVÁ, L. Družiny mládeže v prešovském kraji 1950 – 1960. In DEJINY - internetový časopis Inštitútu histórie Filozofickej fakulty Prešovskej univerzity v Prešove, 2019, roč. 14, č. 2, s. 104, ISSN 1337-0707, [cit. 2020-01-05]. Dostupné na &lt;http://dejiny.unipo.sk/PDF/2019/Dejiny_2_2019.pdf&gt;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AAB144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Pod osmanskou hrozbou : osudy Slovenska od Albrechta Habsburského do tragickej bitky pri Moháči v roku 1526 s prihliadnutím na začiatky renesancie v čase vlády Mateja Korvína. Výber, preklad a komentáre kolektív autorov Ján Lukačka (zostavovateľ), Vladimír Segeš, Eva Frimmová, Marián Skladaný, Daniela Hrnčiarová, Martin Štefánik, Karin Fábrová. 1. vyd. Bratislava : Literárne informačné centrum, 2004. 375 s. Pramene k dejinám Slovenska a Slovákov, 6. ISBN 80-88878-90-X</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GÁLIK, Zdenko. Hlohovec vo víre vojenských udalostí a ich dôsledky v Rokoch 1401 1650. Vojenské udalosti, ktoré postihli hlohovec začiatkom 15. Storočia (1401 1403). In Studia Historica Nitriensia. ISSN 13387219, 2019-01-01, 23, 2, pp. 330-367.,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TOMEČEK, O. 1443 fuit terrae motus magnus. Niekoľko poznatkov o prvom historicky zdokumentovanom zemetrasení v našich krajinách. Bratislava : Igor Illiť - Rádio Print, 2019, s. 389. ISBN 978-80-89867-05-9.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AAB145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Formovanie vyššej šľachty na západnom Slovensku. 1. vyd. Bratislava : Minor, 2002. 154 s., 23 tab., 1 príl. ISBN 80-901407-8-5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HOLEC, R. Šľachta v 19. a 20. storočí v slovenskej historiografii. In HISTORICKÉ ŠTÚDIE : ročenka Historického ústavu Slovenskej akadémie vied, 2019, roč. 53, s. 12. ISSN 0440-9515.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MACKOVÁ, A. K vláde Karola Róberta z Anjou v rokoch 1313 - 1321 so zameraním na donačnú politiku. In Studia historica Tyrnaviensia XX. Trnava : Filozofická fakulta Trnavskej univerzity v Trnave, 2019, s. 173. ISBN 978-83-8111-152-2.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MAREK, M. Obec Hody v stredoveku. In Studia historica Tyrnaviensia XX. Trnava : Filozofická fakulta Trnavskej univerzity v Trnave, 2019, s. 182. ISBN 978-83-8111-152-2.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AAB146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Matúš Čák Trenčiansky [Matthew Csák of Trenčín]. Recenzenti Richard Marsina, Vladimír Rábik. Bratislava : Historický ústav SAV : VEDA, 2016. 144 s. ISBN 978-80-224-1532-3 (Hrady na Slovensku : Centrum excelentnosti SAV)</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HOLEC, R. Šľachta v 19. a 20. storočí v slovenskej historiografii. In HISTORICKÉ ŠTÚDIE : ročenka Historického ústavu Slovenskej akadémie vied, 2019, roč. 53, s. 12. ISSN 0440-9515.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MACKOVÁ, A. K vláde Karola Róberta z Anjou v rokoch 1313 - 1321 so zameraním na donačnú politiku. In Studia historica Tyrnaviensia XX. Trnava : Filozofická fakulta Trnavskej univerzity v Trnave, 2019, s. 166. ISBN 978-83-8111-</w:t>
      </w:r>
      <w:r>
        <w:rPr>
          <w:rFonts w:ascii="Times New Roman" w:hAnsi="Times New Roman"/>
          <w:i/>
          <w:iCs/>
          <w:color w:val="993300"/>
          <w:sz w:val="24"/>
          <w:szCs w:val="24"/>
        </w:rPr>
        <w:lastRenderedPageBreak/>
        <w:t>152-2.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AAB147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LYSÁ, Žofia</w:t>
            </w:r>
            <w:r>
              <w:rPr>
                <w:rFonts w:ascii="Times New Roman" w:hAnsi="Times New Roman"/>
                <w:sz w:val="24"/>
                <w:szCs w:val="24"/>
              </w:rPr>
              <w:t>. Bratislava na ceste k privilégiu 1291 : štúdie k dejinám Bratislavy v 13. storočí [Bratislava auf dem Weg zum Stadtprivileg 1291]. Bratislava : Historický ústav SAV v Prodama s.r.o., 2014. 211 s. ISBN 978-80-89396-31-3 (Hrady na Slovensku : Centrum excelentnosti SAV. Vega 2/0079/14 : Sociálny a demografický vývoj miest na Slovensku v stredoveku)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JAGER, Robert - LYSY, Miroslav. On the language of local administration according to the Old Slavonic translation of the Nomokanon. In HISTORICKY CASOPIS. ISSN 0018-2575, 2019, vol. 67, no. 3, pp. 413-437.,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AAB148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Milan Rastislav Štefánik v hlavách a v srdciach : fenomén národného hrdinu v historickej pamäti. Bratislava : Historický ústav SAV v Prodama s.r.o., 2011. 208 s. ISBN 978-80-89396-13-9 (Vega 2/0089/10 : Oslavy ako identitotvorný fenomén na Slovensku v období modernizácie. Vega 2/0138/11 : Premeny slovenskej spoločnosti v prvej polovici " dlhého" 19. storočia)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INSTITORISOVA, Dagmar. MILAN RASTISLAV STEFANIK IN THEATRE PRODUCTIONS IN SLOVAKIA AND THE CZECH REPUBLIC. In CBU INTERNATIONAL CONFERENCE PROCEEDINGS 2018: INNOVATIONS IN SCIENCE AND EDUCATION. ISSN 1805-997X, 2018, vol. 6, no., pp. 616-623.,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KŠIŇAN, M. L´homme qui parlait avec les étoiles : Milan Rastislav Štefánik, héros franco-slovaque de la Grande Guerre. Paris : Eur´orbem, 2019, s. 313. ISBN 979-10-96982-08-0.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INŠTITORISOVÁ, D. Milan Rastislav Štefánik v dramatickej tvorbe na Slovensku a v Čechách. Bratislava : Culture Positive, s. r. o., 2019, s. 24. ISBN 978-80-907470-0-5.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MANNOVÁ, E. Minulosť ako supermarket ? : spôsoby reprezentácie a aktualizácie dejín Slovenska. Bratislava : Historický ústav SAV - VEDA, vydavateľstvo SAV, 2019, s. 438. ISBN 978-80-224-1706-8.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AAB149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Minulosť ako supermarket? : spôsoby reprezentácie a aktualizácie dejín Slovenska [The Past as a Supermarket? Ways of Representation and Actualisation of Slovak History]. Recenzenti: Dušan Škvarna, Gabriela Dudeková Kováčová, Ilona L. Juhász. Bratislava : Historický ústav SAV : VEDA, vydavateľstvo SAV, 2019. 463 s. Edícia Slovenská historiografia. ISBN 978-80-224-1706-8 (APVV-14-0644 : Kontinuity a diskontinuity politických a spoločenských elít na Slovensku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MACHO, P. Milan Rastislav Štefánik ako symbol. Bratislava : VEDA vydavateľstvo SAV, 2019, s. 264. ISBN 978-80-224-1785-3.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[5] KESSLER, V. Elena MANNOVÁ. Minulosť ako supermarket? Spôsoby reprezentácie a aktualizácie dejín Slovenska. Bratislava, Historický ústav SAV 2019, 464 s., ISBN 978-80-224-1706-8. In ČESKÝ ČASOPIS HISTORICKÝ, 2019, roč. 117, č. 4, s. 1099-1102. ISSN 0862-6111.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[6] JUHÁSZ, I. L. Mannová, Elena: Minulosť ako supermarket? Spôsoby reprezentácie a aktualizácie dejín Slovenska Bratislava : Historický ústav SAV : VEDA, vydavateľstvo SAV 2019, 464 p. ISBN 978-80-224-1706-8. In ACTA ETHNOLOGICA DANUBIANA 21 – Az Etnológiai Központ Évkönyve, 2019, č. 21, str. 235-238. ISBN 978-80-89978-08-3.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AAB150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HRADSKÁ, Katarína</w:t>
            </w:r>
            <w:r>
              <w:rPr>
                <w:rFonts w:ascii="Times New Roman" w:hAnsi="Times New Roman"/>
                <w:sz w:val="24"/>
                <w:szCs w:val="24"/>
              </w:rPr>
              <w:t xml:space="preserve"> - </w:t>
            </w:r>
            <w:r>
              <w:rPr>
                <w:rFonts w:ascii="Times New Roman" w:hAnsi="Times New Roman"/>
                <w:sz w:val="24"/>
                <w:szCs w:val="24"/>
                <w:u w:val="single"/>
              </w:rPr>
              <w:t>FABRICIUS, Miroslav</w:t>
            </w:r>
            <w:r>
              <w:rPr>
                <w:rFonts w:ascii="Times New Roman" w:hAnsi="Times New Roman"/>
                <w:sz w:val="24"/>
                <w:szCs w:val="24"/>
              </w:rPr>
              <w:t xml:space="preserve">. Jozef Tiso : prejavy a články (1944-1947). [ Zv. 3.]. Bratislava : Vydala Spoločnosť Pro História v spolupráci s HÚ SAV, </w:t>
            </w:r>
            <w:r>
              <w:rPr>
                <w:rFonts w:ascii="Times New Roman" w:hAnsi="Times New Roman"/>
                <w:sz w:val="24"/>
                <w:szCs w:val="24"/>
              </w:rPr>
              <w:lastRenderedPageBreak/>
              <w:t>2010. 249 s. ISBN 978-80-970060-8-2 (Centrum excelentnosti výskumu otázok kľúčových moderných slovenských dejín pri Historickom ústave SAV. Vega 2/0052/9 : Slovenská spoločnosť a menšiny v rokoch druhej svetovej vojny: problematika spolužitia, migrácia, holokaust)</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HALLON, Ľ. - BAKA, I. - FIAMOVÁ, M. - HLAVINKA, J. - KÁZMEROVÁ, Ľ. - ROGUĽOVÁ, J. - SABOL, M. - SCHVARC, M. Kronika Slovenského štátu 1939-1941. Praha : Ottovo nakladatelství, 2019, s. 264. ISBN 978-80-7451-754-9.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KOZOLKA, J. Vojenský vysokoškolský internát (1943 - 1945). II. Časť. In VOJENSKÁ HISTÓRIA : Časopis pre vojenskú históriu, múzejníctvo a archívnictvo, 2019, roč. 23, č. 4, s. 79, [cit. 2019-12-11]. Dostupné na internete: &lt;http://www.vhu.sk/data/att/11026.pdf&gt;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AAB151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HRADSKÁ, Katarína</w:t>
            </w:r>
            <w:r>
              <w:rPr>
                <w:rFonts w:ascii="Times New Roman" w:hAnsi="Times New Roman"/>
                <w:sz w:val="24"/>
                <w:szCs w:val="24"/>
              </w:rPr>
              <w:t>. Slobodomurárske lóže v Bratislave. Bratislava : Albert Marenčin Vydavateľstvo PT : Vydavateľstvo Ivan Štefánik, 2005. 158 s. ISBN 80-88912-93-8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KŠIŇAN, M. L´homme qui parlait avec les étoiles : Milan Rastislav Štefánik, héros franco-slovaque de la Grande Guerre. Paris : Eur´orbem, 2019, s. 310. ISBN 979-10-96982-08-0.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HOLEC, R. Bratislavská župa ako výkladná skriňa medzi župami v historickom a sociálnoekonomickom kontexte. In 100 rokov Bratislavskej župy (1919 - 2019). Bratislava : Bratislavský samosprávny kraj, 2019, s. 13, [citované 2020-03-23]. Dostupné na internete: &lt;https://bratislavskykraj.sk/wp-content/uploads/2019/09/100_ROKOV_%C5%BDUPY.pdf&gt;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AAB152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HRADSKÁ, Katarína</w:t>
            </w:r>
            <w:r>
              <w:rPr>
                <w:rFonts w:ascii="Times New Roman" w:hAnsi="Times New Roman"/>
                <w:sz w:val="24"/>
                <w:szCs w:val="24"/>
              </w:rPr>
              <w:t>. Holokaust na Slovensku. 3. Listy Gisely Fleischmannovej (1942-1944). Snahy Pracovnej skupiny o záchranu slovenských a európskych židov. Dokumenty. Bratislava : Nadácia Milana Šimečku ; Bratislava : Židovská náboženská obec, 2003. 123 s. ISBN 80-968662-8-1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HALLON, Ľ. - BAKA, I. - FIAMOVÁ, M. - HLAVINKA, J. - KÁZMEROVÁ, Ľ. - ROGUĽOVÁ, J. - SABOL, M. - SCHVARC, M. Kronika Slovenského štátu 1939-1941. Praha : Ottovo nakladatelství, 2019, s. 264. ISBN 978-80-7451-754-9.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BILAČIČOVÁ, D - NIŽŇANSKÝ, E. Antisemitiská propaganda v denníkoch Slovák a Gardista v roku 1942. In Propaganda antisemitizmu na Slovensku 1938-1945. Bratislava : Stimul, 2018, s. 71. ISBN 978-808127-225-7.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NEŠTÁKOVÁ, D. Židovské reakcie na antisemitské postupy na Slovensku na stránkach Vestníka Ústredne Židov (1941 - 1944). In Propaganda antisemitizmu na Slovensku 1938-1945. Bratislava : Stimul, 2018, s. 51. ISBN 978-808127-225-7.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NIŽŇANSKÝ, E. Arnošt Rosin és Czesław Mordowicz 1944-es szökése az auschwitz-birkenaui koncentrációs táborból Szlovákiába. Kísérlet a magyarországi zsidók 1944. évi deportálásának megakadályozására. In FÓRUM TÁRSADALOMTUDOMÁNYI SZEMLE, 2018, roč. 20, č. 1, s. 78. ISSN 1335-4361.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AAB153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HRADSKÁ, Katarína</w:t>
            </w:r>
            <w:r>
              <w:rPr>
                <w:rFonts w:ascii="Times New Roman" w:hAnsi="Times New Roman"/>
                <w:sz w:val="24"/>
                <w:szCs w:val="24"/>
              </w:rPr>
              <w:t>. Holokaust na Slovensku. 8. Ústredňa Židov (1940-1944). Dokumenty. Bratislava ; Zvolen : Dokumentačné stredisko holokaustu : Klemo, 2008. 451 s. ISBN 978-80-89304-06-6 (APVV - 51-017105 : Slovensko v 20. storočí. Centrum excelentnosti výskumu otázok kľúčových moderných slovenských dejín pri Historickom ústave SAV)</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KIRSCHBAUM, Stanislav J. Sister Margit Slachta of Hungary and the deportation of Slovak Jews. In CANADIAN SLAVONIC PAPERS. ISSN 0008-5006, 2019, vol. 61, no. 1, pp. 99-116.,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2. [2.2] NEŠŤÁKOVÁ, Denisa - NIŽŇANSKÝ, Eduard. "Our poor jewish brothers". Swedish efforts to save jews in Slovakia during WWII. In Studia Historica Nitriensia. ISSN 13387219, 2019-01-01, 23, 1, pp. 122-143.,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HALLON, Ľ. - BAKA, I. - FIAMOVÁ, M. - HLAVINKA, J. - KÁZMEROVÁ, Ľ. - ROGUĽOVÁ, J. - SABOL, M. - SCHVARC, M. Kronika Slovenského štátu 1939-1941. Praha : Ottovo nakladatelství, 2019, s. 264. ISBN 978-80-7451-754-9.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[3.1] SCHVARC, M. Der ‚Judenkönig‘ der Edlgasse. Gustav Hauskrecht und die Verfolgung der Juden in Bratislava 1944/1945. In S:I.M.O.N. – Shoah: Intervention. Methods. Documentation, 2019, roč. 6, č. 2, s. 102, [cit. 2019-12-16]. Dostupné na internete: &lt;https://simon.vwi.ac.at/public/journals/1/fullissues/SIMON-02-2019-Buch.pdf&gt; ISSN 2408-9192.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[3.1] ZÜCKERT, M. - SCHVARC, M. - FIAMOVÁ, M. Die Evakuierung der Deutschen aus der Slowakei 1944/45 : Verlauf, Kontexte, Folgen. München : Vandenhoeck &amp; Ruprecht, 2019, s. 313. ISBN 978-3-525-31075-5.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HALLON, Ľ. - HLAVINKA, J. Úloha Ústredného hospodárskeho úradu v procese arizácie. In Vzostup a pád hospodárskeho vývoja Slovenska 1942 – 1945. Bratislava : VEDA, vydavateľstvo SAV, 2019, s. 260. ISBN 978-80-224-1779-2.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KÁZMEROVÁ, Ľ. Príbeh učiteľa : Jozef Sivák v školských službách 1918-1944. Bratislava : VEDA vydavateľstvo SAV : Historický ústav SAV, 2019, s. 105. ISBN 978-80-224-1749-5.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8. [4.1] KÁZMEROVÁ, Ľ. Reforma školstva v období slovenského štátu. Židovské školstvo. In HISTÓRIA : revue o dejinách spoločnosti, 2019, roč. 18, č. 3, s. 47. ISSN 1335-8316.</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9. [4.1] MALATINSKÝ, M. Minister Jozef Sivák pred Národným súdom. In HISTORICKÝ ZBORNÍK : vedecký časopis o slovenských národných dejinách, 2019, roč. 29, č. 2, s. 59. ISSN 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AAB154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HRADSKÁ, Katarína</w:t>
            </w:r>
            <w:r>
              <w:rPr>
                <w:rFonts w:ascii="Times New Roman" w:hAnsi="Times New Roman"/>
                <w:sz w:val="24"/>
                <w:szCs w:val="24"/>
              </w:rPr>
              <w:t>. Prípad Dieter Wisliceny : (nacistickí poradcovia a židovská otázka na Slovensku). Bratislava : AEP, 1999. 133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MIHALOVA, Lucia - URBAN, Marek. The Holocaust May Be Important, But It';s No Longer Original: Representations of the Holocaust in Slovak Theatre Reviews from 2000 to 2017. In KOME-AN INTERNATIONAL JOURNAL OF PURE COMMUNICATION INQUIRY. ISSN 2063-7330, 2019, vol. 7, no. 1, pp. 84-97.,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[2.1] TOKAROVA, Zuzana. Legislative Interventions into the Creation of Local Political Elites as an Instrument of Anti-Jewish Policy during the Holocaust (A Comparative View). In MESTO A DEJINY. ISSN 1339-0163, 2019, vol. 8, no. 1, pp. 80-109.,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[2.2] NEŠŤÁKOVÁ, Denisa - NIŽŇANSKÝ, Eduard. "Our poor jewish brothers". Swedish efforts to save jews in Slovakia during WWII. In Studia Historica Nitriensia. ISSN 13387219, 2019-01-01, 23, 1, pp. 122-143.,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[3.1] FIAMOVÁ, M. "Čo Židia dnes v Slovenskej republike vlastnia, to je v podstate majetkom slovenského národa." Príprava, priebeh a dôsledky arizácie židovského majetku na Slovensku v rokoch 1938-1945. In Ve stínu války : Protektorát Čechy a Morava, Slovenská republika, Říšská župa Sudety a další odtržená československá území v letech 1938/39-1945. Praha : Ústav pro studium totalitních režimů, 2019, s. 169. ISBN 978-80-88292-51-7.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BAKA, I. Slovenská armáda vo vojne proti Sovietskemu zväzu a slovensko-nemecké vzťahy 1941-1945. Bratislava : VHU, 2019, s. 518. ISBN 978-80-89523-</w:t>
      </w:r>
      <w:r>
        <w:rPr>
          <w:rFonts w:ascii="Times New Roman" w:hAnsi="Times New Roman"/>
          <w:i/>
          <w:iCs/>
          <w:color w:val="993300"/>
          <w:sz w:val="24"/>
          <w:szCs w:val="24"/>
        </w:rPr>
        <w:lastRenderedPageBreak/>
        <w:t>60-3.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HLAVINKA, J. Nová podnikateľská elita? Arizácia firiem a kolektívny profil arizátorov v meste Prešov. In Elity a kontraelity na Slovensku v 19. a 20. storočí. Kontinuity a diskontinuity. Bratislava : VEDA : Historický ústav SAV, 2019, s. 269. ISBN 978-80-224-1778-5.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NEŠTÁKOVÁ, D. Židovské reakcie na antisemitské postupy na Slovensku na stránkach Vestníka Ústredne Židov (1941 - 1944). In Propaganda antisemitizmu na Slovensku 1938-1945. Bratislava : Stimul, 2018, s. 51. ISBN 978-808127-225-7.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AAB155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Ján Papánek za vojny Edvardovi Benešovi : Dokumenty 1939-1945. Výber. [Bratislava] : Veda vydavateľstvo SAV, [1997]. 206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HALLON, Ľ. - BAKA, I. - FIAMOVÁ, M. - HLAVINKA, J. - KÁZMEROVÁ, Ľ. - ROGUĽOVÁ, J. - SABOL, M. - SCHVARC, M. Kronika Slovenského štátu 1939-1941. Praha : Ottovo nakladatelství, 2019, s. 268. ISBN 978-80-7451-754-9.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AAB156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Ján Papánek politik, diplomat, humanista : 1896 - 1991. Bratislava : Veda vydavateľstvo SAV, [1996]. 279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MAZURKIEWICZ, Anna. East Central European Migrations During the Cold War A Handbook Introduction. In EAST CENTRAL EUROPEAN MIGRATIONS DURING THE COLD WAR: A HANDBOOK, 2019, vol., no., pp. 1-+.,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HALLON, Ľ. - BAKA, I. - FIAMOVÁ, M. - HLAVINKA, J. - KÁZMEROVÁ, Ľ. - ROGUĽOVÁ, J. - SABOL, M. - SCHVARC, M. Kronika Slovenského štátu 1939-1941. Praha : Ottovo nakladatelství, 2019, s. 268. ISBN 978-80-7451-754-9.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AAB157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Diplomat Štefan Osuský 1889-1973. Bratislava : Veda vydavateľstvo SAV, 1999. 520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MAZURKIEWICZ, Anna. East Central European Migrations During the Cold War A Handbook Introduction. In EAST CENTRAL EUROPEAN MIGRATIONS DURING THE COLD WAR: A HANDBOOK, 2019, vol., no., pp. 1-+.,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HALLON, Ľ. - BAKA, I. - FIAMOVÁ, M. - HLAVINKA, J. - KÁZMEROVÁ, Ľ. - ROGUĽOVÁ, J. - SABOL, M. - SCHVARC, M. Kronika Slovenského štátu 1939-1941. Praha : Ottovo nakladatelství, 2019, s. 268. ISBN 978-80-7451-754-9.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KŠIŇAN, M. L´homme qui parlait avec les étoiles : Milan Rastislav Štefánik, héros franco-slovaque de la Grande Guerre. Paris : Eur´orbem, 2019, s. 311. ISBN 979-10-96982-08-0.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NĚMEČEK, J. Za svobodné Československo ve svobodné Evropě!. In Marek Syrný (ed.): 1939 : rok zlomu. Banská Bystrica : Múzeum Slovenského národného povstania, 2019, s. 30. ISBN 978-80-89514-70-0.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AAB158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Za hranicou sloboda 1948-1953 : (Dakoty "slobody" a vlak do Selbu) [Freedom behind the Border 1948-1953 (Dakotas of "Freedom" and Train to Selb)]. 1. vydanie. Bratislava : Veda, vydavateľstvo SAV, 2013. 340 s. ISBN 978-80-224-1289-6 (Centrum excelentnosti SAV : Slovenské dejiny v dejinách Európy. APVV- 0628-11 : Štátne hranice a identity v moderných slovenských dejinách v stredoeurópskom kontexte. Vega 2/0039/11 : Otvorené hospodárske a finančné otázky medzi Československom a USA v rokoch 1948-1968 (projekt riešený v HÚ SAV))</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BRANDES, D. - PEŠEK, J. Československo a Německo - Přijímání uprchlíků a azyl v sousedním státě v letech 1933 až 1939. In Uprchlíci a azylanti v zemi sousedů : Československo a Německo v letech 1933 až 1989. Praha : Česko-</w:t>
      </w:r>
      <w:r>
        <w:rPr>
          <w:rFonts w:ascii="Times New Roman" w:hAnsi="Times New Roman"/>
          <w:i/>
          <w:iCs/>
          <w:color w:val="993300"/>
          <w:sz w:val="24"/>
          <w:szCs w:val="24"/>
        </w:rPr>
        <w:lastRenderedPageBreak/>
        <w:t>německá komise historiků : Masarykův ústav a Archiv AV ČR, v.v.i., 2019, s. 26. ISBN 978-80-88304-04-3.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SEGEŠ, D. Remigrácia československých štátnych občanov do ČSR z Nemeckej spolkovej republiky v 50. rokoch 20. storočia: "boj o srdcia a mysle" v praxi. In Uprchlíci a azylanti v zemi sousedů : Československo a Německo v letech 1933 až 1989. Praha : Česko-německá komise historiků : Masarykův ústav a Archiv AV ČR, v.v.i., 2019, s. 224. ISBN 978-80-88304-04-3.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ŠIMEČKA, M. M. - POSCH, M. - BOHUŠ, M. Všetko malo byť inak : Slovensko po roku 1945. Bratislava : Centrum environmentálnej a etickej výchovy Živica, 2019, s. 214. ISBN 978-80-972962-3-0.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AAB159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Rok 1968 a Československo : postoj USA, západu a OSN. Bratislava : Historický ústav SAV : Ústav pro studium totalitných režimu, 2008. 290 s. Dostupné na internete: &lt;http://www.forumhistoriae.sk/e_kniznica/michalek.pdf&gt;. ISBN 978-80-969782-4-3 (Centrum excelentnosti výskumu otázok kľúčových moderných slovenských dejín pri Historickom ústave SAV)</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KOHÚTOVÁ, M. Osmičky v dejinách. In Studia historica Tyrnaviensia XX. Trnava : Filozofická fakulta Trnavskej univerzity v Trnave, 2019, s. 32. ISBN 978-83-8111-152-2.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SIKORA, S. Rok 1968 a Slovensko. Od januára do augusta. In Rok 1968 - 50 rokov po... Bratislava : Veda, vydavateľstvo SAV : Historický ústav SAV, 2019, s. 101. ISBN 978-80-224-1784-6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AAB160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Nádeje a vytriezvenia : (Československo-americké hospodárske vzťahy v rokoch 1945 - 1951). Bratislava : Veda vydavateľstvo SAV, 1995. 186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MAZURKIEWICZ, Anna. East Central European Migrations During the Cold War A Handbook Introduction. In EAST CENTRAL EUROPEAN MIGRATIONS DURING THE COLD WAR: A HANDBOOK, 2019, vol., no., pp. 1-+.,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VORÁČEK, E. Hospodářské následky okupace a války pro Československo a počáteční problémy poválečné obnovy. In Jan Němeček, Petr Prokš, Emil Voráček (eds.): Vítězství a osvobození 1945. Praha : Historický ústav, 2019, s. 199. ISBN 9788072863341.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AAB161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MICHELA, Miroslav</w:t>
            </w:r>
            <w:r>
              <w:rPr>
                <w:rFonts w:ascii="Times New Roman" w:hAnsi="Times New Roman"/>
                <w:sz w:val="24"/>
                <w:szCs w:val="24"/>
              </w:rPr>
              <w:t>. Pod heslom integrity : slovenská otázka v politike Maďarska 1918-1921. Bratislava : Kalligram, 2009. 272 s. ISBN 978-80-8101-261-7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ARPAS, Robert. The Slovak Autonomist Youth against Czechoslovak Unity. In HISTORICKY CASOPIS. ISSN 0018-2575, 2019, vol. 67, no. 1, pp. 157-171.,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AAB162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NĚMEČEK, Jan - </w:t>
            </w:r>
            <w:r>
              <w:rPr>
                <w:rFonts w:ascii="Times New Roman" w:hAnsi="Times New Roman"/>
                <w:sz w:val="24"/>
                <w:szCs w:val="24"/>
                <w:u w:val="single"/>
              </w:rPr>
              <w:t>BYSTRICKÝ, Valerián</w:t>
            </w:r>
            <w:r>
              <w:rPr>
                <w:rFonts w:ascii="Times New Roman" w:hAnsi="Times New Roman"/>
                <w:sz w:val="24"/>
                <w:szCs w:val="24"/>
              </w:rPr>
              <w:t>. Juraj Slávik  Moja pamäť - živá kniha : moje poslanie vo Varšave 1936-1937. Bratislava : Veda : Historický ústav SAV, 2010. 486 s. ISBN 978-80-224-1108-0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MICHÁLEK, S. Milan Rastislav Štefánik and Those Who Followed Him. Berlin ; Bratislava : Peter Lang : VEDA, Publishing House, 2019, s. 298. ISBN 978-3-631-80316-5.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AAB163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NIŽŇANSKÝ, Eduard - </w:t>
            </w:r>
            <w:r>
              <w:rPr>
                <w:rFonts w:ascii="Times New Roman" w:hAnsi="Times New Roman"/>
                <w:sz w:val="24"/>
                <w:szCs w:val="24"/>
                <w:u w:val="single"/>
              </w:rPr>
              <w:t>HALLON, Ľudovít</w:t>
            </w:r>
            <w:r>
              <w:rPr>
                <w:rFonts w:ascii="Times New Roman" w:hAnsi="Times New Roman"/>
                <w:sz w:val="24"/>
                <w:szCs w:val="24"/>
              </w:rPr>
              <w:t xml:space="preserve"> - </w:t>
            </w:r>
            <w:r>
              <w:rPr>
                <w:rFonts w:ascii="Times New Roman" w:hAnsi="Times New Roman"/>
                <w:sz w:val="24"/>
                <w:szCs w:val="24"/>
                <w:u w:val="single"/>
              </w:rPr>
              <w:t>HLAVINKA, Ján</w:t>
            </w:r>
            <w:r>
              <w:rPr>
                <w:rFonts w:ascii="Times New Roman" w:hAnsi="Times New Roman"/>
                <w:sz w:val="24"/>
                <w:szCs w:val="24"/>
              </w:rPr>
              <w:t xml:space="preserve">. Ústredný hospodársky úrad : (holokaust na Slovensku) [elektronický zdroj]. Bratislava : Katedra všeobecných dejín FFUK : Historický ústav SAV, 2010. 1 CD-ROM. Názov z pretlače na CD-ROM, z obalu. Adobe Reader. ISBN 948-80-8127-010-9 (Vega 1/0873/08 : Ústredný hospodársky úrad a jeho miesto a činnosť v štruktúre exekutívnych orgánov </w:t>
            </w:r>
            <w:r>
              <w:rPr>
                <w:rFonts w:ascii="Times New Roman" w:hAnsi="Times New Roman"/>
                <w:sz w:val="24"/>
                <w:szCs w:val="24"/>
              </w:rPr>
              <w:lastRenderedPageBreak/>
              <w:t>vojnovej Slovenskej republiky)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FIAMOVÁ, M. "Čo Židia dnes v Slovenskej republike vlastnia, to je v podstate majetkom slovenského národa." Príprava, priebeh a dôsledky arizácie židovského majetku na Slovensku v rokoch 1938-1945. In Ve stínu války : Protektorát Čechy a Morava, Slovenská republika, Říšská župa Sudety a další odtržená československá území v letech 1938/39-1945. Praha : Ústav pro studium totalitních režimů, 2019, s. 165. ISBN 978-80-88292-51-7.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AAB164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NIŽŇANSKÝ, Eduard - TULKISOVÁ, Jana - BAKA, Igor - ČAPLOVIČ, Miloslav - </w:t>
            </w:r>
            <w:r>
              <w:rPr>
                <w:rFonts w:ascii="Times New Roman" w:hAnsi="Times New Roman"/>
                <w:sz w:val="24"/>
                <w:szCs w:val="24"/>
                <w:u w:val="single"/>
              </w:rPr>
              <w:t>FABRICIUS, Miroslav</w:t>
            </w:r>
            <w:r>
              <w:rPr>
                <w:rFonts w:ascii="Times New Roman" w:hAnsi="Times New Roman"/>
                <w:sz w:val="24"/>
                <w:szCs w:val="24"/>
              </w:rPr>
              <w:t xml:space="preserve"> - </w:t>
            </w:r>
            <w:r>
              <w:rPr>
                <w:rFonts w:ascii="Times New Roman" w:hAnsi="Times New Roman"/>
                <w:sz w:val="24"/>
                <w:szCs w:val="24"/>
                <w:u w:val="single"/>
              </w:rPr>
              <w:t>HALLON, Ľudovít</w:t>
            </w:r>
            <w:r>
              <w:rPr>
                <w:rFonts w:ascii="Times New Roman" w:hAnsi="Times New Roman"/>
                <w:sz w:val="24"/>
                <w:szCs w:val="24"/>
              </w:rPr>
              <w:t xml:space="preserve"> - SCHRIFFL, David - </w:t>
            </w:r>
            <w:r>
              <w:rPr>
                <w:rFonts w:ascii="Times New Roman" w:hAnsi="Times New Roman"/>
                <w:sz w:val="24"/>
                <w:szCs w:val="24"/>
                <w:u w:val="single"/>
              </w:rPr>
              <w:t>SCHVARC, Michal</w:t>
            </w:r>
            <w:r>
              <w:rPr>
                <w:rFonts w:ascii="Times New Roman" w:hAnsi="Times New Roman"/>
                <w:sz w:val="24"/>
                <w:szCs w:val="24"/>
              </w:rPr>
              <w:t>. Slovensko-nemecké vzťahy 1941-1945 v dokumentoch II. : od vojny proti ZSSR po zánik Slovenskej republiky v roku 1945 = Slowakisch-Deutsche Beziehungen 1941-1945 in Dokumenten II. Prešov : Vydal: Spoločnosť Pro Historia vo vydavateľstve Universum-EU, s.r.o. : Katedra všeobecných dejín FiF UK : Historický ústav SAV : Vojenský historický ústav : Slovenský národný archív : SNM - Múzeum kultúry karpatských Nemcov : Historische Kommision der ÖAW, 2011. 1093 s. ISBN 978-80-89046-68-3 (APVV 0352-07 : Slovensko - nemecké vzťahy 1938-1945 v dokumentoch)</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MICHELA, M. Hospodárska a sociálna politika na území pripojenom k Maďarsku. In Ve stínu války : Protektorát Čechy a Morava, Slovenská republika, Říšská župa Sudety a další odtržená československá území v letech 1938/39-1945. Praha : Ústav pro studium totalitních režimů, 2019, s. 93. ISBN 978-80-88292-51-7.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MIČKO, P. Stagnácia a agónia hospodárstva 1944 - 1945. In Vzostup a pád hospodárskeho vývoja Slovenska 1942 – 1945. Bratislava : VEDA, vydavateľstvo SAV, 2019, s. 455. ISBN 978-80-224-1779-2.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MIČKO, P. – MIČKOVÁ, Z. Hospodárska politika a vývoj priemyslu. In Vzostup a pád hospodárskeho vývoja Slovenska 1942 – 1945. Bratislava : VEDA, vydavateľstvo SAV, 2019, s. 91. ISBN 978-80-224-1779-2.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AAB165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NIŽŇANSKÝ, Eduard - TULKISOVÁ, Jana - BAKA, Igor - ČAPLOVIČ, Miloslav - </w:t>
            </w:r>
            <w:r>
              <w:rPr>
                <w:rFonts w:ascii="Times New Roman" w:hAnsi="Times New Roman"/>
                <w:sz w:val="24"/>
                <w:szCs w:val="24"/>
                <w:u w:val="single"/>
              </w:rPr>
              <w:t>FABRICIUS, Miroslav</w:t>
            </w:r>
            <w:r>
              <w:rPr>
                <w:rFonts w:ascii="Times New Roman" w:hAnsi="Times New Roman"/>
                <w:sz w:val="24"/>
                <w:szCs w:val="24"/>
              </w:rPr>
              <w:t xml:space="preserve"> - </w:t>
            </w:r>
            <w:r>
              <w:rPr>
                <w:rFonts w:ascii="Times New Roman" w:hAnsi="Times New Roman"/>
                <w:sz w:val="24"/>
                <w:szCs w:val="24"/>
                <w:u w:val="single"/>
              </w:rPr>
              <w:t>HALLON, Ľudovít</w:t>
            </w:r>
            <w:r>
              <w:rPr>
                <w:rFonts w:ascii="Times New Roman" w:hAnsi="Times New Roman"/>
                <w:sz w:val="24"/>
                <w:szCs w:val="24"/>
              </w:rPr>
              <w:t xml:space="preserve"> - </w:t>
            </w:r>
            <w:r>
              <w:rPr>
                <w:rFonts w:ascii="Times New Roman" w:hAnsi="Times New Roman"/>
                <w:sz w:val="24"/>
                <w:szCs w:val="24"/>
                <w:u w:val="single"/>
              </w:rPr>
              <w:t>SEGEŠ, Dušan</w:t>
            </w:r>
            <w:r>
              <w:rPr>
                <w:rFonts w:ascii="Times New Roman" w:hAnsi="Times New Roman"/>
                <w:sz w:val="24"/>
                <w:szCs w:val="24"/>
              </w:rPr>
              <w:t xml:space="preserve"> - SCHRIFFL, David - </w:t>
            </w:r>
            <w:r>
              <w:rPr>
                <w:rFonts w:ascii="Times New Roman" w:hAnsi="Times New Roman"/>
                <w:sz w:val="24"/>
                <w:szCs w:val="24"/>
                <w:u w:val="single"/>
              </w:rPr>
              <w:t>SCHVARC, Michal</w:t>
            </w:r>
            <w:r>
              <w:rPr>
                <w:rFonts w:ascii="Times New Roman" w:hAnsi="Times New Roman"/>
                <w:sz w:val="24"/>
                <w:szCs w:val="24"/>
              </w:rPr>
              <w:t>. Slovensko-nemecké vzťahy 1938-1941 v dokumentoch I. : od Mníchova k vojne proti ZSSR = Slowakisch- Deutschen Beziehungen 1938-1941 in Dokumenten I. 1. vydanie. Spoločnosť  PRO HISTORIA vo vydavateľstve UNIVERSUM : Katedra všeobecných dejín FF UK : Historický ústav SAV : Vojenský historický ústav : Slovenský národný archív : SNM- Múzeum kultúry karpatských Nemcov, 2009. 1171 s. ISBN 978-80-89046-61-4 (APVV 0352-07 : Slovensko - nemecké vzťahy 1938-1945 v dokumentoch)</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ZAVACKÁ, Katarína. The legislative tools of the new power. Political persecution in Slovakia in 1938 1939. In Forum Historiae, 2019-01-01, 13, 1, pp. 40-56.,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MICHELA, M. Hospodárska a sociálna politika na území pripojenom k Maďarsku. In Ve stínu války : Protektorát Čechy a Morava, Slovenská republika, Říšská župa Sudety a další odtržená československá území v letech 1938/39-1945. Praha : Ústav pro studium totalitních režimů, 2019, s. 93. ISBN 978-80-88292-51-7.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MIČKO, P. Charakteristika slovenského hospodárstva v rokoch 1939-1945. In Ve stínu války : Protektorát Čechy a Morava, Slovenská republika, Říšská župa Sudety a další odtržená československá území v letech 1938/39-1945. Praha : Ústav pro studium totalitních režimů, 2019, s. 60. ISBN 978-80-88292-51-7.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4. [4.1] BAKA, I. Slovenská armáda vo vojne proti Sovietskemu zväzu a slovensko-nemecké vzťahy 1941-1945. Bratislava : VHU, 2019, s. 516. ISBN 978-80-89523-60-3.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JANECOVÁ, T. Na margo Čatlošových poznámok k románu Kto seje vietor (Milo Urban). In VOJENSKÁ HISTÓRIA : časopis pre vojenskú históriu, múzejníctvo a archívnictvo, 2019, roč. 23, č. 2, s. 141, [cit. 2019-09-04]. Dostupné na &lt; http://www.vhu.sk/data/att/10417.pdf&gt;. ISSN 1335-3314.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MIČEV, S. Mníchov a jeho dôsledky. Politická situácia v Československu v lete a na jeseň 1938. In Marian Uhrin (ed.): Slovensko 1938 : Československo v zovretí mocností. Banská Bystrica : Múzeum SNP, 2019, s. 121. ISBN 978-80-89514-71-7.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PEJS, O. Osud slovenských posádek v okupovaném západoslovenském území. In VOJENSKÁ HISTÓRIA : časopis pre vojenskú históriu, múzejníctvo a archívnictvo, 2019, roč. 23, č. 1, s. 68, [cit. 2019-09-04]. Dostupné na &lt;http://www.vhu.sk/data/att/9890.pdf&gt;.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AAB166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NIŽŇANSKÝ, Eduard - BAKA, Igor - </w:t>
            </w:r>
            <w:r>
              <w:rPr>
                <w:rFonts w:ascii="Times New Roman" w:hAnsi="Times New Roman"/>
                <w:sz w:val="24"/>
                <w:szCs w:val="24"/>
                <w:u w:val="single"/>
              </w:rPr>
              <w:t>KAMENEC, Ivan</w:t>
            </w:r>
            <w:r>
              <w:rPr>
                <w:rFonts w:ascii="Times New Roman" w:hAnsi="Times New Roman"/>
                <w:sz w:val="24"/>
                <w:szCs w:val="24"/>
              </w:rPr>
              <w:t>. Holokaust na Slovensku. 5. Židovské pracovné tábory a strediská na Slovensku 1938-1944. Dokumenty. Bratislava : Nadácia Milana Šimečku ; Bratislava : Židovská náboženská obec ; Bratislava : Vojenský historický ústav, 2004. 352 s. ISBN 80-968662-9-X</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NEŠTÁKOVÁ, D. Židovské reakcie na antisemitské postupy na Slovensku na stránkach Vestníka Ústredne Židov (1941 - 1944). In Propaganda antisemitizmu na Slovensku 1938-1945. Bratislava : Stimul, 2018, s. 52. ISBN 978-808127-225-7.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AAB167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OSYKOVÁ, Linda</w:t>
            </w:r>
            <w:r>
              <w:rPr>
                <w:rFonts w:ascii="Times New Roman" w:hAnsi="Times New Roman"/>
                <w:sz w:val="24"/>
                <w:szCs w:val="24"/>
              </w:rPr>
              <w:t>. Volebné kampane politických strán na Slovensku počas 1. ČSR [Election Campaigns of Political Parties in Slovakia during the 1st Czechoslovak Republic]. 1. vyd. Bratislava : Veda : Historický ústav SAV, 2012. 274 s. ISBN 978-80-224-1228-5 (Vega 2/0122/09 : Občianska spoločnosť na Slovensku počas I. ČSR (Vývoj na demokratickej báze a vonkajšie a vnútorné vplyvy demokratického, autoritatívneho a totalitného typu))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PRZYBYLA, Vojtech. The influence of selected demographic characteristics on electoral behaviour in Slovakia in the interwar period. In Geograficky Casopis. ISSN 00167193, 2019-01-01, 71, 2, pp. 181-199.,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AAB168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Nástroj represie a politickej kontroly : Štátna bezpečnosť na Slovensku 1953-1970. Bratislava : Veda vydavateľstvo SAV, 2000. 247 s. ISBN 80-224-0662-7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SIKORA, S. Alexander Dubček, prvý tajomník ÚV KSS (apríl 1963 – január 1968). In Dubček. Bratislava : VEDA, vydavateľstvo SAV : Historický ústav SAV, 2018, s. 120. ISBN 978-80-224-1651-1.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AAB169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Štátna bezpečnosť na Slovensku 1948 - 1953. 2. rozšírené a doplnené vyd. Bratislava : Veda vydavateľstvo SAV, 1999. 202 s. ISBN 80-224-0575-2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KINČOK, B. Politické procesy na Slovensku v rokoch 1948-1954. Bratislava : ÚSTAV pamäti národa, 2019, s. 107. ISBN 978-80-89335-87-9.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AAB170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xml:space="preserve"> - LETZ, Róbert. Štruktúry moci na Slovensku 1948:1989. 1. vyd. Prešov : Vydavateľstvo Michala Vaška, 2004. 807 s. ISBN 80-7165-469-8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KINČOK, B. Politické procesy na Slovensku v rokoch 1948-1954. Bratislava : ÚSTAV pamäti národa, 2019, s. 107. ISBN 978-80-89335-87-9.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AAB171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xml:space="preserve"> - </w:t>
            </w:r>
            <w:r>
              <w:rPr>
                <w:rFonts w:ascii="Times New Roman" w:hAnsi="Times New Roman"/>
                <w:sz w:val="24"/>
                <w:szCs w:val="24"/>
                <w:u w:val="single"/>
              </w:rPr>
              <w:t>BARNOVSKÝ, Michal</w:t>
            </w:r>
            <w:r>
              <w:rPr>
                <w:rFonts w:ascii="Times New Roman" w:hAnsi="Times New Roman"/>
                <w:sz w:val="24"/>
                <w:szCs w:val="24"/>
              </w:rPr>
              <w:t>. V zovretí normalizácie : cirkvi na Slovensku v rokoch 1969-1989. 1. vyd. Bratislava : Veda, 2004. 230 s. ISBN 80-224-0787-9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KUDLACOVA, Blanka. Illegal confessional education of university students in the secret church in Slovakia in the 1960s. In HISTORY OF EDUCATION &amp; CHILDRENS LITERATURE. ISSN 1971-1093, 2019, vol. 14, no. 2, pp. 55-73.,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[1.1] MORAVCIKOVA, M. The Prague Spring of 1968 and its impact on religious life and state-church relations in Czechoslovakia. In VESTNIK SANKT-PETERBURGSKOGO UNIVERSITETA-FILOSOFIYA I KONFLIKTOLOGIYA. ISSN 2542-2278, 2019, vol. 35, no. 2, pp. 378-389.,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[2.1] DRELOVA, Agata Sustova. What does the "nation" mean to Catholics in Slovakia? (Approaches and methodologies after the cultural turn and post-confessional critique). In HISTORICKY CASOPIS. ISSN 0018-2575, 2019, vol. 67, no. 3, pp. 385-411.,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JAKUBČIN, P. Vyučovanie náboženstva v školách v rokoch 1948-1989. In Blanka Kudláčová (ed.): Pedagogické myslenie, školstvo a vzdelávanie na Slovensku v rokoch 1945-1989. Trnava : Typi Universitatis Tyrnaviensis, 2019, s. 334. ISBN 978-80-568-0369-1.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JAKUBČIN, P. Zmeny vo vyučovaní náboženstva v školách na Slovensku v roku 1968. In Studia historica Tyrnaviensia XX. Trnava : Filozofická fakulta Trnavskej univerzity v Trnave, 2019, s. 148. ISBN 978-83-8111-152-2.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ŠUTAJ, Š. Andrej Maťašík – politik a kňaz : (paradoxy slovenskej povojnovej politiky). In Obraz a odraz osobnosti modernej doby : k "70" historikov Jana Peška a Stanislava Sikoru. Bratislava : Veda, 2019, s. 365. ISBN 978-80-224-1733-4.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ŠÚSTOVÁ DRELOVÁ, A. Katolíci a národná kultúra počas normalizácie : (najnovšie výskumné perspektívy). In Obraz a odraz osobnosti modernej doby : k "70" historikov Jana Peška a Stanislava Sikoru. Bratislava : Veda, 2019, s. 469. ISBN 978-80-224-1733-4.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AAB172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xml:space="preserve"> - </w:t>
            </w:r>
            <w:r>
              <w:rPr>
                <w:rFonts w:ascii="Times New Roman" w:hAnsi="Times New Roman"/>
                <w:sz w:val="24"/>
                <w:szCs w:val="24"/>
                <w:u w:val="single"/>
              </w:rPr>
              <w:t>BARNOVSKÝ, Michal</w:t>
            </w:r>
            <w:r>
              <w:rPr>
                <w:rFonts w:ascii="Times New Roman" w:hAnsi="Times New Roman"/>
                <w:sz w:val="24"/>
                <w:szCs w:val="24"/>
              </w:rPr>
              <w:t>. Pod kuratelou moci : cirkvi na Slovensku v rokoch 1953 - 1970. 1. vyd. Bratislava : Veda, 1999. 292 s. ISBN 80-224-0589-2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KUDLACOVA, Blanka. Illegal confessional education of university students in the secret church in Slovakia in the 1960s. In HISTORY OF EDUCATION &amp; CHILDRENS LITERATURE. ISSN 1971-1093, 2019, vol. 14, no. 2, pp. 55-73.,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[1.1] MORAVCIKOVA, M. The Prague Spring of 1968 and its impact on religious life and state-church relations in Czechoslovakia. In VESTNIK SANKT-PETERBURGSKOGO UNIVERSITETA-FILOSOFIYA I KONFLIKTOLOGIYA. ISSN 2542-2278, 2019, vol. 35, no. 2, pp. 378-389.,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[2.1] DRELOVA, Agata Sustova. What does the "nation" mean to Catholics in Slovakia? (Approaches and methodologies after the cultural turn and post-confessional critique). In HISTORICKY CASOPIS. ISSN 0018-2575, 2019, vol. 67, no. 3, pp. 385-411.,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JAKUBČIN, P. Vyučovanie náboženstva v školách v rokoch 1948-1989. In Blanka Kudláčová (ed.): Pedagogické myslenie, školstvo a vzdelávanie na Slovensku v rokoch 1945-1989. Trnava : Typi Universitatis Tyrnaviensis, 2019, s. 334. ISBN 978-80-568-0369-1.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JAKUBČIN, P. Zmeny vo vyučovaní náboženstva v školách na Slovensku v roku 1968. In Studia historica Tyrnaviensia XX. Trnava : Filozofická fakulta Trnavskej univerzity v Trnave, 2019, s. 148. ISBN 978-83-8111-152-2.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6. [4.1] ŠÚSTOVÁ DRELOVÁ, A. Katolíci a národná kultúra počas normalizácie : (najnovšie výskumné perspektívy). In Obraz a odraz osobnosti modernej doby : k </w:t>
      </w:r>
      <w:r>
        <w:rPr>
          <w:rFonts w:ascii="Times New Roman" w:hAnsi="Times New Roman"/>
          <w:i/>
          <w:iCs/>
          <w:color w:val="993300"/>
          <w:sz w:val="24"/>
          <w:szCs w:val="24"/>
        </w:rPr>
        <w:lastRenderedPageBreak/>
        <w:t>"70" historikov Jana Peška a Stanislava Sikoru. Bratislava : Veda, 2019, s. 472. ISBN 978-80-224-1733-4.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AAB173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xml:space="preserve"> - </w:t>
            </w:r>
            <w:r>
              <w:rPr>
                <w:rFonts w:ascii="Times New Roman" w:hAnsi="Times New Roman"/>
                <w:sz w:val="24"/>
                <w:szCs w:val="24"/>
                <w:u w:val="single"/>
              </w:rPr>
              <w:t>BARNOVSKÝ, Michal</w:t>
            </w:r>
            <w:r>
              <w:rPr>
                <w:rFonts w:ascii="Times New Roman" w:hAnsi="Times New Roman"/>
                <w:sz w:val="24"/>
                <w:szCs w:val="24"/>
              </w:rPr>
              <w:t>. Štátna moc a cirkvi na Slovensku 1948-1953. Bratislava : Veda vydavateľstvo SAV, 1997. 311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KUDLACOVA, Blanka. Illegal confessional education of university students in the secret church in Slovakia in the 1960s. In HISTORY OF EDUCATION &amp; CHILDRENS LITERATURE. ISSN 1971-1093, 2019, vol. 14, no. 2, pp. 55-73.,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[1.1] MORAVCIKOVA, M. The Prague Spring of 1968 and its impact on religious life and state-church relations in Czechoslovakia. In VESTNIK SANKT-PETERBURGSKOGO UNIVERSITETA-FILOSOFIYA I KONFLIKTOLOGIYA. ISSN 2542-2278, 2019, vol. 35, no. 2, pp. 378-389.,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[1.1] VYBIRALOVA, Eva. Extraordinary Faculties in Czechoslovakia in Years 1948-1989. In REVUE CIRKEVNIHO PRAVA-CHURCH LAW REVIEW. ISSN 1211-1635, 2019, vol. 75, no. 2, pp. 43-62.,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[2.1] DRELOVA, Agata Sustova. What does the "nation" mean to Catholics in Slovakia? (Approaches and methodologies after the cultural turn and post-confessional critique). In HISTORICKY CASOPIS. ISSN 0018-2575, 2019, vol. 67, no. 3, pp. 385-411.,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[3.1] PODOLINSKÁ, T. Z. – TÍŽIK, M. – MAJO, J. Religiosity in Slovakia: Structure, Dynamics, and Spatial Diversification. In CENTRAL EUROPEAN JOURNAL OF CONTEMPORARY RELIGION, 2019, č. 1, s. 29, ISSN 2570-4893, [cit. 2020-01-21]. Dostupné na: &lt;http://cejcr.com/2019-01-slovakia.pdf&gt;</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JAKUBČIN, P. Vyučovanie náboženstva v školách v rokoch 1948-1989. In Blanka Kudláčová (ed.): Pedagogické myslenie, školstvo a vzdelávanie na Slovensku v rokoch 1945-1989. Trnava : Typi Universitatis Tyrnaviensis, 2019, s. 334. ISBN 978-80-568-0369-1.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JAKUBČIN, P. Zmeny vo vyučovaní náboženstva v školách na Slovensku v roku 1968. In Studia historica Tyrnaviensia XX. Trnava : Filozofická fakulta Trnavskej univerzity v Trnave, 2019, s. 148. ISBN 978-83-8111-152-2.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8. [4.1] ŠUTAJ, Š. Andrej Maťašík – politik a kňaz : (paradoxy slovenskej povojnovej politiky). In Obraz a odraz osobnosti modernej doby : k "70" historikov Jana Peška a Stanislava Sikoru. Bratislava : Veda, 2019, s. 357. ISBN 978-80-224-1733-4.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AAB174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Štátna moc a spoločnosť na Slovensku : 1945-1948-1989 [Political Power and Society in Slovakia. 1945 - 1948 - 1989]. Bratislava : Historický ústav SAV vo vydavateľstve Prodama, spol. s.r.o., 2013. 320 s. Edícia  Slovenská historiografia. ISBN 978-80-89396-27-6 (Vega 2/0103/13 : Mechanizmus fungovania komunistického režimu na Slovensku v rokoch 1948-1989. APVV- 0628-11 : Štátne hranice a identity v moderných slovenských dejinách v stredoeurópskom kontexte)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LONDÁK, M. - LONDÁKOVÁ, E. Die Slowakei in der Tschechoslowakei 1945-1989. In Die Slowakei und die europäische Integration. Berlin : Peter Lang, 2019, s. 40. ISBN 978-3-631-77513-4.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KRANKUS, M. Vývoj pedagogického myslenia a pedagogický diskurz. In Blanka Kudláčová (ed.): Pedagogické myslenie, školstvo a vzdelávanie na Slovensku v rokoch 1945-1989. Trnava : Typi Universitatis Tyrnaviensis, 2019, s. 111. ISBN 978-80-568-0369-1.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LONDÁK, M. – LONDÁKOVÁ, E. Slovensko a jeho cesta k roku 1968. In Rok 1968 - 50 rokov po... Bratislava : Veda, vydavateľstvo SAV : Historický ústav SAV, 2019, s. 36. ISBN 978-80-224-1784-6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AAB175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Komunistická strana Slovenska : dejiny politického subjektu [The Communist Party of Slovakia]. I. Na ceste k moci (1945-1948), pri moci - od prevratu k pokusu o reformu (1948-1968). Bratislava : Veda : Historický ústav SAV, 2012. 283 s. ISBN 978-80-224-1256-8 (Vega 2/0103/10 : Komunistická strana na Slovensku: cesta k moci, monopol moci (1945-1968). APVV - 51-017105 : Slovensko v 20. storočí. APVV 51-030905 : Chronológia dejín Slovenska a Slovákov od najstarších čias do roku 2004 (Dejiny v dátumoch) riešený v Historickom ústave SAV)</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POLACKOVA, Zuzana - VAN DUIN, Pieter C. Gustav Husak and the Foundations of ';Normalization';: Slovak, Czechoslovak and Federative Perspectives, 1968-1970. In SLAVONICA. ISSN 1361-7427, 2019, vol. 24, no. 1-2, pp. 36-51.,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JAŠEK, P. Spoločensko-politický a historický kontext. In Blanka Kudláčová (ed.): Pedagogické myslenie, školstvo a vzdelávanie na Slovensku v rokoch 1945-1989. Trnava : Typi Universitatis Tyrnaviensis, 2019, s. 57. ISBN 978-80-568-0369-1.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KINČOK, B. Politické procesy na Slovensku v rokoch 1948-1954. Bratislava : ÚSTAV pamäti národa, 2019, s. 106. ISBN 978-80-89335-87-9.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KUŠNÍROVÁ, Dana. Skrz červené okuliare. In JANČURA, M. - BOJKOVÁ, A. (zost.). Dejiny tvoríš ty! História - škola - verejný priestor. Košice: UPJŠ, 2019, s. 64-67. ISBN 978-80-8152-718-0.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AAB176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PETRUF, Pavol</w:t>
            </w:r>
            <w:r>
              <w:rPr>
                <w:rFonts w:ascii="Times New Roman" w:hAnsi="Times New Roman"/>
                <w:sz w:val="24"/>
                <w:szCs w:val="24"/>
              </w:rPr>
              <w:t>. Slovensko a Československo v XX. storočí : vybrané kapitoly z dejín vnútornej i zahraničnej politiky : k 70. narodeninám PhDr. Dagmar Čiernej - Lantayovej, DrSc. Bratislava : Historický ústav SAV vo vydavateľstve Typoset print, 2010. 372 s. ISBN 978-80-970302-2-3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KŠIŇAN, M. L´homme qui parlait avec les étoiles : Milan Rastislav Štefánik, héros franco-slovaque de la Grande Guerre. Paris : Eur´orbem, 2019, s. 311. ISBN 979-10-96982-08-0.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AAB177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PETRUF, Pavol</w:t>
            </w:r>
            <w:r>
              <w:rPr>
                <w:rFonts w:ascii="Times New Roman" w:hAnsi="Times New Roman"/>
                <w:sz w:val="24"/>
                <w:szCs w:val="24"/>
              </w:rPr>
              <w:t>. Zahraničná politika Slovenskej republiky 1939-1945 : (náčrt problematiky). Bratislava : Historický ústav SAV, 2011. 328 s. ISBN 978-80-89396-15-3 (Centrum excelentnosti SAV : Slovenské dejiny v dejinách Európy. Vega 2/0181/10 : Slovensko v Európe, Európa na Slovensku, vybrané témy z dejín 20. storočia)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NEŠŤÁKOVÁ, Denisa - NIŽŇANSKÝ, Eduard. "Our poor jewish brothers". Swedish efforts to save jews in Slovakia during WWII. In Studia Historica Nitriensia. ISSN 13387219, 2019-01-01, 23, 1, pp. 122-143.,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HALLON, Ľ. - BAKA, I. - FIAMOVÁ, M. - HLAVINKA, J. - KÁZMEROVÁ, Ľ. - ROGUĽOVÁ, J. - SABOL, M. - SCHVARC, M. Kronika Slovenského štátu 1939-1941. Praha : Ottovo nakladatelství, 2019, s. 268. ISBN 978-80-7451-754-9.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MIČKO, P. Charakteristika slovenského hospodárstva v rokoch 1939-1945. In Ve stínu války : Protektorát Čechy a Morava, Slovenská republika, Říšská župa Sudety a další odtržená československá území v letech 1938/39-1945. Praha : Ústav pro studium totalitních režimů, 2019, s. 54. ISBN 978-80-88292-51-7.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MACHO, P. Milan Rastislav Štefánik ako symbol. Bratislava : VEDA vydavateľstvo SAV, 2019, s. 265. ISBN 978-80-224-1785-3.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MIČEV, S. Slovensko v lete 1939. In Marek Syrný (ed.): 1939 : rok zlomu. Banská Bystrica : Múzeum Slovenského národného povstania, 2019, s. 249. ISBN 978-80-89514-70-0.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6. [4.1] MIČKO, P. Zahraničný obchod. In Vzostup a pád hospodárskeho vývoja </w:t>
      </w:r>
      <w:r>
        <w:rPr>
          <w:rFonts w:ascii="Times New Roman" w:hAnsi="Times New Roman"/>
          <w:i/>
          <w:iCs/>
          <w:color w:val="993300"/>
          <w:sz w:val="24"/>
          <w:szCs w:val="24"/>
        </w:rPr>
        <w:lastRenderedPageBreak/>
        <w:t>Slovenska 1942 – 1945. Bratislava : VEDA, vydavateľstvo SAV, 2019, s. 103. ISBN 978-80-224-1779-2.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PODOLEC, O. Inštitucionálne konštituovanie vlády Slovenského štátu v roku 1939. In Marek Syrný (ed.): 1939 : rok zlomu. Banská Bystrica : Múzeum Slovenského národného povstania, 2019, s. 235. ISBN 978-80-89514-70-0.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AAB178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PETRUF, Pavol</w:t>
            </w:r>
            <w:r>
              <w:rPr>
                <w:rFonts w:ascii="Times New Roman" w:hAnsi="Times New Roman"/>
                <w:sz w:val="24"/>
                <w:szCs w:val="24"/>
              </w:rPr>
              <w:t>. Marshallov plán. Bratislava : Slovak Academic Press, 1993. 192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MICHALEK, S - STEFANSKY, M. Age of Fear: Cold War and Its Influence on Czechoslovakia 1945-1968. In AGE OF FEAR: COLD WAR AND ITS INFLUENCE ON CZECHOSLOVAKIA 1945-1968. ISSN 1614-3515, 2019, vol. 201, no., pp. 1-400.,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AAB179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PIETA, Karol - ROBAK, Zbigniew - BARTOŠKOVÁ, Andrea - CSÜTÖRTÖKY, Jozef - ČIŽMÁŘ, Ivan - DORICA, Jozef - FARKAŠ, Zdeněk - GALUŠKA, Luděk - HANULIAK, Milan - HENNING, Joachim - HEUSSNER, Karl-Uwe - JAKUBČINOVÁ, Miriam - JANOŠÍK, Jiří - KARO, Špela - KNIFIC, Timotej - KOHOUTEK, Jiří - KOHÚT, Milan - </w:t>
            </w:r>
            <w:r>
              <w:rPr>
                <w:rFonts w:ascii="Times New Roman" w:hAnsi="Times New Roman"/>
                <w:sz w:val="24"/>
                <w:szCs w:val="24"/>
                <w:u w:val="single"/>
              </w:rPr>
              <w:t>LUKAČKA, Ján</w:t>
            </w:r>
            <w:r>
              <w:rPr>
                <w:rFonts w:ascii="Times New Roman" w:hAnsi="Times New Roman"/>
                <w:sz w:val="24"/>
                <w:szCs w:val="24"/>
              </w:rPr>
              <w:t xml:space="preserve"> - OZDÍN, Daniel - RUTTKAY, Matej - RUTTKAY, Alexander T. - TURČAN, Vladimír - UNGERMAN, Šimon - VANGĽOVÁ, Terézia. Bojná 2. Nové výsledky výskumov včasnostredovekých hradísk. Recenzenti Pavel Kouřil, Zdeněk Měřinský. Nitra : Archeologický ústav SAV, 2015. 383 s. Archaeologica Slovaca Monographiae: Fontes, Tomus XX. ISBN 978-80-89315-60-4 (APVV-0553-10 : Včasnostredoveké mocenské centrá v strednom Podunajsku)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DRESLER, Petr - BERAN, Vit. Agricultural tools of the Early Medieval Population of Pohansko near Breclav. In PAMATKY ARCHEOLOGICKE. ISSN 0031-0506, 2019, vol. 110, no., pp. 237-306.,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SCHULZE-DÖRRLAMM, M. Ein singuläres relief der Himmefahrt Christi aus dem Burgwall Bojná I. In Jahrbuch des Römisch-Germanischen Zentralmuseums, 2014, 2019, vol. 61, t. 1, s. 262.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GOGOVÁ, S. Archeologické múzeum v prírode – brána do minulosti. In Múzeá v prírode. Čadca : Kysucké múzeum, 2019, s. 23-35. ISBN 978-80-89751-25-9.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HOLEŠČÁK, Michal. Medieval archery equipment from the territory of Slovakia. Nitra : Institute of Archaeology of the Slovak Academy of Sciences ; Bratislava : VEDA, 2019, 124 s. ISBN 978-80-8196-033-8.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AAB180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PODRIMAVSKÝ, Milan</w:t>
            </w:r>
            <w:r>
              <w:rPr>
                <w:rFonts w:ascii="Times New Roman" w:hAnsi="Times New Roman"/>
                <w:sz w:val="24"/>
                <w:szCs w:val="24"/>
              </w:rPr>
              <w:t xml:space="preserve"> - DONČOVÁ, Angelika - </w:t>
            </w:r>
            <w:r>
              <w:rPr>
                <w:rFonts w:ascii="Times New Roman" w:hAnsi="Times New Roman"/>
                <w:sz w:val="24"/>
                <w:szCs w:val="24"/>
                <w:u w:val="single"/>
              </w:rPr>
              <w:t>HOLEC, Roman</w:t>
            </w:r>
            <w:r>
              <w:rPr>
                <w:rFonts w:ascii="Times New Roman" w:hAnsi="Times New Roman"/>
                <w:sz w:val="24"/>
                <w:szCs w:val="24"/>
              </w:rPr>
              <w:t xml:space="preserve"> - </w:t>
            </w:r>
            <w:r>
              <w:rPr>
                <w:rFonts w:ascii="Times New Roman" w:hAnsi="Times New Roman"/>
                <w:sz w:val="24"/>
                <w:szCs w:val="24"/>
                <w:u w:val="single"/>
              </w:rPr>
              <w:t>MOROVICS, Miroslav Tibor</w:t>
            </w:r>
            <w:r>
              <w:rPr>
                <w:rFonts w:ascii="Times New Roman" w:hAnsi="Times New Roman"/>
                <w:sz w:val="24"/>
                <w:szCs w:val="24"/>
              </w:rPr>
              <w:t xml:space="preserve"> - ŠKVARNA, Dušan - </w:t>
            </w:r>
            <w:r>
              <w:rPr>
                <w:rFonts w:ascii="Times New Roman" w:hAnsi="Times New Roman"/>
                <w:sz w:val="24"/>
                <w:szCs w:val="24"/>
                <w:u w:val="single"/>
              </w:rPr>
              <w:t>ŠOLTÉS, Peter</w:t>
            </w:r>
            <w:r>
              <w:rPr>
                <w:rFonts w:ascii="Times New Roman" w:hAnsi="Times New Roman"/>
                <w:sz w:val="24"/>
                <w:szCs w:val="24"/>
              </w:rPr>
              <w:t>. Od revolúcie 1848-1849 k dualistickému Rakúsko-Uhorsku : počiatky politickej emancipácie Slovákov a formovania modernej spoločnosti. Bratislava : Literárne informačné centrum, 2009. 355 s. Pramene k dejinám Slovenska a Slovákov, X. ISBN 978-80-89222-65-0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KOVÁČ, D. Elity v procese formovania moderného slovenského národa. In Elity a kontraelity na Slovensku v 19. a 20. storočí. Kontinuity a diskontinuity. Bratislava : VEDA : Historický ústav SAV, 2019, s. 414. ISBN 978-80-224-1778-5.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AAB181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PODRIMAVSKÝ, Milan</w:t>
            </w:r>
            <w:r>
              <w:rPr>
                <w:rFonts w:ascii="Times New Roman" w:hAnsi="Times New Roman"/>
                <w:sz w:val="24"/>
                <w:szCs w:val="24"/>
              </w:rPr>
              <w:t>. Slovenská národná strana v druhej polovici XIX. storočia. Bratislava : Veda, 1983. 240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LORMAN, Tom. For God and which Nation? The Ideology of Frantisek Jehlicka, Priest, Politician and Pariah of the Slovak National Movement. In SLAVONIC AND EAST EUROPEAN REVIEW. ISSN 0037-6795, 2018, vol. 96, no. 3, pp. 507-+.,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[2.2] JURČIŠINOVÁ, Nadežda. The life and the priesthood of the Catholic priest </w:t>
      </w:r>
      <w:r>
        <w:rPr>
          <w:rFonts w:ascii="Times New Roman" w:hAnsi="Times New Roman"/>
          <w:i/>
          <w:iCs/>
          <w:color w:val="993300"/>
          <w:sz w:val="24"/>
          <w:szCs w:val="24"/>
        </w:rPr>
        <w:lastRenderedPageBreak/>
        <w:t>Štefan Mišík in the Spiš region at the end of the 19th century and the beginning of the 20th century. In Historia Ecclesiastica. ISSN 13384341, 2019-01-01, 10, 1, pp. 129-148.,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HOLLÝ, K. Čechoslovakistická argumentácia na prelome 19. a 20. storočia. In Adam Hudek, Michal Kopeček, Jan Mervart (eds.): Čecho/slovakismus. Praha : NLN, s. r. o. : Ústav pro soudobé dějiny AV ČR, 2019, s. 99. ISBN 978-80-7422-679-3.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[3.1] KŠIŇAN, M. L´homme qui parlait avec les étoiles : Milan Rastislav Štefánik, héros franco-slovaque de la Grande Guerre. Paris : Eur´orbem, 2019, s. 311. ISBN 979-10-96982-08-0.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[3.1] LORMAN, T. The Making of the Slovak People';s Party : Religion, Nationalism and the Culture War in Early 20th-Century Europe. London : Bloomsbury Academic, 2019, s. 294. ISBN 978-1-3501-0937-7.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AAB182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PODRIMAVSKÝ, Milan</w:t>
            </w:r>
            <w:r>
              <w:rPr>
                <w:rFonts w:ascii="Times New Roman" w:hAnsi="Times New Roman"/>
                <w:sz w:val="24"/>
                <w:szCs w:val="24"/>
              </w:rPr>
              <w:t xml:space="preserve"> - HAPÁK, Pavel - </w:t>
            </w:r>
            <w:r>
              <w:rPr>
                <w:rFonts w:ascii="Times New Roman" w:hAnsi="Times New Roman"/>
                <w:sz w:val="24"/>
                <w:szCs w:val="24"/>
                <w:u w:val="single"/>
              </w:rPr>
              <w:t>HOLEC, Roman</w:t>
            </w:r>
            <w:r>
              <w:rPr>
                <w:rFonts w:ascii="Times New Roman" w:hAnsi="Times New Roman"/>
                <w:sz w:val="24"/>
                <w:szCs w:val="24"/>
              </w:rPr>
              <w:t xml:space="preserve"> - MATULA, Vladimír - MÉSÁROŠ, Július - ŠKVARNA, Dušan. Dejiny Slovenska. III. (Od roku 1848 do konca 19. storočia). Bratislava : Veda, 1992. 829 s. Bg., zoznam čiernobiel.ilustrácií, zoznam fareb.ilustrácií, reg. miestny a menný. ISBN 80-224-0078-5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TRNKÓCI, Lukáš. Letterpress join-stock company in Turčiansky Sv. Martin in years 1870 1900. In Studia Historica Nitriensia. ISSN 13387219, 2019-01-01, 23, 1, pp. 193-210.,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GOLIAN, J. Život ľudu detvianskýho : historicko-demografická a kultúrna sonda do každodenného života na Podpoľaní v dlhom 19. storočí. Ružomberok : Society for Human Studies, 2019, s. 348. ISBN 978-80-972913-4-1.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AAB183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ROGUĽOVÁ, Jaroslava</w:t>
            </w:r>
            <w:r>
              <w:rPr>
                <w:rFonts w:ascii="Times New Roman" w:hAnsi="Times New Roman"/>
                <w:sz w:val="24"/>
                <w:szCs w:val="24"/>
              </w:rPr>
              <w:t xml:space="preserve"> - </w:t>
            </w:r>
            <w:r>
              <w:rPr>
                <w:rFonts w:ascii="Times New Roman" w:hAnsi="Times New Roman"/>
                <w:sz w:val="24"/>
                <w:szCs w:val="24"/>
                <w:u w:val="single"/>
              </w:rPr>
              <w:t>FIAMOVÁ, Martina</w:t>
            </w:r>
            <w:r>
              <w:rPr>
                <w:rFonts w:ascii="Times New Roman" w:hAnsi="Times New Roman"/>
                <w:sz w:val="24"/>
                <w:szCs w:val="24"/>
              </w:rPr>
              <w:t xml:space="preserve"> - </w:t>
            </w:r>
            <w:r>
              <w:rPr>
                <w:rFonts w:ascii="Times New Roman" w:hAnsi="Times New Roman"/>
                <w:sz w:val="24"/>
                <w:szCs w:val="24"/>
                <w:u w:val="single"/>
              </w:rPr>
              <w:t>HALLON, Ľudovít</w:t>
            </w:r>
            <w:r>
              <w:rPr>
                <w:rFonts w:ascii="Times New Roman" w:hAnsi="Times New Roman"/>
                <w:sz w:val="24"/>
                <w:szCs w:val="24"/>
              </w:rPr>
              <w:t xml:space="preserve"> - LETZ, Róbert - </w:t>
            </w:r>
            <w:r>
              <w:rPr>
                <w:rFonts w:ascii="Times New Roman" w:hAnsi="Times New Roman"/>
                <w:sz w:val="24"/>
                <w:szCs w:val="24"/>
                <w:u w:val="single"/>
              </w:rPr>
              <w:t>SCHVARC, Michal</w:t>
            </w:r>
            <w:r>
              <w:rPr>
                <w:rFonts w:ascii="Times New Roman" w:hAnsi="Times New Roman"/>
                <w:sz w:val="24"/>
                <w:szCs w:val="24"/>
              </w:rPr>
              <w:t xml:space="preserve"> - SYRNÝ, Marek. Slováci a druhá svetová vojna [Slovaks and the Second World War]. XIII a. Vedecká redaktorka zväzku XIII a: Jaroslava Roguľová. Recenzenti: Valerián Bystrický, Igor Baka. Editor: Pavel Dvořák. 1. vyd. Bratislava : Literárne informačné centrum, 2015. 399 s. Pramene k dejinám  Slovenska a Slovákov, XIII a. ISBN 978-80-811-9093-3 (Vega 2/0071/15 : Slovensko za medzivojnovej ČSR a za vojnovej Slovenskej republiky - otázky diskontinuity a kontinuity v politike, hospodárstve, spoločnosti a kultúre)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JANECOVÁ, T. Na margo Čatlošových poznámok k románu Kto seje vietor (Milo Urban). In VOJENSKÁ HISTÓRIA : časopis pre vojenskú históriu, múzejníctvo a archívnictvo, 2019, roč. 23, č. 2, s. 142, [cit. 2019-09-04]. Dostupné na &lt; http://www.vhu.sk/data/att/10417.pdf&gt;. ISSN 1335-3314.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JANČURA, Mikuláš. Interaktívna výstava Dejiny tvoríš ty! Východiská, ciele, charakteristika a realizácia. In JANČURA, M. - BOJKOVÁ, A. (zost.). Dejiny tvoríš ty! História - škola - verejný priestor. Košice: UPJŠ, 2019, s. 23-32. ISBN 978-80-8152-718-0.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MIČKO, P. – MIČKOVÁ, Z. Hospodárska politika a vývoj priemyslu. In Vzostup a pád hospodárskeho vývoja Slovenska 1942 – 1945. Bratislava : VEDA, vydavateľstvo SAV, 2019, s. 92. ISBN 978-80-224-1779-2.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PEJS, O. Vojenská propaganda za časů slovenské autonomie. In Marian Uhrin (ed.): Slovensko 1938 : Československo v zovretí mocností. Banská Bystrica : Múzeum SNP, 2019, s. 190. ISBN 978-80-89514-71-7.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SZALAY, P. Mesto v zázemí. In Vojnová Bratislava : 1939-1945. Bratislava : Marenčin PT, 2019, s. 326. ISBN 9788056901311.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AAB184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ROGUĽOVÁ, Jaroslava</w:t>
            </w:r>
            <w:r>
              <w:rPr>
                <w:rFonts w:ascii="Times New Roman" w:hAnsi="Times New Roman"/>
                <w:sz w:val="24"/>
                <w:szCs w:val="24"/>
              </w:rPr>
              <w:t xml:space="preserve"> - </w:t>
            </w:r>
            <w:r>
              <w:rPr>
                <w:rFonts w:ascii="Times New Roman" w:hAnsi="Times New Roman"/>
                <w:sz w:val="24"/>
                <w:szCs w:val="24"/>
                <w:u w:val="single"/>
              </w:rPr>
              <w:t>BENKO, Juraj</w:t>
            </w:r>
            <w:r>
              <w:rPr>
                <w:rFonts w:ascii="Times New Roman" w:hAnsi="Times New Roman"/>
                <w:sz w:val="24"/>
                <w:szCs w:val="24"/>
              </w:rPr>
              <w:t xml:space="preserve"> - DRAXLER, Vladimír - </w:t>
            </w:r>
            <w:r>
              <w:rPr>
                <w:rFonts w:ascii="Times New Roman" w:hAnsi="Times New Roman"/>
                <w:sz w:val="24"/>
                <w:szCs w:val="24"/>
                <w:u w:val="single"/>
              </w:rPr>
              <w:t>FALISOVÁ, Anna</w:t>
            </w:r>
            <w:r>
              <w:rPr>
                <w:rFonts w:ascii="Times New Roman" w:hAnsi="Times New Roman"/>
                <w:sz w:val="24"/>
                <w:szCs w:val="24"/>
              </w:rPr>
              <w:t xml:space="preserve"> - </w:t>
            </w:r>
            <w:r>
              <w:rPr>
                <w:rFonts w:ascii="Times New Roman" w:hAnsi="Times New Roman"/>
                <w:sz w:val="24"/>
                <w:szCs w:val="24"/>
                <w:u w:val="single"/>
              </w:rPr>
              <w:t>HALLON, Ľudovít</w:t>
            </w:r>
            <w:r>
              <w:rPr>
                <w:rFonts w:ascii="Times New Roman" w:hAnsi="Times New Roman"/>
                <w:sz w:val="24"/>
                <w:szCs w:val="24"/>
              </w:rPr>
              <w:t xml:space="preserve"> - </w:t>
            </w:r>
            <w:r>
              <w:rPr>
                <w:rFonts w:ascii="Times New Roman" w:hAnsi="Times New Roman"/>
                <w:sz w:val="24"/>
                <w:szCs w:val="24"/>
                <w:u w:val="single"/>
              </w:rPr>
              <w:t>HANULA, Matej</w:t>
            </w:r>
            <w:r>
              <w:rPr>
                <w:rFonts w:ascii="Times New Roman" w:hAnsi="Times New Roman"/>
                <w:sz w:val="24"/>
                <w:szCs w:val="24"/>
              </w:rPr>
              <w:t xml:space="preserve"> - </w:t>
            </w:r>
            <w:r>
              <w:rPr>
                <w:rFonts w:ascii="Times New Roman" w:hAnsi="Times New Roman"/>
                <w:sz w:val="24"/>
                <w:szCs w:val="24"/>
                <w:u w:val="single"/>
              </w:rPr>
              <w:t>HOLEC, Roman</w:t>
            </w:r>
            <w:r>
              <w:rPr>
                <w:rFonts w:ascii="Times New Roman" w:hAnsi="Times New Roman"/>
                <w:sz w:val="24"/>
                <w:szCs w:val="24"/>
              </w:rPr>
              <w:t xml:space="preserve"> - JAKSICSOVÁ, Vlasta - </w:t>
            </w:r>
            <w:r>
              <w:rPr>
                <w:rFonts w:ascii="Times New Roman" w:hAnsi="Times New Roman"/>
                <w:sz w:val="24"/>
                <w:szCs w:val="24"/>
                <w:u w:val="single"/>
              </w:rPr>
              <w:t>KÁZMEROVÁ, Ľubica</w:t>
            </w:r>
            <w:r>
              <w:rPr>
                <w:rFonts w:ascii="Times New Roman" w:hAnsi="Times New Roman"/>
                <w:sz w:val="24"/>
                <w:szCs w:val="24"/>
              </w:rPr>
              <w:t xml:space="preserve"> - PODMAKOVÁ, Dagmar - PODOBA, Juraj - </w:t>
            </w:r>
            <w:r>
              <w:rPr>
                <w:rFonts w:ascii="Times New Roman" w:hAnsi="Times New Roman"/>
                <w:sz w:val="24"/>
                <w:szCs w:val="24"/>
                <w:u w:val="single"/>
              </w:rPr>
              <w:t xml:space="preserve">SABOL, </w:t>
            </w:r>
            <w:r>
              <w:rPr>
                <w:rFonts w:ascii="Times New Roman" w:hAnsi="Times New Roman"/>
                <w:sz w:val="24"/>
                <w:szCs w:val="24"/>
                <w:u w:val="single"/>
              </w:rPr>
              <w:lastRenderedPageBreak/>
              <w:t>Miroslav</w:t>
            </w:r>
            <w:r>
              <w:rPr>
                <w:rFonts w:ascii="Times New Roman" w:hAnsi="Times New Roman"/>
                <w:sz w:val="24"/>
                <w:szCs w:val="24"/>
              </w:rPr>
              <w:t xml:space="preserve"> - </w:t>
            </w:r>
            <w:r>
              <w:rPr>
                <w:rFonts w:ascii="Times New Roman" w:hAnsi="Times New Roman"/>
                <w:sz w:val="24"/>
                <w:szCs w:val="24"/>
                <w:u w:val="single"/>
              </w:rPr>
              <w:t>KOŽÁKOVÁ, Katarína</w:t>
            </w:r>
            <w:r>
              <w:rPr>
                <w:rFonts w:ascii="Times New Roman" w:hAnsi="Times New Roman"/>
                <w:sz w:val="24"/>
                <w:szCs w:val="24"/>
              </w:rPr>
              <w:t xml:space="preserve"> - </w:t>
            </w:r>
            <w:r>
              <w:rPr>
                <w:rFonts w:ascii="Times New Roman" w:hAnsi="Times New Roman"/>
                <w:sz w:val="24"/>
                <w:szCs w:val="24"/>
                <w:u w:val="single"/>
              </w:rPr>
              <w:t>ZEMKO, Milan</w:t>
            </w:r>
            <w:r>
              <w:rPr>
                <w:rFonts w:ascii="Times New Roman" w:hAnsi="Times New Roman"/>
                <w:sz w:val="24"/>
                <w:szCs w:val="24"/>
              </w:rPr>
              <w:t xml:space="preserve"> - ŽIGO, Pavol. Od osmičky k osmičke : premeny slovenskej spoločnosti v rokoch 1918-1938. Bratislava : Historický ústav SAV, 2009. 223 s. Dostupné na internete: &lt;http://www.forumhistoriae.sk/e_kniznica/osmicky.pdf&gt;. ISBN 978-80-970060-4-4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JANČURA, Mikuláš. Interaktívna výstava Dejiny tvoríš ty! Východiská, ciele, charakteristika a realizácia. In JANČURA, M. - BOJKOVÁ, A. (zost.). Dejiny tvoríš ty! História - škola - verejný priestor. Košice: UPJŠ, 2019, s. 23-32. ISBN 978-80-8152-718-0.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AAB185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ROGUĽOVÁ, Jaroslava - HALLON, Ľudovít - JAKSICSOVÁ, Vlasta - LETZ, Róbert - SABOL, Miroslav - SYRNÝ, Marek - DVOŘÁK, Pavel. Slováci a ľudovodemokratický režim : zápas o Slovensko [Slovaks and the Regime of People's Democracy : Struggle for Slovakia]. Vedúca redaktorka zväzku XIIIb Jaroslava Roguľová,recenzenti: Valerián Bystrický, Martin Pekár. Bratislava : Literárne informačné centrum, 2016. 231 s. Pramene k dejinám Slovenska a Slovákov, XIIIb. ISBN 978-80-8119-101-5 (Vega 2/0071/15 : Slovensko za medzivojnovej ČSR a za vojnovej Slovenskej republiky - otázky diskontinuity a kontinuity v politike, hospodárstve, spoločnosti a kultúre)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JANČURA, Mikuláš. Interaktívna výstava Dejiny tvoríš ty! Východiská, ciele, charakteristika a realizácia. In JANČURA, M. - BOJKOVÁ, A. (zost.). Dejiny tvoríš ty! História - škola - verejný priestor. Košice: UPJŠ, 2019, s. 23-32. ISBN 978-80-8152-718-0.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KRIŠTEKOVÁ, L. Vojna v meste. In Vojnová Bratislava : 1939-1945. Bratislava : Marenčin PT, 2019, s. 328. ISBN 9788056901311.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AAB186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ROGUĽOVÁ, Jaroslava</w:t>
            </w:r>
            <w:r>
              <w:rPr>
                <w:rFonts w:ascii="Times New Roman" w:hAnsi="Times New Roman"/>
                <w:sz w:val="24"/>
                <w:szCs w:val="24"/>
              </w:rPr>
              <w:t>. Slovenská národná strana 1918-1938 [The Slovak national party 1918-1938]. 1. vydanie. Bratislava : Kalligram, 2013. 348 s. ISBN 978-80-8101-662-2 (Vega 2/0127/12 : Biografia ako historiografický problém. Teoretické východiská výskumu, interpretácie a písanie biografií v slovenskej, českej a francúzskej historiografii. Vega 2/0070/11 : Publicistika Milana Hodžu súvisiaca s jeho vrcholnou politickou činnosťou v 30. rokoch 20. storočia)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ARPAS, Robert. The Slovak Autonomist Youth against Czechoslovak Unity. In HISTORICKY CASOPIS. ISSN 0018-2575, 2019, vol. 67, no. 1, pp. 157-171.,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ARPÁŠ, R. - HANULA, M. Postoje hlavných slovenských politických prúdov k čechoslovakizmu v medzivojnovom období. In Adam Hudek, Michal Kopeček, Jan Mervart (eds.): Čecho/slovakismus. Praha : NLN, s. r. o. : Ústav pro soudobé dějiny AV ČR, 2019, s. 187. ISBN 978-80-7422-679-3.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DRÁBIK, J. Fašizmus. Bratislava : Premedia, 2019, s. 619. ISBN 9788081597817.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MIKULÁŠOVÁ, A. – PALÁRIK, M. Zásahy do vydavateľskej praxe v období autonómie 1938/1939 na príklade nitrianskeho regiónu. In Marek Syrný (ed.): 1939 : rok zlomu. Banská Bystrica : Múzeum Slovenského národného povstania, 2019, s. 443. ISBN 978-80-89514-70-0.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AAB187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ROGUĽOVÁ, Jaroslava</w:t>
            </w:r>
            <w:r>
              <w:rPr>
                <w:rFonts w:ascii="Times New Roman" w:hAnsi="Times New Roman"/>
                <w:sz w:val="24"/>
                <w:szCs w:val="24"/>
              </w:rPr>
              <w:t xml:space="preserve"> - </w:t>
            </w:r>
            <w:r>
              <w:rPr>
                <w:rFonts w:ascii="Times New Roman" w:hAnsi="Times New Roman"/>
                <w:sz w:val="24"/>
                <w:szCs w:val="24"/>
                <w:u w:val="single"/>
              </w:rPr>
              <w:t>DRÁBIK, Jakub</w:t>
            </w:r>
            <w:r>
              <w:rPr>
                <w:rFonts w:ascii="Times New Roman" w:hAnsi="Times New Roman"/>
                <w:sz w:val="24"/>
                <w:szCs w:val="24"/>
              </w:rPr>
              <w:t xml:space="preserve"> - </w:t>
            </w:r>
            <w:r>
              <w:rPr>
                <w:rFonts w:ascii="Times New Roman" w:hAnsi="Times New Roman"/>
                <w:sz w:val="24"/>
                <w:szCs w:val="24"/>
                <w:u w:val="single"/>
              </w:rPr>
              <w:t>LONDÁK, Miroslav</w:t>
            </w:r>
            <w:r>
              <w:rPr>
                <w:rFonts w:ascii="Times New Roman" w:hAnsi="Times New Roman"/>
                <w:sz w:val="24"/>
                <w:szCs w:val="24"/>
              </w:rPr>
              <w:t xml:space="preserve"> - </w:t>
            </w:r>
            <w:r>
              <w:rPr>
                <w:rFonts w:ascii="Times New Roman" w:hAnsi="Times New Roman"/>
                <w:sz w:val="24"/>
                <w:szCs w:val="24"/>
                <w:u w:val="single"/>
              </w:rPr>
              <w:t>LONDÁKOVÁ, Elena</w:t>
            </w:r>
            <w:r>
              <w:rPr>
                <w:rFonts w:ascii="Times New Roman" w:hAnsi="Times New Roman"/>
                <w:sz w:val="24"/>
                <w:szCs w:val="24"/>
              </w:rPr>
              <w:t xml:space="preserve"> - </w:t>
            </w:r>
            <w:r>
              <w:rPr>
                <w:rFonts w:ascii="Times New Roman" w:hAnsi="Times New Roman"/>
                <w:sz w:val="24"/>
                <w:szCs w:val="24"/>
                <w:u w:val="single"/>
              </w:rPr>
              <w:t>PEŠEK, Jan</w:t>
            </w:r>
            <w:r>
              <w:rPr>
                <w:rFonts w:ascii="Times New Roman" w:hAnsi="Times New Roman"/>
                <w:sz w:val="24"/>
                <w:szCs w:val="24"/>
              </w:rPr>
              <w:t xml:space="preserve"> - </w:t>
            </w:r>
            <w:r>
              <w:rPr>
                <w:rFonts w:ascii="Times New Roman" w:hAnsi="Times New Roman"/>
                <w:sz w:val="24"/>
                <w:szCs w:val="24"/>
                <w:u w:val="single"/>
              </w:rPr>
              <w:t>SABOL, Miroslav</w:t>
            </w:r>
            <w:r>
              <w:rPr>
                <w:rFonts w:ascii="Times New Roman" w:hAnsi="Times New Roman"/>
                <w:sz w:val="24"/>
                <w:szCs w:val="24"/>
              </w:rPr>
              <w:t xml:space="preserve"> - </w:t>
            </w:r>
            <w:r>
              <w:rPr>
                <w:rFonts w:ascii="Times New Roman" w:hAnsi="Times New Roman"/>
                <w:sz w:val="24"/>
                <w:szCs w:val="24"/>
                <w:u w:val="single"/>
              </w:rPr>
              <w:t>SIKORA, Stanislav</w:t>
            </w:r>
            <w:r>
              <w:rPr>
                <w:rFonts w:ascii="Times New Roman" w:hAnsi="Times New Roman"/>
                <w:sz w:val="24"/>
                <w:szCs w:val="24"/>
              </w:rPr>
              <w:t>. Slováci a Československá socialistická republika : liberalizácia, normalizácia a pád komunistického režimu. XIII d. Recenzenti: Martin Pekár, Dušan Segeš. 1. Bratislava : Literárne informačné centrum, 2018. 190 s. Pramene k dejinám Slovenska a Slovákov. ISBN 978-80-85501-71-1 (APVV-14-0644 : Kontinuity a diskontinuity politických a spoločenských elít na Slovensku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AAB188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ROGUĽOVÁ, Jaroslava</w:t>
            </w:r>
            <w:r>
              <w:rPr>
                <w:rFonts w:ascii="Times New Roman" w:hAnsi="Times New Roman"/>
                <w:sz w:val="24"/>
                <w:szCs w:val="24"/>
              </w:rPr>
              <w:t xml:space="preserve"> - </w:t>
            </w:r>
            <w:r>
              <w:rPr>
                <w:rFonts w:ascii="Times New Roman" w:hAnsi="Times New Roman"/>
                <w:sz w:val="24"/>
                <w:szCs w:val="24"/>
                <w:u w:val="single"/>
              </w:rPr>
              <w:t>LONDÁK, Miroslav</w:t>
            </w:r>
            <w:r>
              <w:rPr>
                <w:rFonts w:ascii="Times New Roman" w:hAnsi="Times New Roman"/>
                <w:sz w:val="24"/>
                <w:szCs w:val="24"/>
              </w:rPr>
              <w:t xml:space="preserve"> - </w:t>
            </w:r>
            <w:r>
              <w:rPr>
                <w:rFonts w:ascii="Times New Roman" w:hAnsi="Times New Roman"/>
                <w:sz w:val="24"/>
                <w:szCs w:val="24"/>
                <w:u w:val="single"/>
              </w:rPr>
              <w:t>LONDÁKOVÁ, Elena</w:t>
            </w:r>
            <w:r>
              <w:rPr>
                <w:rFonts w:ascii="Times New Roman" w:hAnsi="Times New Roman"/>
                <w:sz w:val="24"/>
                <w:szCs w:val="24"/>
              </w:rPr>
              <w:t xml:space="preserve"> - </w:t>
            </w:r>
            <w:r>
              <w:rPr>
                <w:rFonts w:ascii="Times New Roman" w:hAnsi="Times New Roman"/>
                <w:sz w:val="24"/>
                <w:szCs w:val="24"/>
                <w:u w:val="single"/>
              </w:rPr>
              <w:t>PEŠEK, Jan</w:t>
            </w:r>
            <w:r>
              <w:rPr>
                <w:rFonts w:ascii="Times New Roman" w:hAnsi="Times New Roman"/>
                <w:sz w:val="24"/>
                <w:szCs w:val="24"/>
              </w:rPr>
              <w:t xml:space="preserve"> - </w:t>
            </w:r>
            <w:r>
              <w:rPr>
                <w:rFonts w:ascii="Times New Roman" w:hAnsi="Times New Roman"/>
                <w:sz w:val="24"/>
                <w:szCs w:val="24"/>
                <w:u w:val="single"/>
              </w:rPr>
              <w:t>SABOL, Miroslav</w:t>
            </w:r>
            <w:r>
              <w:rPr>
                <w:rFonts w:ascii="Times New Roman" w:hAnsi="Times New Roman"/>
                <w:sz w:val="24"/>
                <w:szCs w:val="24"/>
              </w:rPr>
              <w:t xml:space="preserve"> - </w:t>
            </w:r>
            <w:r>
              <w:rPr>
                <w:rFonts w:ascii="Times New Roman" w:hAnsi="Times New Roman"/>
                <w:sz w:val="24"/>
                <w:szCs w:val="24"/>
                <w:u w:val="single"/>
              </w:rPr>
              <w:t>SIKORA, Stanislav</w:t>
            </w:r>
            <w:r>
              <w:rPr>
                <w:rFonts w:ascii="Times New Roman" w:hAnsi="Times New Roman"/>
                <w:sz w:val="24"/>
                <w:szCs w:val="24"/>
              </w:rPr>
              <w:t>. Slováci a nástup socializmu : budovateľské obdobie komunistického režimu. Recenzenti: Martin Pekár, Dušan Segeš. Bratislava : Literárne informačné centrum, 2017. 238 s. Pramene k dejinám Slovenska a Slovákov, XIII.c. ISBN 978-80-85501-69-8 (APVV-14-0644 : Kontinuity a diskontinuity politických a spoločenských elít na Slovensku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JANČURA, Mikuláš. Interaktívna výstava Dejiny tvoríš ty! Východiská, ciele, charakteristika a realizácia. In JANČURA, M. - BOJKOVÁ, A. (zost.). Dejiny tvoríš ty! História - škola - verejný priestor. Košice: UPJŠ, 2019, s. 23-32. ISBN 978-80-8152-718-0.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AAB189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RYBÁŘOVÁ, Petra</w:t>
            </w:r>
            <w:r>
              <w:rPr>
                <w:rFonts w:ascii="Times New Roman" w:hAnsi="Times New Roman"/>
                <w:sz w:val="24"/>
                <w:szCs w:val="24"/>
              </w:rPr>
              <w:t>. Antisemitizmus v Uhorsku v 80. rokoch 19. storočia. Bratislava : Vydala spoločnosť Pro Historia, 2010. 186 s. ISBN 978-80-970060-7-5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LONCIKOVA, Michala. Atrocities in the borderland: anti-Semitic violence in eastern Slovakia (1945-1946). In EUROPEAN REVIEW OF HISTORY-REVUE EUROPEENNE D HISTOIRE. ISSN 1350-7486, 2019, vol. 26, no. 6, pp. 928-946.,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MICHELA, M. Hospodárska a sociálna politika na území pripojenom k Maďarsku. In Ve stínu války : Protektorát Čechy a Morava, Slovenská republika, Říšská župa Sudety a další odtržená československá území v letech 1938/39-1945. Praha : Ústav pro studium totalitních režimů, 2019, s. 101. ISBN 978-80-88292-51-7.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SCHVARC, M. Der ‚Judenkönig‘ der Edlgasse. Gustav Hauskrecht und die Verfolgung der Juden in Bratislava 1944/1945. In S:I.M.O.N. – Shoah: Intervention. Methods. Documentation, 2019, roč. 6, č. 2, s. 99, [cit. 2019-12-16]. Dostupné na internete: &lt;https://simon.vwi.ac.at/public/journals/1/fullissues/SIMON-02-2019-Buch.pdf&gt; ISSN 2408-9192.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AAB190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SABOL, Miroslav</w:t>
            </w:r>
            <w:r>
              <w:rPr>
                <w:rFonts w:ascii="Times New Roman" w:hAnsi="Times New Roman"/>
                <w:sz w:val="24"/>
                <w:szCs w:val="24"/>
              </w:rPr>
              <w:t>. Dejiny dopravy na Slovensku 1938-1948 (1950) : (jej hranice a limity) [The History of Transportation in Slovakia 1938-1948 (1950) : (its Borders and Limits)]. Recenzenti: Ivan Jakubec, Jan Štemberk, Ľubica Kázmerová, Peter Mičko. Bratislava : VEDA : Historický ústav SAV, 2015. 299 s. ISBN 978-80-224-1459-3 (APVV- 0628-11 : Štátne hranice a identity v moderných slovenských dejinách v stredoeurópskom kontexte)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JANČURA, Mikuláš - HROMUĽÁKOVÁ, Katarína. Motorism and nobility in Slovakia: The case of baron wieland of Markušovce. In Kulturne Dejiny. ISSN 13382209, 2019-01-01, 2019, 1, pp. 52-72.,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BAKA, I. Slovenská armáda vo vojne proti Sovietskemu zväzu a slovensko-nemecké vzťahy 1941-1945. Bratislava : VHU, 2019, s. 520. ISBN 978-80-89523-60-3.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3. [4.1] MIČKO, P. Hospodársky rozmer Slovenského národného povstania. In Vzostup a pád hospodárskeho vývoja Slovenska 1942 – 1945. Bratislava : VEDA, </w:t>
      </w:r>
      <w:r>
        <w:rPr>
          <w:rFonts w:ascii="Times New Roman" w:hAnsi="Times New Roman"/>
          <w:i/>
          <w:iCs/>
          <w:color w:val="993300"/>
          <w:sz w:val="24"/>
          <w:szCs w:val="24"/>
        </w:rPr>
        <w:lastRenderedPageBreak/>
        <w:t>vydavateľstvo SAV, 2019, s. 404. ISBN 978-80-224-1779-2.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MIČKO, P. – MIČKOVÁ, Z. Hospodárska politika a vývoj priemyslu. In Vzostup a pád hospodárskeho vývoja Slovenska 1942 – 1945. Bratislava : VEDA, vydavateľstvo SAV, 2019, s. 98. ISBN 978-80-224-1779-2.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AAB191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Slovensko a slovenská otázka v poľských a maďarských diplomatických dokumentoch v rokoch 1938-1939 [Slovakia and the Slovak Question in Polish and Hungarian Diplomatic Documents from 1938 and 1939]. Editori: Dušan Segeš (ved. kolektívu), Maroš Hertel, Valerián Bystrický. Bratislava : Spoločnosť pro Historia, 2012. 576 s. ISBN 978-80-971247-1-7 (Centrum excelentnosti SAV : Slovenské dejiny v dejinách Európy. APVV- 0628-11 : Štátne hranice a identity v moderných slovenských dejinách v stredoeurópskom kontexte. VEGA 2/0024/09 : Slovensko a slovenská otázka v období 1938-1939 v poľských a maďarských diplomatických dokumentoch)</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HALLON, Ľ. - BAKA, I. - FIAMOVÁ, M. - HLAVINKA, J. - KÁZMEROVÁ, Ľ. - ROGUĽOVÁ, J. - SABOL, M. - SCHVARC, M. Kronika Slovenského štátu 1939-1941. Praha : Ottovo nakladatelství, 2019, s. 264. ISBN 978-80-7451-754-9.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MICHÁLEK, S. Milan Rastislav Štefánik and Those Who Followed Him. Berlin ; Bratislava : Peter Lang : VEDA, Publishing House, 2019, s. 298. ISBN 978-3-631-80316-5.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ZUDOVÁ-LEŠKOVÁ, Z. Slovenská otázka a osvobození Československa. In Jan Němeček, Petr Prokš, Emil Voráček (eds.): Vítězství a osvobození 1945. Praha : Historický ústav, 2019, s. 84. ISBN 9788072863341.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ČAPLOVIČ, M. Prípravy na obranu Československa 1933 – 1938 s vyústením do všeobecnej mobilizácie čs. brannej moci v septembri 1938. In Marian Uhrin (ed.): Slovensko 1938 : Československo v zovretí mocností. Banská Bystrica : Múzeum SNP, 2019, s. 49. ISBN 978-80-89514-71-7.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AAB192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SEGEŠ, Dušan</w:t>
            </w:r>
            <w:r>
              <w:rPr>
                <w:rFonts w:ascii="Times New Roman" w:hAnsi="Times New Roman"/>
                <w:sz w:val="24"/>
                <w:szCs w:val="24"/>
              </w:rPr>
              <w:t>. Dvojkríž v siločiarach bieleho orla : slovenská otázka v politike poľskej exilovej vlády za 2. svetovej vojny. 1. vyd. Bratislava : Veda, 2009. 530 s. Preložené pod názvom: Partnerzy czy petenci ? / Dušan Segeš. - Gdansk : Wydawnictwo Oskar, 2012. ISBN 978-83-63709-11-2. ISBN 978-80-224-1037-3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HALLON, Ľ. - BAKA, I. - FIAMOVÁ, M. - HLAVINKA, J. - KÁZMEROVÁ, Ľ. - ROGUĽOVÁ, J. - SABOL, M. - SCHVARC, M. Kronika Slovenského štátu 1939-1941. Praha : Ottovo nakladatelství, 2019, s. 269. ISBN 978-80-7451-754-9.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JAKUBEC, P. Together and Alone in Allied London: Czechoslovak, Norwegian and Polish Governments-in-Exile, 1940–1945. In THE INTERNATIONAL HISTORY REVIEW, 2019, s. 16, [cit. 2019-05-06]. Dostupné na internete: &lt;https://www.tandfonline.com/doi/full/10.1080/07075332.2019.1600156&gt; ISSN 1949-6540.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MICHÁLEK, S. Milan Rastislav Štefánik and Those Who Followed Him. Berlin ; Bratislava : Peter Lang : VEDA, Publishing House, 2019, s. 298. ISBN 978-3-631-80316-5.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[3.1] SYRNÝ, M. Nálady a postoje slovenskej spoločnosti v rokoch II. svetovej vojny. In Ve stínu války : Protektorát Čechy a Morava, Slovenská republika, Říšská župa Sudety a další odtržená československá území v letech 1938/39-1945. Praha : Ústav pro studium totalitních režimů, 2019, s. 279. ISBN 978-80-88292-51-7.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CHOVANEC, J. Štátoprávne koncepcie o Slovensku v kontexte Slovenského národného povstania. In VOJENSKÁ HISTÓRIA : časopis pre vojenskú históriu, múzejníctvo a archívnictvo, 2019, roč. 23, č. 3, s. 199, [cit. 2019-09-04]. Dostupné na &lt;http://www.vhu.sk/data/att/10543.pdf&gt;.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AAB193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xml:space="preserve"> - </w:t>
            </w:r>
            <w:r>
              <w:rPr>
                <w:rFonts w:ascii="Times New Roman" w:hAnsi="Times New Roman"/>
                <w:sz w:val="24"/>
                <w:szCs w:val="24"/>
                <w:u w:val="single"/>
              </w:rPr>
              <w:t>HALLON, Ľudovít</w:t>
            </w:r>
            <w:r>
              <w:rPr>
                <w:rFonts w:ascii="Times New Roman" w:hAnsi="Times New Roman"/>
                <w:sz w:val="24"/>
                <w:szCs w:val="24"/>
              </w:rPr>
              <w:t xml:space="preserve"> - MIČKO, Peter. Podoby nemecko-slovenského "ochranného priateľstva" : dokumenty k náboru a nasedeniu slovenských pracovných síl do Nemeckej ríše v rokoch 1939-1945 [Forms of German-Slovak “Protective Friendship” : Documents to Recruitment and Deployment of Slovak Workfolks in German Reich from 1939 till 1945]. Bratislava : Historický ústav SAV : Fakulta humanitných vied Univerzity Mateja Bela v Banskej Bystrici, 2012. 406 s. ISBN 978-80-970302-6-1 (Vega 2/0090/10 : Hospodárska migrácia na Slovensku v rokoch 1939-1945. VEGA 2/0097/10 : Spoločenské predpoklady a dôsledky vývoja vedy a techniky na Slovensku v rokoch 1918-1989 riešený pri Historickom ústave Slovenskej akadémie vied. Centrum excelentnosti SAV : Slovenské dejiny v dejinách Európy. APVV 0352-07 : Slovensko - nemecké vzťahy 1938-1945 v dokumentoch)</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BAKA, I. Slovenská armáda vo vojne proti Sovietskemu zväzu a slovensko-nemecké vzťahy 1941-1945. Bratislava : VHU, 2019, s. 520. ISBN 978-80-89523-60-3.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SABOL, M. Infraštruktúra. In Vzostup a pád hospodárskeho vývoja Slovenska 1942 – 1945. Bratislava : VEDA, vydavateľstvo SAV, 2019, s. 194. ISBN 978-80-224-1779-2.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AAB194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xml:space="preserve"> - </w:t>
            </w:r>
            <w:r>
              <w:rPr>
                <w:rFonts w:ascii="Times New Roman" w:hAnsi="Times New Roman"/>
                <w:sz w:val="24"/>
                <w:szCs w:val="24"/>
                <w:u w:val="single"/>
              </w:rPr>
              <w:t>HALLON, Ľudovít</w:t>
            </w:r>
            <w:r>
              <w:rPr>
                <w:rFonts w:ascii="Times New Roman" w:hAnsi="Times New Roman"/>
                <w:sz w:val="24"/>
                <w:szCs w:val="24"/>
              </w:rPr>
              <w:t>. Kauza Karvaš : štúdie a dokumenty k zatknutiu, zavlečeniu a internácii guvernéra Slovenskej národnej banky na území Nemeckej ríše 1944/1945 [Karvaš's Case : Studies and Documents leading to Arrest, Introduction and Internment of the Governor of National Bank of Slovakia in the Territory of German Reich 1944/1945]. 1. vyd. Bratislava : Historický ústav SAV v Prodama, 2014. 222 s. ISBN 978-80-89396-30-6 (APVV- 0628-11 : Štátne hranice a identity v moderných slovenských dejinách v stredoeurópskom kontexte. Vega 1/0546/13 : Lesk a tiene hospodárskeho rozvoja Slovenska 1939-1941. Vega 2/0101/13 : Akcia "erweiterte Kinderlandverschickung". Tábory nemeckých detí na Slovensku v rokoch 1941-1944)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SABOL, M. Infraštruktúra. In Vzostup a pád hospodárskeho vývoja Slovenska 1942 – 1945. Bratislava : VEDA, vydavateľstvo SAV, 2019, s. 216. ISBN 978-80-224-1779-2.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AAB195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Sicherheitsdienst a Slovensko v rokoch 1938-1944 : od autonómie po Povstanie. Slovenský štát vo vybraných správach SD od jesene 1943 do septembra 1944. Bratislava : Slovenské národné múzeum-Múzeum karpatských Nemcov, 2006. 460 s. Acta Carpatho-Germanica, XVIII. ISBN 80-8060-198-4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BAKA, I. Slovenská armáda vo vojne proti Sovietskemu zväzu a slovensko-nemecké vzťahy 1941-1945. Bratislava : VHU, 2019, s. 520. ISBN 978-80-89523-60-3.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AAB196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xml:space="preserve"> - HOLÁK, Martin - SCHRIFFL, David. "Tretia ríša" a vznik Slovenského štátu : dokumenty = Das " Dritte reich" und die Entstehung des Slowakischen Staates. I. 1. vyd. Bratislava : Ústav pamäti národa : SNM- Múzeum kultúry Karpatských Nemcov, 2008. 633 s. Edícia Dokumenty. ISBN 978-80-89335-02-2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FRANKL, Michal. No man';s land in 1938. Deportation beyond the bounds of citizenship. In Forum Historiae, 2019-01-01, 13, 1, pp. 92-115.,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[4.1] KRIŠTOFÍK, J. HSĽS a jej vzťah k ostatným stranám v októbri a novembri 1938 očami vybranej tlače. In Marian Uhrin (ed.): Slovensko 1938 : Československo v zovretí mocností. Banská Bystrica : Múzeum SNP, 2019, s. 77. </w:t>
      </w:r>
      <w:r>
        <w:rPr>
          <w:rFonts w:ascii="Times New Roman" w:hAnsi="Times New Roman"/>
          <w:i/>
          <w:iCs/>
          <w:color w:val="993300"/>
          <w:sz w:val="24"/>
          <w:szCs w:val="24"/>
        </w:rPr>
        <w:lastRenderedPageBreak/>
        <w:t>ISBN 978-80-89514-71-7.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MIČKO, P. Perspektívy a východiská slovenského hospodárstva pri vzniku Slovenského štátu v kontexte medzinárodno-politických súvislostí. In Marek Syrný (ed.): 1939 : rok zlomu. Banská Bystrica : Múzeum Slovenského národného povstania, 2019, s. 378. ISBN 978-80-89514-70-0.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POPÉLY, Á. Národnostné aspekty volieb do Snemu Slovenskej krajiny v decembri 1938. In Fórum spoločenskovedná revue 2018 : zborník štúdií výskumníkov a výskumníčok Fórum inštitútu pre výskum menšín. Šamorín :  Fórum inštitútu pre výskum menšín, s. 148. ISBN 978-80-89978-02-1.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AAB197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xml:space="preserve"> - SCHRIFFL, David. "Tretia ríša" a vznik Slovenského štátu : dokumenty = Das "Dritte Reich" und die Entstehung des Slowakischen Staates. Dokumente II. II. Michal Schvarc, David Schriffl (eds.).  Dokumenty z nemčiny preložil Michal Schvarc. 1. vydanie. Bratislava : Ústav pamäti národa : Historický ústav SAV : SNM - Múzeum kultúry Karpatských Nemcov, 2010. 561 s. Edícia Dokumenty. ISBN 978-80-89335-38-1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MALATINSKÝ, M. Minister Jozef Sivák pred Národným súdom. In HISTORICKÝ ZBORNÍK : vedecký časopis o slovenských národných dejinách, 2019, roč. 29, č. 2, s. 47. ISSN 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AAB198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xml:space="preserve"> - </w:t>
            </w:r>
            <w:r>
              <w:rPr>
                <w:rFonts w:ascii="Times New Roman" w:hAnsi="Times New Roman"/>
                <w:sz w:val="24"/>
                <w:szCs w:val="24"/>
                <w:u w:val="single"/>
              </w:rPr>
              <w:t>HALLON, Ľudovít</w:t>
            </w:r>
            <w:r>
              <w:rPr>
                <w:rFonts w:ascii="Times New Roman" w:hAnsi="Times New Roman"/>
                <w:sz w:val="24"/>
                <w:szCs w:val="24"/>
              </w:rPr>
              <w:t xml:space="preserve"> - MIČKO, Peter. Pracovali v tretej ríši : štúdie a dokumenty k náboru a nasadeniu pracovných síl zo Slovenska v nacistickom Nemecku v rokoch 1938-1945 [They Worked in the Third Reich : Studies and Documents to Labour Recruitment and Deployment from Slovakia in Nazi Germany 1938 - 1945]. Recenzenti: Eduard Nižňanský, Martin Pekár, Igor Baka. Bratislava : Historický ústav SAV : Veda, 2015. 463 s. ISBN 978-80-224-1451-7 (APVV- 0628-11 : Štátne hranice a identity v moderných slovenských dejinách v stredoeurópskom kontexte. Vega 1/0546/13 : Lesk a tiene hospodárskeho rozvoja Slovenska 1939-1941)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KAJANOVA, Yvetta. Jazz Music during the Fascist Regime in Slovakia. In MUSICOLOGICA BRUNENSIA. ISSN 1212-0391, 2019, vol. 54, no. 2, pp. 29-42.,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SYRNÝ, M. Nálady a postoje slovenskej spoločnosti v rokoch II. svetovej vojny. In Ve stínu války : Protektorát Čechy a Morava, Slovenská republika, Říšská župa Sudety a další odtržená československá území v letech 1938/39-1945. Praha : Ústav pro studium totalitních režimů, 2019, s. 292. ISBN 978-80-88292-51-7.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DRÁBIK, J. Fašizmus. Bratislava : Premedia, 2019, s. 595. ISBN 9788081597817.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AAB199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SIKORA, Stanislav</w:t>
            </w:r>
            <w:r>
              <w:rPr>
                <w:rFonts w:ascii="Times New Roman" w:hAnsi="Times New Roman"/>
                <w:sz w:val="24"/>
                <w:szCs w:val="24"/>
              </w:rPr>
              <w:t>. Po jari krutá zima : politický vývoj na Slovensku v rokoch 1968-1971 [After Spring Came the Harsh Winter : the Political Development in Slovakia from 1968 till 1971]. Bratislava : Historický ústav SAV v Typoset print, 2013. 283 s. ISBN 978-80-970302-9-2 (Vega 2/0104/13 : Slovensko po roku 1968. Cez mráz normalizácie k samostatnej Slovenskej republike a demokracii)</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DOSKOČIL, Z. Alexander Dubček na počátku normalizace, jeho politický pád v dubnu 1969 a následný odchod z vrcholné politiky. In Dubček. Bratislava : VEDA, vydavateľstvo SAV : Historický ústav SAV, 2018, s. 279. ISBN 978-80-224-1651-1.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HUDEK, A. Alexander Dubček v historiografii. In Dubček. Bratislava : VEDA, vydavateľstvo SAV : Historický ústav SAV, 2018, s. 458. ISBN 978-80-224-1651-1.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3. [4.1] LALUHA, I. -  ŽATKULIAK, J. Ani počas normalizácie Dubček nemlčal. In Dubček. Bratislava : VEDA, vydavateľstvo SAV : Historický ústav SAV, 2018, s. </w:t>
      </w:r>
      <w:r>
        <w:rPr>
          <w:rFonts w:ascii="Times New Roman" w:hAnsi="Times New Roman"/>
          <w:i/>
          <w:iCs/>
          <w:color w:val="993300"/>
          <w:sz w:val="24"/>
          <w:szCs w:val="24"/>
        </w:rPr>
        <w:lastRenderedPageBreak/>
        <w:t>341. ISBN 978-80-224-1651-1.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AAB200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SIKORA, Stanislav</w:t>
            </w:r>
            <w:r>
              <w:rPr>
                <w:rFonts w:ascii="Times New Roman" w:hAnsi="Times New Roman"/>
                <w:sz w:val="24"/>
                <w:szCs w:val="24"/>
              </w:rPr>
              <w:t>. Rok 1968 a politický vývoj na Slovensku. Bratislava : Pro Historia : Historický ústav SAV, 2008. 229 s. Dostupné na internete: &lt;http://www.forumhistoriae.sk/e_kniznica/sikora.pdf&gt;. ISBN 978-80-970060-1-3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HUDEK, A. Alexander Dubček v historiografii. In Dubček. Bratislava : VEDA, vydavateľstvo SAV : Historický ústav SAV, 2018, s. 446. ISBN 978-80-224-1651-1.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JAŠEK, P. Spoločensko-politický a historický kontext. In Blanka Kudláčová (ed.): Pedagogické myslenie, školstvo a vzdelávanie na Slovensku v rokoch 1945-1989. Trnava : Typi Universitatis Tyrnaviensis, 2019, s. 58. ISBN 978-80-568-0369-1.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KACEROVÁ, Barbara. „Bratskou pomocou“ k normalizácii. In JANČURA, M. - BOJKOVÁ, A. (zost.). Dejiny tvoríš ty! História - škola - verejný priestor. Košice: UPJŠ, 2019, s. 73-76. ISBN 978-80-8152-718-0.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ŠUTAJ, Š. Andrej Maťašík – politik a kňaz : (paradoxy slovenskej povojnovej politiky). In Obraz a odraz osobnosti modernej doby : k "70" historikov Jana Peška a Stanislava Sikoru. Bratislava : Veda, 2019, s. 365. ISBN 978-80-224-1733-4.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Nitrianske kniežatstvo : počiatky stredovekého Slovenska [The Duchy of Nitra. The beginnings of the medieval Slovakia]. Recenzenti prvého vydania: Richard Marsina, Alexander Avenarius, Ján Lukačka. Druhé prepracované a doplnené vydanie. Bratislava : Vydavateľstvo RAK, 2016. 594 s. ISBN 978-8085501-64-3 (APVV 0051-12 : Stredoveké hrady na Slovensku. Život, kultúra, spoločnosť)</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JAGER, Robert - LYSY, Miroslav. On the language of local administration according to the Old Slavonic translation of the Nomokanon. In HISTORICKY CASOPIS. ISSN 0018-2575, 2019, vol. 67, no. 3, pp. 413-437.,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LYSÝ, M. Břetislavova Bratislava a Chaloupeckého Břetislav. In Václav Chaloupecký a generace roku 1914 : otazníky české a slovenské historiografie v éře první republiky. Liberec : Technická univerzita v Liberci, 2018, s. 219. ISBN 978-80-7494-434-5.LYSÝ, M. Břetislavova Bratislava a Chaloupeckého Břetislav. In Václav Chaloupecký a generace roku 1914 : otazníky české a slovenské historiografie v éře první republiky. Liberec : Technická univerzita v Liberci, 2018, s. 219. ISBN 978-80-7494-434-5.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HARVÁT, M. Úteky, vyhnanci a renegáti na moravsko-bavorskom pohraničí v 9. storočí. In FORUM HISTORIAE [online], 2019, roč. 13, č. 2, s. 42, [cit. 2020-08-07]. Dostupné na internete: &lt;http://forumhistoriae.sk/sites/default/files/03-uteky-vyhnanci-a-renegati-na-moravsko-bavorskom-pohranici-v-9-storoci.pdf&gt; ISSN 1337-6861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HUDÁČEK, P. "Kráľ v sedle". Arpádovci a Itinerant Kingship (Reisekönigtum). In Gestá, symboly, ceremónie a rituály v stredoveku. Bratislava : VEDA vydavateľstvo SAV, 2019 s. 127. ISBN 978-80-224-1787-7.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HUDÁČEK, P. Iter regis, kráľovské paláce, kláštory a listiny. In Gestá, symboly, ceremónie a rituály v stredoveku. Bratislava : VEDA vydavateľstvo SAV, 2019 s. 164. ISBN 978-80-224-1787-7.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HÁJNIK, J. Včasnostredoveké sekerovité hrivny z územia strednej Európy. In MUSAICA ARCHAEOLOGICA, 2019, roč. 4, č. 2, s. 165, [citované 2020-02-12]. Dostupné na internete: &lt;https://fphil.uniba.sk/fileadmin/fif/katedry_pracoviska/karch/MusArch/4_2/3_Hajnik_Final_Web.pdf&gt; ISSN 2453-8701.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7. [4.1] LYSÝ, M. Panovníci, biskupi, veľmoži a ľud. Zhromaždenia v historickom porovnaní mojmírovskej Moravy a arpádovského Uhorska. In FORUM HISTORIAE [online], 2019, roč. 13, č. 2, s. 60, [cit. 2020-08-07]. Dostupné na internete: &lt;http://forumhistoriae.sk/sites/default/files/04-panovnici-biskupi-velmozi-a-lud-zhromazdenia-v-historickom-porovnani-mojmirovskej-moravy-a-arpadovskeho-uhorska.pdf&gt; ISSN 1337-6861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8. [4.1] VANEK, P. Bitka pri Mogyoróde 14. marca 1074 - lokálny alebo stredoeurópsky konflikt? In HISTORIA NOVA : Opus sectile, 2019, č. 15, s. 138, [cit. 2019-08-09]. Dostupné na &lt;https://fphil.uniba.sk/fileadmin/fif/katedry_pracoviska/ksd/h/Hino15.pdf&gt; ISBN 978-80-8127-239-4.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Nitrianske kniežatstvo : počiatky stredovekého Slovenska : rozprávanie o dejinách nášho územia a okolitých krajín od sťahovania národov do začiatku 12. storočia. 1. vyd. Bratislava : Veda ; [Budmerice] : Vydavateľstvo Rak, 2004. 575 s., 8 s. príl. ISBN 80-224-0812-3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GRZESIK, Ryszard. Which kind of tradition was used by the Hungarians to form their historical identity? In STUDIA SLAVICA ET BALCANICA PETROPOLITANA. ISSN 1995-848X, 2019, vol., no. 1, pp. 136-144.,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FICERI, O. Vállalni a felelősséget Trianonért. In TÖRTÉNELMI SZEMLE, 2019, roč. 61, č. 4, s. 774. ISSN 0040-9634.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GÁBRIŠ, T. - LETKOVÁ, A. Constitutional History 2000–2015: Slovak Republic. In KRAKOWSKIE STUDIA Z HISTORII PAŃSTWA I PRAWA, 2018, roč. 11, Zeszyt 1, s. 32, [citované 2020-03-09]. Dostupné na internete: &lt; http://www.ejournals.eu/pliki/art/11929/pl&gt; ISSN 2084-4131.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[3.1] HURBANIČ, M. - ZERVAN, V. A Slavic excursus and a little more: Procopius in Czech and Slovak Historiography and Archaeology. In HISTOS, 2019, Supplement 9, s.  6.1–28, [cit. 2019-11-14]. Dostupné na internete: &lt;https://research.ncl.ac.uk/histos/documents/SV09.06.HurbanicZervanProcopiusinCzechandSlavic.pdf&gt; ISSN 2046-5963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SEGEŠ, D. Vojaci na Dunaji. In Voda v dejinných súvislostiach = Víz szerepe a történelemben. Bratislava ; Komárno : Ministerstvo vnútra Slovenskej republiky : Štátny archív v Nitre - pracovisko archív Komárno, 2019, s. 43. ISBN 978-80-973527-0-7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AAB203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SZEGHYOVÁ, Blanka</w:t>
            </w:r>
            <w:r>
              <w:rPr>
                <w:rFonts w:ascii="Times New Roman" w:hAnsi="Times New Roman"/>
                <w:sz w:val="24"/>
                <w:szCs w:val="24"/>
              </w:rPr>
              <w:t>. Súdnictvo a súdna prax v mestách Pentapolitany v 16. storočí [Judiciary and Judicial Practice in the 16th Century Pentapolitana Towns]. Recenzenti: Jozef Baďurík, Marie Marečková. 1. vydanie. Bratislava : VEDA, 2016. 185 s. ISBN 978-80-224-1499-9 (Vega 2/0063/12 : Miesto a úloha palatínskeho úradu v politickom systéme Uhorska v období raného novoveku. Vega 2/0134/16 : Politické skupiny ako determinanti stavovskej politiky v Uhorskom kráľovstve v období raného novoveku)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COVAN, Miroslav. "... nam quia Tu vivis, vivemus" On the content of texts on Renaissance sepulchralia of burghers from the territory of Eastern Slovakia. In EPIGRAPHICA &amp; SEPULCRALIA 8: FORUM EPIGRAFICKYCH A SEPULKRALNICH STUDII. ISSN 2336-3363, 2019, vol., no. 8, pp. 103-124.,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BENKA, P. Monumenta Linguæ Slovacæ Vol. II. Monographiæ. Urbs et Lingua : Bartpha Recentioris Aevi. Diel 1. Bratislava : Univerzita Komenského v Bratislave, 2019, s. 274, [cit. 2020-05-18]. Dostupné na internete: &lt;http://slovacika.sk/wp-content/uploads/2020/05/MLS-2.pdf&gt; ISBN 978-80-223-4853-9.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3. [4.1] DUCHOŇOVÁ, D. – DUCHOŇ, M. Mravnostné delikty žien v ranom novoveku (na príklade Pezinka v 17. storočí). In Historik na cestách : Jubileum Viliama Čičaja. Bratislava : Veda, vydavateľstvo Slovenskej akadémie vied, 2018, s. 58. ISBN 9788022417082.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LYSÁ, Ž. Rituály a gestá v práve stredovekého mesta. In Gestá, symboly, ceremónie a rituály v stredoveku. Bratislava : VEDA vydavateľstvo SAV, 2019 s. 185. ISBN 978-80-224-1787-7.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AAB204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ŠKVARNA, Dušan - </w:t>
            </w:r>
            <w:r>
              <w:rPr>
                <w:rFonts w:ascii="Times New Roman" w:hAnsi="Times New Roman"/>
                <w:sz w:val="24"/>
                <w:szCs w:val="24"/>
                <w:u w:val="single"/>
              </w:rPr>
              <w:t>HUDEK, Adam</w:t>
            </w:r>
            <w:r>
              <w:rPr>
                <w:rFonts w:ascii="Times New Roman" w:hAnsi="Times New Roman"/>
                <w:sz w:val="24"/>
                <w:szCs w:val="24"/>
              </w:rPr>
              <w:t>. Cyril a Metod : v historickom vedomí a pamäti 19. a 20. storočia na Slovensku [Cyril and Methodius in the historical conscience and memory in Slovakia during 19th and 20th century]. Bratislava : Historický ústav SAV vo vydavateľstve Typoset Print s.r.o., 2013. 161 s. ISBN 978-80-970302-8-5 (APVV- 0628-11 : Štátne hranice a identity v moderných slovenských dejinách v stredoeurópskom kontexte)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DRELOVA, Agata Sustova. What does the "nation" mean to Catholics in Slovakia? (Approaches and methodologies after the cultural turn and post-confessional critique). In HISTORICKY CASOPIS. ISSN 0018-2575, 2019, vol. 67, no. 3, pp. 385-411.,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[2.1] HETENYI, Martin. The Cyrillo-Methodian Cult and Religiosity in Slovakia from the 19th to the 21st Century. In KONSTANTINOVE LISTY-CONSTANTINES LETTERS. ISSN 1337-8740, 2019, vol. 12, no. 1, pp. 141-158.,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[2.1] IVANIC, Peter. The Encyclical Grande Munus and a Response to It From the Slovak Catholics. In KONSTANTINOVE LISTY-CONSTANTINES LETTERS. ISSN 1337-8740, 2019, vol. 12, no. 2, pp. 98-106.,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MANNOVÁ, E. Minulosť ako supermarket ? : spôsoby reprezentácie a aktualizácie dejín Slovenska. Bratislava : Historický ústav SAV - VEDA, vydavateľstvo SAV, 2019, s. 452. ISBN 978-80-224-1706-8.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AAB205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ŠOLTÉS, Peter</w:t>
            </w:r>
            <w:r>
              <w:rPr>
                <w:rFonts w:ascii="Times New Roman" w:hAnsi="Times New Roman"/>
                <w:sz w:val="24"/>
                <w:szCs w:val="24"/>
              </w:rPr>
              <w:t>. Tri jazyky, štyri konfesie : etnická a konfesionálna pluralita na Zemplíne, Spiši a v Šariši. Bratislava : Historický ústav SAV, 2009. 232 s. Dostupné na internete: &lt;http://www.forumhistoriae.sk/e_kniznica/soltes.pdf&gt;. ISBN 978-80-970060-6-8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NOVOTNY, Ladislav - KULLA, Marian - PREGI, Lorant - CSACHOVA, Stela. ECONOMIC TRANSFORMATION OF POST-COMMUNIST SMALL TOWNS: CASE STUDY OF THE LOWER SPIS REGION, SLOVAKIA. In DETUROPE-THE CENTRAL EUROPEAN JOURNAL OF REGIONAL DEVELOPMENT AND TOURISM. ISSN 1821-2506, 2019, vol. 11, no. 1, pp. 21-41.,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STÁTNÍK, D. Rusíni v českém snu. Etnograf Jan Húsek a československá civilizační mise za první republiky. In Václav Chaloupecký a generace roku 1914 : otazníky české a slovenské historiografie v éře první republiky. Liberec : Technická univerzita v Liberci, 2018, s. 275. ISBN 978-80-7494-434-5.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BENKA, P. Monumenta Linguæ Slovacæ Vol. II. Monographiæ. Urbs et Lingua : Bartpha Recentioris Aevi. Diel 1. Bratislava : Univerzita Komenského v Bratislave, 2019, s. 275, [cit. 2020-05-18]. Dostupné na internete: &lt;http://slovacika.sk/wp-content/uploads/2020/05/MLS-2.pdf&gt; ISBN 978-80-223-4853-9.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GOLIAN, J. Život ľudu detvianskýho : historicko-demografická a kultúrna sonda do každodenného života na Podpoľaní v dlhom 19. storočí. Ružomberok : Society for Human Studies, 2019, s. 364. ISBN 978-80-972913-4-1.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5. [4.1] KONEČNÝ, S. Národná identita Rusínov na Slovensku vo výskume </w:t>
      </w:r>
      <w:r>
        <w:rPr>
          <w:rFonts w:ascii="Times New Roman" w:hAnsi="Times New Roman"/>
          <w:i/>
          <w:iCs/>
          <w:color w:val="993300"/>
          <w:sz w:val="24"/>
          <w:szCs w:val="24"/>
        </w:rPr>
        <w:lastRenderedPageBreak/>
        <w:t>Slovenskej akadémie vied do roku 1989. In 20 rokov vysokoškolskej rusinistiky na Slovensku, Prešov : Prešovská univerzita v Prešove, 2018, s. 117, [cit. 2020-05-26]. Dostupné na internete: &lt;https://www.academia.edu/38422837/20_rokov_vysokoškolskej_rusinistiky_na_Slovensku_-_konferenčný_zborník&gt; ISBN 978-80-555-2081-0.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AAB206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xml:space="preserve"> - </w:t>
            </w:r>
            <w:r>
              <w:rPr>
                <w:rFonts w:ascii="Times New Roman" w:hAnsi="Times New Roman"/>
                <w:sz w:val="24"/>
                <w:szCs w:val="24"/>
                <w:u w:val="single"/>
              </w:rPr>
              <w:t>LUKAČKA, Ján</w:t>
            </w:r>
            <w:r>
              <w:rPr>
                <w:rFonts w:ascii="Times New Roman" w:hAnsi="Times New Roman"/>
                <w:sz w:val="24"/>
                <w:szCs w:val="24"/>
              </w:rPr>
              <w:t xml:space="preserve"> - </w:t>
            </w:r>
            <w:r>
              <w:rPr>
                <w:rFonts w:ascii="Times New Roman" w:hAnsi="Times New Roman"/>
                <w:sz w:val="24"/>
                <w:szCs w:val="24"/>
                <w:u w:val="single"/>
              </w:rPr>
              <w:t>BREZOVÁKOVÁ, Blanka</w:t>
            </w:r>
            <w:r>
              <w:rPr>
                <w:rFonts w:ascii="Times New Roman" w:hAnsi="Times New Roman"/>
                <w:sz w:val="24"/>
                <w:szCs w:val="24"/>
              </w:rPr>
              <w:t xml:space="preserve"> - DOMENOVÁ, Marcela - </w:t>
            </w:r>
            <w:r>
              <w:rPr>
                <w:rFonts w:ascii="Times New Roman" w:hAnsi="Times New Roman"/>
                <w:sz w:val="24"/>
                <w:szCs w:val="24"/>
                <w:u w:val="single"/>
              </w:rPr>
              <w:t>DVOŘÁKOVÁ, Daniela</w:t>
            </w:r>
            <w:r>
              <w:rPr>
                <w:rFonts w:ascii="Times New Roman" w:hAnsi="Times New Roman"/>
                <w:sz w:val="24"/>
                <w:szCs w:val="24"/>
              </w:rPr>
              <w:t xml:space="preserve"> - FÁBROVÁ, Karin - </w:t>
            </w:r>
            <w:r>
              <w:rPr>
                <w:rFonts w:ascii="Times New Roman" w:hAnsi="Times New Roman"/>
                <w:sz w:val="24"/>
                <w:szCs w:val="24"/>
                <w:u w:val="single"/>
              </w:rPr>
              <w:t>HLAVAČKOVÁ, Miriam</w:t>
            </w:r>
            <w:r>
              <w:rPr>
                <w:rFonts w:ascii="Times New Roman" w:hAnsi="Times New Roman"/>
                <w:sz w:val="24"/>
                <w:szCs w:val="24"/>
              </w:rPr>
              <w:t xml:space="preserve"> - HOMZA, Martin - </w:t>
            </w:r>
            <w:r>
              <w:rPr>
                <w:rFonts w:ascii="Times New Roman" w:hAnsi="Times New Roman"/>
                <w:sz w:val="24"/>
                <w:szCs w:val="24"/>
                <w:u w:val="single"/>
              </w:rPr>
              <w:t>HUDÁČEK, Pavol</w:t>
            </w:r>
            <w:r>
              <w:rPr>
                <w:rFonts w:ascii="Times New Roman" w:hAnsi="Times New Roman"/>
                <w:sz w:val="24"/>
                <w:szCs w:val="24"/>
              </w:rPr>
              <w:t xml:space="preserve"> - LABANC, Peter - LACKO, Richard - </w:t>
            </w:r>
            <w:r>
              <w:rPr>
                <w:rFonts w:ascii="Times New Roman" w:hAnsi="Times New Roman"/>
                <w:sz w:val="24"/>
                <w:szCs w:val="24"/>
                <w:u w:val="single"/>
              </w:rPr>
              <w:t>LYSÁ, Žofia</w:t>
            </w:r>
            <w:r>
              <w:rPr>
                <w:rFonts w:ascii="Times New Roman" w:hAnsi="Times New Roman"/>
                <w:sz w:val="24"/>
                <w:szCs w:val="24"/>
              </w:rPr>
              <w:t xml:space="preserve"> - MARSINA, Richard - RÁBIK, Vladimír - SKALSKÁ, Monika - SKLADANÝ, Marián - </w:t>
            </w:r>
            <w:r>
              <w:rPr>
                <w:rFonts w:ascii="Times New Roman" w:hAnsi="Times New Roman"/>
                <w:sz w:val="24"/>
                <w:szCs w:val="24"/>
                <w:u w:val="single"/>
              </w:rPr>
              <w:t>SLEZÁKOVÁ, Miroslava</w:t>
            </w:r>
            <w:r>
              <w:rPr>
                <w:rFonts w:ascii="Times New Roman" w:hAnsi="Times New Roman"/>
                <w:sz w:val="24"/>
                <w:szCs w:val="24"/>
              </w:rPr>
              <w:t xml:space="preserve"> - NÁDASKÁ, M. - ULIČNÝ, Ferdinand - ŽIFČÁK, František. Lexikon stredovekých miest na Slovensku. Bratislava : Historický ústav SAV, 2010. 630 s. ISBN 978-80-89396-11-5 (APVV 0166-07 : Lexikon stredovekých miest na Slovensku)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JANTO, Juraj. Modern City and Its Cultural Heritage the example of Partizanske and Nova Dubnica. In MUZEOLOGIA A KULTURNE DEDICSTVO-MUSEOLOGY AND CULTURAL HERITAGE. ISSN 1339-2204, 2019, vol. 7, no. 2, pp. 109-121.,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GÁLIK, Zdenko. Hlohovec vo víre vojenských udalostí a ich dôsledky v Rokoch 1401 1650. Vojenské udalosti, ktoré postihli hlohovec začiatkom 15. Storočia (1401 1403). In Studia Historica Nitriensia. ISSN 13387219, 2019-01-01, 23, 2, pp. 330-367.,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AAB207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Obchodná vojna kráľa Žigmunda proti Benátkam : stredoveký boj o trhy medzi uhorsko-nemeckým kráľom a Republikou svätého Marka. Bratislava : Historický ústav SAV, 2004. 130 s. ISBN 80-88899-03-6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SCHMIDT, O. John of Moravia between the Czech Lands and the Patriarchate of Aquileia (ca. 1345-1394). In JOHN OF MORAVIA BETWEEN THE CZECH LANDS AND THE PATRIARCHATE OF AQUILEIA (CA. 1345-1394). ISSN 1872-8103, 2019, vol. 56, no., pp. 1-345.,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[1.1] SCHMIDT, Ondirej. The Government of King Sigismund of Luxembourg in Eastern Veneto (1411-1420). In ARCHIVIO STORICO ITALIANO. ISSN 0391-7770, 2019, vol. 177, no. 662, pp. 719-+.,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MYŚLIWSKI, G. A Silesian Town and the Hungarian Monarchy : Economic Contacts between Wrocław and Hungary, ca. 1250–1500. In The medieval networks in East Central Europe : commerce, contacts, communication. Edited by Balázs Nagy, Felicitas Schmieder, and András Vadas. London : Routledge, 2019, s. 254. ISBN 978-1-138-55485-6.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AAB208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ŠUCHOVÁ, Xénia</w:t>
            </w:r>
            <w:r>
              <w:rPr>
                <w:rFonts w:ascii="Times New Roman" w:hAnsi="Times New Roman"/>
                <w:sz w:val="24"/>
                <w:szCs w:val="24"/>
              </w:rPr>
              <w:t>. Idea Československého štátu na Slovensku 1918-1939 : protagonisti, nositelia, oponenti. Bratislava : Historický ústav Slovenskej akadémie vied vo vydavateľstve Prodama, spol. s.r.o., 2011. 312 s. Edícia Slovenská historiografia. ISBN 978-80-89396-12-2 (Centrum excelentnosti výskumu otázok kľúčových moderných slovenských dejín pri Historickom ústave SAV. Vega 2/0122/09 : Občianska spoločnosť na Slovensku počas I. ČSR (Vývoj na demokratickej báze a vonkajšie a vnútorné vplyvy demokratického, autoritatívneho a totalitného typu))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KOPEČEK, M. Čechoslovakismus: zastřené dějiny jednoho pojmu. In Adam Hudek, Michal Kopeček, Jan Mervart (eds.): Čecho/slovakismus. Praha : NLN, s. r. o. : Ústav pro soudobé dějiny AV ČR, 2019, s. 14. ISBN 978-80-7422-679-3.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[3.1] LORMAN, T. The Making of the Slovak People';s Party : Religion, </w:t>
      </w:r>
      <w:r>
        <w:rPr>
          <w:rFonts w:ascii="Times New Roman" w:hAnsi="Times New Roman"/>
          <w:i/>
          <w:iCs/>
          <w:color w:val="993300"/>
          <w:sz w:val="24"/>
          <w:szCs w:val="24"/>
        </w:rPr>
        <w:lastRenderedPageBreak/>
        <w:t>Nationalism and the Culture War in Early 20th-Century Europe. London : Bloomsbury Academic, 2019, s. 296. ISBN 978-1-3501-0937-7.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BENKO, J. "Vlastnými silami". Formovanie slovenských socialistických kontraelít v prvej štvrtine 20. storočia. In Elity a kontraelity na Slovensku v 19. a 20. storočí. Kontinuity a diskontinuity. Bratislava : VEDA : Historický ústav SAV, 2019, s. 113. ISBN 978-80-224-1778-5.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FREMAL, K. Začiatky opozície a odboja proti režimu na Slovensku po 6. októbri 1938. In Marian Uhrin (ed.): Slovensko 1938 : Československo v zovretí mocností. Banská Bystrica : Múzeum SNP, 2019, s. 69. ISBN 978-80-89514-71-7.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JANČURA, Mikuláš. Interaktívna výstava Dejiny tvoríš ty! Východiská, ciele, charakteristika a realizácia. In JANČURA, M. - BOJKOVÁ, A. (zost.). Dejiny tvoríš ty! História - škola - verejný priestor. Košice: UPJŠ, 2019, s. 23-32. ISBN 978-80-8152-718-0.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MACHO, P. Nahliadnutie do života rodiny zvolenského župana. Udalosti z roku 1919 v zrkadle súkromnej korešpondencie Viery Markovičovej. In Elity a kontraelity na Slovensku v 19. a 20. storočí. Kontinuity a diskontinuity. Bratislava : VEDA : Historický ústav SAV, 2019, s. 375. ISBN 978-80-224-1778-5.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SZEGHY-GAYER, V. Mešťanostovia na rázcestí. Stratégie, rozhodnutia a adaptácie najvyšších predstaviteľov miest na nové politické pomery po roku 1918. In Elity a kontraelity na Slovensku v 19. a 20. storočí. Kontinuity a diskontinuity. Bratislava : VEDA : Historický ústav SAV, 2019, s. 334. ISBN 978-80-224-1778-5.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AAB209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VONDRÁŠEK, Václav - </w:t>
            </w:r>
            <w:r>
              <w:rPr>
                <w:rFonts w:ascii="Times New Roman" w:hAnsi="Times New Roman"/>
                <w:sz w:val="24"/>
                <w:szCs w:val="24"/>
                <w:u w:val="single"/>
              </w:rPr>
              <w:t>PEŠEK, Jan</w:t>
            </w:r>
            <w:r>
              <w:rPr>
                <w:rFonts w:ascii="Times New Roman" w:hAnsi="Times New Roman"/>
                <w:sz w:val="24"/>
                <w:szCs w:val="24"/>
              </w:rPr>
              <w:t>. Slovenský poválečný exil a jeho aktivity 1945-1970 : mýty a realita. Bratislava : Veda, 2011. 733 s. ISBN 978-80-224-1224-7 (Vega 2/0103/10 : Komunistická strana na Slovensku: cesta k moci, monopol moci (1945-1968). APVV - 51-017105 : Slovensko v 20. storočí. APVV - 51-0309005 : Chronológia dejín Slovenska a Slovákov (Dejiny v dátumoch))</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SEGEŠ, D. Remigrácia československých štátnych občanov do ČSR z Nemeckej spolkovej republiky v 50. rokoch 20. storočia: "boj o srdcia a mysle" v praxi. In Uprchlíci a azylanti v zemi sousedů : Československo a Německo v letech 1933 až 1989. Praha : Česko-německá komise historiků : Masarykův ústav a Archiv AV ČR, v.v.i., 2019, s. 234. ISBN 978-80-88304-04-3.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SEGEŠ, D. Éterické elity. Československé redakcie rozhlasových staníc vysielajúcich zo slobodného sveta do komunistického Československa v 50. rokoch 20. storočia. In Elity a kontraelity na Slovensku v 19. a 20. storočí. Kontinuity a diskontinuity. Bratislava : VEDA : Historický ústav SAV, 2019, s. 166. ISBN 978-80-224-1778-5.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AAB210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Ľudácka prevýchova : Mária Janšáková v Ilave roku 1939 a jej Cela č. 20 [Ludak Regime Re-education Programme. Mária Janšáková in Ilava in 1939 and Her Cell No. 20]. Recenzenti: Michal Schvarc, Ondřej Hledík. Bratislava : Artforum, 2018. 198 s. ISBN 978-80-8150-210-1 (APVV-14-0644 : Kontinuity a diskontinuity politických a spoločenských elít na Slovensku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FIAMOVÁ, Martina - LÔNČÍKOVÁ, Michala. Slovak autonomy 1938 1939: The initial phase of the holocaust and persecution (Introduction). In Forum Historiae, 2019-01-01, 13, 1, pp. 1-6.,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DUDEKOVÁ KOVÁČOVÁ, G. Živena v politických režimoch 19. a 20. storočia. In Daniela Kodajová a kol. Živena : 150 rokov Spolku slovenských žien. Bratislava : Slovart, 2019, s. 145. ISBN 978-80-556-4149-2.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4. [4.1] FOGELOVÁ, Patrícia. „Kto bude ďalší?“ In JANČURA, M. - BOJKOVÁ, A. (zost.). Dejiny tvoríš ty! História - škola - verejný priestor. Košice: UPJŠ, 2019, s. 53-57. ISBN 978-80-8152-718-0.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HOLEC, R. Bratislavskí Habsburgovci. Bratislava : Marenčin PT, 2019, s. 230. ISBN 978-80-569-0254-7.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ŠKORVANKOVÁ, E. "Nech slovenské ženy rozmýšľajú…" Antisemitská propaganda a slovenské ženy. In Propaganda antisemitizmu na Slovensku 1938-1945. Bratislava : Stimul, 2018, s. 93. ISBN 978-808127-225-7.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AAB211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Kto žije za ostnatým drôtom? : oficiálna zahraničnopolitická propaganda na Slovensku, 1956-1962: teórie, politické smernice a spoločenská prax. Bratislava : Ústav politických vied SAV : VEDA, 2005. 168 s. ISBN 80-224-0897-2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JANČURA, Mikuláš. Interaktívna výstava Dejiny tvoríš ty! Východiská, ciele, charakteristika a realizácia. In JANČURA, M. - BOJKOVÁ, A. (zost.). Dejiny tvoríš ty! História - škola - verejný priestor. Košice: UPJŠ, 2019, s. 23-32. ISBN 978-80-8152-718-0.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SEGEŠ, D. Éterické elity. Československé redakcie rozhlasových staníc vysielajúcich zo slobodného sveta do komunistického Československa v 50. rokoch 20. storočia. In Elity a kontraelity na Slovensku v 19. a 20. storočí. Kontinuity a diskontinuity. Bratislava : VEDA : Historický ústav SAV, 2019, s. 166. ISBN 978-80-224-1778-5.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ŠKORVANKOVÁ, E. "Nech slovenské ženy rozmýšľajú…" Antisemitská propaganda a slovenské ženy. In Propaganda antisemitizmu na Slovensku 1938-1945. Bratislava : Stimul, 2018, s. 94. ISBN 978-808127-225-7.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AAB212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Slovensko v Československu (1918-1939). Milan Zemko, Valerián Bystrický (editori). 1. vyd. Bratislava : Veda, 2004. 687 s. ISBN 80-224-0795-X</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HOLEC, R. Andrej Hlinka. Otec národa? Bratislava : Marenčin PT, 2019, s. 318. ISBN 978-80-569-0440-4.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KOZOLKA, J. Vojenský vysokoškolský internát (1942 - 1943). I. časť. In VOJENSKÁ HISTÓRIA : časopis pre vojenskú históriu, múzejníctvo a archívnictvo, 2019, roč. 23, č. 2, s. 60, [cit. 2019-09-04]. Dostupné na &lt; http://www.vhu.sk/data/att/10417.pdf&gt;.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AAB213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ZEMKO, Milan</w:t>
            </w:r>
            <w:r>
              <w:rPr>
                <w:rFonts w:ascii="Times New Roman" w:hAnsi="Times New Roman"/>
                <w:sz w:val="24"/>
                <w:szCs w:val="24"/>
              </w:rPr>
              <w:t>. Občan, spoločnosť, národ : v pohybe slovenských dejín. Bratislava : Historický ústav Slovenskej akadémie  vied vo vydavateľstve Prodama, spol. s.r.o., 2010. 280 s. Edícia Slovenská historiografia. Kniha vyšla aj v elektronickej podobe. Dostupné na internete: &lt;http://www.forumhistoriae.sk/e_kniznica/zemko.pdf&gt;. ISBN 978-80-89396-05-4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SCHVARC, M. Der ‚Judenkönig‘ der Edlgasse. Gustav Hauskrecht und die Verfolgung der Juden in Bratislava 1944/1945. In S:I.M.O.N. – Shoah: Intervention. Methods. Documentation, 2019, roč. 6, č. 2, s. 97, [cit. 2019-12-16]. Dostupné na internete: &lt;https://simon.vwi.ac.at/public/journals/1/fullissues/SIMON-02-2019-Buch.pdf&gt; ISSN 2408-9192.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DUDEKOVÁ KOVÁČOVÁ, G. Človek vo vojne : stratégie prežitia a sociálne dôsledky prvej svetovej vojny na Slovensku. Bratislava : VEDA, 2019, s. 321. ISBN 978-80-224-1786-0.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FICERI, O. Z monarchie do republiky: východ ako pohraničná periféria. In Ondrej Ficeri (ed.): Obce za prevratu : mocenské, etnické a hospodárske zvraty na vidieku 1914-1923. Spišská Nová Ves : Múzeum Spiša v Spišskej Novej Vsi, 2019, s. 8. ISBN 978-80-85328-71-4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AAB214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ŽATKULIAK, Jozef</w:t>
            </w:r>
            <w:r>
              <w:rPr>
                <w:rFonts w:ascii="Times New Roman" w:hAnsi="Times New Roman"/>
                <w:sz w:val="24"/>
                <w:szCs w:val="24"/>
              </w:rPr>
              <w:t xml:space="preserve"> - </w:t>
            </w:r>
            <w:r>
              <w:rPr>
                <w:rFonts w:ascii="Times New Roman" w:hAnsi="Times New Roman"/>
                <w:sz w:val="24"/>
                <w:szCs w:val="24"/>
                <w:u w:val="single"/>
              </w:rPr>
              <w:t>LALUHA, Ivan</w:t>
            </w:r>
            <w:r>
              <w:rPr>
                <w:rFonts w:ascii="Times New Roman" w:hAnsi="Times New Roman"/>
                <w:sz w:val="24"/>
                <w:szCs w:val="24"/>
              </w:rPr>
              <w:t>. Alexander Dubček: Od totality k demokracii : prejavy, články a rozhovory, výber 1963-1992. 1. vyd. Bratislava : Veda, 2002. 599 s. ISBN 80-224-0722-4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LONDÁK, M. Problémy slovenskej ekonomiky v období predjaria a ich vnímanie A. Dubčekom. In Dubček. Bratislava : VEDA, vydavateľstvo SAV : Historický ústav SAV, 2018, s. 157. ISBN 978-80-224-1651-1.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WEISS, P. Cesta Alexandra Dubčeka k sociálnej demokracii. In Dubček. Bratislava : VEDA, vydavateľstvo SAV : Historický ústav SAV, 2018, s. 391. ISBN 978-80-224-1651-1.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AAB215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ŽATKULIAK, Jozef</w:t>
            </w:r>
            <w:r>
              <w:rPr>
                <w:rFonts w:ascii="Times New Roman" w:hAnsi="Times New Roman"/>
                <w:sz w:val="24"/>
                <w:szCs w:val="24"/>
              </w:rPr>
              <w:t xml:space="preserve"> - </w:t>
            </w:r>
            <w:r>
              <w:rPr>
                <w:rFonts w:ascii="Times New Roman" w:hAnsi="Times New Roman"/>
                <w:sz w:val="24"/>
                <w:szCs w:val="24"/>
                <w:u w:val="single"/>
              </w:rPr>
              <w:t>HLAVOVÁ, Viera</w:t>
            </w:r>
            <w:r>
              <w:rPr>
                <w:rFonts w:ascii="Times New Roman" w:hAnsi="Times New Roman"/>
                <w:sz w:val="24"/>
                <w:szCs w:val="24"/>
              </w:rPr>
              <w:t xml:space="preserve"> - </w:t>
            </w:r>
            <w:r>
              <w:rPr>
                <w:rFonts w:ascii="Times New Roman" w:hAnsi="Times New Roman"/>
                <w:sz w:val="24"/>
                <w:szCs w:val="24"/>
                <w:u w:val="single"/>
              </w:rPr>
              <w:t>SEDLIAKOVÁ, Alžbeta</w:t>
            </w:r>
            <w:r>
              <w:rPr>
                <w:rFonts w:ascii="Times New Roman" w:hAnsi="Times New Roman"/>
                <w:sz w:val="24"/>
                <w:szCs w:val="24"/>
              </w:rPr>
              <w:t xml:space="preserve"> - </w:t>
            </w:r>
            <w:r>
              <w:rPr>
                <w:rFonts w:ascii="Times New Roman" w:hAnsi="Times New Roman"/>
                <w:sz w:val="24"/>
                <w:szCs w:val="24"/>
                <w:u w:val="single"/>
              </w:rPr>
              <w:t>ŠTEFANSKÝ, Michal</w:t>
            </w:r>
            <w:r>
              <w:rPr>
                <w:rFonts w:ascii="Times New Roman" w:hAnsi="Times New Roman"/>
                <w:sz w:val="24"/>
                <w:szCs w:val="24"/>
              </w:rPr>
              <w:t>. November 1989 a Slovensko : chronológia a dokumenty (1985-1990). Editor: Jozef Žatkuliak ; koeditori: Viera Hlavová, Alžbeta Sedliaková, Michal Štefanský. Bratislava : Nadácia Milana Šimečku ; Bratislava : Historický ústav SAV, 1999. 622 s. ISBN 80-967588-8-8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JASEK, Peter. The Velvet Revolution and the Collapse of the Communist Regime in Slovakia. In PAMIEC I SPRAWIEDLIWOSC. ISSN 1427-7476, 2019, vol., no. 33, pp. 230-251.,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JAŠEK, P. Spoločensko-politický a historický kontext. In Blanka Kudláčová (ed.): Pedagogické myslenie, školstvo a vzdelávanie na Slovensku v rokoch 1945-1989. Trnava : Typi Universitatis Tyrnaviensis, 2019, s. 58. ISBN 978-80-568-0369-1.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MULÍK, P. Národno-štátne koncepcie Slovákov a ich vyústenie do súčasnej štátnosti. In Pittsburská dohoda : 100 rokov od podpísania Česko-slovenskej dohody v Pittsburghu. Martin : Matica slovenská, 2019, s. 147. ISBN 9788081282232.</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ABA Štúdie charakteru vedeckej monografie v časopisoch a zborníkoch vydané v zahraničných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ABA01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 Miroslav</w:t>
            </w:r>
            <w:r>
              <w:rPr>
                <w:rFonts w:ascii="Times New Roman" w:hAnsi="Times New Roman"/>
                <w:sz w:val="24"/>
                <w:szCs w:val="24"/>
              </w:rPr>
              <w:t xml:space="preserve"> - </w:t>
            </w:r>
            <w:r>
              <w:rPr>
                <w:rFonts w:ascii="Times New Roman" w:hAnsi="Times New Roman"/>
                <w:sz w:val="24"/>
                <w:szCs w:val="24"/>
                <w:u w:val="single"/>
              </w:rPr>
              <w:t>LONDÁKOVÁ, Elena</w:t>
            </w:r>
            <w:r>
              <w:rPr>
                <w:rFonts w:ascii="Times New Roman" w:hAnsi="Times New Roman"/>
                <w:sz w:val="24"/>
                <w:szCs w:val="24"/>
              </w:rPr>
              <w:t>. Slovensko v Československu 1945-1989 [Slovakia within Czechoslovakia from 1945 to 1989]. In Slovensko - evropský příběh. - Praha : Academia, 2018, s. 26-70. ISBN 978-80-200-2882-2. (Vega 2/0025/17 : Povojnové Slovensko - od ľudovej demokracie cez komunizmus k demokratickej SR. APVV - 16 - 0047 : Od denára k euru. Fenomén peňazí v dejinách Slovenska od stredoveku po súčasnosť)</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WEISS, P. Formovanie slovenskej identity so štátom v kontexte významných výročí. In Obraz a odraz osobnosti modernej doby : k "70" historikov Jana Peška a Stanislava Sikoru. Bratislava : Veda, 2019, s. 39. ISBN 978-80-224-1733-4.</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ABB Štúdie charakteru vedeckej monografie vydané v domácich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KOVÁČOVÁ, Gabriela</w:t>
            </w:r>
            <w:r>
              <w:rPr>
                <w:rFonts w:ascii="Times New Roman" w:hAnsi="Times New Roman"/>
                <w:sz w:val="24"/>
                <w:szCs w:val="24"/>
              </w:rPr>
              <w:t>. Živena v politických režimoch 19. a 20. storočia [Živena in Political Regimes of 19th and 20th Centuries]. In Živena : 150 rokov Spolku slovenských žien. - Bratislava : Vydavateľstvo Slovart, 2019, s. 99-182. ISBN 978-80-556-4149-2. (Vega 2/0111/17 : Politická integrácia spoločensky marginalizovaných vrstiev v období vzostupu masovej politiky a demokratizácie spoločnosti na Slovensku od konca 19. storočia do roku 1939. APVV - 17 - 0399 : Z monarchie do republiky. Proces tranzície spoločnosti na Slovensku v európskom kontexte)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HAJDUČEKOVÁ, I. Časopis Živena v rokoch 1919-1928 (Antológia). Košice : Univerzita Pavla Jozefa Šafárika v Košiciach, Filozofická fakulta, 2019, s. 234, [cit. 2020-11-26]. Dostupné na: &lt;https://unibook.upjs.sk/img/cms/2019/FF/casopis-zivena-v-rokoch-1919-1928.pdf&gt; ISBN 978-80-8152-817-0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HUČKOVÁ, D. Ženská emancipácia ako literárna téma začiatku 20. storočia. In Michal Habaj - Dana Hučková (eds.): Modernizmus v slovenskej literatúre (1900 – 1948). Bratislava : VEDA, 2019, s. 33. ISBN 978-80-224-1797-6.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xml:space="preserve"> - </w:t>
            </w:r>
            <w:r>
              <w:rPr>
                <w:rFonts w:ascii="Times New Roman" w:hAnsi="Times New Roman"/>
                <w:sz w:val="24"/>
                <w:szCs w:val="24"/>
                <w:u w:val="single"/>
              </w:rPr>
              <w:t>HLAVINKA, Ján</w:t>
            </w:r>
            <w:r>
              <w:rPr>
                <w:rFonts w:ascii="Times New Roman" w:hAnsi="Times New Roman"/>
                <w:sz w:val="24"/>
                <w:szCs w:val="24"/>
              </w:rPr>
              <w:t xml:space="preserve"> - NIŽŇANSKÝ, Eduard. Pozícia Ústredného hospodárskeho úradu v politickom, hospodárskom a spoločenskom živote Slovenska v rokoch 1940-1942. In Arizácie. - Bratislava : Univerzita Komenského v Bratislave Filozofická fakulta Katedra všeobecných dejín : Dokumentačné stredisko holokaustu, 2010, s. 11-65. ISBN 978-80-89236-85-5.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FIAMOVÁ, M. "Čo Židia dnes v Slovenskej republike vlastnia, to je v podstate majetkom slovenského národa." Príprava, priebeh a dôsledky arizácie židovského majetku na Slovensku v rokoch 1938-1945. In Ve stínu války : Protektorát Čechy a Morava, Slovenská republika, Říšská župa Sudety a další odtržená československá území v letech 1938/39-1945. Praha : Ústav pro studium totalitních režimů, 2019, s. 165. ISBN 978-80-88292-51-7.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ABB03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Úvahy k fenoménu maďarizácie pred rokom 1918 [Reflection concerning the phenomenon of Magyarization before 1918]. In BYSTRICKÝ, Valerián et al. Kľúčové problémy moderných slovenských dejín 1848-1992. 1. vyd. - Bratislava : Veda : Historický ústav SAV, 2012, s.80-135. ISBN 978-80-224-1223-0. (Centrum excelentnosti výskumu otázok kľúčových moderných slovenských dejín pri Historickom ústave SAV)</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DEMMEL, J. "Az nemzetiségi törvény megzavarta az elméket" az 1868: XLIV. törveny visszhangja a Felső-Magyarországi regionalis politikai elitek körében. In Nemzetiségek és törvényhozás Magyarországon. Budapest : Országház könyvkiadó, 2019, s. 226. ISBN 978-615-5948-24-4.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ABB04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HUDÁČEK, Pavol</w:t>
            </w:r>
            <w:r>
              <w:rPr>
                <w:rFonts w:ascii="Times New Roman" w:hAnsi="Times New Roman"/>
                <w:sz w:val="24"/>
                <w:szCs w:val="24"/>
              </w:rPr>
              <w:t>. Silva ad pasturam porcorum : lesné pasenie svíň na kráľovských a cirkevných majetkoch v ranostredovekej Európe [Silva ad Pasturam Porcorum: Pannage on the Royal and Church Properties in the Early Medieval Europe]. In DVOŘÁKOVÁ, Daniela. Človek a svet zvierat v stredoveku. - Bratislava : Veda, 2015, s. 253-295. ISBN 978-80-224-1423-4. (Hrady na Slovensku : Centrum excelentnosti SAV. Vega 2/0061/11 : Človek a svet zvierat v stredoveku)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MALINIAK, Pavol. Čabradské panstvo v stredoveku. Banská Bystrica : Belianum, 2019, s. 192. ISBN 978-80-557-1625-1.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ABB05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HUDÁČEK, Pavol</w:t>
            </w:r>
            <w:r>
              <w:rPr>
                <w:rFonts w:ascii="Times New Roman" w:hAnsi="Times New Roman"/>
                <w:sz w:val="24"/>
                <w:szCs w:val="24"/>
              </w:rPr>
              <w:t>. Bardejov. In ŠTEFÁNIK, Martin et al. Lexikon stredovekých miest na Slovensku. - Bratislava : Historický ústav SAV, 2010, s. 79-98. ISBN 978-80-89396-11-5. (APVV 0166-07 : Lexikon stredovekých miest na Slovensku)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ŠEDIVÝ, J. Mittelalterliche Rathäuser im mittleren Donaugebiet. Von Räumen der örtlichen Eliten zu Symbolen der städtischen Massen. In Political functions of urban spaces and town types through the ages : making use of the historic towns atlases in Europe = Politische funktionen Städtischer Räume und Städtetypen im zeitlichen Wandel : nutzung der historischen Städteatlanten in Europa. Cracow : Wydział Humanistyczny Uniwersytetu Pedagogicznego, 2019, s. </w:t>
      </w:r>
      <w:r>
        <w:rPr>
          <w:rFonts w:ascii="Times New Roman" w:hAnsi="Times New Roman"/>
          <w:i/>
          <w:iCs/>
          <w:color w:val="993300"/>
          <w:sz w:val="24"/>
          <w:szCs w:val="24"/>
        </w:rPr>
        <w:lastRenderedPageBreak/>
        <w:t>184. ISBN 978-3-205-20902-7.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ŠEDIVÝ, J. Stredoveké mestá na Slovensku a ich pragmatická (diplomatická) písomná kultúra. In Úřední písemná kultura v českých a moravských městech ve středověku a raném novověku Praha : Dolní Břežany : Archiv hlavního města Prahy ; Scriptorium, 2018, s. 106. ISBN 978-80-86852-86-7.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BENKA, P. Monumenta Linguæ Slovacæ Vol. II. Monographiæ. Urbs et Lingua : Bartpha Recentioris Aevi. Diel 1. Bratislava : Univerzita Komenského v Bratislave, 2019, s. 32, [cit. 2020-05-19]. Dostupné na internete: &lt;http://slovacika.sk/wp-content/uploads/2020/05/MLS-2.pdf&gt; ISBN 978-80-223-4853-9.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FEDORČÁKOVÁ, M. Členovia rodu Stöckel v mestskej správe stredovekého Bardejova. In Annamária Kónyová, Peter Kónya (eds.). Reformácia v strednej Európe I. Prešov : Vydavateľstvo Prešovskej univerzity, 2018, s. 452. ISBN 9788055522654.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TIHÁNYIOVÁ, M. Páni zo Štítnika. Putovanie kultúrnymi a hospodárskymi dejinami Horného Gemera. [Rožňava] : Georgius Bubek, 2019, s. 226. ISBN 978-80973549-0-9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ABB06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HUDÁČEK, Pavol</w:t>
            </w:r>
            <w:r>
              <w:rPr>
                <w:rFonts w:ascii="Times New Roman" w:hAnsi="Times New Roman"/>
                <w:sz w:val="24"/>
                <w:szCs w:val="24"/>
              </w:rPr>
              <w:t>. Kráľovské lesy a dynastické majetky Arpádovcov v 11. -12. storočí : (porovnanie so západnou Európou) [Royal forests and the dynastic property of the Árpáds in the eleventh and twelfth centuries (The comparison with Western Europe)]. In KOVÁČ, Dušan. Slovenské dejiny v dejinách Európy : vybrané kapitoly. - Bratislava : Historický ústav SAV : Veda, 2015, s. 31-78. ISBN 9788022414487. (APVV 0051-12 : Stredoveké hrady na Slovensku. Život, kultúra, spoločnosť. Vega 2/0109/14 : Komunikácia a spôsoby šírenia informácií v stredoveku. Centrum excelentnosti SAV : Slovenské dejiny v dejinách Európy)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CURTA, F. Eastern Europe in the Middle Ages (500-1300), Vols 1 and 2. In EASTERN EUROPE IN THE MIDDLE AGES (500-1300), VOLS 1 AND 2. ISSN 2212-7410, 2019, vol. 19, no., pp. 1-1398.,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ABB07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Živena, spolok slovenských žien [Živena, association of slovak women]. In Živena : 150 rokov Spolku slovenských žien. - Bratislava : Vydavateľstvo Slovart, 2019, s. 13-60. ISBN 978-80-556-4149-2. (APVV-14-0644 : Kontinuity a diskontinuity politických a spoločenských elít na Slovensku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Elity v ženskom národnom hnutí v podmienkach dvoch politických režimov: príklad spolku slovenských žien Živena pred a po roku 1918. In Elity a kontraelity na Slovensku v 19. a 20. storočí. Kontinuity a diskontinuity. Bratislava : VEDA : Historický ústav SAV, 2019, s. 517. ISBN 978-80-224-1778-5.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HAJDUČEKOVÁ, I. Časopis Živena v rokoch 1919-1928 (Antológia). Košice : Univerzita Pavla Jozefa Šafárika v Košiciach, Filozofická fakulta, 2019, s. 234, [cit. 2020-11-26]. Dostupné na: &lt;https://unibook.upjs.sk/img/cms/2019/FF/casopis-zivena-v-rokoch-1919-1928.pdf&gt; ISBN 978-80-8152-817-0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HUČKOVÁ, D. Ženská emancipácia ako literárna téma začiatku 20. storočia. In Michal Habaj - Dana Hučková (eds.): Modernizmus v slovenskej literatúre (1900 – 1948). Bratislava : VEDA, 2019, s. 19. ISBN 978-80-224-1797-6.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ABB08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LONDÁKOVÁ, Elena</w:t>
            </w:r>
            <w:r>
              <w:rPr>
                <w:rFonts w:ascii="Times New Roman" w:hAnsi="Times New Roman"/>
                <w:sz w:val="24"/>
                <w:szCs w:val="24"/>
              </w:rPr>
              <w:t>. Kultúra v zovretí politiky [Culture in the grip of Politics]. In Od predjaria k normalizácii : Slovensko v Československu na rozhraní 60. a 70. rokov 20. storočia. - Bratislava : VEDA, vydavateľstvo SAV, 2016, s. 243-366. ISBN 978-</w:t>
            </w:r>
            <w:r>
              <w:rPr>
                <w:rFonts w:ascii="Times New Roman" w:hAnsi="Times New Roman"/>
                <w:sz w:val="24"/>
                <w:szCs w:val="24"/>
              </w:rPr>
              <w:lastRenderedPageBreak/>
              <w:t>80-224-1531-6. (Vega 2/0104/13 : Slovensko po roku 1968. Cez mráz normalizácie k samostatnej Slovenskej republike a demokracii. Vega 2/0103/13 : Mechanizmus fungovania komunistického režimu na Slovensku v rokoch 1948-1989)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POLACKOVA, Zuzana - VAN DUIN, Pieter. AUTHORITARIANISM IN CRISIS PORTUGAL, CZECHOSLOVAKIA, AND ';1968';. In HISTORICKY CASOPIS. ISSN 0018-2575, 2019, vol. 67, no. 1, pp. 127-155.,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ABB09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LYSÁ, Žofia</w:t>
            </w:r>
            <w:r>
              <w:rPr>
                <w:rFonts w:ascii="Times New Roman" w:hAnsi="Times New Roman"/>
                <w:sz w:val="24"/>
                <w:szCs w:val="24"/>
              </w:rPr>
              <w:t>. Bratislava. In ŠTEFÁNIK, Martin et al. Lexikon stredovekých miest na Slovensku. - Bratislava : Historický ústav SAV, 2010, s.105-139. ISBN 978-80-89396-11-5. (APVV 0166-07 : Lexikon stredovekých miest na Slovensku)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IVANIČ, Peter. Collection of road toll in southwestern Slovakia in the Middle Ages on the basis of written sources. In Studia Historica Nitriensia. ISSN 13387219, 2019-01-01, 23, 2, pp. 426-455.,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LYSÝ, M. Břetislavova Bratislava a Chaloupeckého Břetislav. In Václav Chaloupecký a generace roku 1914 : otazníky české a slovenské historiografie v éře první republiky. Liberec : Technická univerzita v Liberci, 2018, s. 222. ISBN 978-80-7494-434-5.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HUDÁČEK, P. "Kráľ v sedle". Arpádovci a Itinerant Kingship (Reisekönigtum). In Gestá, symboly, ceremónie a rituály v stredoveku. Bratislava : VEDA vydavateľstvo SAV, 2019 s. 133. ISBN 978-80-224-1787-7.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ABB10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PETRUF, Pavol</w:t>
            </w:r>
            <w:r>
              <w:rPr>
                <w:rFonts w:ascii="Times New Roman" w:hAnsi="Times New Roman"/>
                <w:sz w:val="24"/>
                <w:szCs w:val="24"/>
              </w:rPr>
              <w:t>. Zahraničná politika slovenského štátu 1939-1945 [Foreign policy of the Slovak state 1939-1945]. In IVANIČKOVÁ, Edita et al. Slovenská republika 1939-1945 v medzinárodných súvislostiach. - Bratislava : Historický ústav SAV vo vydavateľstve Typoset print, 2012, s. 11-74. ISBN 978-80-970302-7-8. (Vega 2/7179/27 : Medzinárodné súvislosti vývoja Slovenskej republiky 1939-1945. APVV - 51-017105 : Slovensko v 20. storočí. Vega 2/0181/10 : Slovensko v Európe, Európa na Slovensku, vybrané témy z dejín 20. storočia. Vega 2/7179/27 : Medzinárodné súvislosti vývoja Slovenskej republiky 1939-1945. APVV- 0628-11 : Štátne hranice a identity v moderných slovenských dejinách v stredoeurópskom kontexte)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NĚMEČEK, J. Za svobodné Československo ve svobodné Evropě!. In Marek Syrný (ed.): 1939 : rok zlomu. Banská Bystrica : Múzeum Slovenského národného povstania, 2019, s. 31. ISBN 978-80-89514-70-0.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ABB11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SIKORA, Stanislav</w:t>
            </w:r>
            <w:r>
              <w:rPr>
                <w:rFonts w:ascii="Times New Roman" w:hAnsi="Times New Roman"/>
                <w:sz w:val="24"/>
                <w:szCs w:val="24"/>
              </w:rPr>
              <w:t>. Politický vývoj na Slovensku v rokoch 1968-1971 [Political developments in Slovakia in 1968-1971]. In Od predjaria k normalizácii : Slovensko v Československu na rozhraní 60. a 70. rokov 20. storočia. - Bratislava : VEDA, vydavateľstvo SAV, 2016, s. 11-130. ISBN 978-80-224-1531-6. (Vega 2/0104/13 : Slovensko po roku 1968. Cez mráz normalizácie k samostatnej Slovenskej republike a demokracii. Vega 2/0103/13 : Mechanizmus fungovania komunistického režimu na Slovensku v rokoch 1948-1989)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POLACKOVA, Zuzana - VAN DUIN, Pieter. AUTHORITARIANISM IN CRISIS PORTUGAL, CZECHOSLOVAKIA, AND ';1968';. In HISTORICKY CASOPIS. ISSN 0018-2575, 2019, vol. 67, no. 1, pp. 127-155.,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ABB12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Banská Štiavnica. In ŠTEFÁNIK, Martin et al. Lexikon stredovekých miest na Slovensku. - Bratislava : Historický ústav SAV, 2010, s. 54-78. ISBN 978-80-89396-11-5. (APVV 0166-07 : Lexikon stredovekých miest na Slovensku)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1. [3.1] ŠEDIVÝ, J. Stredoveké mestá na Slovensku a ich pragmatická (diplomatická) písomná kultúra. In Úřední písemná kultura v českých a moravských městech ve středověku a raném novověku Praha : Dolní Břežany : Archiv hlavního města Prahy ; Scriptorium, 2018, s. 100. ISBN 978-80-86852-86-7.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HUDÁČEK, P. "Kráľ v sedle". Arpádovci a Itinerant Kingship (Reisekönigtum). In Gestá, symboly, ceremónie a rituály v stredoveku. Bratislava : VEDA vydavateľstvo SAV, 2019 s. 133. ISBN 978-80-224-1787-7.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ABB13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Kremnica. In ŠTEFÁNIK, Martin et al. Lexikon stredovekých miest na Slovensku. - Bratislava : Historický ústav SAV, 2010, s. 217-241. ISBN 978-80-89396-11-5. (APVV 0166-07 : Lexikon stredovekých miest na Slovensku)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HAAS KIANIČKA, D. Katastrofy v Kremnici v 16. a 17. storočí. In Pohromy, katastrofy a nešťastia v dejinách našich miest. Bratislava : Igor Illiť - Rádio Print, 2019, s. 86. ISBN 978-80-89867-05-9.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HAAS KIANIČKA, D. Kremnické lesy v stredoveku (13. – začiatok 16. storočia). In Lesy v dejinách Kremnice. Kremnica : Mestské lesy Kremnica s. r. o., 2019, s. 281. ISBN 978-80-570-0386-1.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TOMEČEK, O. 1443 fuit terrae motus magnus. Niekoľko poznatkov o prvom historicky zdokumentovanom zemetrasení v našich krajinách. Bratislava : Igor Illiť - Rádio Print, 2019, s. 397. ISBN 978-80-89867-05-9.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ABB14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TANCER, Jozef - </w:t>
            </w:r>
            <w:r>
              <w:rPr>
                <w:rFonts w:ascii="Times New Roman" w:hAnsi="Times New Roman"/>
                <w:sz w:val="24"/>
                <w:szCs w:val="24"/>
                <w:u w:val="single"/>
              </w:rPr>
              <w:t>MANNOVÁ, Elena</w:t>
            </w:r>
            <w:r>
              <w:rPr>
                <w:rFonts w:ascii="Times New Roman" w:hAnsi="Times New Roman"/>
                <w:sz w:val="24"/>
                <w:szCs w:val="24"/>
              </w:rPr>
              <w:t>. Od uhorského patriotizmu k menšinovému nacionalizmu. Zmeny povedomia Nemcov na Slovensku v 18. až 20. storočí. In My a tí druhí v modernej spoločnosti : konštrukcie a transformácie kolektívnych identít. - Bratislava : Veda : Historický ústav SAV : Ústav etnológie SAV, 2009, s. 351-416. ISBN 978-80-224-1025-0.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LASLAVIKOVA, Jana. The city theatre in Pressburg in the context of the development of city theatres in Central Europe in the second half of the 19th century. In HISTORICKY CASOPIS. ISSN 0018-2575, 2019, vol. 67, no. 2, pp. 241-263.,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ZÜCKERT, M. - SCHVARC, M. - FIAMOVÁ, M. Die Evakuierung der Deutschen aus der Slowakei 1944/45 : Verlauf, Kontexte, Folgen. München : Vandenhoeck &amp; Ruprecht, 2019, s. 324. ISBN 978-3-525-31075-5.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ŠOLTÉS, P. Prvé slovenské elity? Slovenskí úradníci v prvých dvoch rokoch neoabsolutizmu. In Elity a kontraelity na Slovensku v 19. a 20. storočí. Kontinuity a diskontinuity. Bratislava : VEDA : Historický ústav SAV, 2019, s. 283. ISBN 978-80-224-1778-5.</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ABC Kapitoly vo vedeckých monografiách vydané v zahraničných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Slovakia from the Munich Conference to the declaration of independence. In TEICH, Mikuláš - KOVÁČ, Dušan - BROWN, Martin. Slovakia in History. - New York : Cambridge University Press, 2011, s. 157-174. ISBN 978-0-521-80253-6.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KUBÁTOVÁ, Hana - LÁNÍCEK, Jan. Introduction. In Brill';s Series in Jewish Studies, 2018-01-01, 60, pp. 1-285.,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PEKÁR, Martin - TOKÁROVÁ, Zuzana. Exchange of municipal political elites in Slovakia after the fall of Czechoslovak interwar democracy (Prešov, 1938-1944). In Studia Historica Nitriensia. ISSN 13387219, 2019-01-01, 23, 1, pp. 144-157.,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3. [2.2] ŠTEINER, Pavol. Combats of World War II in South-Western Slovakia in </w:t>
      </w:r>
      <w:r>
        <w:rPr>
          <w:rFonts w:ascii="Times New Roman" w:hAnsi="Times New Roman"/>
          <w:i/>
          <w:iCs/>
          <w:color w:val="993300"/>
          <w:sz w:val="24"/>
          <w:szCs w:val="24"/>
        </w:rPr>
        <w:lastRenderedPageBreak/>
        <w:t>the memoirs of participants, members of German Wehrmacht. Memoir literature as a source of military-historical research. In Studia Historica Nitriensia. ISSN 13387219, 2019-01-01, 23, 1, pp. 171-192.,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[3.1] LORMAN, T. The Making of the Slovak People';s Party : Religion, Nationalism and the Culture War in Early 20th-Century Europe. London : Bloomsbury Academic, 2019, s. 231. ISBN 978-1-3501-0937-7.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Gabriela</w:t>
            </w:r>
            <w:r>
              <w:rPr>
                <w:rFonts w:ascii="Times New Roman" w:hAnsi="Times New Roman"/>
                <w:sz w:val="24"/>
                <w:szCs w:val="24"/>
              </w:rPr>
              <w:t>. Vplyv Veľkej vojny a rozpadu Habsburskej monarchie na právne a spoločenské postavenie žien. In 1918: Model komplexního transformačního procesu? - Praha : Masarykův ústav a Archiv AV ČR, 2010, s. 169-191. ISBN 978-80-86495-57-6. (Vega 2/7181/27 : Možnosti profesijnej a spoločenskej realizácie žien v moderných dejinách)</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GALLOVÁ, M. - SÁPOSOVÁ, Z. A Csehszlovák Köztársaság megalakulása és a nők helyzetében bekövetkezett változások (jogi normák, választási jog, egyesületi tevékenység). In SZELLEM ÉS TUDOMÁNY : a Miskolci Egyetem Szociológiai Intézetének folyóirata, 2019, roč. 10, č. 1-2, s. 97, [citované 2020-02-05]. Dostupné na internete: &lt;http://atti.uni-miskolc.hu/docs/SZT_2019_1.pdf&gt; ISSN 2062-204X.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ABC03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Gabriela</w:t>
            </w:r>
            <w:r>
              <w:rPr>
                <w:rFonts w:ascii="Times New Roman" w:hAnsi="Times New Roman"/>
                <w:sz w:val="24"/>
                <w:szCs w:val="24"/>
              </w:rPr>
              <w:t>. Municipal Social Welfare in Bratislava duringthe 19th and early 20th Centuries: Examples and Modernisation Trends. In Poverty, Charity and Social Welfare in Central Europe in the 19th and 20th Centuries. - Cambridge Scholars Publishing, 2017, s. 143-162. ISBN 13-978-1-4438-9871-3. (APVV- 0119-11 : Slovensko v 19.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MANTOUVALOS, I. The Scope of Philanthropic Activity by the „Greeks“ of Hungary (18th – 19th Century). An Initial Critical Presentation and Assessment of the Phenomenon In ENDOWMENT STUDIES, 2018, Vol. 2, Issue 1, s. 1-24, [citované 2020-02-07]. Dostupné na internete: &lt;https://brill.com/view/journals/ends/2/1/article-p1_1.xml&gt; ISSN 2468-5968.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ABC04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FRIMMOVÁ, Eva</w:t>
            </w:r>
            <w:r>
              <w:rPr>
                <w:rFonts w:ascii="Times New Roman" w:hAnsi="Times New Roman"/>
                <w:sz w:val="24"/>
                <w:szCs w:val="24"/>
              </w:rPr>
              <w:t>. Renaissance and humanist tendencies in Slovakia. In TEICH, Mikuláš - KOVÁČ, Dušan - BROWN, Martin. Slovakia in History. - New York : Cambridge University Press, 2011, s. 54-70. ISBN 978-0-521-80253-6.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MAXWELL, Alexander. Everyday nationalism in Hungary: 1789-1867. In Everyday Nationalism in Hungary: 1789 1867, 2019-01-01, pp. 1-258.,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ABC05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Trianon ako plač nad rozliatym mliekom a Uhorsko ako obeť vojny (Globálne záujmy a vojnové ciele Uhorska). In DEJMEK, Jindřich. Zrod nové Evropy : Versaills, St.-Germain, Trianon a dotváření poválečného mírového systému, s. 89-112. ISBN 978-80-7286-188-0.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FICERI, O. Vállalni a felelősséget Trianonért. In TÖRTÉNELMI SZEMLE, 2019, roč. 61, č. 4, s. 773. ISSN 0040-9634.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ABC06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Formovanie národnej ideológie českých slovakofilov (1880-1881) a jej hodnostenie v rámci slovenskej národoveckej society [Formation of the National Ideology of the Czech Slovakophiles (1880-1881) and its Evaluation by the Members of the Slovak National Movement]. In HRADECKÝ, Tomáš - HORÁK, Pavel. České, slovenské a československé dějiny 20. století. VII. - Hradec Králové : Univerzita Hradec Králové Filozofická fakulta, 2012, s.11-22. ISBN 978-80-7405-185-2. (Centrum excelentnosti SAV : Slovenské dejiny v dejinách Európy. Vega 2/0044/11 : Slovensko v druhej polovici 19. storočia)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1. [4.1] VÖRÖS, L. Neželaná elita: Samo Czambel, aktivista na pomedzí dvoch národných ideológií. In Elity a kontraelity na Slovensku v 19. a 20. storočí. Kontinuity a diskontinuity. Bratislava : VEDA : Historický ústav SAV, 2019, s. 455. ISBN 978-80-224-1778-5.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ABC07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Východiská slovakofilskej ideológie K. Kálala na prelome 19. a 20. storočia [Starting points of the ideology of Slovakism of K. Kálal at the turn of the 19th and 20th Century]. In HORÁK, Pavel - HRADECKÝ, Tomáš. České, slovenské a československé dějiny 20. století VIII. - OFTIS vydavatelství pro Historický ústav Filozofické fakulty Univerzity Hradec Králové, 2013, s. 285-296. ISBN 978-80-7405-324-5. (Centrum excelentnosti SAV : Slovenské dejiny v dejinách Európy. APVV- 0119-11 : Slovensko v 19.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VÖRÖS, L. Neželaná elita: Samo Czambel, aktivista na pomedzí dvoch národných ideológií. In Elity a kontraelity na Slovensku v 19. a 20. storočí. Kontinuity a diskontinuity. Bratislava : VEDA : Historický ústav SAV, 2019, s. 455. ISBN 978-80-224-1778-5.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ABC08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Čechoslovakistická argumentácia na prelome 19. a 20. storočia [Czechoslovakist Arguments at the Turn of the 20th Century]. In Čecho/slovakismus. - Praha : vyd. NLN : Ústav pro soudobé dějiny AV ČR, 2019, s. 71-95. ISBN 978-80-7422-679-3. (APVV-14-0644 : Kontinuity a diskontinuity politických a spoločenských elít na Slovensku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VÖRÖS, L. Neželaná elita: Samo Czambel, aktivista na pomedzí dvoch národných ideológií. In Elity a kontraelity na Slovensku v 19. a 20. storočí. Kontinuity a diskontinuity. Bratislava : VEDA : Historický ústav SAV, 2019, s. 455. ISBN 978-80-224-1778-5.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ABC09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IVANIČKOVÁ, Edita</w:t>
            </w:r>
            <w:r>
              <w:rPr>
                <w:rFonts w:ascii="Times New Roman" w:hAnsi="Times New Roman"/>
                <w:sz w:val="24"/>
                <w:szCs w:val="24"/>
              </w:rPr>
              <w:t>. 1973: Die Ostpolitik der Bundesrepublik und die Tschechoslowakei. In Wendepunkte in den Beziehungen zwischen Deutschen, Tschechen und Slowaken 1848-1989 : für die Deutsch-Tschechische und Deutsch-Slowakische Historikerkommission. - Essen, 2007, s. 287-298. ISBN 3-89861-572-3.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LÖFFELBEIN, N. Z ';Pražského jara'; do exilu - přijímání československých uprchlíků v SRN po vpádu jednotek Varšavského paktu do ČSSR v roce 1968. In Uprchlíci a azylanti v zemi sousedů : Československo a Německo v letech 1933 až 1989. Praha : Česko-německá komise historiků : Masarykův ústav a Archiv AV ČR, v.v.i., 2019, s. 257. ISBN 978-80-88304-04-3.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ABC10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1944: Deutschland und der Slowakische Nationalaufstand. In Wendepunkte in den Beziehungen zwischen Deutschen, Tschechen und Slowaken 1848-1989 : für die Deutsch-Tschechische und Deutsch-Slowakische Historikerkommission. - Essen, 2007, s. 213-221. ISBN 3-89861-572-3.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ZÜCKERT, M. - SCHVARC, M. - FIAMOVÁ, M. Die Evakuierung der Deutschen aus der Slowakei 1944/45 : Verlauf, Kontexte, Folgen. München : Vandenhoeck &amp; Ruprecht, 2019, s. 320. ISBN 978-3-525-31075-5.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ABC11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The Slovak political programme: from Hungarian patriotism to the Czecho-Slovak state. In TEICH, Mikuláš - KOVÁČ, Dušan - BROWN, Martin. Slovakia in History. - New York : Cambridge University Press, 2011, s. 120-136. ISBN 978-0-521-80253-6.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BADER-ZAAR, B. – ZIMMERMANN, S. – KÖNIGSBERG, M. – GHIT, A. – GELNAROVÁ, J. – BERECZ, Á. Women and Social Movements in the Habsburg Empire. Alexandria, VA : Alexander Street, 2018, s. 53, [citované 2020-02-07]. </w:t>
      </w:r>
      <w:r>
        <w:rPr>
          <w:rFonts w:ascii="Times New Roman" w:hAnsi="Times New Roman"/>
          <w:i/>
          <w:iCs/>
          <w:color w:val="993300"/>
          <w:sz w:val="24"/>
          <w:szCs w:val="24"/>
        </w:rPr>
        <w:lastRenderedPageBreak/>
        <w:t>Dostupné na internete: &lt;https://search.alexanderstreet.com/preview/work/bibliographic_entity%7Cbibliographic_details%7C3890891#search/dudekov%C3%A1&gt;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ABC12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Die karpatendeutsche Identität im Kräftefeld der mitteleuropäischen Politik 1918-1945. In Nation, Nationalitäten und Nationalismus im ostlichen Europa : Festschrift fur Arnold Suppan zum 65. Geburstag. - Wien ; Berlin ; Zurich : Universität Wien, 2010, s. 249-262. ISBN 978-3-643-50241-4.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ZÜCKERT, M. - SCHVARC, M. - FIAMOVÁ, M. Die Evakuierung der Deutschen aus der Slowakei 1944/45 : Verlauf, Kontexte, Folgen. München : Vandenhoeck &amp; Ruprecht, 2019, s. 321. ISBN 978-3-525-31075-5.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ABC13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KOVÁČ, Dušan. Die Flucht der Slowaken aus dem ungarischen Staatsverband [Break-away of the Slovaks from the Hungarian state bond]. In Die Habsburgermonarchie 1848-1918. Band XI/1/2.Die Habsburgermonarchie und der erste Weltkrieg. - Wien : Verlag der Österreichischen Akademie der Wissenschaften, 2016, s. 735-765. ISBN 978-3-7001-7968-9.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310.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ABC14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Konfessionelle Gewalt in Ungarn während des 17. und 18. Jahrhunderts: Auslöser - Akteure - Auswirkungen [Confessional Violence in Hungary during the 17th and 18th Centuries: Causes - Participants - Effects]. In Religious Violence, Confessional Conflicts and Models for Violence Prevention in Central Europe (15th - 18th Centuries). - Praha ; Stuttgart : Historický ústav Akademie věd České republiky : Jablonski-Forschungsstelle an der Universität Stuttgart, 2017, s. 277-292.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CSEPREGI, Z. Evangélikus lelkészek Magyarországon (ELEM). Proszopográfiai rész II. : A zsolnai zsinattól (1610) a soproni országgyűlésig (1681) II/2: Észak-Magyarország (a biccsei egyházkerület) = Pastores evangelico-lutherani in Hungaria. Pars prosopographica II. : A synodo Solnensi (1610) usque ad comitia Semproniensia (1681) II/2: Hungaria septemtrionalis (districtus Bitsensis). Evangélikus lelkészek Magyarországon (ELEM), 2 (2). Budapest : MEDiT, 2019, s. XIV, [cit. 2020-03-23]. Dostupné na internete:  &lt;http://real.mtak.hu/102314/1/Elem_2-2_ISBN_978615-0064253.pdf&gt; ISBN 978–615-00–6425–3.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ABC15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Konkurrenten und Verbündete. Lutheraner und Reformierte im Königreich Ungarn während des 17. und 18. Jahrhunderts [Competitors and Allies: Lutherans and Reformed in the Kingdom of Hungary During the Seventeenth and Eighteenth Centuries]. In Der Luthereffekt im östlichen Europa : Geschichte - Kultur - Erinnerung. - Oldenbourg ; Berlin ; Boston : De Gruyter, 2017, s. 117-124. ISBN 978-3-11-050159-9. Vyšlo aj v anglickej jazykovej mutácii: Eva Kowalská: Competitors and Allies: Lutherans and Reformed in the Kingdom of Hungary During the Seventeenth and Eighteenth Centuries. In The Luther Effect in Eastern Europe: History, Culture, memory. Edited by Joachim Bahlcke, Beate Störtkuhl and Matthias Weber. Published by De Gruyter/Oldenburg, Berlin/Boston 2017, s.117-124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CSEPREGI, Z. Evangélikus lelkészek Magyarországon (ELEM). Proszopográfiai rész II. : A zsolnai zsinattól (1610) a soproni országgyűlésig (1681) II/2: Észak-Magyarország (a biccsei egyházkerület) = Pastores evangelico-lutherani in Hungaria. Pars prosopographica II. : A synodo Solnensi (1610) usque </w:t>
      </w:r>
      <w:r>
        <w:rPr>
          <w:rFonts w:ascii="Times New Roman" w:hAnsi="Times New Roman"/>
          <w:i/>
          <w:iCs/>
          <w:color w:val="993300"/>
          <w:sz w:val="24"/>
          <w:szCs w:val="24"/>
        </w:rPr>
        <w:lastRenderedPageBreak/>
        <w:t>ad comitia Semproniensia (1681) II/2: Hungaria septemtrionalis (districtus Bitsensis). Evangélikus lelkészek Magyarországon (ELEM), 2 (2). Budapest : MEDiT, 2019, s. XIV, [cit. 2020-03-23]. Dostupné na internete:  &lt;http://real.mtak.hu/102314/1/Elem_2-2_ISBN_978615-0064253.pdf&gt; ISBN 978–615-00–6425–3.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ABC16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Die ungarische und die tschechoslowakische Staatsidee: Der Bewußtseinswandel der slowakischen Gesellschaft. In Der Erste Weltkrieg und die Beziehungen zwischen Tschechen, Slowaken und Deutschen. - Essen : Klartext, 2001, s. 109-120. ISBN 3-88474-951-X.</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313.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ABC17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Schutzvereine, Behörden und Lokalpresse - ihr Einfluss auf das interethnische Klima in der Südslowakei 1920-1938. In Schutzvereine in Ostmitteleuropa : Vereinswesen, Sprachenkonflikte und Dynamiken nationaler Mobilisierung 1860-1939. - Marburg : Verlag Herder- Institut, 2009, s. 245-268. ISBN 978-3-87969-345-0.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EGRY, G. Belátható felülről is, ami alulról látható? Válasz Bárdi Nándornak. In REGIO, 2018, roč. 26, č. 2, s. 182. [cit. 2020-10-19]. Dostupné na &lt;https://regio.tk.mta.hu/index.php/regio/article/view/216/pdf_194&gt;. ISSN 0865-557X.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ABC18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 Sie wollen keine Loyalität  lernen! " Identitätsdiskurse und lokale Lebenswelten in der Südslowakei 1918-1938. In Staat, Loyalität und Minderheiten in Ostmittel- und Südosteuropa 1918-1941 : Buchreihe der Kommission für Geschichte und Kultur der Deutschen Südosteuropa. - München : R. Oldenbourg Verlag, 2007, s. 45-67. ISBN 978-3-486-58548-3.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EGRY, G. Belátható felülről is, ami alulról látható? Válasz Bárdi Nándornak. In REGIO, 2018, roč. 26, č. 2, s. 181. [cit. 2020-10-19]. Dostupné na &lt;https://regio.tk.mta.hu/index.php/regio/article/view/216/pdf_194&gt;. ISSN 0865-557X.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ABC19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MICHELA, Miroslav</w:t>
            </w:r>
            <w:r>
              <w:rPr>
                <w:rFonts w:ascii="Times New Roman" w:hAnsi="Times New Roman"/>
                <w:sz w:val="24"/>
                <w:szCs w:val="24"/>
              </w:rPr>
              <w:t>. Percepcia svätého Štefana na Slovensku v medzivojnovom období. In HLAVAČKA, Milan - MARÉS, Antoine - POKORNÁ, Magdaléna. Paměť míst, událostí a osobností: historie jako identita a manipulace. - Praha : Historický ústav AV ČR, 2011, s. 218- 243. ISBN 978-80-7286-186-6.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MANNOVÁ, E. Minulosť ako supermarket ? : spôsoby reprezentácie a aktualizácie dejín Slovenska. Bratislava : Historický ústav SAV - VEDA, vydavateľstvo SAV, 2019, s. 442. ISBN 978-80-224-1706-8.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ABC20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MICHELA, Miroslav</w:t>
            </w:r>
            <w:r>
              <w:rPr>
                <w:rFonts w:ascii="Times New Roman" w:hAnsi="Times New Roman"/>
                <w:sz w:val="24"/>
                <w:szCs w:val="24"/>
              </w:rPr>
              <w:t xml:space="preserve"> - </w:t>
            </w:r>
            <w:r>
              <w:rPr>
                <w:rFonts w:ascii="Times New Roman" w:hAnsi="Times New Roman"/>
                <w:sz w:val="24"/>
                <w:szCs w:val="24"/>
                <w:u w:val="single"/>
              </w:rPr>
              <w:t>KŠIŇAN, Michal</w:t>
            </w:r>
            <w:r>
              <w:rPr>
                <w:rFonts w:ascii="Times New Roman" w:hAnsi="Times New Roman"/>
                <w:sz w:val="24"/>
                <w:szCs w:val="24"/>
              </w:rPr>
              <w:t>. Slovenské národné povstanie [The Slovak National Uprising]. In KŠIŇAN, Michal et al. Komunisti a povstania : ritualizácia pripomínania si protifašistických povstaní v strednej Európe (1945-1960). - Krakow : Spolok Slovákov v Poľsku -Towarzystwo Slowaków w Polsce, 2012, s. ISBN 978-83-7490-508-4. (Centrum excelentnosti SAV : Slovenské dejiny v dejinách Európy)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KRČÁL, Petr - NAXERA, Vladimír. The myth of freedom: Four years of research of liberation festival in pilsen. In Stred. ISSN 18039243, 2019-01-01, 2019, 1, pp. 80-101.,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[1.2] KUBÁTOVÁ, Hana - LÁNÍCEK, Jan. Introduction. In Brill';s Series in Jewish Studies, 2018-01-01, 60, pp. 1-285.,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3. [4.1] MANNOVÁ, E. Minulosť ako supermarket? : spôsoby reprezentácie a aktualizácie dejín Slovenska. Bratislava : Historický ústav SAV - VEDA, vydavateľstvo SAV, 2019, s. 442. ISBN 978-80-224-1706-8.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ABC21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Komunistická strana Slovenska: od roku 1948 do začiatku 60. rokov : vzťah KSČ a KSS, členská základňa, organizačná štruktúra, stranický aparát, pomery v straníckom vedení [Communist party of Slovakia: from 1948 till early 1960s. The relationship between the Czechoslovak communist party and the Communist party of Slovakia, membership, organizational structure, party machine, situation in the party leadership]. In KOCIAN, Jiří - PAŽOUT, Jaroslav - RÁKOSNÍK, Jakub. Bolševismus, komunismus a radikální socialismus v Československu. Sv. VIII. - Praha : Ústav pro soudobé dejiny, 2011, s. 131-155, 269-274. ISBN 978-80-7363-504-6.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GABZDILOVÁ, S. Napĺňanie minoritných práv maďarskej menšiny na Slovensku koncom 40. rokov 20. storočia. In ČLOVEK A SPOLOČNOSŤ [Individual and Society], 2019, roč. 22, Supplement, s. 18, [cit. 2019-09-09]. Dostupné na doi: https://doi.org/10.31577/cas.2019.00.537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ABC22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SABOL, Miroslav</w:t>
            </w:r>
            <w:r>
              <w:rPr>
                <w:rFonts w:ascii="Times New Roman" w:hAnsi="Times New Roman"/>
                <w:sz w:val="24"/>
                <w:szCs w:val="24"/>
              </w:rPr>
              <w:t>. Otázky zásobovania a výživy slovenských robotníkov a roľníkov v rokoch 1938-1948 [Social situation of Slovakian workers and peasants in the years 1938 - 1948]. In Chudinství a chudoba jako sociálně historický fenomén. Ambivalence dobových perspektiv, individuální a kolektivní strategie chudých a instrumentária řešení. - Praha : Historický ústav, 2013, s. 543-560. ISBN 978-80-7286-225-2. (Vega 2/0164/13 : Dejiny potravinárstva na Slovensku vo výrobe, výskumu a odbornom školstve)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ŠTĚPEK, J. Přídělové systémy na území Československa 1915-2015 : První část (1915-1945). Praha : Odbor Archivní správy a spisové služby MV ČR, 2018, s. 342. ISBN 978-80-87544-69-3.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ABC23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SZABÓ, Miloslav</w:t>
            </w:r>
            <w:r>
              <w:rPr>
                <w:rFonts w:ascii="Times New Roman" w:hAnsi="Times New Roman"/>
                <w:sz w:val="24"/>
                <w:szCs w:val="24"/>
              </w:rPr>
              <w:t>. Náčrt teórií výskumu moderného antisemitizmu v historiografii a spoločenských vedách. In Podoby antisemitismu v Čechách a na Slovensku ve 20. a 21. století. - Praha : Univerzita Karlova, Nakladatelství Karolinum, 2016, s. 11-27. ISBN 978-80-246-3461-6.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ŠKORVANKOVÁ, E. "Nech slovenské ženy rozmýšľajú…" Antisemitská propaganda a slovenské ženy. In Propaganda antisemitizmu na Slovensku 1938-1945. Bratislava : Stimul, 2018, s. 92. ISBN 978-808127-225-7.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ABC24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SZEGHYOVÁ, Blanka</w:t>
            </w:r>
            <w:r>
              <w:rPr>
                <w:rFonts w:ascii="Times New Roman" w:hAnsi="Times New Roman"/>
                <w:sz w:val="24"/>
                <w:szCs w:val="24"/>
              </w:rPr>
              <w:t>. Fornicatrices, scortatrices et meretrices diabolares: Disciplining Women in Early Modern Hungarian Towns. In Same Bodies, Different Women : Other´Women in the Middle Ages and the Early modern Period. - Budapest : TRIVENT publishing, 2019, s. 167-194. ISBN 978-615-81222-2-1. Dostupné na internete: &lt;trivent-publishing.eu/history/samebodiesdifferentwomen/12.%20Blanka%20Szeghyová.pdf&gt; (APVV - 15 - 0349 : Indivíduum a spoločnosť - ich vzájomná reflexia v historickom procese. Vega 2/0101/17 : Spoločnosť raného novoveku - identity, konflikty, interakcie)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CRACIUN, Maria. ';The Price of Sin';: Sexual Misconduct and its Social Consequences in Sixteenth-Century Transylvanian Towns. In ARCHIV FUR REFORMATIONSGESCHICHTE-ARCHIVE FOR REFORMATION HISTORY. ISSN 0003-9381, 2019, vol. 110, no. 1, pp. 157-199.,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ABC25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xml:space="preserve">. Frisch Gestrichen : Literarische Darstellungen des Slowakischen Nationalaufstands (1945-1955) [Freshly painted. Literary </w:t>
            </w:r>
            <w:r>
              <w:rPr>
                <w:rFonts w:ascii="Times New Roman" w:hAnsi="Times New Roman"/>
                <w:sz w:val="24"/>
                <w:szCs w:val="24"/>
              </w:rPr>
              <w:lastRenderedPageBreak/>
              <w:t>representations of the Slovak National Uprising (1945-1955)]. In Partisanen im Zweiten Weltkrieg : Der Slowakische Nationalaufstand im Kontext der europäischen Widerstandsbewegungen. - Göttingen : Vandenhoeck &amp; Ruprecht, 2017, s. 249-273. ISBN 978-3-525-37315-6. (APVV- 0628-11 : Štátne hranice a identity v moderných slovenských dejinách v stredoeurópskom kontexte)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MANNOVÁ, E. Minulosť ako supermarket ? : spôsoby reprezentácie a aktualizácie dejín Slovenska. Bratislava : Historický ústav SAV - VEDA, vydavateľstvo SAV, 2019, s. 456. ISBN 978-80-224-1706-8.</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ABD Kapitoly vo vedeckých monografiách vydané v domácich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BARNOVSKÝ, Michal</w:t>
            </w:r>
            <w:r>
              <w:rPr>
                <w:rFonts w:ascii="Times New Roman" w:hAnsi="Times New Roman"/>
                <w:sz w:val="24"/>
                <w:szCs w:val="24"/>
              </w:rPr>
              <w:t>. Národný front na Slovensku v rokoch 1945-1948. In IVANIČKOVÁ, Edita et al. Z dejín demokratických a totalitných režimov : na Slovensku a v Československu v 20. storočí. - Bratislava : Historický ústav SAV vo vydavateľstve Prodama, 2008, s. 231-244. ISBN 978-80-969782-6-7. (APVV - 51-017105 : Slovensko v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SOKOLOVIČ, P. Proces s Jozefom Tisom. Sonda do nálad v slovenskej spoločnosti.. Politologicko-historická analýza. In HISTORICKÝ ZBORNÍK : vedecký časopis o slovenských národných dejinách, 2019, roč. 29, č. 2, s. 152. ISSN 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BEDNÁROVÁ, Marcela</w:t>
            </w:r>
            <w:r>
              <w:rPr>
                <w:rFonts w:ascii="Times New Roman" w:hAnsi="Times New Roman"/>
                <w:sz w:val="24"/>
                <w:szCs w:val="24"/>
              </w:rPr>
              <w:t>. Slovania a slovanská integrácia pohľadom Ľudovíta Štúra [Slavs and Integration of Slavs in Ľudovít Štúr views]. In MACHO, Peter - KODAJOVÁ, Daniela. Ľudovít Štúr na hranici dvoch vekov : život, dielo, doba verzus historická pamäť. - Bratislava : Historický ústav SAV : Veda, 2015, s. 69-85. ISBN 978-80-224-1454-8. (APVV- 0119-11 : Slovensko v 19. storočí. APVV- 0119-11 : Slovensko v 19. storočí. Vega 2/0139/13 : Historická pamäť a dejiny Slovenska - procesy inštrumentalizácie a manipulácie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LOPATKOVÁ, Z. Niekoľko poznámok k Štúrovej spolupráci s predstaviteľmi slovanských národov v polovici 19. storočia. In Studia historica Tyrnaviensia XX. Trnava : Filozofická fakulta Trnavskej univerzity v Trnave, 2019, s. 249. ISBN 978-83-8111-152-2.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ABD03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BENKO, Juraj</w:t>
            </w:r>
            <w:r>
              <w:rPr>
                <w:rFonts w:ascii="Times New Roman" w:hAnsi="Times New Roman"/>
                <w:sz w:val="24"/>
                <w:szCs w:val="24"/>
              </w:rPr>
              <w:t>. The state and its people. The political socialisation of the Slovak population after the creation of the Czechoslovak republic. In HUDEK, Adam et al. Overcoming the old Borders : beyond the Paradigm of Slovak National History. - Bratislava : Institute of History, Slovak Academy of Sciences in Prodama, 2013, s. 71-83. ISBN 978-80-89396-26-9. (Vega 2/0123/12 : Sociálny radikalizmus a radikálny socializmus na Slovensku v medzivojnovom období. Artikulácia sociálnej nespokojnosti a hľadanie alternatív v krízových obdobiach vývoja slovenskej spoločnosti v rámci socialistického a komunistického hnutia (1918-1939). APVV- 0628-11 : Štátne hranice a identity v moderných slovenských dejinách v stredoeurópskom kontexte. Centrum excelentnosti SAV : Slovenské dejiny v dejinách Európy)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EGRY, G. Belátható felülről is, ami alulról látható? Válasz Bárdi Nándornak. In REGIO, 2018, roč. 26, č. 2, s. 180. [cit. 2020-10-19]. Dostupné na &lt;https://regio.tk.mta.hu/index.php/regio/article/view/216/pdf_194&gt;. ISSN 0865-557X.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ABD04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BREZOVÁKOVÁ, Blanka</w:t>
            </w:r>
            <w:r>
              <w:rPr>
                <w:rFonts w:ascii="Times New Roman" w:hAnsi="Times New Roman"/>
                <w:sz w:val="24"/>
                <w:szCs w:val="24"/>
              </w:rPr>
              <w:t>. Zvolen. In ŠTEFÁNIK, Martin et al. Lexikon stredovekých miest na Slovensku. - Bratislava : Historický ústav SAV, 2010, s. 564-</w:t>
            </w:r>
            <w:r>
              <w:rPr>
                <w:rFonts w:ascii="Times New Roman" w:hAnsi="Times New Roman"/>
                <w:sz w:val="24"/>
                <w:szCs w:val="24"/>
              </w:rPr>
              <w:lastRenderedPageBreak/>
              <w:t>576. ISBN 978-80-89396-11-5. (APVV 0166-07 : Lexikon stredovekých miest na Slovensku)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ŠEDIVÝ, J. Stredoveké mestá na Slovensku a ich pragmatická (diplomatická) písomná kultúra. In Úřední písemná kultura v českých a moravských městech ve středověku a raném novověku Praha : Dolní Břežany : Archiv hlavního města Prahy ; Scriptorium, 2018, s. 103. ISBN 978-80-86852-86-7.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HUDÁČEK, P. "Kráľ v sedle". Arpádovci a Itinerant Kingship (Reisekönigtum). In Gestá, symboly, ceremónie a rituály v stredoveku. Bratislava : VEDA vydavateľstvo SAV, 2019 s. 133. ISBN 978-80-224-1787-7.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ABD05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Slovenská autonómia za druhej republiky a vznik Slovenského štátu [Slovak Autonomy during the 2nd Republic and the Formation of the Slovak State]. In FERENČUHOVÁ, Bohumila et al. Slovensko v 20. storočí. 3. zväzok.V medzivojnovom Československu 1918-1939. - Bratislava : Veda : Historický ústav SAV, 2012, s. 477-516. ISBN 978-80-224-1199-8. (APVV - 51-017105 : Slovensko v 20. storočí. Centrum excelentnosti výskumu otázok kľúčových moderných slovenských dejín pri Historickom ústave SAV. Vega 26205/6.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ŠKORVANKOVÁ, Eva. Back to the kitchens, churches and children. Women during the period of autonomy, 1938 1939. In Forum Historiae, 2019-01-01, 13, 1, pp. 19-39.,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ABD06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Vznik Slovenského štátu [Formation of the Slovak State]. In MEŠKOVÁ HRADSKÁ, Katarína - KAMENEC, Ivan. Slovensko v 20. storočí. 4. zväzok.Slovenská republika 1939-1945. 1. vydanie. - Bratislava : Veda, 2015, s. 17-33. ISBN 978-80-224-1351-0. (APVV - 51-017105 : Slovensko v 20. storočí. Vega 2/0133/12 : Problematika výskumu holokaustu na Slovensku. genéza metodologických a terminologických prístupov)</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FIAMOVÁ, Martina - LÔNČÍKOVÁ, Michala. Slovak autonomy 1938 1939: The initial phase of the holocaust and persecution (Introduction). In Forum Historiae, 2019-01-01, 13, 1, pp. 1-6.,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FIAMOVÁ, M. Formovanie slovenských vládnych inštitúcií v období autonómie Slovenskej krajiny. In Elity a kontraelity na Slovensku v 19. a 20. storočí. Kontinuity a diskontinuity. Bratislava : VEDA : Historický ústav SAV, 2019, s. 392. ISBN 978-80-224-1778-5.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SCHVANTNER, P. Vznik a existencia Slovenskej republiky 1939 – 1945. Politologicko-historická analýza. In HISTORICKÝ ZBORNÍK : vedecký časopis o slovenských národných dejinách, 2019, roč. 29, č. 2, s. 134. ISSN 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ABD07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Obraz dôstojníka v dobových súvislostiach (1850-1914) [Portrait of an Officer in the Context of  the Given Time- period (1850-1914)]. In Adepti moci a úspechu. Etablovanie elít v moderných dejinách : jubileum Valeriána Bystrického. - Bratislava : VEDA : Historický ústav SAV, 2016, s. 97-109. ISBN 978-80-224-1503-3. (APVV- 0119-11 : Slovensko v 19. storočí. APVV-14-0644 : Kontinuity a diskontinuity politických a spoločenských elít na Slovensku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299.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ABD08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DEMMEL, József - </w:t>
            </w:r>
            <w:r>
              <w:rPr>
                <w:rFonts w:ascii="Times New Roman" w:hAnsi="Times New Roman"/>
                <w:sz w:val="24"/>
                <w:szCs w:val="24"/>
                <w:u w:val="single"/>
              </w:rPr>
              <w:t>MICHELA, Miroslav</w:t>
            </w:r>
            <w:r>
              <w:rPr>
                <w:rFonts w:ascii="Times New Roman" w:hAnsi="Times New Roman"/>
                <w:sz w:val="24"/>
                <w:szCs w:val="24"/>
              </w:rPr>
              <w:t>. "Pre rodné mesto žil, pre národ pracoval". Pomník Jánosa Tubu ako možné miesto pamäti maďarskej komunity na Slovensku ["For his home town he lived, while for his nation he worked." The memorial of János Tuba as a potential site of memory of the Hungarian community in Komárno]. In MICHELA, Miroslav et al. Rozpad Uhorska a trianonská mierová zmluva : k politikám pamäti na Slovensku a v Maďarsku. - Bratislava : Historický ústav SAV v Prodama, 2013, s. 245-262. ISBN 978-80-89396-24-5. (APVV- 0628-11 : Štátne hranice a identity v moderných slovenských dejinách v stredoeurópskom kontexte. Centrum excelentnosti SAV : Slovenské dejiny v dejinách Európy)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MANNOVÁ, E. Minulosť ako supermarket ? : spôsoby reprezentácie a aktualizácie dejín Slovenska. Bratislava : Historický ústav SAV - VEDA, vydavateľstvo SAV, 2019, s. 420. ISBN 978-80-224-1706-8.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ABD09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Gabriela</w:t>
            </w:r>
            <w:r>
              <w:rPr>
                <w:rFonts w:ascii="Times New Roman" w:hAnsi="Times New Roman"/>
                <w:sz w:val="24"/>
                <w:szCs w:val="24"/>
              </w:rPr>
              <w:t>. Teória v praxi: participácia žien v politike. In DUDEKOVÁ KOVÁČOVÁ, Gabriela et al. Na ceste k modernej žene : kapitoly z dejín rodových vzťahov na Slovensku. 1. vydanie. - Bratislava : Veda, 2011, s. 273-289. ISBN 978-80-224-1189-9. (Centrum excelentnosti výskumu otázok kľúčových moderných slovenských dejín pri Historickom ústave SAV. Vega 2/7181/27 : Možnosti profesijnej a spoločenskej realizácie žien v moderných dejinách)</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BADER-ZAAR, B. – ZIMMERMANN, S. – KÖNIGSBERG, M. – GHIT, A. – GELNAROVÁ, J. – BERECZ, Á. Women and Social Movements in the Habsburg Empire. Alexandria, VA : Alexander Street, 2018, s. 64, [citované 2020-02-07]. Dostupné na internete: &lt;https://search.alexanderstreet.com/preview/work/bibliographic_entity%7Cbibliographic_details%7C3890891#search/dudekov%C3%A1&gt;</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GALLOVÁ, M. - SÁPOSOVÁ, Z. A Csehszlovák Köztársaság megalakulása és a nők helyzetében bekövetkezett változások (jogi normák, választási jog, egyesületi tevékenység). In SZELLEM ÉS TUDOMÁNY : a Miskolci Egyetem Szociológiai Intézetének folyóirata, 2019, roč. 10, č. 1-2, s. 97, [citované 2020-02-05]. Dostupné na internete: &lt;http://atti.uni-miskolc.hu/docs/SZT_2019_1.pdf&gt; ISSN 2062-204X.</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ŠKORVANKOVÁ, E. Späť do kuchýň, kostolov a k deťom. Ženy počas autonómie 1938 – 1939. In FORUM HISTORIAE, 2019, roč. 13, č. 1, s. 24, [citované 2020-02-05]. Dostupné na internete: &lt;http://www.forumhistoriae.sk/sites/default/files/03_spat-do-kuchyn-kostolov-a-k-detom-zeny-pocas-autonomie-1938-1939.pdf&gt; ISSN 1337-6861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Gabriela</w:t>
            </w:r>
            <w:r>
              <w:rPr>
                <w:rFonts w:ascii="Times New Roman" w:hAnsi="Times New Roman"/>
                <w:sz w:val="24"/>
                <w:szCs w:val="24"/>
              </w:rPr>
              <w:t>. Právo alebo milosrdenstvo ? : domovská príslušnosť ako základný princíp sociálnej starostlivosti v Uhorsku [Right, or charity? Domicile as a basic principle of social care in Hungary]. In KOVÁČ, Dušan. Sondy do slovenských dejín v dlhom 19. storočí. - Bratislava : Historický ústav SAV v Typoset Print s.r.o., 2013, s. 196-213. ISBN 978-80-971540-1-1. (APVV- 0119-11 : Slovensko v 19.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GOLIAN, J. Život ľudu detvianskýho : historicko-demografická a kultúrna sonda do každodenného života na Podpoľaní v dlhom 19. storočí. Ružomberok : Society for Human Studies, 2019, s. 349. ISBN 978-80-972913-4-1.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Gabriela</w:t>
            </w:r>
            <w:r>
              <w:rPr>
                <w:rFonts w:ascii="Times New Roman" w:hAnsi="Times New Roman"/>
                <w:sz w:val="24"/>
                <w:szCs w:val="24"/>
              </w:rPr>
              <w:t xml:space="preserve">. Centralizácia a represia versus modernizácia. Vplyv neoabsolutizmu na organizáciu verejnej zdravotnej a sociálnej starostlivosti v Uhorsku [Centralization and repression versus modernization. The impact of Neoabsolutism on the organization of public health and social care in the Kingdom of Hungary]. In KOVÁČ, Dušan - KOWALSKÁ, Eva - ŠOLTÉS, Peter. Spoločnosť na Slovensku v </w:t>
            </w:r>
            <w:r>
              <w:rPr>
                <w:rFonts w:ascii="Times New Roman" w:hAnsi="Times New Roman"/>
                <w:sz w:val="24"/>
                <w:szCs w:val="24"/>
              </w:rPr>
              <w:lastRenderedPageBreak/>
              <w:t>dlhom 19. storočí. - Bratislava : Historický ústav SAV : VEDA, 2015, s. 183-219. ISBN 978-80-224-1478-4. (APVV- 0119-11 : Slovensko v 19.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GOLIAN, J. Život ľudu detvianskýho : historicko-demografická a kultúrna sonda do každodenného života na Podpoľaní v dlhom 19. storočí. Ružomberok : Society for Human Studies, 2019, s. 349. ISBN 978-80-972913-4-1.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ŠOLTÉS, P. Prvé slovenské elity? Slovenskí úradníci v prvých dvoch rokoch neoabsolutizmu. In Elity a kontraelity na Slovensku v 19. a 20. storočí. Kontinuity a diskontinuity. Bratislava : VEDA : Historický ústav SAV, 2019, s. 301. ISBN 978-80-224-1778-5.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Gabriela</w:t>
            </w:r>
            <w:r>
              <w:rPr>
                <w:rFonts w:ascii="Times New Roman" w:hAnsi="Times New Roman"/>
                <w:sz w:val="24"/>
                <w:szCs w:val="24"/>
              </w:rPr>
              <w:t xml:space="preserve"> - </w:t>
            </w:r>
            <w:r>
              <w:rPr>
                <w:rFonts w:ascii="Times New Roman" w:hAnsi="Times New Roman"/>
                <w:sz w:val="24"/>
                <w:szCs w:val="24"/>
                <w:u w:val="single"/>
              </w:rPr>
              <w:t>LENGYELOVÁ, Tünde</w:t>
            </w:r>
            <w:r>
              <w:rPr>
                <w:rFonts w:ascii="Times New Roman" w:hAnsi="Times New Roman"/>
                <w:sz w:val="24"/>
                <w:szCs w:val="24"/>
              </w:rPr>
              <w:t>. Rodová identita v historickej perspektíve. In My a tí druhí v modernej spoločnosti : konštrukcie a transformácie kolektívnych identít. - Bratislava : Veda : Historický ústav SAV : Ústav etnológie SAV, 2009, s. 44-85. ISBN 978-80-224-1025-0.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URBANCOVÁ, L. Jazykový obraz ženy a muža vo folklórnych piesňach. In ROZPRAWY KOMISJI JĘZYKOWEJ ŁTN, 2018, vol. 65, s. 227, [citované 2020-02-24]. Dostupné na internete: &lt;http://cejsh.icm.edu.pl/cejsh/element/bwmeta1.element.desklight-1f89d6f2-fd44-4af9-a319-1ca580b30898&gt; ISSN 0076-0390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Gabriela</w:t>
            </w:r>
            <w:r>
              <w:rPr>
                <w:rFonts w:ascii="Times New Roman" w:hAnsi="Times New Roman"/>
                <w:sz w:val="24"/>
                <w:szCs w:val="24"/>
              </w:rPr>
              <w:t xml:space="preserve"> - </w:t>
            </w:r>
            <w:r>
              <w:rPr>
                <w:rFonts w:ascii="Times New Roman" w:hAnsi="Times New Roman"/>
                <w:sz w:val="24"/>
                <w:szCs w:val="24"/>
                <w:u w:val="single"/>
              </w:rPr>
              <w:t>LENGYELOVÁ, Tünde</w:t>
            </w:r>
            <w:r>
              <w:rPr>
                <w:rFonts w:ascii="Times New Roman" w:hAnsi="Times New Roman"/>
                <w:sz w:val="24"/>
                <w:szCs w:val="24"/>
              </w:rPr>
              <w:t>. Premeny právneho postavenia žien. In DUDEKOVÁ, Gabriela et al. Na ceste k modernej žene : kapitoly z dejín rodových vzťahov na Slovensku. 1. vydanie. - Bratislava : Veda, 2011, s. 293-314. ISBN 978-80-224-1189-9. (Centrum excelentnosti výskumu otázok kľúčových moderných slovenských dejín pri Historickom ústave SAV. Vega 2/7181/27 : Možnosti profesijnej a spoločenskej realizácie žien v moderných dejinách)</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BADER-ZAAR, B. – ZIMMERMANN, S. – KÖNIGSBERG, M. – GHIT, A. – GELNAROVÁ, J. – BERECZ, Á. Women and Social Movements in the Habsburg Empire. Alexandria, VA : Alexander Street, 2018, s. 64, [citované 2020-02-07]. Dostupné na internete: &lt;https://search.alexanderstreet.com/preview/work/bibliographic_entity%7Cbibliographic_details%7C3890891#search/dudekov%C3%A1&gt;</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GALLOVÁ, M. - SÁPOSOVÁ, Z. A Csehszlovák Köztársaság megalakulása és a nők helyzetében bekövetkezett változások (jogi normák, választási jog, egyesületi tevékenység). In SZELLEM ÉS TUDOMÁNY : a Miskolci Egyetem Szociológiai Intézetének folyóirata, 2019, roč. 10, č. 1-2, s. 97, [citované 2020-02-05]. Dostupné na internete: &lt;http://atti.uni-miskolc.hu/docs/SZT_2019_1.pdf&gt; ISSN 2062-204X.</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PUCHALOVÁ, I. „Die Dinge reden im Lichten eine andere Sprache als im Dunkeln. Deutschschreibende Autorinnen aus dem Gebiet der heutigen Slovakei. In MILLNER, Alexandra – TELLER, Katalin (Hg.). Transdifferenz und Transkulturalitär. Migration und Alterität in den Literatur und Kulturen Österreich-Ungarns. Transcript Verlag 2018, s. 199, [citované 2020-02-05]. Dostupné na internete: &lt;https://www.transcript-verlag.de/media/pdf/df/5c/e7/oa9783839432488rJZrTmjj7dJEq.pdf&gt; ISBN 978-3-8394-3248-8.</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ŠKORVANKOVÁ, E. Späť do kuchýň, kostolov a k deťom. Ženy počas autonómie 1938 – 1939. In FORUM HISTORIAE, 2019, roč. 13, č. 1, s. 24, [citované 2020-02-05]. Dostupné na internete: &lt;http://www.forumhistoriae.sk/sites/default/files/03_spat-do-kuchyn-kostolov-a-k-detom-zeny-pocas-autonomie-1938-1939.pdf&gt; ISSN 1337-6861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ABD14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Gabriela</w:t>
            </w:r>
            <w:r>
              <w:rPr>
                <w:rFonts w:ascii="Times New Roman" w:hAnsi="Times New Roman"/>
                <w:sz w:val="24"/>
                <w:szCs w:val="24"/>
              </w:rPr>
              <w:t>. Konzervatívne feministky ? : ženské hnutie na Slovensku v kontexte Uhorska a medzinárodných aktivít. In DUDEKOVÁ, Gabriela et al. Na ceste k modernej žene : kapitoly z dejín rodových vzťahov na Slovensku. 1. vydanie. - Bratislava : Veda, 2011, s. 232-257. ISBN 978-80-224-1189-9. (Centrum excelentnosti výskumu otázok kľúčových moderných slovenských dejín pri Historickom ústave SAV. Vega 2/7181/27 : Možnosti profesijnej a spoločenskej realizácie žien v moderných dejinách)</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BADER-ZAAR, B. – ZIMMERMANN, S. – KÖNIGSBERG, M. – GHIT, A. – GELNAROVÁ, J. – BERECZ, Á. Women and Social Movements in the Habsburg Empire. Alexandria, VA : Alexander Street, 2018, s. 64, [citované 2020-02-07]. Dostupné na internete: &lt;https://search.alexanderstreet.com/preview/work/bibliographic_entity%7Cbibliographic_details%7C3890891#search/dudekov%C3%A1&gt;</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HOLLÝ, K., 2019. "The Slovak women's movement", Encyclopedia of Romantic Nationalism in Europe, ed. Joep Leerssen (electronic version; Amsterdam: Study Platform on Interlocking Nationalisms, https://ernie.uva.nl/), article version 1.1.1.2/a, last changed 14-05-2019, [citované 2020-02-13]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PUCHALOVÁ, I. „Die Dinge reden im Lichten eine andere Sprache als im Dunkeln. Deutschschreibende Autorinnen aus dem Gebiet der heutigen Slovakei. In MILLNER, Alexandra – TELLER, Katalin (Hg.). Transdifferenz und Transkulturalitär. Migration und Alterität in den Literatur und Kulturen Österreich-Ungarns. Transcript Verlag 2018, s. 194, [citované 2020-02-05]. Dostupné na internete: &lt;https://www.transcript-verlag.de/media/pdf/df/5c/e7/oa9783839432488rJZrTmjj7dJEq.pdf&gt; ISBN 978-3-8394-3248-8.</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HOLLÝ, K. V súradniciach nacionalizmu a "konzervatívneho feminizmu" 1869-1914. In Živena : 150 rokov spolku slovenských žien. Bratislava : Slovart, 2019, s. 72. ISBN 978-80-556-4149-2.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Gabriela</w:t>
            </w:r>
            <w:r>
              <w:rPr>
                <w:rFonts w:ascii="Times New Roman" w:hAnsi="Times New Roman"/>
                <w:sz w:val="24"/>
                <w:szCs w:val="24"/>
              </w:rPr>
              <w:t>. Diskurz o poslaní vzdelaných žien pred a po roku 1918. In DUDEKOVÁ, Gabriela et al. Na ceste k modernej žene : kapitoly z dejín rodových vzťahov na Slovensku. 1. vydanie. - Bratislava : Veda, 2011, s. 94-116Error: read handle in (rep.epca.fmtISO690).fmtXDatabaze. (Centrum excelentnosti výskumu otázok kľúčových moderných slovenských dejín pri Historickom ústave SAV. Vega 2/7181/27 : Možnosti profesijnej a spoločenskej realizácie žien v moderných dejinách)</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BAHENSKÁ, M. Vzdělávání žen jako téma české historiografie po roce 1989. In HISTORIA UNIVERSITATIS CAROLINAE PRAGENSIS (Acta Universitatis Carolinae 2018), 2019, Tomus 58, Fasc. 2, s. 62, [citované 2020-02-05]. Dostupné na internete: &lt;https://karolinum.cz/data/cascislo/7543/HUCP_68_2.pdf&gt; ISSN 2336-5730.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HOLLÝ, K., 2019. "The Slovak women's movement", Encyclopedia of Romantic Nationalism in Europe, ed. Joep Leerssen (electronic version; Amsterdam: Study Platform on Interlocking Nationalisms, https://ernie.uva.nl/), article version 1.1.1.2/a, last changed 14-05-2019, [citované 2020-02-13]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Gabriela</w:t>
            </w:r>
            <w:r>
              <w:rPr>
                <w:rFonts w:ascii="Times New Roman" w:hAnsi="Times New Roman"/>
                <w:sz w:val="24"/>
                <w:szCs w:val="24"/>
              </w:rPr>
              <w:t xml:space="preserve">. S Bohom za kráľa a vlasť ? : problém lojality a bojovej morálky radového vojaka vo Veľkej vojne [For the King and the nation, with God on Our Side ?The Issue of Loyalty and Morale of a Common Soldier in the Great War]. In Vojak medzi civilmi, civil medzi vojakmi : vzťah armády a spoločnosti v období modernizácie. - Bratislava : Spoločnosť  PRO HISTORIA vo Vede, 2017, s. 163-196. ISBN 978-80-89910-01-4. (Vega 2/0111/17 : Politická integrácia spoločensky marginalizovaných vrstiev v období vzostupu masovej politiky a demokratizácie </w:t>
            </w:r>
            <w:r>
              <w:rPr>
                <w:rFonts w:ascii="Times New Roman" w:hAnsi="Times New Roman"/>
                <w:sz w:val="24"/>
                <w:szCs w:val="24"/>
              </w:rPr>
              <w:lastRenderedPageBreak/>
              <w:t>spoločnosti na Slovensku od konca 19. storočia do roku 1939. APVV - 15 - 0349 : Indivíduum a spoločnosť - ich vzájomná reflexia v historickom procese)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HUTEČKA, Jiří. Men under fire: Motivation, morale and masculinity among Czech soldiers in the Great war, 1914-1918. In Men Under Fire: Motivation, Morale and Masculinity among Czech Soldiers in the Great War, 1914-1918, 2019-01-01, pp. 1-288.,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Senica. In ŠTEFÁNIK, Martin et al. Lexikon stredovekých miest na Slovensku. - Bratislava : Historický ústav SAV, 2010, s. 419-424. ISBN 978-80-89396-11-5. (APVV 0166-07 : Lexikon stredovekých miest na Slovensku)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ŠEDIVÝ, J. Stredoveké mestá na Slovensku a ich pragmatická (diplomatická) písomná kultúra. In Úřední písemná kultura v českých a moravských městech ve středověku a raném novověku Praha : Dolní Břežany : Archiv hlavního města Prahy ; Scriptorium, 2018, s. 111. ISBN 978-80-86852-86-7.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Modra. In ŠTEFÁNIK, Martin et al. Lexikon stredovekých miest na Slovensku. - Bratislava : Historický ústav SAV, 2010, s. 273-282. ISBN 978-80-89396-11-5. (APVV 0166-07 : Lexikon stredovekých miest na Slovensku)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ŠEDIVÝ, J. Stredoveké mestá na Slovensku a ich pragmatická (diplomatická) písomná kultúra. In Úřední písemná kultura v českých a moravských městech ve středověku a raném novověku Praha : Dolní Břežany : Archiv hlavního města Prahy ; Scriptorium, 2018, s. 112. ISBN 978-80-86852-86-7.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xml:space="preserve"> - </w:t>
            </w:r>
            <w:r>
              <w:rPr>
                <w:rFonts w:ascii="Times New Roman" w:hAnsi="Times New Roman"/>
                <w:sz w:val="24"/>
                <w:szCs w:val="24"/>
                <w:u w:val="single"/>
              </w:rPr>
              <w:t>ŠTEFÁNIK, Martin</w:t>
            </w:r>
            <w:r>
              <w:rPr>
                <w:rFonts w:ascii="Times New Roman" w:hAnsi="Times New Roman"/>
                <w:sz w:val="24"/>
                <w:szCs w:val="24"/>
              </w:rPr>
              <w:t>. Smolník. In ŠTEFÁNIK, Martin et al. Lexikon stredovekých miest na Slovensku. - Bratislava : Historický ústav SAV, 2010, s. 436-445. ISBN 978-80-89396-11-5. (APVV 0166-07 : Lexikon stredovekých miest na Slovensku)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ŠEDIVÝ, J. Stredoveké mestá na Slovensku a ich pragmatická (diplomatická) písomná kultúra. In Úřední písemná kultura v českých a moravských městech ve středověku a raném novověku Praha : Dolní Břežany : Archiv hlavního města Prahy ; Scriptorium, 2018, s. 106. ISBN 978-80-86852-86-7.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ABD20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Beckov. In ŠTEFÁNIK, Martin et al. Lexikon stredovekých miest na Slovensku. - Bratislava : Historický ústav SAV, 2010, s. 99-104. ISBN 978-80-89396-11-5. (APVV 0166-07 : Lexikon stredovekých miest na Slovensku)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HANULIAK, Milan. Settlement in Beckov from 13th Century. In SLOVENSKA ARCHEOLOGIA. ISSN 1335-0102, 2018, vol. 66, no. 1, pp. 107-177.,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ABD21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xml:space="preserve"> - </w:t>
            </w:r>
            <w:r>
              <w:rPr>
                <w:rFonts w:ascii="Times New Roman" w:hAnsi="Times New Roman"/>
                <w:sz w:val="24"/>
                <w:szCs w:val="24"/>
                <w:u w:val="single"/>
              </w:rPr>
              <w:t>KRAJČOVIČOVÁ, Natália</w:t>
            </w:r>
            <w:r>
              <w:rPr>
                <w:rFonts w:ascii="Times New Roman" w:hAnsi="Times New Roman"/>
                <w:sz w:val="24"/>
                <w:szCs w:val="24"/>
              </w:rPr>
              <w:t>. Vznik Československa a začlenenie Slovenska do nového štátu [Formation of Czechoslovakia and the Incorporation of Slovakia into the New State]. In FERENČUHOVÁ, Bohumila et al. Slovensko v 20. storočí. 3. zväzok.V medzivojnovom Československu 1918-1939. - Bratislava : Veda : Historický ústav SAV, 2012, s. 17-58. ISBN 978-80-224-1199-8. (APVV - 51-017105 : Slovensko v 20. storočí. Centrum excelentnosti výskumu otázok kľúčových moderných slovenských dejín pri Historickom ústave SAV. Vega 26205/6.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SZEGHY-GAYER, V. Mešťanostovia na rázcestí. Stratégie, rozhodnutia a </w:t>
      </w:r>
      <w:r>
        <w:rPr>
          <w:rFonts w:ascii="Times New Roman" w:hAnsi="Times New Roman"/>
          <w:i/>
          <w:iCs/>
          <w:color w:val="993300"/>
          <w:sz w:val="24"/>
          <w:szCs w:val="24"/>
        </w:rPr>
        <w:lastRenderedPageBreak/>
        <w:t>adaptácie najvyšších predstaviteľov miest na nové politické pomery po roku 1918. In Elity a kontraelity na Slovensku v 19. a 20. storočí. Kontinuity a diskontinuity. Bratislava : VEDA : Historický ústav SAV, 2019, s. 339. ISBN 978-80-224-1778-5.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ABD22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Bohdan Pavlů : Zrod československého diplomata [Bohdan Pavlů. Birth of a Czechoslovak Diplomat]. In Muži diplomacie : Slováci na významných postoch československej zahraničnej služby. - Liptovský Mikuláš : Spolok Martina Rázusa, 2018, s. 64-107. ISBN 978-80-97-2016-54. (Vega 2/0135/15 : Víťazstvo a pád Tretej republiky. Malá dohoda medzi Francúzskom a Talianskom 1914-1940)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MICHÁLEK, S. Milan Rastislav Štefánik and Those Who Followed Him. Berlin ; Bratislava : Peter Lang : VEDA, Publishing House, 2019, s. 297. ISBN 978-3-631-80316-5.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ABD23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FRIMMOVÁ, Eva</w:t>
            </w:r>
            <w:r>
              <w:rPr>
                <w:rFonts w:ascii="Times New Roman" w:hAnsi="Times New Roman"/>
                <w:sz w:val="24"/>
                <w:szCs w:val="24"/>
              </w:rPr>
              <w:t>. Kráľovské stretnutia v Bratislave koncom stredoveku. In LUKAČKA, Ján et al. Stredoveké mesto ako miesto stretnutí a komunikácie. - Bratislava : Historický ústav SAV, 2010, s. 97-107. ISBN 978-80-970302-1-6. (Vega 2/0048/09 : Intelektuálne elity na prelome stredoveku a raného novoveku. APVV 0166-07 : Lexikon stredovekých miest na Slovensku)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HOMOĽA, Tomáš. Na vzostupe moci : zahraničná politika Mateja Korvína v stredoeurópskom priestore v rokoch 1458-1471. Bratislava : VEDA, vydavateľstvo SAV, 2019, s. 30. ISBN 978-80-224-1736-5.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ABD24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FUNDÁRKOVÁ, Anna</w:t>
            </w:r>
            <w:r>
              <w:rPr>
                <w:rFonts w:ascii="Times New Roman" w:hAnsi="Times New Roman"/>
                <w:sz w:val="24"/>
                <w:szCs w:val="24"/>
              </w:rPr>
              <w:t>. Pálffyovci a viedenský panovnícky dvor v 16. -17. storočí [The Pálffy family and Vienna';s Imperial court in 16th - 17th century]. In DUCHOŇOVÁ, Diana - RÁBIK, Vladimír. Prudentissimae dominae nobis honorandae ... : k životnému jubileu profesorky Márie Kohútovej. - Trnava ; Bratislava : Filozofická fakulta Trnavskej univerzity : Historický ústav SAV : Spolok Slovákov v Poľsku, 2015, s. 137-151. (Vega 2/0063/12 : Miesto a úloha palatínskeho úradu v politickom systéme Uhorska v období raného novoveku. Vega 2/20062/15 : Ponímanie a koncepcie novovekej historiografie. Vega 2/0063/12 : Miesto a úloha palatínskeho úradu v politickom systéme Uhorska v období raného novoveku. Vega 2/0074/15 : Ars apodemica alebo umenie cestovať)</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DUCHOŇ, M. Pezinské a Svätojurské panstvo vo vlastníctve Pálffyovcov. In HISTORICKÉ ŠTÚDIE : ročenka Historického ústavu Slovenskej akadémie vied, 2019, roč. 53, s. 61.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ABD25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Hospodárstvo Slovenska a jeho miesto v hospodárskom priestore Nemecka 1939-1945 [Economy of Slovakia and its Place in Economic Space of Germany 1939-1945]. In FIAMOVÁ, Martina - HLAVINKA, Ján - SCHVARC, Michal. Slovenský štát 1939-1945: predstavy a reality. - Bratislava : Historický ústav SAV, 2014, s. 197-212. ISBN 978-80-89396-32-0. (Vega 1/0546/13 : Lesk a tiene hospodárskeho rozvoja Slovenska 1939-1941. Centrum excelentnosti SAV : Slovenské dejiny v dejinách Európy)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ZÜCKERT, M. Zmena v roku 1939 – nové podmienky aj v horských oblastiach Slovenska? In Marek Syrný (ed.): 1939 : rok zlomu. Banská Bystrica : Múzeum Slovenského národného povstania, 2019, s. 404. ISBN 978-80-89514-70-0.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ABD26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xml:space="preserve">. Hospodárstvo Slovenska v rokoch 1939-1945 [Economy of Slovakia from 1939 till 1945]. In MEŠKOVÁ HRADSKÁ, Katarína - KAMENEC, Ivan. Slovensko v 20. storočí. 4. zväzok.Slovenská republika 1939-1945. 1. vydanie. - Bratislava : Veda, 2015, s. 239-304. ISBN 978-80-224-1351-0. (APVV - 51-017105 </w:t>
            </w:r>
            <w:r>
              <w:rPr>
                <w:rFonts w:ascii="Times New Roman" w:hAnsi="Times New Roman"/>
                <w:sz w:val="24"/>
                <w:szCs w:val="24"/>
              </w:rPr>
              <w:lastRenderedPageBreak/>
              <w:t>: Slovensko v 20. storočí. Vega 2/0133/12 : Problematika výskumu holokaustu na Slovensku. genéza metodologických a terminologických prístupov)</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ZÜCKERT, M. - SCHVARC, M. - FIAMOVÁ, M. Die Evakuierung der Deutschen aus der Slowakei 1944/45 : Verlauf, Kontexte, Folgen. München : Vandenhoeck &amp; Ruprecht, 2019, s. 317. ISBN 978-3-525-31075-5.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ABD27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HANULA, Matej</w:t>
            </w:r>
            <w:r>
              <w:rPr>
                <w:rFonts w:ascii="Times New Roman" w:hAnsi="Times New Roman"/>
                <w:sz w:val="24"/>
                <w:szCs w:val="24"/>
              </w:rPr>
              <w:t>. Hľadanie priateľského kompromisu : realizácia československej pozemkovej reformy na majetkoch britských občanov s dôrazom na Slovensko [Looking for a Friendly Compromise : Implementation of the Czechoslovak Land Reform on the Properties of British Citizens with the Accent on Slovakia]. In KOVÁČ, Dušan. Slovenské dejiny v dejinách Európy : vybrané kapitoly. - Bratislava : Historický ústav SAV : Veda, 2015, s. 136-154. ISBN 9788022414487. (Centrum excelentnosti SAV : Slovenské dejiny v dejinách Európy)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HORCICKA, Vaclav - ZUPANIC, Jan. Czechoslovak land reform and the estates of foreigners in Slovakia. The case of the baronial von Steiger-Munsingen family. In HISTORICKY CASOPIS. ISSN 0018-2575, 2019, vol. 67, no. 3, pp. 481-500.,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ABD28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HERTEL, Maroš</w:t>
            </w:r>
            <w:r>
              <w:rPr>
                <w:rFonts w:ascii="Times New Roman" w:hAnsi="Times New Roman"/>
                <w:sz w:val="24"/>
                <w:szCs w:val="24"/>
              </w:rPr>
              <w:t>. Komunisti, ľudáci a maďarská iredenta. In Historický ústav SAV. Ľudáci a komunisti : súperi? Spojenci? Protivníci? - Prešov : Universum, 2006, s. 53-60. ISBN 80-89046-38-X.</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BENKO J. - HUDEK, A. Ideológia čechoslovakizmu a slovenskí komunisti. In Adam Hudek, Michal Kopeček, Jan Mervart (eds.): Čecho/slovakismus. Praha : NLN, s. r. o. : Ústav pro soudobé dějiny AV ČR, 2019, s. 287. ISBN 978-80-7422-679-3.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ABD29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HERTEL, Maroš</w:t>
            </w:r>
            <w:r>
              <w:rPr>
                <w:rFonts w:ascii="Times New Roman" w:hAnsi="Times New Roman"/>
                <w:sz w:val="24"/>
                <w:szCs w:val="24"/>
              </w:rPr>
              <w:t>. Ivan Dérer a Tukova aféra. In PEKNÍK, Miroslav et al. Dr. Ivan Dérer - politik, právnik a publicista. 1. vydanie. - Bratislava : Ústav politických vied SAV, VEDA, 2010, s. 382-388. ISBN 978-80-224-1168-4. (Centrum excelentnosti výskumu otázok kľúčových moderných slovenských dejín pri Historickom ústave SAV)</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OSYKOVÁ, L. Ivan Dérer, aktívny agitátor sociálnych demokratov v medzivojnovom období. In Obraz a odraz osobnosti modernej doby : k "70" historikov Jana Peška a Stanislava Sikoru. Bratislava : Veda, 2019, s. 120. ISBN 978-80-224-1733-4.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ABD30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HERTEL, Maroš</w:t>
            </w:r>
            <w:r>
              <w:rPr>
                <w:rFonts w:ascii="Times New Roman" w:hAnsi="Times New Roman"/>
                <w:sz w:val="24"/>
                <w:szCs w:val="24"/>
              </w:rPr>
              <w:t>. Vzostupy a pády Floriána Tománka [Highs and Lows of Florián Tománek]. In Adepti moci a úspechu. Etablovanie elít v moderných dejinách : jubileum Valeriána Bystrického. - Bratislava : VEDA : Historický ústav SAV, 2016, s. 23-36. ISBN 978-80-224-1503-3. (APVV-14-0644 : Kontinuity a diskontinuity politických a spoločenských elít na Slovensku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OLEXÁK, P. Národné a politické stereotypy v redaktorskej práci Floriána Tománka. In DISPUTATIONES SCIENTIFICAE Universitatis Catholicae in Ružomberok, 2019, roč. 18, č. 3, s. 103, [cit. 2020-11-10]. Dostupné na internete: &lt;https://www.ceeol.com/search/viewpdf?id=816631&gt; ISSN 1335-9185.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ABD31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HERUCOVÁ, Angelika</w:t>
            </w:r>
            <w:r>
              <w:rPr>
                <w:rFonts w:ascii="Times New Roman" w:hAnsi="Times New Roman"/>
                <w:sz w:val="24"/>
                <w:szCs w:val="24"/>
              </w:rPr>
              <w:t xml:space="preserve">. Pes pri nohách Ahasvera : pokus o interpetáciu psa na tapisérii Príbeh o Ester [Dog at the Feet of the King Ahasuerus. An Attempt to Interpret the Dog on the Tapestry: Story of Esther]. Recenzenti: Richard Marsina, Rastislav Kožiak. In DVOŘÁKOVÁ, Daniela. Človek a svet zvierat v stredoveku. - Bratislava : Veda, 2015, s. 130-144. ISBN 978-80-224-1423-4. (Vega 2/0109/14 : Komunikácia a spôsoby šírenia informácií v stredoveku. Hrady na Slovensku : </w:t>
            </w:r>
            <w:r>
              <w:rPr>
                <w:rFonts w:ascii="Times New Roman" w:hAnsi="Times New Roman"/>
                <w:sz w:val="24"/>
                <w:szCs w:val="24"/>
              </w:rPr>
              <w:lastRenderedPageBreak/>
              <w:t>Centrum excelentnosti SAV. Vega 2/0061/11 : Človek a svet zvierat v stredoveku)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BYSTRICKÝ, P. Pes v rytierskej epike. Tristan a Châtelaine de Vergi. In Gestá, symboly, ceremónie a rituály v stredoveku. Bratislava : VEDA vydavateľstvo SAV, 2019 s. 99. ISBN 978-80-224-1787-7.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ABD32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HLAVAČKOVÁ, Miriam</w:t>
            </w:r>
            <w:r>
              <w:rPr>
                <w:rFonts w:ascii="Times New Roman" w:hAnsi="Times New Roman"/>
                <w:sz w:val="24"/>
                <w:szCs w:val="24"/>
              </w:rPr>
              <w:t>. Šamorín. In ŠTEFÁNIK, Martin et al. Lexikon stredovekých miest na Slovensku. - Bratislava : Historický ústav SAV, 2010, s. 495-502. ISBN 978-80-89396-11-5. (APVV 0166-07 : Lexikon stredovekých miest na Slovensku)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ŠEDIVÝ, J. Stredoveké mestá na Slovensku a ich pragmatická (diplomatická) písomná kultúra. In Úřední písemná kultura v českých a moravských městech ve středověku a raném novověku Praha : Dolní Břežany : Archiv hlavního města Prahy ; Scriptorium, 2018, s. 114. ISBN 978-80-86852-86-7.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ABD33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HLAVAČKOVÁ, Miriam</w:t>
            </w:r>
            <w:r>
              <w:rPr>
                <w:rFonts w:ascii="Times New Roman" w:hAnsi="Times New Roman"/>
                <w:sz w:val="24"/>
                <w:szCs w:val="24"/>
              </w:rPr>
              <w:t>. Skalica. In ŠTEFÁNIK, Martin et al. Lexikon stredovekých miest na Slovensku. - Bratislava : Historický ústav SAV, 2010, s. 425-435. ISBN 978-80-89396-11-5. (APVV 0166-07 : Lexikon stredovekých miest na Slovensku)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ŠEDIVÝ, J. Stredoveké mestá na Slovensku a ich pragmatická (diplomatická) písomná kultúra. In Úřední písemná kultura v českých a moravských městech ve středověku a raném novověku Praha : Dolní Břežany : Archiv hlavního města Prahy ; Scriptorium, 2018, s. 110. ISBN 978-80-86852-86-7.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ABD34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HLAVAČKOVÁ, Miriam</w:t>
            </w:r>
            <w:r>
              <w:rPr>
                <w:rFonts w:ascii="Times New Roman" w:hAnsi="Times New Roman"/>
                <w:sz w:val="24"/>
                <w:szCs w:val="24"/>
              </w:rPr>
              <w:t>. Komárno. In ŠTEFÁNIK, Martin et al. Lexikon stredovekých miest na Slovensku. - Bratislava : Historický ústav SAV, 2010, s. 183-193. ISBN 978-80-89396-11-5. (APVV 0166-07 : Lexikon stredovekých miest na Slovensku)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IVANIČ, Peter - HUSÁR, Martin. Crossings over the lower and central reaches of the River Váh in the high and late Middle Ages in the context of written and material sources. In Archaeologia Historica. ISSN 02315823, 2019-01-01, 44, 2, pp. 1029-1055.,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ŠEDIVÝ, J. Stredoveké mestá na Slovensku a ich pragmatická (diplomatická) písomná kultúra. In Úřední písemná kultura v českých a moravských městech ve středověku a raném novověku Praha : Dolní Břežany : Archiv hlavního města Prahy ; Scriptorium, 2018, s. 114. ISBN 978-80-86852-86-7.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ABD35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HLAVAČKOVÁ, Miriam</w:t>
            </w:r>
            <w:r>
              <w:rPr>
                <w:rFonts w:ascii="Times New Roman" w:hAnsi="Times New Roman"/>
                <w:sz w:val="24"/>
                <w:szCs w:val="24"/>
              </w:rPr>
              <w:t>. Ryby a pôstna tradícia [Fish and the Fasting Traditions]. Recenzenti: Richard Marsina, Rastislav Kožiak. In DVOŘÁKOVÁ, Daniela. Človek a svet zvierat v stredoveku. - Bratislava : Veda, 2015, s. 447-460. ISBN 978-80-224-1423-4. (Hrady na Slovensku : Centrum excelentnosti SAV. Vega 2/0061/11 : Človek a svet zvierat v stredoveku)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BIELICHOVA, Zora - SAMUEL, Marian - HENSEL, Karol. Fish and Fasting in the Zobor Monastery in Nitra in the Light of Archaeozoological Evidence. In STUDIJNE ZVESTI ARCHEOLOGICKEHO USTAVU SLOVENSKEJ AKADEMIE VIED. ISSN 0560-2793, 2019, vol. 65, no., pp. 133-178.,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ABD36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HLAVAČKOVÁ, Miriam</w:t>
            </w:r>
            <w:r>
              <w:rPr>
                <w:rFonts w:ascii="Times New Roman" w:hAnsi="Times New Roman"/>
                <w:sz w:val="24"/>
                <w:szCs w:val="24"/>
              </w:rPr>
              <w:t>. K zbožnosti na stredovekých hradoch [Devotion in Medieval Castles]. In Stredoveké hrady na Slovensku : život, kultúra, spoločnosť. - Bratislava : VEDA : Historický ústav SAV, 2017, s. 115-125. ISBN 978-80-224-1608-5.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1. [4.1] VESELOVSKÁ, E. Hudobná kultúra v stredovekom meste. In Hudobné dejiny Bratislavy : od stredoveku po rok 1918. Bratislava : Ars Musica, 2019, s. 32, 419. ISBN 978-80-971672-4-0.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ABD37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Zmeny vo vzťahu "človek - zviera" ako prejav nových postojov k prírode [The changes in the relationship “man – animal” as manifestation of the new attitude to the nature]. In KOVÁČ, Dušan. Sondy do slovenských dejín v dlhom 19. storočí. - Bratislava : Historický ústav SAV v Typoset Print s.r.o., 2013, s. 251-296. ISBN 978-80-971540-1-1. (APVV- 0119-11 : Slovensko v 19.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KODAJOVÁ, D. Dunaj a iné rieky pri vymedzovaní národného územia. In Voda v dejinných súvislostiach = Víz szerepe a történelemben. Bratislava ; Komárno : Ministerstvo vnútra Slovenskej republiky : Štátny archív v Nitre - pracovisko archív Komárno, 2019, s. 27. ISBN 978-80-973527-0-7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ABD38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"Bachovski husári" - symbol režimu, alebo jeden z jeho mýtov ? ["Bach Hussars" – a symbol of regime or one of its myths?]. In KOVÁČ, Dušan - KOWALSKÁ, Eva - ŠOLTÉS, Peter. Spoločnosť na Slovensku v dlhom 19. storočí. - Bratislava : Historický ústav SAV : VEDA, 2015, s. 308-343. ISBN 978-80-224-1478-4. (APVV- 0119-11 : Slovensko v 19.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ŠOLTÉS, P. Prvé slovenské elity? Slovenskí úradníci v prvých dvoch rokoch neoabsolutizmu. In Elity a kontraelity na Slovensku v 19. a 20. storočí. Kontinuity a diskontinuity. Bratislava : VEDA : Historický ústav SAV, 2019, s. 331. ISBN 978-80-224-1778-5.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ABD39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Ferdinand Juriga ako poslanec v uhorskom parlamente (1906-1918). In Ferdinand Juriga : ľudový smer slovenskej politiky. - Bratislava : Ústav politických vied SAV : Slovenská národná knižnica v Martine, 2009, s. 103-135. ISBN 978-80-224-1113-4.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LORMAN, T. The Making of the Slovak People';s Party : Religion, Nationalism and the Culture War in Early 20th-Century Europe. London : Bloomsbury Academic, 2019, s. 235. ISBN 978-1-3501-0937-7.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ABD40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Na úplnom dne zrady .... (Ľudovít Bazovský v službách iredenty a maďarskej vlády) .... In IVANIČKOVÁ, Edita et al. Kapitoly z histórie stredoeurópskeho priestoru v 19. a 20. storočí : pocta k 70-ročnému jubileu Dušana Kováča. - Bratislava : Historický ústav SAV vo vydavateľstve Typoset print spol. s.r.o., 2011, s. 282-305. ISBN 978-80-970302-4-7. (Vega 2/0181/10 : Slovensko v Európe, Európa na Slovensku, vybrané témy z dejín 20. storočia)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MACHO, P. Milan Rastislav Štefánik ako symbol. Bratislava : VEDA vydavateľstvo SAV, 2019, s. 261. ISBN 978-80-224-1785-3.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ABD41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HOLEC, Roman. "Malý človek" vo veľkej vojne [“A Small Man” in a Great War]. In SMATANA, Miloslav et al. Rozpamätávanie. Prvá svetová vojna jazykom prastarých otcov a materí. - Bratislava : Veda, 2015, s. 35-48. ISBN 978-80-224-1495-1.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307.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ABD42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Hugo Matzner - zabudnutý ľavicový intelektuál. In IVANIČKOVÁ, Edita et al. Z dejín demokratických a totalitných režimov : na Slovensku a v Československu v 20. storočí. - Bratislava : Historický ústav SAV vo vydavateľstve Prodama, 2008, s. 353- 372. ISBN 978-80-969782-6-7. (APVV - 51-017105 : Slovensko v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BENKO, J. "Vlastnými silami". Formovanie slovenských socialistických kontraelít v prvej štvrtine 20. storočia. In Elity a kontraelity na Slovensku v 19. a 20. storočí. Kontinuity a diskontinuity. Bratislava : VEDA : Historický ústav SAV, 2019, s. 99. ISBN 978-80-224-1778-5.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ABD43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Hospodárstvo. In KOVÁČ, Dušan.  Slovensko v 20. storočí. 2. zväzok.Prvá svetová vojna 1914-1918. - Bratislava : Veda, 2008, s. 99- 135. ISBN 978-80-224-1014-4. (Centrum excelentnosti výskumu otázok kľúčových moderných slovenských dejín pri Historickom ústave SAV. APVV - 51-017105 : Slovensko v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307.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ABD44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Hviezdne roky arcivojvodu Fridricha (1914-1916) [The Stellars Years of Archduke Friedrich (1914-1916)]. In Vojak medzi civilmi, civil medzi vojakmi : vzťah armády a spoločnosti v období modernizácie. - Bratislava : Spoločnosť  PRO HISTORIA vo Vede, 2017, s. 123-147. ISBN 978-80-89910-01-4. (APVV-14-0644 : Kontinuity a diskontinuity politických a spoločenských elít na Slovensku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307. ISBN 978-80-224-1786-0.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GOLIAN, J. Život ľudu detvianskýho : historicko-demografická a kultúrna sonda do každodenného života na Podpoľaní v dlhom 19. storočí. Ružomberok : Society for Human Studies, 2019, s. 353. ISBN 978-80-972913-4-1.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ABD45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Čo majú spoločné Maďari s Japoncami vo vzťahu k vlastným dejinám ? [What do Have Hungarians in Common with Japanese in Relationship to their  own History ?]. In Adepti moci a úspechu. Etablovanie elít v moderných dejinách : jubileum Valeriána Bystrického. - Bratislava : VEDA : Historický ústav SAV, 2016, s. 351-372. ISBN 978-80-224-1503-3. (Vega 2/0139/13 : Historická pamäť a dejiny Slovenska - procesy inštrumentalizácie a manipulácie v 19. a 20. storočí. APVV-14-0644 : Kontinuity a diskontinuity politických a spoločenských elít na Slovensku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ZAHORÁN, Cs. „Addig a békesség, míg szomszéd akarja" : Trianon és a magyar-szomszéd viszony napjainkban / Zahorán Csaba. In TÖRTÉNELMI SZEMLE. A Magyar Tudományos Akadémia Bölcsészettudományi Kutatóközpont Történettudományi Intézetének Folyóirata, 2019, roč. 61, č. 4, s. 739. ISSN 0040-9634.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ABD46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Historik a "národná disciplína" : ideologicko-politický aspekt historického myslenia Júliusa Bottu s dôrazom na interpretáciu genéz a charakteru  textu Slováci. Vývin ich národného povedomia (1906). In IVANIČKOVÁ, Edita et al. Kapitoly z histórie stredoeurópskeho priestoru v 19. a 20. storočí : pocta k 70-ročnému jubileu Dušana Kováča. - Bratislava : Historický ústav SAV vo vydavateľstve Typoset print spol. s.r.o., 2011, s. 159-176. ISBN 978-80-970302-4-7. (Vega 2/0181/10 : Slovensko v Európe, Európa na Slovensku, vybrané témy z dejín 20. storočia)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HUDEK, A. Historik František Hrušovský: žiak Václava Chaloupeckého ako tvorca ľudáckej koncepcie slovenských dejín. In Václav Chaloupecký a </w:t>
      </w:r>
      <w:r>
        <w:rPr>
          <w:rFonts w:ascii="Times New Roman" w:hAnsi="Times New Roman"/>
          <w:i/>
          <w:iCs/>
          <w:color w:val="993300"/>
          <w:sz w:val="24"/>
          <w:szCs w:val="24"/>
        </w:rPr>
        <w:lastRenderedPageBreak/>
        <w:t>generace roku 1914 : otazníky české a slovenské historiografie v éře první republiky. Liberec : Technická univerzita v Liberci, 2018, s. 124. ISBN 978-80-7494-434-5.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ABD47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Snahy o inštitucionalizáciu slovenskej vedy pred rokom 1939 [Struggles for Institutional Bases of Slovak Science before 1939]. In KOVÁČ, Dušan. Dejiny Slovenskej akadémie vied. 1. vydanie. - Bratislava : VEDA, 2014, s. 21-52. ISBN 978-80-224-1316-9. (APVV- 0119-11 : Slovensko v 19.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HUDEK, A. Historik František Hrušovský: žiak Václava Chaloupeckého ako tvorca ľudáckej koncepcie slovenských dejín. In Václav Chaloupecký a generace roku 1914 : otazníky české a slovenské historiografie v éře první republiky. Liberec : Technická univerzita v Liberci, 2018, s. 120. ISBN 978-80-7494-434-5.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ABD48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V súradniciach nacionalizmu a "konzervatívneho feminizmu" 1869-1914 [In the Coordinates of Nationalism and "Conservative Feminism" 1869-1914]. In Živena : 150 rokov Spolku slovenských žien. - Bratislava : Vydavateľstvo Slovart, 2019, s. 61-98. ISBN 978-80-556-4149-2. (Vega 2/0111/17 : Politická integrácia spoločensky marginalizovaných vrstiev v období vzostupu masovej politiky a demokratizácie spoločnosti na Slovensku od konca 19. storočia do roku 1939)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Elity v ženskom národnom hnutí v podmienkach dvoch politických režimov: príklad spolku slovenských žien Živena pred a po roku 1918. In Elity a kontraelity na Slovensku v 19. a 20. storočí. Kontinuity a diskontinuity. Bratislava : VEDA : Historický ústav SAV, 2019, s. 521. ISBN 978-80-224-1778-5.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HAJDUČEKOVÁ, I. Časopis Živena v rokoch 1919-1928 (Antológia). Košice : Univerzita Pavla Jozefa Šafárika v Košiciach, Filozofická fakulta, 2019, s. 234, [cit. 2020-11-26]. Dostupné na: &lt;https://unibook.upjs.sk/img/cms/2019/FF/casopis-zivena-v-rokoch-1919-1928.pdf&gt; ISBN 978-80-8152-817-0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HUČKOVÁ, D. Ženská emancipácia ako literárna téma začiatku 20. storočia. In Michal Habaj - Dana Hučková (eds.): Modernizmus v slovenskej literatúre (1900 – 1948). Bratislava : VEDA, 2019, s. 18. ISBN 978-80-224-1797-6.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ABD49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HUDÁČEK, Pavol</w:t>
            </w:r>
            <w:r>
              <w:rPr>
                <w:rFonts w:ascii="Times New Roman" w:hAnsi="Times New Roman"/>
                <w:sz w:val="24"/>
                <w:szCs w:val="24"/>
              </w:rPr>
              <w:t>. Komunikácia mesta Bardejov s majiteľmi Makovického hradného panstva. In LUKAČKA, Ján et al. Stredoveké mesto ako miesto stretnutí a komunikácie. - Bratislava : Historický ústav SAV, 2010, s. 249- 265. ISBN 978-80-970302-1-6. (APVV 0166-07 : Lexikon stredovekých miest na Slovensku)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BENKA, P. Monumenta Linguæ Slovacæ Vol. II. Monographiæ. Urbs et Lingua : Bartpha Recentioris Aevi. Diel 1. Bratislava : Univerzita Komenského v Bratislave, 2019, s. 62, [cit. 2020-05-19]. Dostupné na internete: &lt;http://slovacika.sk/wp-content/uploads/2020/05/MLS-2.pdf&gt; ISBN 978-80-223-4853-9.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ABD50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HUDÁČEK, Pavol</w:t>
            </w:r>
            <w:r>
              <w:rPr>
                <w:rFonts w:ascii="Times New Roman" w:hAnsi="Times New Roman"/>
                <w:sz w:val="24"/>
                <w:szCs w:val="24"/>
              </w:rPr>
              <w:t>. Civitas, urbs, grad, castellum a castrum v stredovekých prameňoch [Civitas, Urbs, Grad, Castellum and Castrum in medieval Sources]. In Stredoveké hrady na Slovensku : život, kultúra, spoločnosť. - Bratislava : VEDA : Historický ústav SAV, 2017, s. 63-98. ISBN 978-80-224-1608-5.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MALINIAK, P. Čabradské panstvo v stredoveku. Banská Bystrica : Belianum, 2019, s. 192. ISBN 978-80-557-1625-1.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ABD51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HUDÁČEK, Pavol</w:t>
            </w:r>
            <w:r>
              <w:rPr>
                <w:rFonts w:ascii="Times New Roman" w:hAnsi="Times New Roman"/>
                <w:sz w:val="24"/>
                <w:szCs w:val="24"/>
              </w:rPr>
              <w:t xml:space="preserve">. Sabinov. In ŠTEFÁNIK, Martin et al. Lexikon stredovekých </w:t>
            </w:r>
            <w:r>
              <w:rPr>
                <w:rFonts w:ascii="Times New Roman" w:hAnsi="Times New Roman"/>
                <w:sz w:val="24"/>
                <w:szCs w:val="24"/>
              </w:rPr>
              <w:lastRenderedPageBreak/>
              <w:t>miest na Slovensku. - Bratislava : Historický ústav SAV, 2010, s. 404-418. ISBN 978-80-89396-11-5. (APVV 0166-07 : Lexikon stredovekých miest na Slovensku)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COVAN, Miroslav. "... nam quia Tu vivis, vivemus" On the content of texts on Renaissance sepulchralia of burghers from the territory of Eastern Slovakia. In EPIGRAPHICA &amp; SEPULCRALIA 8: FORUM EPIGRAFICKYCH A SEPULKRALNICH STUDII. ISSN 2336-3363, 2019, vol., no. 8, pp. 103-124.,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ABD52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HUDÁČEK, Pavol</w:t>
            </w:r>
            <w:r>
              <w:rPr>
                <w:rFonts w:ascii="Times New Roman" w:hAnsi="Times New Roman"/>
                <w:sz w:val="24"/>
                <w:szCs w:val="24"/>
              </w:rPr>
              <w:t xml:space="preserve"> - ULIČNÝ, Ferdinand. Veľký Šariš. In ŠTEFÁNIK, Martin et al. Lexikon stredovekých miest na Slovensku. - Bratislava : Historický ústav SAV, 2010, s. 552-563. ISBN 978-80-89396-11-5. (APVV 0166-07 : Lexikon stredovekých miest na Slovensku)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ŠEDIVÝ, J. Stredoveké mestá na Slovensku a ich pragmatická (diplomatická) písomná kultúra. In Úřední písemná kultura v českých a moravských městech ve středověku a raném novověku Praha : Dolní Břežany : Archiv hlavního města Prahy ; Scriptorium, 2018, s. 118. ISBN 978-80-86852-86-7.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ABD53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HUDEK, Adam</w:t>
            </w:r>
            <w:r>
              <w:rPr>
                <w:rFonts w:ascii="Times New Roman" w:hAnsi="Times New Roman"/>
                <w:sz w:val="24"/>
                <w:szCs w:val="24"/>
              </w:rPr>
              <w:t>. Slovenská akadémia vied a umení [The Slovak Academy of Sciences and Arts]. In KOVÁČ, Dušan. Dejiny Slovenskej akadémie vied. 1. vydanie. - Bratislava : VEDA, 2014, s. 55-67. ISBN 978-80-224-1316-9.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PÁNEK, T. Historická etnicita geopoliticky sporných oblastí Sudet a jižního Slovenska jako problém české a slovenské historiografi e ve třicátých a čtyřicátých letech 20. století. In Václav Chaloupecký a generace roku 1914 : otazníky české a slovenské historiografie v éře první republiky. Liberec : Technická univerzita v Liberci, 2018, s. 162. ISBN 978-80-7494-434-5.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ABD54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HUDEK, Adam</w:t>
            </w:r>
            <w:r>
              <w:rPr>
                <w:rFonts w:ascii="Times New Roman" w:hAnsi="Times New Roman"/>
                <w:sz w:val="24"/>
                <w:szCs w:val="24"/>
              </w:rPr>
              <w:t>. Obraz rozpadu česko-slovenskej federácie v anglojazyčnej vedeckej literatúre [Dissolution of Czechoslovak federation in the English written scholarly literature]. In LONDÁK, Miroslav et al. 20 rokov samostatnej Slovenskej republiky : jedinečnosť a diskontinuita historického vývoja. - Bratislava : Veda, 2013, s. 76-92. ISBN 978-80-224-1313-8. (APVV- 0628-11 : Štátne hranice a identity v moderných slovenských dejinách v stredoeurópskom kontexte. Vega 2/0104/13 : Slovensko po roku 1968. Cez mráz normalizácie k samostatnej Slovenskej republike a demokracii. Centrum excelentnosti SAV : Slovenské dejiny v dejinách Európy. Vega 2/0104/13 : Slovensko po roku 1968. Cez mráz normalizácie k samostatnej Slovenskej republike a demokracii)</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MICHÁLEK, S. - WEISS, P. Aussenpolitische Zusammenhänge der Teilung der Tschechoslowakei in den Jahren 1989-1992. In Die Slowakei und die europäische Integration. Berlin : Peter Lang, 2019, s. 158. ISBN 978-3-631-77513-4.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ABD55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HUDEK, Adam</w:t>
            </w:r>
            <w:r>
              <w:rPr>
                <w:rFonts w:ascii="Times New Roman" w:hAnsi="Times New Roman"/>
                <w:sz w:val="24"/>
                <w:szCs w:val="24"/>
              </w:rPr>
              <w:t xml:space="preserve"> - KLAČKA, Jozef. Vznik Slovenskej akadémie vied [The Emergence of the Slovak Academy of Sciences]. In KOVÁČ, Dušan. Dejiny Slovenskej akadémie vied. 1. vydanie. - Bratislava : VEDA, 2014, s. 89-105. ISBN 978-80-224-1316-9.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KILIANOVA, Gabriela. SCHOLARSHIP AND POWER: "RESEARCH OF THE UKRAINIAN ETHNIC GROUP" AN ACADEMIC PROJECT IN SLOVAKIA UNDER THE COMMUNIST REGIME. In SLOVENSKY NARODOPIS-SLOVAK ETHNOLOGY. ISSN 1335-1303, 2019, vol. 67, no. 4, pp. 441-462.,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ABD56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IVANTYŠYNOVÁ, Tatiana</w:t>
            </w:r>
            <w:r>
              <w:rPr>
                <w:rFonts w:ascii="Times New Roman" w:hAnsi="Times New Roman"/>
                <w:sz w:val="24"/>
                <w:szCs w:val="24"/>
              </w:rPr>
              <w:t xml:space="preserve">. Peripetie priateľstva. In IVANTYŠYNOVÁ, Tatiana et al. Mýtus - stereotyp - obraz : Rusko v slovenských dejinách a kultúre. 1. vydanie. - </w:t>
            </w:r>
            <w:r>
              <w:rPr>
                <w:rFonts w:ascii="Times New Roman" w:hAnsi="Times New Roman"/>
                <w:sz w:val="24"/>
                <w:szCs w:val="24"/>
              </w:rPr>
              <w:lastRenderedPageBreak/>
              <w:t>Bratislava : Spoločnosť pre dejiny a kultúru strednej a východnej Európy : Pro História v spolupráci s Historickým ústavom SAV, 2011, s. 7-14. ISBN 978-80-970376-1-1. (Vega 2/0208/10 : Slováci a formovanie moderných národov v strednej, východnej (juhovýchodnej) Európe: Identita, konfesionalita, mýtus)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BILIŃSKA, I. Ideové východiská konštrukcie slovenského národno-politického priestoru v spevoch Sama Chalúpku. In Slovenský romantizmus : synopticko-pulzačný model kultúrneho javu. Brno : Host, 2019, s. 396. ISBN 978-80-7491-545-1.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ABD57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JAKSICSOVÁ, Vlasta</w:t>
            </w:r>
            <w:r>
              <w:rPr>
                <w:rFonts w:ascii="Times New Roman" w:hAnsi="Times New Roman"/>
                <w:sz w:val="24"/>
                <w:szCs w:val="24"/>
              </w:rPr>
              <w:t>. Vladimír Clementis : nepohodlný intelektuál v politike a diplomacii [Vladimír Clementis. An Unwelcome Intellectual in Politics and Diplomacy]. In Muži diplomacie : Slováci na významných postoch československej zahraničnej služby. - Liptovský Mikuláš : Spolok Martina Rázusa, 2018, s. 473-515. ISBN 978-80-97-2016-54. (APVV - 15 - 0349 : Indivíduum a spoločnosť - ich vzájomná reflexia v historickom procese. Vega 2/0025/17 : Povojnové Slovensko - od ľudovej demokracie cez komunizmus k demokratickej SR)</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MICHALEK, S - STEFANSKY, M. Age of Fear: Cold War and Its Influence on Czechoslovakia 1945-1968. In AGE OF FEAR: COLD WAR AND ITS INFLUENCE ON CZECHOSLOVAKIA 1945-1968. ISSN 1614-3515, 2019, vol. 201, no., pp. 1-400.,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ABD58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Úradníci Zvolenskej stolice v rokoch 1790-1848 [Civil servants of Zvolen County in the years 1790 – 1848]. In Spoločnosť na Slovensku v dlhom 19. storočí. - Bratislava : Historický ústav SAV : VEDA, 2015, s. 95-127. ISBN 978-80-224-1478-4. (APVV- 0119-11 : Slovensko v 19.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ŠOLTÉS, P. Prvé slovenské elity? Slovenskí úradníci v prvých dvoch rokoch neoabsolutizmu. In Elity a kontraelity na Slovensku v 19. a 20. storočí. Kontinuity a diskontinuity. Bratislava : VEDA : Historický ústav SAV, 2019, s. 308. ISBN 978-80-224-1778-5.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ABD59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Hrad Krásna Hôrka z pohľadu historického vývoja [Krásna Hôrka Castle from the Perspective of Historical Development]. In Hrady a hradné panstvá na Slovensku : dejiny, majitelia, prostredie. - Bratislava : Historický ústav SAV vo vydavateľstve VEDA, 2016, s. 83-108. ISBN 978-80-224-1539-2. (Hrady na Slovensku : Centrum excelentnosti SAV)</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KARCZAG, Á. - SZABÓ, T. Felvidék és kárpátalja erődített helyei I, II. Budapest : Nemzetstratégiai Kutatóintézet, 2018, s. 1396. ISBN 978-615-5700-56-9.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TIHÁNYIOVÁ, M. Páni zo Štítnika. Putovanie kultúrnymi a hospodárskymi dejinami Horného Gemera. [Rožňava] : Georgius Bubek, 2019, s. 226. ISBN 978-80973549-0-9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ABD60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Vnútropolitický vývoj Slovenskej republiky v rokoch 1939-1945 [Domestic Political Affairs in the Slovak Republic from 1939 till 1945]. In MEŠKOVÁ HRADSKÁ, Katarína - KAMENEC, Ivan. Slovensko v 20. storočí. 4. zväzok.Slovenská republika 1939-1945. 1. vydanie. - Bratislava : Veda, 2015, s. 153-182. ISBN 978-80-224-1351-0. (APVV - 51-017105 : Slovensko v 20. storočí. Vega 2/0133/12 : Problematika výskumu holokaustu na Slovensku. genéza metodologických a terminologických prístupov)</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[2.2] FIAMOVÁ, Martina - LÔNČÍKOVÁ, Michala. Slovak autonomy 1938 1939: The initial phase of the holocaust and persecution (Introduction). In Forum </w:t>
      </w:r>
      <w:r>
        <w:rPr>
          <w:rFonts w:ascii="Times New Roman" w:hAnsi="Times New Roman"/>
          <w:i/>
          <w:iCs/>
          <w:color w:val="993300"/>
          <w:sz w:val="24"/>
          <w:szCs w:val="24"/>
        </w:rPr>
        <w:lastRenderedPageBreak/>
        <w:t>Historiae, 2019-01-01, 13, 1, pp. 1-6.,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ZÜCKERT, M. - SCHVARC, M. - FIAMOVÁ, M. Die Evakuierung der Deutschen aus der Slowakei 1944/45 : Verlauf, Kontexte, Folgen. München : Vandenhoeck &amp; Ruprecht, 2019, s. 320. ISBN 978-3-525-31075-5.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MALATINSKÝ, M. Minister Jozef Sivák pred Národným súdom. In HISTORICKÝ ZBORNÍK : vedecký časopis o slovenských národných dejinách, 2019, roč. 29, č. 2, s. 47. ISSN 1336-9148.</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SCHVANTNER, P. Vznik a existencia Slovenskej republiky 1939 – 1945. Politologicko-historická analýza. In HISTORICKÝ ZBORNÍK : vedecký časopis o slovenských národných dejinách, 2019, roč. 29, č. 2, s. 147. ISSN 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ABD61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Oslavy vzniku samostatnej Slovenskej republiky v rokoch 1940-1945 [Celebrations of the Formation of the Slovak Republic from 1940 till 1945]. In KUŠNIRÁKOVÁ, Ingrid et al. "Vyjdeme v noci vo fakľovom sprievode a rozsvietime svet" : integračný a mobilizačný význam slávností v živote spoločnosti. - Bratislava : Historický ústav SAV vo vydavateľstve Prodama s.r.o., 2012, s. 208-223. ISBN 978-80-89396-20-7. (Vega 2/0089/10 : Oslavy ako identitotvorný fenomén na Slovensku v období modernizácie. Vega 2/0127/12 : Biografia ako historiografický problém. Teoretické východiská výskumu, interpretácie a písanie biografií v slovenskej, českej a francúzskej historiografii)</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MICHELA, M. Státní oslavy a konstruování československé národní pospolitosti za první republiky. In Adam Hudek, Michal Kopeček, Jan Mervart (eds.): Čecho/slovakismus. Praha : NLN, s. r. o. : Ústav pro soudobé dějiny AV ČR, 2019, s. 240. ISBN 978-80-7422-679-3.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ABD62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Proces, ktorý sa vlastne dodnes neskončil... : Jozef Tiso pred Národným súdom [A Trial that Has Virtually Never Ended]. In BYSTRICKÝ, Valerián et al. Storočie procesov : súdy, politika a spoločnosť v moderných dejinách Slovenska. 1. vydanie. - Bratislava : Veda, vydavateľstvo SAV : Historický ústav SAV, 2013, s. 130-144. ISBN 978-80-224-1258-2.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LONCIKOVA, Michala. Atrocities in the borderland: anti-Semitic violence in eastern Slovakia (1945-1946). In EUROPEAN REVIEW OF HISTORY-REVUE EUROPEENNE D HISTOIRE. ISSN 1350-7486, 2019, vol. 26, no. 6, pp. 928-946.,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ABD63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KANTEK, Karol - </w:t>
            </w:r>
            <w:r>
              <w:rPr>
                <w:rFonts w:ascii="Times New Roman" w:hAnsi="Times New Roman"/>
                <w:sz w:val="24"/>
                <w:szCs w:val="24"/>
                <w:u w:val="single"/>
              </w:rPr>
              <w:t>KOWALSKÁ, Eva</w:t>
            </w:r>
            <w:r>
              <w:rPr>
                <w:rFonts w:ascii="Times New Roman" w:hAnsi="Times New Roman"/>
                <w:sz w:val="24"/>
                <w:szCs w:val="24"/>
              </w:rPr>
              <w:t>. Kosta Kostić - posledný Štúrov žiak [Kosta Kostić – the last student of Štúr]. In MACHO, Peter - KODAJOVÁ, Daniela. Ľudovít Štúr na hranici dvoch vekov : život, dielo, doba verzus historická pamäť. - Bratislava : Historický ústav SAV : Veda, 2015, s. 86-99. ISBN 978-80-224-1454-8. (APVV- 0119-11 : Slovensko v 19. storočí. Vega 2/0139/13 : Historická pamäť a dejiny Slovenska - procesy inštrumentalizácie a manipulácie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LOPATKOVÁ, Z. Niekoľko poznámok k Štúrovej spolupráci s predstaviteľmi slovanských národov v polovici 19. storočia. In Studia historica Tyrnaviensia XX. Trnava : Filozofická fakulta Trnavskej univerzity v Trnave, 2019, s. 252. ISBN 978-83-8111-152-2.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ABD64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Živena - spolok slovenských žien. In DUDEKOVÁ KOVÁČOVÁ, Gabriela et al. Na ceste k modernej žene : kapitoly z dejín rodových vzťahov na Slovensku. 1. vydanie. - Bratislava : Veda, 2011, s. 215-232. ISBN 978-80-224-1189-9. (Centrum excelentnosti výskumu otázok kľúčových moderných slovenských dejín pri Historickom ústave SAV. Vega 2/7181/27 : Možnosti profesijnej a spoločenskej realizácie žien v moderných dejinách)</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1. [3.1] BADER-ZAAR, B. – ZIMMERMANN, S. – KÖNIGSBERG, M. – GHIT, A. – GELNAROVÁ, J. – BERECZ, Á. Women and Social Movements in the Habsburg Empire. Alexandria, VA : Alexander Street, 2018, s. 64, [citované 2020-02-07]. Dostupné na internete: &lt;https://search.alexanderstreet.com/preview/work/bibliographic_entity%7Cbibliographic_details%7C3890891#search/dudekov%C3%A1&gt;</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HOLLÝ, K., 2019. "The Slovak women's movement", Encyclopedia of Romantic Nationalism in Europe, ed. Joep Leerssen (electronic version; Amsterdam: Study Platform on Interlocking Nationalisms, https://ernie.uva.nl/), article version 1.1.1.2/a, last changed 14-05-2019, [citované 2020-02-13]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ABD65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Pohreby a spomienkové slávnosti národovcov - emocionálna forma inscenovania národnej identity [Funerals and commemorative ceremonies of Slovak patriots – a form of emotional staging of national identity]. In KOVÁČ, Dušan - KOWALSKÁ, Eva - ŠOLTÉS, Peter. Spoločnosť na Slovensku v dlhom 19. storočí. - Bratislava : Historický ústav SAV : VEDA, 2015, s. 263-279. ISBN 978-80-224-1478-4. (APVV- 0119-11 : Slovensko v 19.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MANNOVÁ, E., 2019. "Commemorations, festivals : Slovak", Encyclopedia of Romantic Nationalism in Europe, ed. Joep Leerssen (electronic version; Amsterdam: Study Platform on Interlocking Nationalisms, https://ernie.uva.nl/), article version 1.1.1.2/a, last changed 20-05-2019, [citované 2020-02-13]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ABD66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Ženy v tieni mužov: spisovateľky, redaktorky a prekladateľky. In DUDEKOVÁ KOVÁČOVÁ, Gabriela et al. Na ceste k modernej žene : kapitoly z dejín rodových vzťahov na Slovensku. 1. vydanie. - Bratislava : Veda, 2011, s. 563-585. ISBN 978-80-224-1189-9. (Centrum excelentnosti výskumu otázok kľúčových moderných slovenských dejín pri Historickom ústave SAV. Vega 2/7181/27 : Možnosti profesijnej a spoločenskej realizácie žien v moderných dejinách)</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GALLOVÁ, M. - SÁPOSOVÁ, Z. A Csehszlovák Köztársaság megalakulása és a nők helyzetében bekövetkezett változások (jogi normák, választási jog, egyesületi tevékenység). In SZELLEM ÉS TUDOMÁNY : a Miskolci Egyetem Szociológiai Intézetének folyóirata, 2019, roč. 10, č. 1-2, s. 97, [citované 2020-02-05]. Dostupné na internete: &lt;http://atti.uni-miskolc.hu/docs/SZT_2019_1.pdf&gt; ISSN 2062-204X.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ABD67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Fenomén rusofilstva v minulosti Slovákov. In IVANTYŠYNOVÁ, Tatiana - KODAJOVÁ, Daniela. Východná dilema strednej Európy. 1. vydanie. - Bratislava : Spoločnosť pre dejiny a kultúru strednej a východnej Európy (SDK SVE) : Historický ústav SAV, 2010, s. 134-155. ISBN 978-80-970376-1-1. (Vega 2/0208/10 : Slováci a formovanie moderných národov v strednej, východnej (juhovýchodnej) Európe: Identita, konfesionalita, mýtus)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MACHO, P. Milan Rastislav Štefánik ako symbol. Bratislava : VEDA vydavateľstvo SAV, 2019, s. 262. ISBN 978-80-224-1785-3.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ABD68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Odborné vzdelávanie ako predpoklad a prostriedok emancipácie. In DUDEKOVÁ KOVÁČOVÁ, Gabriela et al. Na ceste k modernej žene : kapitoly z dejín rodových vzťahov na Slovensku. 1. vydanie. - Bratislava : Veda, 2011, s. 149-175. ISBN 978-80-224-1189-9. (Centrum excelentnosti výskumu otázok kľúčových moderných slovenských dejín pri Historickom ústave SAV. Vega 2/7181/27 : Možnosti profesijnej a spoločenskej realizácie žien v moderných dejinách)</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GALLOVÁ, M. - SÁPOSOVÁ, Z. A Csehszlovák Köztársaság megalakulása és a nők helyzetében bekövetkezett változások (jogi normák, választási jog, </w:t>
      </w:r>
      <w:r>
        <w:rPr>
          <w:rFonts w:ascii="Times New Roman" w:hAnsi="Times New Roman"/>
          <w:i/>
          <w:iCs/>
          <w:color w:val="993300"/>
          <w:sz w:val="24"/>
          <w:szCs w:val="24"/>
        </w:rPr>
        <w:lastRenderedPageBreak/>
        <w:t>egyesületi tevékenység). In SZELLEM ÉS TUDOMÁNY : a Miskolci Egyetem Szociológiai Intézetének folyóirata, 2019, roč. 10, č. 1-2, s. 97, [citované 2020-02-05]. Dostupné na internete: &lt;http://atti.uni-miskolc.hu/docs/SZT_2019_1.pdf&gt; ISSN 2062-204X.</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HOLLÝ, K., 2019. "The Slovak women's movement", Encyclopedia of Romantic Nationalism in Europe, ed. Joep Leerssen (electronic version; Amsterdam: Study Platform on Interlocking Nationalisms, https://ernie.uva.nl/), article version 1.1.1.2/a, last changed 14-05-2019, [citované 2020-02-13]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HUČKOVÁ, D. Ženská emancipácia ako literárna téma začiatku 20. storočia. In Michal Habaj - Dana Hučková (eds.): Modernizmus v slovenskej literatúre (1900 – 1948). Bratislava : VEDA, 2019, s. 19. ISBN 978-80-224-1797-6.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ABD69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Bratislava v oficiálnej propagande Slovenského štátu (1939-1945) [Bratislava in the propaganda of the Slovak state]. In DUDEKOVÁ KOVÁČOVÁ, Gabriela et al. Medzi provinciou a metropolou : obraz Bratislavy v 19. a 20. storočí. - Bratislava : Historický ústav SAV, 2012, s. 181-189. ISBN 978-80-89396-21-4. (Centrum excelentnosti SAV : Slovenské dejiny v dejinách Európy. Vega 2/0085/10 : Od provincie k metropole. Bratislava v 19. a 20. storočí - obraz mesta v sociálnom a politickom kontexte)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HOLEC, R. Bratislavská župa ako výkladná skriňa medzi župami v historickom a sociálnoekonomickom kontexte. In 100 rokov Bratislavskej župy (1919 - 2019). Bratislava : Bratislavský samosprávny kraj, 2019, s. 14, [citované 2020-02-25]. Dostupné na internete: &lt;https://bratislavskykraj.sk/wp-content/uploads/2019/09/100_ROKOV_%C5%BDUPY.pdf&gt;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ABD70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Slovenskí vojaci v počiatočnej fáze prvej svetovej vojny : na základe hlásení, korešpondencie, spomienok a beletrie [Slovak Soldiers in the Initial Phase of the First World War. On the Basis of reports, Correspondence, Memories and Novels]. In Vojak medzi civilmi, civil medzi vojakmi : vzťah armády a spoločnosti v období modernizácie. - Bratislava : Spoločnosť  PRO HISTORIA vo Vede, 2017, s. 149-162. ISBN 978-80-89910-01-4. (Vega 2/0111/17 : Politická integrácia spoločensky marginalizovaných vrstiev v období vzostupu masovej politiky a demokratizácie spoločnosti na Slovensku od konca 19. storočia do roku 1939)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310.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ABD71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Rok 1918- kontinuita a diskontinuita v slovenskom národnom programe [Year 1918 - continuity a discontinuity in the Slovak National Program]. In BYSTRICKÝ, Valerián et al. Kľúčové problémy moderných slovenských dejín 1848-1992. 1. vydanie. - Bratislava : Veda : Historický ústav SAV, 2012, s.136-151. ISBN 978-80-224-1223-0. (Centrum excelentnosti výskumu otázok kľúčových moderných slovenských dejín pri Historickom ústave SAV)</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KOPEČEK, M. Čechoslovakismus: zastřené dějiny jednoho pojmu. In Adam Hudek, Michal Kopeček, Jan Mervart (eds.): Čecho/slovakismus. Praha : NLN, s. r. o. : Ústav pro soudobé dějiny AV ČR, 2019, s. 18. ISBN 978-80-7422-679-3.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ABD72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xml:space="preserve">. Problémy mestského sveta: Mestá a ich význam na prahu národného hnutia Slovákov [Problems of urban world: Towns and their relevance on the threshold of the Slovaks national movement]. In KOVÁČ, Dušan. Sondy do slovenských dejín v dlhom 19. storočí. - Bratislava : Historický ústav SAV v Typoset </w:t>
            </w:r>
            <w:r>
              <w:rPr>
                <w:rFonts w:ascii="Times New Roman" w:hAnsi="Times New Roman"/>
                <w:sz w:val="24"/>
                <w:szCs w:val="24"/>
              </w:rPr>
              <w:lastRenderedPageBreak/>
              <w:t>Print s.r.o., 2013, s. 30-40. ISBN 978-80-971540-1-1. (APVV- 0119-11 : Slovensko v 19.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FICERI, O. Vállalni a felelősséget Trianonért. In TÖRTÉNELMI SZEMLE, 2019, roč. 61, č. 4, s. 771. ISSN 0040-9634.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ZAJAC, P. Model slovenského romatizmu. In Slovenský romantizmus : synopticko-pulzačný model kultúrneho javu. Brno : Host, 2019, s. 378. ISBN 978-80-7491-545-1.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ABD73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Audiatur et altera pars. Vzťahy  a prepojenia rodín Zayovcov a Štúrovcov [Audiatur et altera pars: Relations and ties between the Zay and Štúr families]. In MACHO, Peter - KODAJOVÁ, Daniela. Ľudovít Štúr na hranici dvoch vekov : život, dielo, doba verzus historická pamäť. - Bratislava : Historický ústav SAV : Veda, 2015, s. 33-52. ISBN 978-80-224-1454-8. (APVV- 0119-11 : Slovensko v 19. storočí. Vega 2/0139/13 : Historická pamäť a dejiny Slovenska - procesy inštrumentalizácie a manipulácie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HOLEC, R. Šľachta v 19. a 20. storočí v slovenskej historiografii. In HISTORICKÉ ŠTÚDIE : ročenka Historického ústavu Slovenskej akadémie vied, 2019, roč. 53, s. 20.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ABD74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Deklarovanie a upevňovanie konfesijnej identity v období raného novoveku. In My a tí druhí v modernej spoločnosti : konštrukcie a transformácie kolektívnych identít. - Bratislava : Veda : Historický ústav SAV : Ústav etnológie SAV, 2009, s. 143-162. ISBN 978-80-224-1025-0.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BENKA, P. Monumenta Linguæ Slovacæ Vol. II. Monographiæ. Urbs et Lingua : Bartpha Recentioris Aevi. Diel 1. Bratislava : Univerzita Komenského v Bratislave, 2019, s. 266, [cit. 2020-05-19]. Dostupné na internete: &lt;http://slovacika.sk/wp-content/uploads/2020/05/MLS-2.pdf&gt; ISBN 978-80-223-4853-9.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ABD75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Úskalia armádnej služby šľachtica na konci 18. storočia: prípad Imrich Zay [Drawbacks of Army Service for a Nobleman at the End  of the 18th Century: The Case of Imrich Zay]. In Vojak medzi civilmi, civil medzi vojakmi : vzťah armády a spoločnosti v období modernizácie. - Bratislava : Spoločnosť  PRO HISTORIA vo Vede, 2017, s. 103- 119. ISBN 978-80-89910-01-4. (APVV - 15 - 0349 : Indivíduum a spoločnosť - ich vzájomná reflexia v historickom procese)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310.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ABD76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KRAJČOVIČOVÁ, Natália</w:t>
            </w:r>
            <w:r>
              <w:rPr>
                <w:rFonts w:ascii="Times New Roman" w:hAnsi="Times New Roman"/>
                <w:sz w:val="24"/>
                <w:szCs w:val="24"/>
              </w:rPr>
              <w:t>. Politické strany a ich postoj k otázke jednoty českého a slovenského národa v prvom decéniu po vzniku ČSR s dôrazom na postoj JUDr. Ivana Dérera. In PEKNÍK, Miroslav et al. Dr. Ivan Dérer - politik, právnik a publicista. 1. vydanie. - Bratislava : Ústav politických vied SAV, VEDA, 2010, s. 315-330. ISBN 978-80-224-1168-4.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ARPÁŠ, R. - HANULA, M. Postoje hlavných slovenských politických prúdov k čechoslovakizmu v medzivojnovom období. In Adam Hudek, Michal Kopeček, Jan Mervart (eds.): Čecho/slovakismus. Praha : NLN, s. r. o. : Ústav pro soudobé dějiny AV ČR, 2019, s. 193. ISBN 978-80-7422-679-3.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ABD77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KŠIŇAN, Michal</w:t>
            </w:r>
            <w:r>
              <w:rPr>
                <w:rFonts w:ascii="Times New Roman" w:hAnsi="Times New Roman"/>
                <w:sz w:val="24"/>
                <w:szCs w:val="24"/>
              </w:rPr>
              <w:t xml:space="preserve"> - BABJAK, Juraj. Prvá svetová vojna v československej, českej a slovenskej pamäti ( pred rokom 1989 a po ňom) [The First World War in Czechoslovak, Czech and Sliovak Historical memory (before and after 1989)]. In </w:t>
            </w:r>
            <w:r>
              <w:rPr>
                <w:rFonts w:ascii="Times New Roman" w:hAnsi="Times New Roman"/>
                <w:sz w:val="24"/>
                <w:szCs w:val="24"/>
              </w:rPr>
              <w:lastRenderedPageBreak/>
              <w:t>Vojak medzi civilmi, civil medzi vojakmi : vzťah armády a spoločnosti v období modernizácie. - Bratislava : Spoločnosť  PRO HISTORIA vo Vede, 2017, s. 397-415. ISBN 978-80-89910-01-4. (Vega 2/0135/15 : Víťazstvo a pád Tretej republiky. Malá dohoda medzi Francúzskom a Talianskom 1914-1940. APVV - 15 - 0349 : Indivíduum a spoločnosť - ich vzájomná reflexia v historickom procese)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311.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ABD78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LEIKERT, Jozef</w:t>
            </w:r>
            <w:r>
              <w:rPr>
                <w:rFonts w:ascii="Times New Roman" w:hAnsi="Times New Roman"/>
                <w:sz w:val="24"/>
                <w:szCs w:val="24"/>
              </w:rPr>
              <w:t>. Emigrácia Ladislava Mňačka do Izraela ako prejav odporu voči antiizraelskej politike Československa. In FERENČUHOVÁ, Bohumila et al. Slovensko a svet v 20. storočí : kapitoly k 70. narodeninám PhDr. Valeriána Bystrického, DrSc. - Bratislava : Historický ústav SAV, 2006, s. 217-235. ISBN 80-969614-3-8.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KUBÁTOVÁ, Hana - LÁNÍCEK, Jan. Introduction. In Brill';s Series in Jewish Studies, 2018-01-01, 60, pp. 1-285.,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ABD79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LENGYELOVÁ, Tünde</w:t>
            </w:r>
            <w:r>
              <w:rPr>
                <w:rFonts w:ascii="Times New Roman" w:hAnsi="Times New Roman"/>
                <w:sz w:val="24"/>
                <w:szCs w:val="24"/>
              </w:rPr>
              <w:t>. Rodové stereotypy v novoveku. In DUDEKOVÁ KOVÁČOVÁ, Gabriela et al. Na ceste k modernej žene : kapitoly z dejín rodových vzťahov na Slovensku. 1. vydanie. - Bratislava : Veda, 2011, s. 21-34. ISBN 978-80-224-1189-9. (Centrum excelentnosti výskumu otázok kľúčových moderných slovenských dejín pri Historickom ústave SAV. Vega 2/7181/27 : Možnosti profesijnej a spoločenskej realizácie žien v moderných dejinách)</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GALLOVÁ, M. - SÁPOSOVÁ, Z. A Csehszlovák Köztársaság megalakulása és a nők helyzetében bekövetkezett változások (jogi normák, választási jog, egyesületi tevékenység). In SZELLEM ÉS TUDOMÁNY : a Miskolci Egyetem Szociológiai Intézetének folyóirata, 2019, roč. 10, č. 1-2, s. 97, [citované 2020-02-05]. Dostupné na internete: &lt;http://atti.uni-miskolc.hu/docs/SZT_2019_1.pdf&gt; ISSN 2062-204X.</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URBANCOVÁ, L. Jazykový obraz ženy a muža vo folklórnych piesňach. In ROZPRAWY KOMISJI JĘZYKOWEJ ŁTN, 2018, vol. 65, s. 227, [citované 2020-02-24]. Dostupné na internete: &lt;http://cejsh.icm.edu.pl/cejsh/element/bwmeta1.element.desklight-1f89d6f2-fd44-4af9-a319-1ca580b30898&gt; ISSN 0076-0390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ABD80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LENGYELOVÁ, Tünde</w:t>
            </w:r>
            <w:r>
              <w:rPr>
                <w:rFonts w:ascii="Times New Roman" w:hAnsi="Times New Roman"/>
                <w:sz w:val="24"/>
                <w:szCs w:val="24"/>
              </w:rPr>
              <w:t>. "Ženské profesie" v ranom novoveku - typológia a príklady. In DUDEKOVÁ KOVÁČOVÁ, Gabriela et al. Na ceste k modernej žene : kapitoly z dejín rodových vzťahov na Slovensku. 1. vydanie. - Bratislava : Veda, 2011, s. 453-466. ISBN 978-80-224-1189-9. (Centrum excelentnosti výskumu otázok kľúčových moderných slovenských dejín pri Historickom ústave SAV. Vega 2/7181/27 : Možnosti profesijnej a spoločenskej realizácie žien v moderných dejinách)</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URBANCOVÁ, L. Jazykový obraz ženy a muža vo folklórnych piesňach. In ROZPRAWY KOMISJI JĘZYKOWEJ ŁTN, 2018, vol. 65, s. 227, [citované 2020-02-24]. Dostupné na internete: &lt;http://cejsh.icm.edu.pl/cejsh/element/bwmeta1.element.desklight-1f89d6f2-fd44-4af9-a319-1ca580b30898&gt; ISSN 0076-0390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GOLIAN, J. Život ľudu detvianskýho : historicko-demografická a kultúrna sonda do každodenného života na Podpoľaní v dlhom 19. storočí. Ružomberok : Society for Human Studies, 2019, s. 357. ISBN 978-80-972913-4-1.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ABD81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LENGYELOVÁ, Tünde</w:t>
            </w:r>
            <w:r>
              <w:rPr>
                <w:rFonts w:ascii="Times New Roman" w:hAnsi="Times New Roman"/>
                <w:sz w:val="24"/>
                <w:szCs w:val="24"/>
              </w:rPr>
              <w:t xml:space="preserve">. Stanislav Thurzo, palatín Uhorského kráľovstva (1622-1625) [Stanislaus Thurzo, Palatin des Ungarischen Königreichs (1622-1625)]. In </w:t>
            </w:r>
            <w:r>
              <w:rPr>
                <w:rFonts w:ascii="Times New Roman" w:hAnsi="Times New Roman"/>
                <w:sz w:val="24"/>
                <w:szCs w:val="24"/>
              </w:rPr>
              <w:lastRenderedPageBreak/>
              <w:t>DUCHOŇOVÁ, Diana - RÁBIK, Vladimír. Prudentissimae dominae nobis honorandae ... : k životnému jubileu profesorky Márie Kohútovej. - Trnava ; Bratislava : Filozofická fakulta Trnavskej univerzity : Historický ústav SAV : Spolok Slovákov v Poľsku, 2015, s. 191-204. (Vega 2/20062/15 : Ponímanie a koncepcie novovekej historiografie. Vega 2/0063/12 : Miesto a úloha palatínskeho úradu v politickom systéme Uhorska v období raného novoveku. Vega 2/0074/15 : Ars apodemica alebo umenie cestovať)</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PÁLFFY, G. Prešporské itinerárium Svätej koruny zo 17. storočia a nevšedné železné dvere Korunnej veže Prešporského hradu. In Historik na cestách : Jubileum Viliama Čičaja. Bratislava : Veda, vydavateľstvo Slovenskej akadémie vied, 2018, s. 44. ISBN 9788022417082.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ABD82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LENGYELOVÁ, Tünde</w:t>
            </w:r>
            <w:r>
              <w:rPr>
                <w:rFonts w:ascii="Times New Roman" w:hAnsi="Times New Roman"/>
                <w:sz w:val="24"/>
                <w:szCs w:val="24"/>
              </w:rPr>
              <w:t xml:space="preserve"> - MRVA, Ivan - DANIEL, David Paul. Obdobie novoveku : kapitola IV. In Krátke dejiny Slovenska. - Bratislava ; Bratislava : Academic Electronic Press : Historický ústav SAV, 2003, s. 111-178. ISBN 80-88880-53-X.</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HODÁSOVÁ, B. "Opus pulchrum". Pôsobenie Spoločnosti Ježišovej v Banskej Bystrici (1648 - 1773) v kontexte umeleckých objednávok pre tamojšiu komunitu. In ACTA HISTORICA NEOSOLIENSIA, 2019, roč. 22, č. 2, s. 117. ISSN 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ABD83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 Miroslav</w:t>
            </w:r>
            <w:r>
              <w:rPr>
                <w:rFonts w:ascii="Times New Roman" w:hAnsi="Times New Roman"/>
                <w:sz w:val="24"/>
                <w:szCs w:val="24"/>
              </w:rPr>
              <w:t>. Rok 1968 a problémy ekonomickej reformy v Československu. In IVANIČKOVÁ, Edita et al. Z dejín demokratických a totalitných režimov : na Slovensku a v Československu v 20. storočí. - Bratislava : Historický ústav SAV vo vydavateľstve Prodama, 2008, s. 315-330. ISBN 978-80-969782-6-7. (APVV - 51-017105 : Slovensko v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KOHÚTOVÁ, M. Osmičky v dejinách. In Studia historica Tyrnaviensia XX. Trnava : Filozofická fakulta Trnavskej univerzity v Trnave, 2019, s. 30. ISBN 978-83-8111-152-2.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ABD84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Nitra. In ŠTEFÁNIK, Martin et al. Lexikon stredovekých miest na Slovensku. - Bratislava : Historický ústav SAV, 2010, s. 283-293. ISBN 978-80-89396-11-5. (APVV 0166-07 : Lexikon stredovekých miest na Slovensku)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ŠEDIVÝ, J. Stredoveké mestá na Slovensku a ich pragmatická (diplomatická) písomná kultúra. In Úřední písemná kultura v českých a moravských městech ve středověku a raném novověku Praha : Dolní Břežany : Archiv hlavního města Prahy ; Scriptorium, 2018, s. 115. ISBN 978-80-86852-86-7.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MAREK, M. Darovanie Nitry nitrianskemu biskupovi Paškovi v roku 1288. In Studia historica Tyrnaviensia XX. Trnava : Filozofická fakulta Trnavskej univerzity v Trnave, 2019, s. 41. ISBN 978-83-8111-152-2.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ABD85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Starý Tekov. In ŠTEFÁNIK, Martin et al. Lexikon stredovekých miest na Slovensku. - Bratislava : Historický ústav SAV, 2010, s. 488-494. ISBN 978-80-89396-11-5. (APVV 0166-07 : Lexikon stredovekých miest na Slovensku)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ŠEDIVÝ, J. Stredoveké mestá na Slovensku a ich pragmatická (diplomatická) písomná kultúra. In Úřední písemná kultura v českých a moravských městech ve středověku a raném novověku Praha : Dolní Břežany : Archiv hlavního města Prahy ; Scriptorium, 2018, s. 115. ISBN 978-80-86852-86-7.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ABD86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Stará Ľubovňa. In ŠTEFÁNIK, Martin et al. Lexikon stredovekých miest na Slovensku. - Bratislava : Historický ústav SAV, 2010, s. 480-487. ISBN 978-80-89396-11-5. (APVV 0166-07 : Lexikon stredovekých miest na Slovensku)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1. [3.1] ŠEDIVÝ, J. Stredoveké mestá na Slovensku a ich pragmatická (diplomatická) písomná kultúra. In Úřední písemná kultura v českých a moravských městech ve středověku a raném novověku Praha : Dolní Břežany : Archiv hlavního města Prahy ; Scriptorium, 2018, s. 117. ISBN 978-80-86852-86-7.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ABD87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Nitra vo vrcholnom stredoveku (1248-1386). In Dejiny Nitry : od najstarších čias po súčasnosť. - Nitra : mesto Nitra, 1998, s. 169-171. ISBN 80-967814-9-9.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MAREK, M. Darovanie Nitry nitrianskemu biskupovi Paškovi v roku 1288. In Studia historica Tyrnaviensia XX. Trnava : Filozofická fakulta Trnavskej univerzity v Trnave, 2019, s. 35. ISBN 978-83-8111-152-2.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ABD88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Hlohovec. In ŠTEFÁNIK, Martin et al. Lexikon stredovekých miest na Slovensku. - Bratislava : Historický ústav SAV, 2010, s. 164-170. ISBN 978-80-89396-11-5. (APVV 0166-07 : Lexikon stredovekých miest na Slovensku)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IVANIČ, Peter - HUSÁR, Martin. Crossings over the lower and central reaches of the River Váh in the high and late Middle Ages in the context of written and material sources. In Archaeologia Historica. ISSN 02315823, 2019-01-01, 44, 2, pp. 1029-1055.,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IVANIČ, Peter. Collection of road toll in southwestern Slovakia in the Middle Ages on the basis of written sources. In Studia Historica Nitriensia. ISSN 13387219, 2019-01-01, 23, 2, pp. 426-455.,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ABD89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Nové Mesto nad Váhom. In ŠTEFÁNIK, Martin et al. Lexikon stredovekých miest na Slovensku. - Bratislava : Historický ústav SAV, 2010, s. 307-313. ISBN 978-80-89396-11-5. (APVV 0166-07 : Lexikon stredovekých miest na Slovensku)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HANULIAK, Milan. Settlement in Beckov from 13th Century. In SLOVENSKA ARCHEOLOGIA. ISSN 1335-0102, 2018, vol. 66, no. 1, pp. 107-177.,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ŠEDIVÝ, J. Stredoveké mestá na Slovensku a ich pragmatická (diplomatická) písomná kultúra. In Úřední písemná kultura v českých a moravských městech ve středověku a raném novověku Praha : Dolní Břežany : Archiv hlavního města Prahy ; Scriptorium, 2018, s. 113. ISBN 978-80-86852-86-7.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ABD90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Prievidza. In ŠTEFÁNIK, Martin et al. Lexikon stredovekých miest na Slovensku. - Bratislava : Historický ústav SAV, 2010, s. 354-360. ISBN 978-80-89396-11-5. (APVV 0166-07 : Lexikon stredovekých miest na Slovensku)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ŠEDIVÝ, J. Stredoveké mestá na Slovensku a ich pragmatická (diplomatická) písomná kultúra. In Úřední písemná kultura v českých a moravských městech ve středověku a raném novověku Praha : Dolní Břežany : Archiv hlavního města Prahy ; Scriptorium, 2018, s. 115. ISBN 978-80-86852-86-7.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ABD91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LYSÁ, Žofia</w:t>
            </w:r>
            <w:r>
              <w:rPr>
                <w:rFonts w:ascii="Times New Roman" w:hAnsi="Times New Roman"/>
                <w:sz w:val="24"/>
                <w:szCs w:val="24"/>
              </w:rPr>
              <w:t>. O umení lovu s dravými vtákmi [About the Art of Hunting with Birds of Prey]. Recenzenti: Richard Marsina, Rastislav Kožiak. In DVOŘÁKOVÁ, Daniela. Človek a svet zvierat v stredoveku. - Bratislava : Veda, 2015, s. 432-446. ISBN 978-80-224-1423-4. (Hrady na Slovensku : Centrum excelentnosti SAV. Vega 2/0061/11 : Človek a svet zvierat v stredoveku)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HAAS KIANIČKA, D. Kremnické lesy v stredoveku (13. – začiatok 16. storočia). In Lesy v dejinách Kremnice. Kremnica : Mestské lesy Kremnica s. r. o., 2019, s. 283. ISBN 978-80-570-0386-1.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ABD92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xml:space="preserve">. Premeny symbolickej funkcie Tatier v nacionalistickom diskurze 19. </w:t>
            </w:r>
            <w:r>
              <w:rPr>
                <w:rFonts w:ascii="Times New Roman" w:hAnsi="Times New Roman"/>
                <w:sz w:val="24"/>
                <w:szCs w:val="24"/>
              </w:rPr>
              <w:lastRenderedPageBreak/>
              <w:t>storočia [Changes in Tatra's symbolic role in the nationalistic discourse in the 19th century]. In KOVÁČ, Dušan. Sondy do slovenských dejín v dlhom 19. storočí. - Bratislava : Historický ústav SAV v Typoset Print s.r.o., 2013, s. 41-47. ISBN 978-80-971540-1-1. (Vega 2/0138/11 : Premeny slovenskej spoločnosti v prvej polovici " dlhého" 19. storočia. APVV- 0119-11 : Slovensko v 19.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ZAJAC, P. Model slovenského romatizmu. In Slovenský romantizmus : synopticko-pulzačný model kultúrneho javu. Brno : Host, 2019, s. 378. ISBN 978-80-7491-545-1.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KODAJOVÁ, D. Dunaj a iné rieky pri vymedzovaní národného územia. In Voda v dejinných súvislostiach = Víz szerepe a történelemben. Bratislava ; Komárno : Ministerstvo vnútra Slovenskej republiky : Štátny archív v Nitre - pracovisko archív Komárno, 2019, s. 29. ISBN 978-80-973527-0-7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ABD93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Zaľudnenie národného príbehu. In My a tí druhí v modernej spoločnosti : konštrukcie a transformácie kolektívnych identít. - Bratislava : Veda : Historický ústav SAV : Ústav etnológie SAV, 2009, s. 289-307. ISBN 978-80-224-1025-0.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MANNOVÁ, E. Minulosť ako supermarket ? : spôsoby reprezentácie a aktualizácie dejín Slovenska. Bratislava : Historický ústav SAV - VEDA, vydavateľstvo SAV, 2019, s. 438. ISBN 978-80-224-1706-8.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ABD94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Krízy lojality. In KOVÁČ, Dušan et al.  Slovensko v 20. storočí. 2. zväzok.Prvá svetová vojna 1914-1918. - Bratislava : Veda, 2008, s. 205-229. ISBN 978-80-224-1014-4. (Centrum excelentnosti výskumu otázok kľúčových moderných slovenských dejín pri Historickom ústave SAV. APVV - 51-017105 : Slovensko v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313. ISBN 978-80-224-1786-0.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WEISS, P. Formovanie slovenskej identity so štátom v kontexte významných výročí. In Obraz a odraz osobnosti modernej doby : k "70" historikov Jana Peška a Stanislava Sikoru. Bratislava : Veda, 2019, s. 28. ISBN 978-80-224-1733-4.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ABD95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Hornouhorské spolky v rokoch 1848-1867. Ambivalentný vzťah štátu a občana [Societies of the upper regions of the Kingdom of Hungary during 1848 – 1867: The ambivalent relationship between the state and the citizen]. In KOVÁČ, Dušan - KOWALSKÁ, Eva - ŠOLTÉS, Peter. Spoločnosť na Slovensku v dlhom 19. storočí. - Bratislava : Historický ústav SAV : VEDA, 2015, s. 436-468. ISBN 978-80-224-1478-4. (APVV- 0119-11 : Slovensko v 19.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KUŠNIRÁKOVÁ, I. Vplyv elít na podobu sociálnej starostlivosti v Uhorsku v období od polovice 18. do polovice 19. storočia. In FORUM HISTORIAE, 2018, roč. 12, č. 1, s. 16, [cit. 2020-05-29]. Dostupné na internete: &lt;http://www.forumhistoriae.sk/sites/default/files/02_kusnirakova-ingrid-vplyv-elit-na-podobu-socialnej-starostlivosti-v-uhorsku.pdf&gt; ISSN 1337-6861.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ABD96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xml:space="preserve"> - </w:t>
            </w:r>
            <w:r>
              <w:rPr>
                <w:rFonts w:ascii="Times New Roman" w:hAnsi="Times New Roman"/>
                <w:sz w:val="24"/>
                <w:szCs w:val="24"/>
                <w:u w:val="single"/>
              </w:rPr>
              <w:t>HOLEC, Roman</w:t>
            </w:r>
            <w:r>
              <w:rPr>
                <w:rFonts w:ascii="Times New Roman" w:hAnsi="Times New Roman"/>
                <w:sz w:val="24"/>
                <w:szCs w:val="24"/>
              </w:rPr>
              <w:t>. On the Road to Modernization 1848-1918. In MANNOVÁ, Elena et al. A Concise History of Slovakia. - Bratislava : Historický ústav SAV : Academic Electronic Press, 2000, s. 185-240. ISBN 80-88880-42-4.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BAUER, F. Vorstellungen von Deutschtum in Ungarn in Reiseberichten des 19. Jahrhunderts: Auf der Suche nach dem Eigenen in der Fremde. In VORSTELLUNGEN VON DEUTSCHTUM IN UNGARN IN REISEBERICHTEN </w:t>
      </w:r>
      <w:r>
        <w:rPr>
          <w:rFonts w:ascii="Times New Roman" w:hAnsi="Times New Roman"/>
          <w:i/>
          <w:iCs/>
          <w:color w:val="993300"/>
          <w:sz w:val="24"/>
          <w:szCs w:val="24"/>
        </w:rPr>
        <w:lastRenderedPageBreak/>
        <w:t>DES 19. JAHRHUNDERTS: AUF DER SUCHE NACH DEM EIGENEN IN DER FREMDE, 2018, vol., no., pp. 1-362.,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ABD97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"Éljen" kráľovi a "Trikrát sláva" prezidentovi : spolky vojenských veteránov v Bratislave za monarchie a za republiky ["Éljen" to the King and " Three Cheers" for  the President. Military Veterans Associations in Bratislava under Monarchy and during Republic]. In Vojak medzi civilmi, civil medzi vojakmi : vzťah armády a spoločnosti v období modernizácie. - Bratislava : Spoločnosť  PRO HISTORIA vo Vede, 2017, s. 363-396. ISBN 978-80-89910-01-4. (Vega 2/0105/17 : Formy starostlivosti o osirelé a sociálne odkázané deti v období modernizácie. APVV-14-0644 : Kontinuity a diskontinuity politických a spoločenských elít na Slovensku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313.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ABD98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Mužské a ženské svety v spolkoch. In DUDEKOVÁ KOVÁČOVÁ, Gabriela et al. Na ceste k modernej žene : kapitoly z dejín rodových vzťahov na Slovensku. 1. vydanie. - Bratislava : Veda, 2011, s. 175-195. ISBN 978-80-224-1189-9. (Centrum excelentnosti výskumu otázok kľúčových moderných slovenských dejín pri Historickom ústave SAV. Vega 2/7181/27 : Možnosti profesijnej a spoločenskej realizácie žien v moderných dejinách)</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BADER-ZAAR, B. – ZIMMERMANN, S. – KÖNIGSBERG, M. – GHIT, A. – GELNAROVÁ, J. – BERECZ, Á. Women and Social Movements in the Habsburg Empire. Alexandria, VA : Alexander Street, 2018, s. 64, [citované 2020-02-07]. Dostupné na internete: &lt;https://search.alexanderstreet.com/preview/work/bibliographic_entity%7Cbibliographic_details%7C3890891#search/dudekov%C3%A1&gt;</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KUŠNIRÁKOVÁ, I. Vplyv elít na podobu sociálnej starostlivosti v Uhorsku v období od polovice 18. do polovice 19. storočia. In FORUM HISTORIAE, 2018, roč. 12, č. 1, s. 16, [cit. 2020-05-29]. Dostupné na internete: &lt;http://www.forumhistoriae.sk/sites/default/files/02_kusnirakova-ingrid-vplyv-elit-na-podobu-socialnej-starostlivosti-v-uhorsku.pdf&gt; ISSN 1337-6861.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MACHO, P. Nahliadnutie do života rodiny zvolenského župana. Udalosti z roku 1919 v zrkadle súkromnej korešpondencie Viery Markovičovej. In Elity a kontraelity na Slovensku v 19. a 20. storočí. Kontinuity a diskontinuity. Bratislava : VEDA : Historický ústav SAV, 2019, s. 362. ISBN 978-80-224-1778-5.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ABD99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Vladimír Svetozár Hurban : Podpis pod deklaráciou Spojených národov [Vladimír Svetozár Hurban. Signing of the Declaration of the United Nations]. In Muži diplomacie : Slováci na významných postoch československej zahraničnej služby. - Liptovský Mikuláš : Spolok Martina Rázusa, 2018, s. 290-351. ISBN 978-80-97-2016-54. (Vega 2/0142/16 : Zmeny, premeny a výmeny slovenských politických, kultúrnych a intelektuálnych elít v rokoch 1938-1958)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MACHO, P. Nahliadnutie do života rodiny zvolenského župana. Udalosti z roku 1919 v zrkadle súkromnej korešpondencie Viery Markovičovej. In Elity a kontraelity na Slovensku v 19. a 20. storočí. Kontinuity a diskontinuity. Bratislava : VEDA : Historický ústav SAV, 2019, s. 373. ISBN 978-80-224-1778-5.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ABD100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MICHELA, Miroslav</w:t>
            </w:r>
            <w:r>
              <w:rPr>
                <w:rFonts w:ascii="Times New Roman" w:hAnsi="Times New Roman"/>
                <w:sz w:val="24"/>
                <w:szCs w:val="24"/>
              </w:rPr>
              <w:t xml:space="preserve">. "A home should be a home to all its sons": cultural representations of the saint Stephen in Slovakia during the interwar period. In HUDEK, Adam et al. Overcoming the old Borders : beyond the Paradigm of Slovak </w:t>
            </w:r>
            <w:r>
              <w:rPr>
                <w:rFonts w:ascii="Times New Roman" w:hAnsi="Times New Roman"/>
                <w:sz w:val="24"/>
                <w:szCs w:val="24"/>
              </w:rPr>
              <w:lastRenderedPageBreak/>
              <w:t>National History. - Bratislava : Institute of History, Slovak Academy of Sciences in Prodama, 2013, s. 97-110. ISBN 978-80-89396-26-9. (APVV- 0628-11 : Štátne hranice a identity v moderných slovenských dejinách v stredoeurópskom kontexte. Centrum excelentnosti SAV : Slovenské dejiny v dejinách Európy)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EGRY, G. Belátható felülről is, ami alulról látható? Válasz Bárdi Nándornak. In REGIO, 2018, roč. 26, č. 2, s. 182. [cit. 2020-10-19]. Dostupné na &lt;https://regio.tk.mta.hu/index.php/regio/article/view/216/pdf_194&gt;. ISSN 0865-557X.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Od tvrdej represie k uvoľneniu mocenského zovretia. Cirkvi na Slovensku v rokoch 1948-1968. In PETRUF, Pavol et al. Slovensko a Československo v XX. storočí : vybrané kapitoly z dejín vnútornej i zahraničnej politiky. - Bratislava : Historický ústav SAV vo vydavateľstve Typoset print, 2010, s. 253-270. ISBN 978-80-970302-2-3.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ŠUTAJ, Š. Andrej Maťašík – politik a kňaz : (paradoxy slovenskej povojnovej politiky). In Obraz a odraz osobnosti modernej doby : k "70" historikov Jana Peška a Stanislava Sikoru. Bratislava : Veda, 2019, s. 352. ISBN 978-80-224-1733-4.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Politický vývoj na Slovensku: od prevratu 1948 do prelomu rokov 1967/68. In LONDÁK, Miroslav - SIKORA, Stanislav. Rok 1968 a jeho miesto v našich dejinách. - Bratislava : Veda : Historický ústav SAV, 2009, s. 12- 41. ISBN 978-80-224-1095-3. (Centrum excelentnosti výskumu otázok kľúčových moderných slovenských dejín pri Historickom ústave SAV. Vega 2/7177/27 : Slovensko v období od čs. jari 1968 do zač. 90 rokov 20. st. Snahy o postihnutie základných tendencií politického, ekonomického a kultúrneho vývoja.)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GÁBRIŠ, T. Ústavnoprávne riešenie slovenskej otázky v roku 1968. In Rok 1968 - 50 rokov po... Bratislava : Veda, vydavateľstvo SAV : Historický ústav SAV, 2019, s. 52. ISBN 978-80-224-1784-6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ABD103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PETRUF, Pavol</w:t>
            </w:r>
            <w:r>
              <w:rPr>
                <w:rFonts w:ascii="Times New Roman" w:hAnsi="Times New Roman"/>
                <w:sz w:val="24"/>
                <w:szCs w:val="24"/>
              </w:rPr>
              <w:t>. Vzťahy Slovenskej republiky s neutrálnymi štátmi [Die Beziehungen der Slowakischen Republik zu neutralen Staaten]. In FIAMOVÁ, Martina - HLAVINKA, Ján - SCHVARC, Michal. Slovenský štát 1939-1945: predstavy a reality. - Bratislava : Historický ústav SAV, 2014, s. 107-121. ISBN 978-80-89396-32-0. (Centrum excelentnosti SAV : Slovenské dejiny v dejinách Európy)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NEŠŤÁKOVÁ, Denisa - NIŽŇANSKÝ, Eduard. "Our poor jewish brothers". Swedish efforts to save jews in Slovakia during WWII. In Studia Historica Nitriensia. ISSN 13387219, 2019-01-01, 23, 1, pp. 122-143.,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ABD104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PODRIMAVSKÝ, Milan</w:t>
            </w:r>
            <w:r>
              <w:rPr>
                <w:rFonts w:ascii="Times New Roman" w:hAnsi="Times New Roman"/>
                <w:sz w:val="24"/>
                <w:szCs w:val="24"/>
              </w:rPr>
              <w:t>. Emancipácia žien optikou slovenských politikov : politický a spoločenský rozmer vnímania ženského hnutia na prelome 19. a 20. storočia. In DUDEKOVÁ KOVÁČOVÁ, Gabriela et al. Na ceste k modernej žene : kapitoly z dejín rodových vzťahov na Slovensku. 1. vydanie. - Bratislava : Veda, 2011, s. 257-273. ISBN 978-80-224-1189-9. (Centrum excelentnosti výskumu otázok kľúčových moderných slovenských dejín pri Historickom ústave SAV. Vega 2/7181/27 : Možnosti profesijnej a spoločenskej realizácie žien v moderných dejinách)</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BADER-ZAAR, B. – ZIMMERMANN, S. – KÖNIGSBERG, M. – GHIT, A. – GELNAROVÁ, J. – BERECZ, Á. Women and Social Movements in the Habsburg Empire. Alexandria, VA : Alexander Street, 2018, s. 64, [citované 2020-02-07]. Dostupné na internete: </w:t>
      </w:r>
      <w:r>
        <w:rPr>
          <w:rFonts w:ascii="Times New Roman" w:hAnsi="Times New Roman"/>
          <w:i/>
          <w:iCs/>
          <w:color w:val="993300"/>
          <w:sz w:val="24"/>
          <w:szCs w:val="24"/>
        </w:rPr>
        <w:lastRenderedPageBreak/>
        <w:t>&lt;https://search.alexanderstreet.com/preview/work/bibliographic_entity%7Cbibliographic_details%7C3890891#search/dudekov%C3%A1&gt;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ABD105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ROGUĽOVÁ, Jaroslava</w:t>
            </w:r>
            <w:r>
              <w:rPr>
                <w:rFonts w:ascii="Times New Roman" w:hAnsi="Times New Roman"/>
                <w:sz w:val="24"/>
                <w:szCs w:val="24"/>
              </w:rPr>
              <w:t xml:space="preserve"> - </w:t>
            </w:r>
            <w:r>
              <w:rPr>
                <w:rFonts w:ascii="Times New Roman" w:hAnsi="Times New Roman"/>
                <w:sz w:val="24"/>
                <w:szCs w:val="24"/>
                <w:u w:val="single"/>
              </w:rPr>
              <w:t>FALISOVÁ, Anna</w:t>
            </w:r>
            <w:r>
              <w:rPr>
                <w:rFonts w:ascii="Times New Roman" w:hAnsi="Times New Roman"/>
                <w:sz w:val="24"/>
                <w:szCs w:val="24"/>
              </w:rPr>
              <w:t xml:space="preserve"> - POPELKOVÁ, Katarína. Spoločnosť a jej premeny v medzivojnovom období [Society and its Metamorphoses during the Inter-war Period]. In FERENČUHOVÁ, Bohumila et al. Slovensko v 20. storočí. 3. zväzok.V medzivojnovom Československu 1918-1939. - Bratislava : Veda : Historický ústav SAV, 2012, s. 93-152. ISBN 978-80-224-1199-8. (APVV - 51-017105 : Slovensko v 20. storočí. Centrum excelentnosti výskumu otázok kľúčových moderných slovenských dejín pri Historickom ústave SAV. Vega 26205/6.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JANČURA, Mikuláš. Cultural aspects of tourism in Slovakia during the interwar period in Czech and Slovak historiography. In Kulturne Dejiny. ISSN 13382209, 2018-01-01, 9, pp. 61-75.,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ABD106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SABOL, Miroslav</w:t>
            </w:r>
            <w:r>
              <w:rPr>
                <w:rFonts w:ascii="Times New Roman" w:hAnsi="Times New Roman"/>
                <w:sz w:val="24"/>
                <w:szCs w:val="24"/>
              </w:rPr>
              <w:t>. Doprava na Slovensku 1938-1944 [Das Transportwesen in der Slowakei 1938 – 1944]. In FIAMOVÁ, Martina - HLAVINKA, Ján - SCHVARC, Michal. Slovenský štát 1939-1945: predstavy a reality. - Bratislava : Historický ústav SAV, 2014, s. 225-238. ISBN 978-80-89396-32-0. (Centrum excelentnosti SAV : Slovenské dejiny v dejinách Európy)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ZÜCKERT, M. Zmena v roku 1939 – nové podmienky aj v horských oblastiach Slovenska? In Marek Syrný (ed.): 1939 : rok zlomu. Banská Bystrica : Múzeum Slovenského národného povstania, 2019, s. 406. ISBN 978-80-89514-70-0.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ABD107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Krvavé stopy na východe. K zločinom slovenských vojakov v okupovanom Sovietskom zväze [Footsteps of Blood  in the East - On the Crimes of Slovak Soldiers in the Occupied Soviet Union]. In Historik a dejiny : v česko-slovenskom storočí osudových dátumov. Jubileum Ivana Kamenca. - Bratislava : Historický ústav SAV vo Vede, vydavateľstve SAV, 2018, s. 275-293. ISBN 978-80-224-1653-5. (APVV - 15 - 0349 : Indivíduum a spoločnosť - ich vzájomná reflexia v historickom procese. VEGA 2/0110/16 : Nábor a vojenská služba slovenských Nemcov vo Waffen-SS 1939-1945. Predpoklady, priebeh, zaradenie do jednotlivých formácií a trestno-právne dôsledky po roku 1945)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BAKA, I. Slovenská armáda vo vojne proti Sovietskemu zväzu a slovensko-nemecké vzťahy 1941-1945. Bratislava : VHU, 2019, s. 528. ISBN 978-80-89523-60-3.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ABD108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Nacionálno-socialistická "nová Európa" a Slovensko [Das nationalsozialistische "Neue Europa" und die Slowakei]. In FIAMOVÁ, Martina - HLAVINKA, Ján - SCHVARC, Michal. Slovenský štát 1939-1945: predstavy a reality. - Bratislava : Historický ústav SAV, 2014, s. 69-80. ISBN 978-80-89396-32-0. (Centrum excelentnosti SAV : Slovenské dejiny v dejinách Európy. Vega 2/0133/12 : Problematika výskumu holokaustu na Slovensku. genéza metodologických a terminologických prístupov. Centrum excelentnosti SAV : Slovenské dejiny v dejinách Európy)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BAKA, I. Slovenská armáda vo vojne proti Sovietskemu zväzu a slovensko-nemecké vzťahy 1941-1945. Bratislava : VHU, 2019, s. 528. ISBN 978-80-89523-60-3.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ABD109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Nábor slovenských Nemcov do Waffen-SS na prelome rokov 1942/1943 : (súvislosti, predpoklady, priebeh a dôsledky) [The Recruitment of Slovak Germans into Waffen-SS at the turn of 1943 : (Context, Preconditions, Development and Consequences)]. In UHRIN, M. Slovensko v roku 1942 : politika - armáda - spoločnosť. - Banská Bystrica : Múzeum Slovenského národného povstania, 2013, s. 133-150. ISBN 978-80-89514-24-3. (APVV- 0628-11 : Štátne hranice a identity v moderných slovenských dejinách v stredoeurópskom kontexte)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BAKA, I. Slovenská armáda vo vojne proti Sovietskemu zväzu a slovensko-nemecké vzťahy 1941-1945. Bratislava : VHU, 2019, s. 529. ISBN 978-80-89523-60-3.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ABD110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Tretia fáza náboru slovenských Nemcov do Waffen-SS - medzištátna dohoda medzi Slovenskou republikou a Nemeckou ríšou zo 7. júna 1944 [The third phase of conscription of Slovak Germans into the Waffen-SS - The interstate treaty between the Slovak republic and German Reich from the 7th June 1944]. In SYRNÝ, Marek. Slovenské národné povstanie - Slovensko a Európa v roku 1944. - Banská Bystrica : Múzeum Slovenského národného povstania, 2014, s. 272-282. ISBN 978-80-89514-30-4. (APVV- 0628-11 : Štátne hranice a identity v moderných slovenských dejinách v stredoeurópskom kontexte)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BAKA, I. Slovenská armáda vo vojne proti Sovietskemu zväzu a slovensko-nemecké vzťahy 1941-1945. Bratislava : VHU, 2019, s. 529. ISBN 978-80-89523-60-3.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ABD111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"Fahndung nach deutschem Blut " ? K otázke budúceho usporiadania slovenského priestoru v kontexte "Volkstumspolitik" SS ["Fahndung nach deutschem Blut"? To the question of future arrangement of Slovak area in context of "Volkstumspolitik" of the SS]. In MIČEV, Stanislav. V perimetri zameriavača : kapitoly z dejín Slovenska v druhej svetovej vojne, venované k 70. narodeninám PaedDr. Jána Stanislava, Csc. - Banská Bystrica : Múzeum Slovenského národného povstania, 2012, s.176-197. ISBN 978-80-89514-06-9.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BAKA, I. Slovenská armáda vo vojne proti Sovietskemu zväzu a slovensko-nemecké vzťahy 1941-1945. Bratislava : VHU, 2019, s. 528. ISBN 978-80-89523-60-3.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ABD112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Finis Pressburg, Germans in Bratislava 1918-1948. In HUDEK, Adam et al. Overcoming the old Borders : beyond the Paradigm of Slovak National History. - Bratislava : Institute of History, Slovak Academy of Sciences in Prodama, 2013, s. 111-123. ISBN 978-80-89396-26-9. (APVV- 0628-11 : Štátne hranice a identity v moderných slovenských dejinách v stredoeurópskom kontexte. Centrum excelentnosti SAV : Slovenské dejiny v dejinách Európy)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SZABO, Miloslav. From Protests to the Ban: Demonstrations against the ';Jewish'; Films in Interwar Vienna and Bratislava. In JOURNAL OF CONTEMPORARY HISTORY. ISSN 0022-0094, 2019, vol. 54, no. 1, pp. 5-29.,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ABD113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xml:space="preserve">. Sicherheitsdienst a slovenská secesia 1938/1939 [Sicherheitsdienst and the Slovak Secession 1938/39]. In Adepti moci a úspechu. Etablovanie elít v moderných dejinách : jubileum Valeriána Bystrického. - Bratislava : VEDA : Historický ústav SAV, 2016, s. 287-302. ISBN 978-80-224-1503-3. (APVV-14-0644 : Kontinuity a diskontinuity politických a spoločenských elít na Slovensku v 19. a 20. storočí. Vega 2/0101/13 : Akcia "erweiterte Kinderlandverschickung". Tábory nemeckých detí na Slovensku v rokoch 1941-1944. </w:t>
            </w:r>
            <w:r>
              <w:rPr>
                <w:rFonts w:ascii="Times New Roman" w:hAnsi="Times New Roman"/>
                <w:sz w:val="24"/>
                <w:szCs w:val="24"/>
              </w:rPr>
              <w:lastRenderedPageBreak/>
              <w:t>APVV-14-0644 : Kontinuity a diskontinuity politických a spoločenských elít na Slovensku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LÔNČÍKOVÁ, Michala. "The jew is and always will be our greatest enemy!" anti-semitism in Slovak radio broadcast from the Reich';s Vienna radio station. In Forum Historiae, 2019-01-01, 13, 1, pp. 144-159.,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ABD114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SIKORA, Stanislav</w:t>
            </w:r>
            <w:r>
              <w:rPr>
                <w:rFonts w:ascii="Times New Roman" w:hAnsi="Times New Roman"/>
                <w:sz w:val="24"/>
                <w:szCs w:val="24"/>
              </w:rPr>
              <w:t>. Charakteristika "socializmu s ľudskou tvárou". In Rok 1968 : eto Vaše delo. - Bratislava : Historický ústav SAV, 2008, s. 86- 99. ISBN 978-80-969782-7-4. (APVV - 51-017105 : Slovensko v 20. storočí. Centrum excelentnosti výskumu otázok kľúčových moderných slovenských dejín pri Historickom ústave SAV. Vega 2/7177/27 : Slovensko v období od čs. jari 1968 do zač. 90 rokov 20. st. Snahy o postihnutie základných tendencií politického, ekonomického a kultúrneho vývoja.)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POLACKOVA, Zuzana - VAN DUIN, Pieter. AUTHORITARIANISM IN CRISIS PORTUGAL, CZECHOSLOVAKIA, AND ';1968';. In HISTORICKY CASOPIS. ISSN 0018-2575, 2019, vol. 67, no. 1, pp. 127-155.,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LONDÁK, M. - LONDÁKOVÁ, E. Die Slowakei in der Tschechoslowakei 1945-1989. In Die Slowakei und die europäische Integration. Berlin : Peter Lang, 2019, s. 61. ISBN 978-3-631-77513-4.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ABD115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SIKORA, Stanislav</w:t>
            </w:r>
            <w:r>
              <w:rPr>
                <w:rFonts w:ascii="Times New Roman" w:hAnsi="Times New Roman"/>
                <w:sz w:val="24"/>
                <w:szCs w:val="24"/>
              </w:rPr>
              <w:t>. Československá jar 1968 a Slovensko. In LONDÁK, Miroslav - SIKORA, Stanislav. Rok 1968 a jeho miesto v našich dejinách. - Bratislava : Veda : Historický ústav SAV, 2009, s. 82-102. ISBN 978-80-224-1095-3. (Centrum excelentnosti výskumu otázok kľúčových moderných slovenských dejín pri Historickom ústave SAV. Vega 2/7177/27 : Slovensko v období od čs. jari 1968 do zač. 90 rokov 20. st. Snahy o postihnutie základných tendencií politického, ekonomického a kultúrneho vývoja.)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GÁBRIŠ, T. Ústavnoprávne riešenie slovenskej otázky v roku 1968. In Rok 1968 - 50 rokov po... Bratislava : Veda, vydavateľstvo SAV : Historický ústav SAV, 2019, s. 55. ISBN 978-80-224-1784-6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ABD116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Slovanské "Gentes" a ich vladykovia, kniežatá a kagani od sťahovania národov po Svätopluka [Slavic "Gentes" and their Princes, Dukes and Khagans from the Migration Period to Svatopluk]. In KOVÁČ, Dušan. Slovenské dejiny v dejinách Európy : vybrané kapitoly. - Bratislava : Historický ústav SAV : Veda, 2015, s. 262-284. ISBN 9788022414487. (APVV 0051-12 : Stredoveké hrady na Slovensku. Život, kultúra, spoločnosť. Vega 2/0079/14 : Sociálny a demografický vývoj miest na Slovensku v stredoveku. Centrum excelentnosti SAV : Slovenské dejiny v dejinách Európy)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HARVÁT, M. Úteky, vyhnanci a renegáti na moravsko-bavorskom pohraničí v 9. storočí. In FORUM HISTORIAE [online], 2019, roč. 13, č. 2, s. 40, [cit. 2020-08-07]. Dostupné na internete: &lt;http://forumhistoriae.sk/sites/default/files/03-uteky-vyhnanci-a-renegati-na-moravsko-bavorskom-pohranici-v-9-storoci.pdf&gt; ISSN 1337-6861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ABD117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Hrady a podhradia, cesty a trhy : od kupeckého podhradia k mestu [Castles and Extramural Settlements, Roads, and Markets. From the Merchant Settlement to the Town]. In Stredoveké mesto a jeho obyvatelia. - Bratislava : VEDA vydavateľstvo SAV : Historický ústav SAV, 2017, s. 189-206. ISBN 978-80-224-1609-2. (APVV 0051-12 : Stredoveké hrady na Slovensku. Život, kultúra, spoločnosť. Vega 2/0079/14 : Sociálny a demografický vývoj miest na Slovensku v stredoveku)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HÁJNIK, J. Včasnostredoveké sekerovité hrivny z územia strednej Európy. In MUSAICA ARCHAEOLOGICA, 2019, roč. 4, č. 2, s. 165, [citované 2020-02-12]. Dostupné na internete: &lt;https://fphil.uniba.sk/fileadmin/fif/katedry_pracoviska/karch/MusArch/4_2/3_Hajnik_Final_Web.pdf&gt; ISSN 2453-8701.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ABD118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Hrady a župani na Veľkej Morave, v Chorvátsku, v českých krajinách a v Uhorsku [Castles and župans in Great Moravia, Croatia, Czech Lands and Hungary]. In Stredoveké hrady na Slovensku : život, kultúra, spoločnosť. - Bratislava : VEDA : Historický ústav SAV, 2017, s. 27-55. ISBN 978-80-224-1608-5.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JAGER, Robert - LYSY, Miroslav. On the language of local administration according to the Old Slavonic translation of the Nomokanon. In HISTORICKY CASOPIS. ISSN 0018-2575, 2019, vol. 67, no. 3, pp. 413-437.,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ABD119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SZABÓ, Miloslav</w:t>
            </w:r>
            <w:r>
              <w:rPr>
                <w:rFonts w:ascii="Times New Roman" w:hAnsi="Times New Roman"/>
                <w:sz w:val="24"/>
                <w:szCs w:val="24"/>
              </w:rPr>
              <w:t>. "Židovská hrôzovláda" v dobe prevratu? : kampane proti židovským dôstojníkom a antisemitizmus na medzivojnovom Slovensku ["A Reign of Jewish Terror" after the Great War? Campaigns against Jewish Officers and Antisemitism in Interwar Slovakia]. In Vojak medzi civilmi, civil medzi vojakmi : vzťah armády a spoločnosti v období modernizácie. - Bratislava : Spoločnosť  PRO HISTORIA vo Vede, 2017, s. 239-259. ISBN 978-80-89910-01-4. (SASPRO 0079/01/03 : A Comparative Study on the Evolution of Modern Antisemitism in Austria and Slovakia, 1918-1938)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317.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ABD120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ŠOLTÉS, Peter</w:t>
            </w:r>
            <w:r>
              <w:rPr>
                <w:rFonts w:ascii="Times New Roman" w:hAnsi="Times New Roman"/>
                <w:sz w:val="24"/>
                <w:szCs w:val="24"/>
              </w:rPr>
              <w:t>. "Európa v malom" Reprezentácia etnickej rôznorodosti Uhorska v štatistikách a vlastivedných prácach do roku 1848. In IVANIČKOVÁ, Edita et al. Kapitoly z histórie stredoeurópskeho priestoru v 19. a 20. storočí : pocta k 70-ročnému jubileu Dušana Kováča. - Bratislava : Historický ústav SAV vo vydavateľstve Typoset print spol. s.r.o., 2011, s. 213-234. ISBN 978-80-970302-4-7. (Vega 2/0138/11 : Premeny slovenskej spoločnosti v prvej polovici " dlhého" 19. storočia. Vega 2/0181/10 : Slovensko v Európe, Európa na Slovensku, vybrané témy z dejín 20. storočia)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KODAJOVÁ, D. Dunaj a iné rieky pri vymedzovaní národného územia. In Voda v dejinných súvislostiach = Víz szerepe a történelemben. Bratislava ; Komárno : Ministerstvo vnútra Slovenskej republiky : Štátny archív v Nitre - pracovisko archív Komárno, 2019, s. 25. ISBN 978-80-973527-0-7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ABD121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ŠOLTÉS, Peter</w:t>
            </w:r>
            <w:r>
              <w:rPr>
                <w:rFonts w:ascii="Times New Roman" w:hAnsi="Times New Roman"/>
                <w:sz w:val="24"/>
                <w:szCs w:val="24"/>
              </w:rPr>
              <w:t>. Národnopolitické koncepcie slovenských evanjelikov v prvej polovici "dlhého" 19. storočia [The national-political concepts of Slovak Evangelics in the first half of the long 19th century]. In KOVÁČ, Dušan. Sondy do slovenských dejín v dlhom 19. storočí. - Bratislava : Historický ústav SAV v Typoset Print s.r.o., 2013, s. 48-67. ISBN 978-80-971540-1-1. (Vega 2/0138/11 : Premeny slovenskej spoločnosti v prvej polovici " dlhého" 19. storočia. APVV- 0119-11 : Slovensko v 19.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GÁBRIŠ, T. - LETKOVÁ, A. Constitutional History 2000–2015: Slovak Republic. In KRAKOWSKIE STUDIA Z HISTORII PAŃSTWA I PRAWA, 2018, roč. 11, Zeszyt 1, s. 7, [citované 2020-03-09]. Dostupné na internete: </w:t>
      </w:r>
      <w:r>
        <w:rPr>
          <w:rFonts w:ascii="Times New Roman" w:hAnsi="Times New Roman"/>
          <w:i/>
          <w:iCs/>
          <w:color w:val="993300"/>
          <w:sz w:val="24"/>
          <w:szCs w:val="24"/>
        </w:rPr>
        <w:lastRenderedPageBreak/>
        <w:t>&lt;http://www.ejournals.eu/pliki/art/11929/pl&gt; ISSN 2084-4131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ABD122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ŠOLTÉS, Peter</w:t>
            </w:r>
            <w:r>
              <w:rPr>
                <w:rFonts w:ascii="Times New Roman" w:hAnsi="Times New Roman"/>
                <w:sz w:val="24"/>
                <w:szCs w:val="24"/>
              </w:rPr>
              <w:t>. Vplyv jozefinizmu na náboženské festivity rímskokatolíckej cirkvi [Influence of Josephinism on Religious Festivities in Roman Catholic Church]. In KUŠNIRÁKOVÁ, Ingrid et al. "Vyjdeme v noci vo fakľovom sprievode a rozsvietime svet" : integračný a mobilizačný význam slávností v živote spoločnosti. - Bratislava : Historický ústav SAV vo vydavateľstve Prodama s.r.o., 2012, s. 37-54. ISBN 978-80-89396-20-7. (Vega 2/0089/10 : Oslavy ako identitotvorný fenomén na Slovensku v období modernizácie. Vega 2/0127/12 : Biografia ako historiografický problém. Teoretické východiská výskumu, interpretácie a písanie biografií v slovenskej, českej a francúzskej historiografii)</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GOLIAN, J. Život ľudu detvianskýho : historicko-demografická a kultúrna sonda do každodenného života na Podpoľaní v dlhom 19. storočí. Ružomberok : Society for Human Studies, 2019, s. 24. ISBN 978-80-972913-4-1.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ABD123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ŠOLTÉS, Peter</w:t>
            </w:r>
            <w:r>
              <w:rPr>
                <w:rFonts w:ascii="Times New Roman" w:hAnsi="Times New Roman"/>
                <w:sz w:val="24"/>
                <w:szCs w:val="24"/>
              </w:rPr>
              <w:t>. Z Devína pred krstiteľnice : národné mená v slovenskom národnom hnutí [From Devín to the baptistry. National names within the Slovak national movement]. In KOVÁČ, Dušan - KOWALSKÁ, Eva - ŠOLTÉS, Peter. Spoločnosť na Slovensku v dlhom 19. storočí. - Bratislava : Historický ústav SAV : VEDA, 2015, s. 238-262. ISBN 978-80-224-1478-4. (APVV- 0119-11 : Slovensko v 19.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GOLIAN, J. Život ľudu detvianskýho : historicko-demografická a kultúrna sonda do každodenného života na Podpoľaní v dlhom 19. storočí. Ružomberok : Society for Human Studies, 2019, s. 245. ISBN 978-80-972913-4-1.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MACHO, P. Milan Rastislav Štefánik ako symbol. Bratislava : VEDA vydavateľstvo SAV, 2019, s. 266. ISBN 978-80-224-1785-3.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ABD124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ŠOLTÉS, Peter</w:t>
            </w:r>
            <w:r>
              <w:rPr>
                <w:rFonts w:ascii="Times New Roman" w:hAnsi="Times New Roman"/>
                <w:sz w:val="24"/>
                <w:szCs w:val="24"/>
              </w:rPr>
              <w:t>. Korupcia v štátnej a stoličnej správe v prvej polovici "dlhého" 19. storočia [Corruption in State and County Administration in the First Half of the Long 19th Century]. In ŠOLTÉS, Peter et al. Korupcia. - Bratislava : Historický ústav SAV : VEDA, 2015, s. 100-133. ISBN 978-80-224-1447-0. (APVV-14-0644 : Kontinuity a diskontinuity politických a spoločenských elít na Slovensku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HOLEC, R. Šľachta v 19. a 20. storočí v slovenskej historiografii. In HISTORICKÉ ŠTÚDIE : ročenka Historického ústavu Slovenskej akadémie vied, 2019, roč. 53, s. 21.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ABD125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Pukanec. In ŠTEFÁNIK, Martin et al. Lexikon stredovekých miest na Slovensku. - Bratislava : Historický ústav SAV, 2010, s. 361-370. ISBN 978-80-89396-11-5. (APVV 0166-07 : Lexikon stredovekých miest na Slovensku)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CEMBRZYŃSKI, P. Przyczynek do studiów nad funkcją zamków w średniowiecznych miastach górniczych Europy Środkowej. In ARCHITECTUS, 2019, č. 1(57), s. 65, [cit. 2019-05-16]. Dostupné na internete http://www.architectus.arch.pwr.wroc.pl/57/57_04.pdf ISSN1429-7507.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ŠEDIVÝ, J. Stredoveké mestá na Slovensku a ich pragmatická (diplomatická) písomná kultúra. In Úřední písemná kultura v českých a moravských městech ve středověku a raném novověku Praha : Dolní Břežany : Archiv hlavního města Prahy ; Scriptorium, 2018, s. 116. ISBN 978-80-86852-86-7.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ABD126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Banská Belá. In ŠTEFÁNIK, Martin et al. Lexikon stredovekých miest na Slovensku. - Bratislava : Historický ústav SAV, 2010, s. 20-28. ISBN 978-80-89396-11-5. (APVV 0166-07 : Lexikon stredovekých miest na Slovensku)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ŠEDIVÝ, J. Stredoveké mestá na Slovensku a ich pragmatická (diplomatická) písomná kultúra. In Úřední písemná kultura v českých a moravských </w:t>
      </w:r>
      <w:r>
        <w:rPr>
          <w:rFonts w:ascii="Times New Roman" w:hAnsi="Times New Roman"/>
          <w:i/>
          <w:iCs/>
          <w:color w:val="993300"/>
          <w:sz w:val="24"/>
          <w:szCs w:val="24"/>
        </w:rPr>
        <w:lastRenderedPageBreak/>
        <w:t>městech ve středověku a raném novověku Praha : Dolní Břežany : Archiv hlavního města Prahy ; Scriptorium, 2018, s. 117. ISBN 978-80-86852-86-7.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ABD127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Nová Baňa. In ŠTEFÁNIK, Martin et al. Lexikon stredovekých miest na Slovensku. - Bratislava : Historický ústav SAV, 2010, s. 294-306. ISBN 978-80-89396-11-5. (APVV 0166-07 : Lexikon stredovekých miest na Slovensku)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KARCZAG, Á. - SZABÓ, T. Felvidék és kárpátalja erődített helyei I, II. Budapest : Nemzetstratégiai Kutatóintézet, 2018, s. 1412. ISBN 978-615-5700-56-9.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ABD128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Podoby ekonomickej spolupráce pri počiatkoch stredovekej Kremnice. In LUKAČKA, Ján et al. Stredoveké mesto ako miesto stretnutí a komunikácie. - Bratislava : Historický ústav SAV, 2010, s. 169-176. ISBN 978-80-970302-1-6. (APVV 0166-07 : Lexikon stredovekých miest na Slovensku)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ZAORAL, R. Mining, Coinage, and Metal Export in the Thirteenth Century: The Czech Lands and Italy in Comparative. In The medieval networks in East Central Europe : commerce, contacts, communication. Edited by Balázs Nagy, Felicitas Schmieder, and András Vadas. London : Routledge, 2019, s. 223. ISBN 978-1-138-55485-6.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ABD129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Ľubietová. In ŠTEFÁNIK, Martin et al. Lexikon stredovekých miest na Slovensku. - Bratislava : Historický ústav SAV, 2010, s. 263-272. ISBN 978-80-89396-11-5. (APVV 0166-07 : Lexikon stredovekých miest na Slovensku)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ŠEDIVÝ, J. Stredoveké mestá na Slovensku a ich pragmatická (diplomatická) písomná kultúra. In Úřední písemná kultura v českých a moravských městech ve středověku a raném novověku Praha : Dolní Břežany : Archiv hlavního města Prahy ; Scriptorium, 2018, s. 116. ISBN 978-80-86852-86-7.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TOMEČEK, O. 1443 fuit terrae motus magnus. Niekoľko poznatkov o prvom historicky zdokumentovanom zemetrasení v našich krajinách. Bratislava : Igor Illiť - Rádio Print, 2019, s. 397. ISBN 978-80-89867-05-9.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ABD130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Mestské hrady v Banskej Štiavnici a Kremnici do konca stredoveku [The Town Castles in Banská Štiavnica and Kremnica until the and of the Middle Ages]. In Stredoveké hrady na Slovensku : život, kultúra, spoločnosť. - Bratislava : VEDA : Historický ústav SAV, 2017, s. 187-202. ISBN 978-80-224-1608-5. (Vega 2/0079/14 : Sociálny a demografický vývoj miest na Slovensku v stredoveku)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CEMBRZYŃSKI, P. Przyczynek do studiów nad funkcją zamków w średniowiecznych miastach górniczych Europy Środkowej. In ARCHITECTUS, 2019, č. 1(57), s. 65, [cit. 2019-05-16]. Dostupné na internete http://www.architectus.arch.pwr.wroc.pl/57/57_04.pdf ISSN1429-7507.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KARCZAG, Á. - SZABÓ, T. Felvidék és kárpátalja erődített helyei I, II. Budapest : Nemzetstratégiai Kutatóintézet, 2018, s. 1412. ISBN 978-615-5700-56-9.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ABD131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xml:space="preserve">. Kríza v baníctve drahých kovov koncom stredoveku v zrkadle prameňov stredoslovenských banských miest [Die Krise im Bergbau der Edelmetallen am Ende des Mittelalters aus Quellen der mittelslowakischen Bergstädten.  The  Crisis in Precious-Metals Mining by the End of the Middle-Ages in the Mirror of the historical sources of the Central Slovakian Mining Towns]. In Prelomové obdobie dejín : (politika, spoločnosť, kultúra v roku 1515). - Bratislava : Historický ústav SAV vo vydavateľstve Igor Iliť - RádioPrint, 2017, s. 117-134. ISBN 978-80-89867-02-8. (Vega 2/0079/14 : Sociálny a demografický vývoj miest na Slovensku v stredoveku. APVV 0051-12 : Stredoveké hrady na Slovensku. Život, kultúra, spoločnosť. Vega </w:t>
            </w:r>
            <w:r>
              <w:rPr>
                <w:rFonts w:ascii="Times New Roman" w:hAnsi="Times New Roman"/>
                <w:sz w:val="24"/>
                <w:szCs w:val="24"/>
              </w:rPr>
              <w:lastRenderedPageBreak/>
              <w:t>2/20062/15 : Ponímanie a koncepcie novovekej historiografie)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MALINIAK, P. Od rozkvetu k úpadku? Niektoré znaky hospodárenia na Čabradskom panstve v neskorom stredoveku a na prahu novoveku. In Otázky zemepanského hospodárenia a správy v novoveku. Trnava : Katedra histórie, Filozofická fakulta Trnavskej univerzity v Trnave, 2019, s. 72. ISBN 978-83-8111-158-4.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ABD132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ŠUCHOVÁ, Xénia</w:t>
            </w:r>
            <w:r>
              <w:rPr>
                <w:rFonts w:ascii="Times New Roman" w:hAnsi="Times New Roman"/>
                <w:sz w:val="24"/>
                <w:szCs w:val="24"/>
              </w:rPr>
              <w:t>. "Šrobárovi muži" : vymenovanie prvých československých županov ministrom s plnou mocou pre Slovensko Vavrom Šrobárom [Šrobár´s Men : Appointment of the 1st Czechoslovak Governors by the Minister with Full Powers for Slovakia Vavro Šrobár]. In Dr. Vavro Šrobár politik, publicista a národnoosvetový pracovník. - Bratislava : Ústav politických vied SAV : Veda, 2012, s. 319-343. ISBN 978-80-224-1210-0.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MACHO, P. Nahliadnutie do života rodiny zvolenského župana. Udalosti z roku 1919 v zrkadle súkromnej korešpondencie Viery Markovičovej. In Elity a kontraelity na Slovensku v 19. a 20. storočí. Kontinuity a diskontinuity. Bratislava : VEDA : Historický ústav SAV, 2019, s. 365. ISBN 978-80-224-1778-5.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ABD133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VÖRÖS, Ladislav</w:t>
            </w:r>
            <w:r>
              <w:rPr>
                <w:rFonts w:ascii="Times New Roman" w:hAnsi="Times New Roman"/>
                <w:sz w:val="24"/>
                <w:szCs w:val="24"/>
              </w:rPr>
              <w:t>. Vlastenectvo aj šovinizmus, alebo len nacionalizmus ? : terminologické a definičné problémy skúmania nacionalizmov a historická komparácia [Patriotism and also Chauvinism, or only the Nationalism? : Problems with Terminology and Definitions related to the Research of Nationalism and Historical Comparison]. In KOVÁČ, Dušan. Slovenské dejiny v dejinách Európy : vybrané kapitoly. - Bratislava : Historický ústav SAV : Veda, 2015, s. 336-371. ISBN 9788022414487. (APVV- 0119-11 : Slovensko v 19. storočí. Metodika historického skúmania fenoménu nacionalizmu (interdisciplinárne inšpirácie) : ústavná úloha Historického ústavu SAV. Centrum excelentnosti SAV : Slovenské dejiny v dejinách Európy)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DRÁBIK, J. Fašizmus. Bratislava : Premedia, 2019, s. 590. ISBN 9788081597817.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ABD134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VÖRÖS, Ladislav</w:t>
            </w:r>
            <w:r>
              <w:rPr>
                <w:rFonts w:ascii="Times New Roman" w:hAnsi="Times New Roman"/>
                <w:sz w:val="24"/>
                <w:szCs w:val="24"/>
              </w:rPr>
              <w:t>. Rozpad Uhorska, vznik Československa a Trianon. Reprezentácie udalostí rokov 1918-1920 v maďarskej a slovenskej historiografii [The disintegration of Hungarian Kingdom, the formation of Czechoslovakia and Trianon. The representations of the events between 1918 and 1920 in Hungarian and Slovak Historiography]. In MICHELA, Miroslav et al. Rozpad Uhorska a trianonská mierová zmluva : k politikám pamäti na Slovensku a v Maďarsku. - Bratislava : Historický ústav SAV v Prodama, 2013, s. 21-64. ISBN 978-80-89396-24-5. (APVV- 0628-11 : Štátne hranice a identity v moderných slovenských dejinách v stredoeurópskom kontexte. Centrum excelentnosti SAV : Slovenské dejiny v dejinách Európy)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RYCHLÍK, J. Csehszlovákia és az utódállamok létrejötte a történetírásban. In REGIO, 2019, roč. 27, č. 2, s. 25, [cit. 2020-10-19]. Dostupné na &lt;https://regio.tk.mta.hu/index.php/regio/article/view/269/pdf_247&gt;.ISSN</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ZAHORÁN, Cs. „Addig a békesség, míg szomszéd akarja" : Trianon és a magyar-szomszéd viszony napjainkban. In TÖRTÉNELMI SZEMLE. A Magyar Tudományos Akadémia Bölcsészettudományi Kutatóközpont Történettudományi Intézetének Folyóirata, 2019, roč. 61, č. 4, s. 742. ISSN 0040-9634.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DUDEKOVÁ KOVÁČOVÁ, G. Človek vo vojne : stratégie prežitia a sociálne dôsledky prvej svetovej vojny na Slovensku. Bratislava : VEDA, 2019, s. 320.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ABD135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VÖRÖS, Ladislav</w:t>
            </w:r>
            <w:r>
              <w:rPr>
                <w:rFonts w:ascii="Times New Roman" w:hAnsi="Times New Roman"/>
                <w:sz w:val="24"/>
                <w:szCs w:val="24"/>
              </w:rPr>
              <w:t xml:space="preserve">. Ako existujú sociálne entity ? Metodologické poznámky k žánru </w:t>
            </w:r>
            <w:r>
              <w:rPr>
                <w:rFonts w:ascii="Times New Roman" w:hAnsi="Times New Roman"/>
                <w:sz w:val="24"/>
                <w:szCs w:val="24"/>
              </w:rPr>
              <w:lastRenderedPageBreak/>
              <w:t>národných dejín [How social entities exist? Some methodological remarks on national history genre (19th and 20th centuries)]. In KOVÁČ, Dušan. Sondy do slovenských dejín v dlhom 19. storočí. - Bratislava : Historický ústav SAV v Typoset Print s.r.o., 2013, s. 12-29. ISBN 978-80-971540-1-1. (APVV- 0119-11 : Slovensko v 19.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CINGEROVÁ, N. Červenejúce sa slová. Bratislava : Univerzita Komenského v Bratislave, 2018, s. 80. ISBN 978-80-223-4599-6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ABD136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Prvé máje v režimovej tlači 1939-1944. In Historický ústav SAV. Ľudáci a komunisti : súperi? Spojenci? Protivníci? - Prešov : Universum, 2006, s. 130-136. ISBN 80-89046-38-X.</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SZALAY, P. Hlavné mesto nového štátu. In Vojnová Bratislava : 1939-1945. Bratislava : Marenčin PT, 2019, s. 325. ISBN 9788056901311.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ABD137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"Nová žena" so starou prachovkou : prejavy občianskeho vzdoru na stránkach časopisu Katolíckej jednoty žien 1939 a 1940. In DUDEKOVÁ KOVÁČOVÁ, Gabriela et al. Na ceste k modernej žene : kapitoly z dejín rodových vzťahov na Slovensku. 1. vydanie. - Bratislava : Veda, 2011, s. 375-402. ISBN 978-80-224-1189-9. (Centrum excelentnosti výskumu otázok kľúčových moderných slovenských dejín pri Historickom ústave SAV. Vega 2/7181/27 : Možnosti profesijnej a spoločenskej realizácie žien v moderných dejinách)</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ŠKORVANKOVÁ, Eva. Back to the kitchens, churches and children. Women during the period of autonomy, 1938 1939. In Forum Historiae, 2019-01-01, 13, 1, pp. 19-39.,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ŠKORVANKOVÁ, E. "Nech slovenské ženy rozmýšľajú…" Antisemitská propaganda a slovenské ženy. In Propaganda antisemitizmu na Slovensku 1938-1945. Bratislava : Stimul, 2018, s. 93. ISBN 978-808127-225-7.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ABD138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ZEMKO, Milan</w:t>
            </w:r>
            <w:r>
              <w:rPr>
                <w:rFonts w:ascii="Times New Roman" w:hAnsi="Times New Roman"/>
                <w:sz w:val="24"/>
                <w:szCs w:val="24"/>
              </w:rPr>
              <w:t>. Od straníckeho reformátora k normalizátorovi (K publicistike Gustáva Husáka v rokoch 1963-1968) [From a Party Reformist to an Agent of Normalization. Gustáv Husák the Publicist between 1963 and 1968]. In MICHÁLEK, Slavomír - LONDÁK, Miroslav. Gustáv Husák : moc politiky - politik moci. 1. vyd. - Bratislava : Veda : Historický ústav SAV, 2013, s. 527-542. ISBN 978-80-224-1312-1. (Centrum excelentnosti SAV : Slovenské dejiny v dejinách Európy. Centrum excelentnosti SAV : Slovenské dejiny v dejinách Európy)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Poláčková, Zuzana – van Duin C., Pieter: Authoritarianism in crisis: Portugal, Czechoslovakia, and ‘1968'. In HISTORICKÝ ČASOPIS : vedecký časopis o dejinách Slovenska a strednej Európy, 2019, roč. 67, č. 1, s. 142. ISSN 0018-2575.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ABD139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ZEMKO, Milan</w:t>
            </w:r>
            <w:r>
              <w:rPr>
                <w:rFonts w:ascii="Times New Roman" w:hAnsi="Times New Roman"/>
                <w:sz w:val="24"/>
                <w:szCs w:val="24"/>
              </w:rPr>
              <w:t>. Slovenskí vzdelanci v spore o sovietskej Rusko tridsiatych rokov. In IVANTYŠYNOVÁ, Tatiana et al. Mýtus - stereotyp - obraz : Rusko v slovenských dejinách a kultúre. 1. vydanie. - Bratislava : Spoločnosť pre dejiny a kultúru strednej a východnej Európy : Pro História v spolupráci s Historickým ústavom SAV, 2011, s. 56-67. ISBN 978-80-970376-1-1. (Vega 2/0208/10 : Slováci a formovanie moderných národov v strednej, východnej (juhovýchodnej) Európe: Identita, konfesionalita, mýtus)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PAVCIK, Filip. Reactions of the slovak cultural community to the soviet campaign against so called formalism in the arts between the years 1936 and 1938. In HISTORICKY CASOPIS. ISSN 0018-2575, 2019, vol. 67, no. 1, pp. 103-125.,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ABD140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ZEMKO, Milan</w:t>
            </w:r>
            <w:r>
              <w:rPr>
                <w:rFonts w:ascii="Times New Roman" w:hAnsi="Times New Roman"/>
                <w:sz w:val="24"/>
                <w:szCs w:val="24"/>
              </w:rPr>
              <w:t xml:space="preserve">. Slovakizácia Bratislavy v 20. storočí podľa štatistík. In </w:t>
            </w:r>
            <w:r>
              <w:rPr>
                <w:rFonts w:ascii="Times New Roman" w:hAnsi="Times New Roman"/>
                <w:sz w:val="24"/>
                <w:szCs w:val="24"/>
              </w:rPr>
              <w:lastRenderedPageBreak/>
              <w:t>FERENČUHOVÁ, Bohumila et al. Slovensko a svet v 20. storočí : kapitoly k 70. narodeninám PhDr. Valeriána Bystrického, DrSc. - Bratislava : Historický ústav SAV, 2006, s. 26-33. ISBN 80-969614-3-8.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FERENČUHOVÁ, Bohumila. Exiting the Great War through the Rule of Law. Czechoslovakia, Its Minorities and Their Protection in the League of Nations. In Forum Historiae, 2018-01-01, 12, 2, pp. 50-73.,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ABD141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ŽATKULIAK, Jozef</w:t>
            </w:r>
            <w:r>
              <w:rPr>
                <w:rFonts w:ascii="Times New Roman" w:hAnsi="Times New Roman"/>
                <w:sz w:val="24"/>
                <w:szCs w:val="24"/>
              </w:rPr>
              <w:t>. Činnosť tzv. Husákovej vládnej komisie a proces prípravy federalizácie Československa [Activities of the so-called Husák's Governmental Commission and the Process of Preparation for the Federalization of Czechoslovakia]. In MICHÁLEK, Slavomír - LONDÁK, Miroslav. Gustáv Husák : moc politiky - politik moci. 1. vyd. - Bratislava : Veda : Historický ústav SAV, 2013, s. 559-608. ISBN 978-80-224-1312-1. (Vega 2/0103/13 : Mechanizmus fungovania komunistického režimu na Slovensku v rokoch 1948-1989. Vega 2/0104/13 : Slovensko po roku 1968. Cez mráz normalizácie k samostatnej Slovenskej republike a demokracii. Centrum excelentnosti SAV : Slovenské dejiny v dejinách Európy)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GÁBRIŠ, T. - LETKOVÁ, A. Constitutional History 2000–2015: Slovak Republic. In KRAKOWSKIE STUDIA Z HISTORII PAŃSTWA I PRAWA, 2018, roč. 11, Zeszyt 1, s. 34, [citované 2020-03-09]. Dostupné na internete: &lt; http://www.ejournals.eu/pliki/art/11929/pl&gt; ISSN 2084-4131.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ABD142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ŽATKULIAK, Jozef</w:t>
            </w:r>
            <w:r>
              <w:rPr>
                <w:rFonts w:ascii="Times New Roman" w:hAnsi="Times New Roman"/>
                <w:sz w:val="24"/>
                <w:szCs w:val="24"/>
              </w:rPr>
              <w:t>. Príprava novej ústavy v druhej polovici 80. rokov [Preparation of the New Constitution in the Second Half of 1980s]. In BYSTRICKÝ, Valerián et al. Kľúčové problémy moderných slovenských dejín 1848-1992. 1. vydanie. - Bratislava : Veda : Historický ústav SAV, 2012, s.334-358. ISBN 978-80-224-1223-0. (Centrum excelentnosti výskumu otázok kľúčových moderných slovenských dejín pri Historickom ústave SAV)</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GÁBRIŠ, T. - LETKOVÁ, A. Constitutional History 2000–2015: Slovak Republic. In KRAKOWSKIE STUDIA Z HISTORII PAŃSTWA I PRAWA, 2018, roč. 11, Zeszyt 1, s. 34, [citované 2020-03-09]. Dostupné na internete: &lt; http://www.ejournals.eu/pliki/art/11929/pl&gt; ISSN 2084-4131.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ABD143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ŽATKULIAK, Jozef</w:t>
            </w:r>
            <w:r>
              <w:rPr>
                <w:rFonts w:ascii="Times New Roman" w:hAnsi="Times New Roman"/>
                <w:sz w:val="24"/>
                <w:szCs w:val="24"/>
              </w:rPr>
              <w:t>. Rozpad Česko-Slovenska a vznik Slovenskej republiky na prelome rokov 1992-1993. In IVANIČKOVÁ, Edita et al. Z dejín demokratických a totalitných režimov : na Slovensku a v Československu v 20. storočí. - Bratislava : Historický ústav SAV vo vydavateľstve Prodama, 2008, s. 331- 347. ISBN 978-80-969782-6-7. (APVV - 51-017105 : Slovensko v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WEISS, P. Formovanie slovenskej identity so štátom v kontexte významných výročí. In Obraz a odraz osobnosti modernej doby : k "70" historikov Jana Peška a Stanislava Sikoru. Bratislava : Veda, 2019, s. 52. ISBN 978-80-224-1733-4.</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ADCA Vedecké práce v zahraničných karentovaných časopisoch – impaktovaných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ADCA01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SZABÓ, Miloslav**</w:t>
            </w:r>
            <w:r>
              <w:rPr>
                <w:rFonts w:ascii="Times New Roman" w:hAnsi="Times New Roman"/>
                <w:sz w:val="24"/>
                <w:szCs w:val="24"/>
              </w:rPr>
              <w:t>. From Protests to the Ban: Demonstrations against the "Jewish" Films in  Interwar Vienna and Bratislava. In Journal of Contemporary History [serial], 2019, vol. 54, issue 1, p. 5-29. (2018: 0.769 - IF, Q1 - JCR, 0.382 - SJR, Q1 - SJR, karentované - CCC). (2019 - Current Contents). ISSN 0022-0094. Názov z hl. obrazovky. Dostupné na: https://doi.org/10.1177/0022009417712112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NIŽŇANSKÝ, E. Politika antisemitizmu na Slovensku v roku 1939. In Marek Syrný (ed.): 1939 : rok zlomu. Banská Bystrica : Múzeum Slovenského národného </w:t>
      </w:r>
      <w:r>
        <w:rPr>
          <w:rFonts w:ascii="Times New Roman" w:hAnsi="Times New Roman"/>
          <w:i/>
          <w:iCs/>
          <w:color w:val="993300"/>
          <w:sz w:val="24"/>
          <w:szCs w:val="24"/>
        </w:rPr>
        <w:lastRenderedPageBreak/>
        <w:t>povstania, 2019, s. 254. ISBN 978-80-89514-70-0.</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ADCB Vedecké práce v zahraničných karentovaných časopisoch – neimpaktovaných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ADCB01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Crossing sisters: patterns of protest in the journal of the Catholic Union of Slovak Women during the Second World War. In Social History, 2012, vol. 37  no. 4, p. 425-451. (2012 - Current Contents). ISSN 1470-1200. Názov z hl. obrazovky. Dostupné na: https://doi.org/10.1080/03071022.2012.733509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CRESPO REYES, Sofia. BETWEEN PARISH LIFE AND POLITICAL MILITANCY THE URBAN SPACE FOR THE UNION OF CATHOLIC LADIES, 1912-1930. In ESTUDIOS DE HISTORIA MODERNA Y CONTEMPORANEA DE MEXICO. ISSN 0185-2620, 2019, vol. 58, no., pp. 195-+.,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DUDEKOVÁ KOVÁČOVÁ, G. Živena v politických režimoch 19. a 20. storočia. In Daniela Kodajová a kol. Živena : 150 rokov Spolku slovenských žien. Bratislava : Slovart, 2019, s. 144. ISBN 978-80-556-4149-2.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ŠKORVANKOVÁ, E. "Nech slovenské ženy rozmýšľajú…" Antisemitská propaganda a slovenské ženy. In Propaganda antisemitizmu na Slovensku 1938-1945. Bratislava : Stimul, 2018, s. 93. ISBN 978-808127-225-7.</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ADDB Vedecké práce v domácich karentovaných časopisoch – neimpaktovaných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BARNOVSKÝ, Michal</w:t>
            </w:r>
            <w:r>
              <w:rPr>
                <w:rFonts w:ascii="Times New Roman" w:hAnsi="Times New Roman"/>
                <w:sz w:val="24"/>
                <w:szCs w:val="24"/>
              </w:rPr>
              <w:t>. Politické súvislosti súdneho procesu s Dr. J. Tisom a spol. In Historický časopis : Historického ústavu SAV (do r.2012), 1992, roč. 40, č. 4, s. 457-486.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SOKOLOVIČ, P. Proces s Jozefom Tisom. Sonda do nálad v slovenskej spoločnosti.. Politologicko-historická analýza. In HISTORICKÝ ZBORNÍK : vedecký časopis o slovenských národných dejinách, 2019, roč. 29, č. 2, s. 151. ISSN 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BARNOVSKÝ, Michal</w:t>
            </w:r>
            <w:r>
              <w:rPr>
                <w:rFonts w:ascii="Times New Roman" w:hAnsi="Times New Roman"/>
                <w:sz w:val="24"/>
                <w:szCs w:val="24"/>
              </w:rPr>
              <w:t>. Slovenská spoločnosť v zrkadle výskumov verejnej mienky v rokoch 1948 - 1949. In Historický časopis : Historického ústavu SAV. - Bratislava : Slovak Academic Press, 1952-, 2004, roč. 52, č. 3, s. 469-501. (2004 - Current Contents, Arts &amp; Humanities Citation Index (online)).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KUBÁTOVÁ, Hana - LÁNÍCEK, Jan. Introduction. In Brill';s Series in Jewish Studies, 2018-01-01, 60, pp. 1-285.,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ADDB03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BREZOVÁKOVÁ, Blanka</w:t>
            </w:r>
            <w:r>
              <w:rPr>
                <w:rFonts w:ascii="Times New Roman" w:hAnsi="Times New Roman"/>
                <w:sz w:val="24"/>
                <w:szCs w:val="24"/>
              </w:rPr>
              <w:t>. Konsolidačné snahy Karola I. v Uhorsku po zvolení za kráľa (1310-1317). In Historický časopis : Historického ústavu SAV, 1993, roč. 41, č. 4, s. 361-378.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MACKOVÁ, A. K vláde Karola Róberta z Anjou v rokoch 1313 - 1321 so zameraním na donačnú politiku. In Studia historica Tyrnaviensia XX. Trnava : Filozofická fakulta Trnavskej univerzity v Trnave, 2019, s. 166. ISBN 978-83-8111-152-2.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ADDB04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BREZOVÁKOVÁ, Blanka</w:t>
            </w:r>
            <w:r>
              <w:rPr>
                <w:rFonts w:ascii="Times New Roman" w:hAnsi="Times New Roman"/>
                <w:sz w:val="24"/>
                <w:szCs w:val="24"/>
              </w:rPr>
              <w:t xml:space="preserve">. K pokusu o erigovanie biskupstva na Spiši v polovici 14. storočia. In Historický časopis : Historického ústavu SAV, 2009, roč. 57, č. 3, s. 415-442. (2008: 0.100 - SJR, Q4 - SJR, karentované - CCC). (2009 - Current Contents, America: History and Life, Arts &amp; Humanities Citation Index (online), Bibliographic Index, Historical Abstract, I B Z - Internationale Bibliographie der Geistes- und Sozialwissenschaflichen Zeitschriftenliteratur, International Bibliography of the Social Sciences, Internationale Bibliographie der Rezensionen Geistes- und </w:t>
            </w:r>
            <w:r>
              <w:rPr>
                <w:rFonts w:ascii="Times New Roman" w:hAnsi="Times New Roman"/>
                <w:sz w:val="24"/>
                <w:szCs w:val="24"/>
              </w:rPr>
              <w:lastRenderedPageBreak/>
              <w:t>Sozialwissenschaftlicher Literatur, Linguistic Bibliography, Periodicals Index Online, Russian Academy of Sciences Bibliographies, SCOPUS, Vitis - Viticulture and Oenology Abstracts (Online)).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[6] MARETTA, Robert Gregor. EMERGENCE AND DEVELOPMENT OF SLOVAKIAN ECCLESIASTICAL PROVINCES. Studying texts of law of confession for student';s of law school. In HISTORICKY CASOPIS. ISSN 0018-2575, 2019, vol. 67, no. 2, pp. 333-343.,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ADDB05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Peter</w:t>
            </w:r>
            <w:r>
              <w:rPr>
                <w:rFonts w:ascii="Times New Roman" w:hAnsi="Times New Roman"/>
                <w:sz w:val="24"/>
                <w:szCs w:val="24"/>
              </w:rPr>
              <w:t>. Slovanské a bulharské vpády na Balkán do roku 559. In Historický časopis : Historického ústavu SAV, 2003, roč. 51, č. 3, s. 385-402. (2003 - Current Contents, Arts &amp; Humanities Citation Index (online)).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HURBANIČ, M. - ZERVAN, V. A Slavic excursus and a little more: Procopius in Czech and Slovak Historiography and Archaeology. In HISTOS, 2019, Supplement 9, s.  6.1–28, [cit. 2019-11-14]. Dostupné na internete: &lt;https://research.ncl.ac.uk/histos/documents/SV09.06.HurbanicZervanProcopiusinCzechandSlavic.pdf&gt; ISSN 2046-5963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HURBANIČ, M. Dve výpravy v jednom roku? : K otázke chronológie počiatku východorímskych ťažení proti Avarom v období vlády cisára Maurikia (582 – 602). In VOJENSKÁ HISTÓRIA : časopis pre vojenskú históriu, múzejníctvo a archívnictvo, 2019, roč. 23, č. 1, s. 22, [cit. 2019-09-04]. Dostupné na &lt;http://www.vhu.sk/data/att/9890.pdf&gt;.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ADDB06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Vysťahovanie českých štátnych zamestnancov zo Slovenska v rokoch 1938-1939. In Historický časopis : Historického ústavu SAV, 1997, roč. 45, č. 4, s. 596-611.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MIČKO, P. Charakteristika slovenského hospodárstva v rokoch 1939-1945. In Ve stínu války : Protektorát Čechy a Morava, Slovenská republika, Říšská župa Sudety a další odtržená československá území v letech 1938/39-1945. Praha : Ústav pro studium totalitních režimů, 2019, s. 54. ISBN 978-80-88292-51-7.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MALATINSKÝ, M. Minister Jozef Sivák pred Národným súdom. In HISTORICKÝ ZBORNÍK : vedecký časopis o slovenských národných dejinách, 2019, roč. 29, č. 2, s. 55. ISSN 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ADDB07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Zasadnutie slovenského snemu 14 marca 1939. In Historický časopis : Historického ústavu SAV, 1999, roč. 47, č. 1, s. 105-114.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ČAPLOVIČ, M. Prípravy na obranu Československa 1933 – 1938 s vyústením do všeobecnej mobilizácie čs. brannej moci v septembri 1938. In Marian Uhrin (ed.): Slovensko 1938 : Československo v zovretí mocností. Banská Bystrica : Múzeum SNP, 2019, s. 49. ISBN 978-80-89514-71-7.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ADDB08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Zahraničnopolitické koncepcie politických strán na Slovensku koncom tridsiatych rokov 20. storočia. In Historický časopis : Historického ústavu SAV, 2000, roč. 48, č. 2, s. 257-281.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POLÁČKOVÁ, Z. Útek do Československa po "anšluse" Rakúska v roku 1938. In Uprchlíci a azylanti v zemi sousedů : Československo a Německo v letech 1933 až 1989. Praha : Česko-německá komise historiků : Masarykův ústav a Archiv AV ČR, v.v.i., 2019, s. 90. ISBN 978-80-88304-04-3.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HANULA, M. Pittsburská dohoda a jej druhý život: nástroj politického zápasu v medzivojnovom Slovensku. In Obraz a odraz osobnosti modernej doby : k "70" historikov Jana Peška a Stanislava Sikoru. Bratislava : Veda, 2019, s. 142. ISBN 978-80-224-1733-4.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ADDB09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Vojenský zásah ústrednej vlády na Slovensku 9.-11. marca 1939 = The military intervention of the central government in Slovakia, 9-11 March 1939. In Historický časopis : Historického ústavu SAV, 2010, roč. 58, č. 3, s. 439-469. (2009: 0.110 - SJR, Q3 - SJR, karentované - CCC). (2010 - Current Contents, Arts &amp; Humanities Citation Index (online), Bibliographic Index, Historical Abstract, I B Z - Internationale Bibliographie der Geistes- und Sozialwissenschaflichen Zeitschriftenliteratur, International Bibliography of the Social Sciences, Linguistic Bibliography, Periodicals Index Online, Russian Academy of Sciences Bibliographies, SCOPUS, Vitis - Viticulture and Oenology Abstracts (Online), Current Abstracts, TOC Premier, Sozialwissenschaftlichen Zeitschriftenliteratur, Internationale Bibliography der Rezensionen Geistes-und Sozialwissenschaftlicher Literatur, National Library of Medicine - PubMed, WOS, Personal Alert (e-mail), Universite de Strasbourg. Centre de Recherche et de Documentation des Institutions Chretiennes. Bulletin du CERDIC).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KONEČNÝ, S. Ústavnoprávne pomery po zániku Československa v roku 1939. In ČLOVEK A SPOLOČNOSŤ [Individual and Society], 2019, roč. 22, Supplement, s. 59, [cit. 2019-09-09]. Dostupné na doi: https://doi.org/10.31577/cas.2019.00.540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ČAPLOVIČ, M. Prípravy na obranu Československa 1933 – 1938 s vyústením do všeobecnej mobilizácie čs. brannej moci v septembri 1938. In Marian Uhrin (ed.): Slovensko 1938 : Československo v zovretí mocností. Banská Bystrica : Múzeum SNP, 2019, s. 49. ISBN 978-80-89514-71-7.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ADDB10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ČIERNA-LANTAYOVÁ, Dagmar</w:t>
            </w:r>
            <w:r>
              <w:rPr>
                <w:rFonts w:ascii="Times New Roman" w:hAnsi="Times New Roman"/>
                <w:sz w:val="24"/>
                <w:szCs w:val="24"/>
              </w:rPr>
              <w:t>. Predstavy slovenskej politiky a realita vo vzťahu so Sovietskym zväzom (január - júl 1940). In Historický časopis : Historického ústavu SAV, 1997, roč. 45, č. 2, s. 249-269.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BAKA, I. Slovenská armáda vo vojne proti Sovietskemu zväzu a slovensko-nemecké vzťahy 1941-1945. Bratislava : VHU, 2019, s. 524. ISBN 978-80-89523-60-3.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ADDB11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Slovanská idea a protivojnové prejavy slovenského dedinského ľudu pred prvou svetovou vojnou. In Historický časopis : Historického ústavu SAV, 1979, roč. 27, č. 1, s. 3-28.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299.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ADDB12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ĎURKOVÁ, Mária</w:t>
            </w:r>
            <w:r>
              <w:rPr>
                <w:rFonts w:ascii="Times New Roman" w:hAnsi="Times New Roman"/>
                <w:sz w:val="24"/>
                <w:szCs w:val="24"/>
              </w:rPr>
              <w:t>. Podpoľanie a najstaršie dejiny Detvy. In Historický časopis : Historického ústavu SAV, 1999, roč. 47, č. 3, s. 383-403.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GOLIAN, J. Život ľudu detvianskýho : historicko-demografická a kultúrna sonda do každodenného života na Podpoľaní v dlhom 19. storočí. Ružomberok : Society for Human Studies, 2019, s. 349. ISBN 978-80-972913-4-1.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ADDB13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ĎURKOVÁ, Mária</w:t>
            </w:r>
            <w:r>
              <w:rPr>
                <w:rFonts w:ascii="Times New Roman" w:hAnsi="Times New Roman"/>
                <w:sz w:val="24"/>
                <w:szCs w:val="24"/>
              </w:rPr>
              <w:t>. Sídliskové pomery na Vígľašskom panstve do začiatku 16. storočia. In Historický časopis : Historického ústavu SAV, 1993, roč. 41, č. 1, s. 23-35.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IVANIC, Peter. Tolls in the Middle Ages in the Hron and Zitava regions. In HISTORICKY CASOPIS. ISSN 0018-2575, 2019, vol. 67, no. 3, pp. 541-554.,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[4.1] GOLIAN, J. Život ľudu detvianskýho : historicko-demografická a kultúrna sonda do každodenného života na Podpoľaní v dlhom 19. storočí. Ružomberok : </w:t>
      </w:r>
      <w:r>
        <w:rPr>
          <w:rFonts w:ascii="Times New Roman" w:hAnsi="Times New Roman"/>
          <w:i/>
          <w:iCs/>
          <w:color w:val="993300"/>
          <w:sz w:val="24"/>
          <w:szCs w:val="24"/>
        </w:rPr>
        <w:lastRenderedPageBreak/>
        <w:t>Society for Human Studies, 2019, s. 349. ISBN 978-80-972913-4-1.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ADDB14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FALISOVÁ, Anna</w:t>
            </w:r>
            <w:r>
              <w:rPr>
                <w:rFonts w:ascii="Times New Roman" w:hAnsi="Times New Roman"/>
                <w:sz w:val="24"/>
                <w:szCs w:val="24"/>
              </w:rPr>
              <w:t xml:space="preserve"> - MOROVICSOVÁ, Eva. Príprava a pôsobenie pôrodných asistentiek na Slovensku v posledných desaťročiach 19. a v prvej tretine 20. storočia [Preparation and Activity of Midwiwes in Slovakia in the Last Decades of the 19th Century and the First Third of the 20th Century]. In Historický časopis : Historického ústavu SAV (do r.2012), 2016, roč. 64, č. 1, s. 35-56. (2015: 0.131 - SJR, Q2 - SJR, karentované - CCC). (2016 -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ISSN 0018-2575. (APVV-14-0644 : Kontinuity a diskontinuity politických a spoločenských elít na Slovensku v 19. a 20. storočí. Vega 2/0071/15 : Slovensko za medzivojnovej ČSR a za vojnovej Slovenskej republiky - otázky diskontinuity a kontinuity v politike, hospodárstve, spoločnosti a kultúre)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GOLIAN, J. Život ľudu detvianskýho : historicko-demografická a kultúrna sonda do každodenného života na Podpoľaní v dlhom 19. storočí. Ružomberok : Society for Human Studies, 2019, s. 350. ISBN 978-80-972913-4-1.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ADDB15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FRIMMOVÁ, Eva</w:t>
            </w:r>
            <w:r>
              <w:rPr>
                <w:rFonts w:ascii="Times New Roman" w:hAnsi="Times New Roman"/>
                <w:sz w:val="24"/>
                <w:szCs w:val="24"/>
              </w:rPr>
              <w:t>. Kultúrno-duchovné a politické prostredie Bratislavy v dobe Mateja Korvína. In Historický časopis : Historického ústavu SAV, 2009, roč. 57, č. 1, s. 43-65. (2008: 0.100 - SJR, Q4 - SJR, karentované - CCC). (2009 - Current Contents, America: History and Life, Arts &amp; Humanities Citation Index (online),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DUCHOŇOVÁ, D. - LENGYELOVÁ, T. Die frühneuzeitliche Adelsküche im Königreich Ungarn : Küchenorganisation, Speisen und Getränke. Stuttgart : ibidem Verlag, 2019, s. 33. ISBN 978-3-8382-1250-0.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HOMOĽA, Tomáš. Na vzostupe moci : zahraničná politika Mateja Korvína v stredoeurópskom priestore v rokoch 1458-1471. Bratislava : VEDA, vydavateľstvo SAV, 2019, s. 30. ISBN 978-80-224-1736-5.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ADDB16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FUNDÁRKOVÁ, Anna</w:t>
            </w:r>
            <w:r>
              <w:rPr>
                <w:rFonts w:ascii="Times New Roman" w:hAnsi="Times New Roman"/>
                <w:sz w:val="24"/>
                <w:szCs w:val="24"/>
              </w:rPr>
              <w:t>. Význam vzdelania študijných ciest v rode Pálffyovcov v 16. - 17. storočí. In Historický časopis : Historického ústavu SAV, 2010, roč. 58, č. 3, s. 393-413. (2009: 0.110 - SJR, Q3 - SJR, karentované - CCC). (2010 - Current Contents, Arts &amp; Humanities Citation Index (online), Bibliographic Index, Historical Abstract, I B Z - Internationale Bibliographie der Geistes- und Sozialwissenschaflichen Zeitschriftenliteratur, International Bibliography of the Social Sciences, Linguistic Bibliography, Periodicals Index Online, Russian Academy of Sciences Bibliographies, SCOPUS, Vitis - Viticulture and Oenology Abstracts (Online), Current Abstracts, TOC Premier, Sozialwissenschaftlichen Zeitschriftenliteratur, Internationale Bibliography der Rezensionen Geistes-und Sozialwissenschaftlicher Literatur, National Library of Medicine - PubMed, WOS, Personal Alert (e-mail), Universite de Strasbourg. Centre de Recherche et de Documentation des Institutions Chretiennes. Bulletin du CERDIC).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LENGYELOVÁ, T. Panstvo v rukách ženy (na príklade dvoch šľachtičien zo 17. storočia). In Otázky zemepanského hospodárenia a správy v novoveku. </w:t>
      </w:r>
      <w:r>
        <w:rPr>
          <w:rFonts w:ascii="Times New Roman" w:hAnsi="Times New Roman"/>
          <w:i/>
          <w:iCs/>
          <w:color w:val="993300"/>
          <w:sz w:val="24"/>
          <w:szCs w:val="24"/>
        </w:rPr>
        <w:lastRenderedPageBreak/>
        <w:t>Trnava : Katedra histórie, Filozofická fakulta Trnavskej univerzity v Trnave, 2019, s. 88. ISBN 978-83-8111-158-4.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ADDB17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xml:space="preserve"> - </w:t>
            </w:r>
            <w:r>
              <w:rPr>
                <w:rFonts w:ascii="Times New Roman" w:hAnsi="Times New Roman"/>
                <w:sz w:val="24"/>
                <w:szCs w:val="24"/>
                <w:u w:val="single"/>
              </w:rPr>
              <w:t>SCHVARC, Michal</w:t>
            </w:r>
            <w:r>
              <w:rPr>
                <w:rFonts w:ascii="Times New Roman" w:hAnsi="Times New Roman"/>
                <w:sz w:val="24"/>
                <w:szCs w:val="24"/>
              </w:rPr>
              <w:t>. Predstavy, realita a medzinárodný kontext sociálneho štátu v Slovenskej republike 1939-1945 [Ideas, Reality and the International Context of the Social State in the Slovak Republic of 1939-1945]. In Historický časopis : Historického ústavu SAV (do r.2012), 2014, roč. 62, č. 4, s. 645-678. (2013: 0.100 - SJR, Q4 - SJR, karentované - CCC). (2014 -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 Preložené pod názvom: Historický časopis [seriál] / hlavný redaktor Dušan Kováč. - Bratislava : Slovak Academic Press, 1952-. (Vega 1/0546/13 : Lesk a tiene hospodárskeho rozvoja Slovenska 1939-1941. APVV- 0628-11 : Štátne hranice a identity v moderných slovenských dejinách v stredoeurópskom kontexte)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SABOL, M. Robotníci v Slovenskom štáte. In Ve stínu války : Protektorát Čechy a Morava, Slovenská republika, Říšská župa Sudety a další odtržená československá území v letech 1938/39-1945. Praha : Ústav pro studium totalitních režimů, 2019, s. 236. ISBN 978-80-88292-51-7.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DRÁBIK, J. Fašizmus. Bratislava : Premedia, 2019, s. 588. ISBN 9788081597817.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ADDB18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Úloha komerčných bánk v arizácii na Slovensku 1939-1945. In Historický časopis : Historického ústavu SAV, 2006, roč. 54, č. 4, s. 591-606. (2005: 0.100 - SJR, Q4 - SJR, karentované - CCC). (2006 - Current Contents, Arts &amp; Humanities Citation Index (online)).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FIAMOVÁ, M. "Čo Židia dnes v Slovenskej republike vlastnia, to je v podstate majetkom slovenského národa." Príprava, priebeh a dôsledky arizácie židovského majetku na Slovensku v rokoch 1938-1945. In Ve stínu války : Protektorát Čechy a Morava, Slovenská republika, Říšská župa Sudety a další odtržená československá území v letech 1938/39-1945. Praha : Ústav pro studium totalitních režimů, 2019, s. 180. ISBN 978-80-88292-51-7.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ADDB19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Zápas slovenského a nemeckého finančného kapitálu o pozície v peňažníctve Slovenska 1939-1945. In Historický časopis : Historického ústavu SAV, 2010, roč. 58, č. 1, s. 37-59. (2009: 0.110 - SJR, Q3 - SJR, karentované - CCC). (2010 - Current Contents, Arts &amp; Humanities Citation Index (online), Bibliographic Index, Historical Abstract, I B Z - Internationale Bibliographie der Geistes- und Sozialwissenschaflichen Zeitschriftenliteratur, International Bibliography of the Social Sciences, Linguistic Bibliography, Periodicals Index Online, Russian Academy of Sciences Bibliographies, SCOPUS, Vitis - Viticulture and Oenology Abstracts (Online), Current Abstracts, TOC Premier, Sozialwissenschaftlichen Zeitschriftenliteratur, Internationale Bibliography der Rezensionen Geistes-und Sozialwissenschaftlicher Literatur, National Library of Medicine - PubMed, WOS, Personal Alert (e-mail), Universite de Strasbourg. Centre de Recherche et de Documentation des Institutions Chretiennes. Bulletin du CERDIC).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1. [2.2] ŠUŠKA, Pavel. Historical industrial structures in the changing urban landscape of the city of Bratislava. In Geograficky Casopis. ISSN 00167193, 2019-01-01, 71, 3, pp. 241-262.,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ADDB20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HERTEL, Maroš</w:t>
            </w:r>
            <w:r>
              <w:rPr>
                <w:rFonts w:ascii="Times New Roman" w:hAnsi="Times New Roman"/>
                <w:sz w:val="24"/>
                <w:szCs w:val="24"/>
              </w:rPr>
              <w:t>. Činnosť profesora Vojtecha Tuku pred vstupom do Slovenskej ľudovej strany roku 1922. In Historický časopis : Historického ústavu SAV, 2002, roč. 50, č. 2, s. 257-279. (2002 - Current Contents, Arts &amp; Humanities Citation Index (online)).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LORMAN, T. The Making of the Slovak People';s Party : Religion, Nationalism and the Culture War in Early 20th-Century Europe. London : Bloomsbury Academic, 2019, s. 288. ISBN 978-1-3501-0937-7.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ADDB21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HLAVAČKOVÁ, Miriam</w:t>
            </w:r>
            <w:r>
              <w:rPr>
                <w:rFonts w:ascii="Times New Roman" w:hAnsi="Times New Roman"/>
                <w:sz w:val="24"/>
                <w:szCs w:val="24"/>
              </w:rPr>
              <w:t>. Vzdelanostná úroveň členov Bratislavskej kapituly v 15. storočí. In Historický časopis : Historického ústavu SAV, 2001, roč. 49, č. 3, s. 433-452. (2001 - Current Contents, Arts &amp; Humanities Citation Index (online)).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VESELOVSKÁ, E. Kolegiátna kapitula ako centrum liturgického spevu a knižnej kultúry. In Hudobné dejiny Bratislavy : od stredoveku po rok 1918. Bratislava : Ars Musica, 2019, s. 49, 419. ISBN 978-80-971672-4-0.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ADDB22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HLAVAČKOVÁ, Miriam</w:t>
            </w:r>
            <w:r>
              <w:rPr>
                <w:rFonts w:ascii="Times New Roman" w:hAnsi="Times New Roman"/>
                <w:sz w:val="24"/>
                <w:szCs w:val="24"/>
              </w:rPr>
              <w:t>. A diplomat in the service of the Kings of Hungary. The Activity of the Bishop of Nitra Antony of Šankovce t the End of the Middle Ages. In Historický časopis : Historického ústavu SAV, 2011, roč. 59, supplement, s. 3-24. (2010: 0.105 - SJR, Q3 - SJR, karentované - CCC). (2011 -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TOC Premier, SCOPUS, Linguistic Bibliography, National Library of Medicine - PubMed, Russian Academy of Sciences Bibliographies, Arts &amp; Humanities Citation Index (online), Current Contents, Web of Science, Vitis - Viticulture and Oenology Abstracts (Online), Personal Alert (e-mail), Arts and Humanities Search (vol. 28, n. 1, 1980-vol. 58, n. 3, 2010)). ISSN 0018-2575. (Vega 2/0048/09 : Intelektuálne elity na prelome stredoveku a raného novoveku)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FEDELES, T. A Magyar Királyság diplomáciai képviseletea Szentszéknél Mátyás király korában. In Fedeles, Tamás (szerk): Mátyás király és az Egyház. Pécs : Pécsi Tudományegyetem Egyháztörténeti Kutatóközpont, 2019 (Thesaurus historiae ecclesiasticae in Universitate Quinqueecclesiensi, č. 10), s. 52, [cit. 2019-10-15]. Dostupné na internete: &lt;https://www.academia.edu/40292746/Fedeles_Tam%C3%A1s_szerk._M%C3%A1ty%C3%A1s_kir%C3%A1ly_%C3%A9s_az_Egyh%C3%A1z_King_Matthias_Corvinus_and_the_Church&gt; ISSN 2063-2398.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ADDB23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HLAVAČKOVÁ, Miriam</w:t>
            </w:r>
            <w:r>
              <w:rPr>
                <w:rFonts w:ascii="Times New Roman" w:hAnsi="Times New Roman"/>
                <w:sz w:val="24"/>
                <w:szCs w:val="24"/>
              </w:rPr>
              <w:t xml:space="preserve">. Diplomat v službách uhorských kráľov. Pôsobenie nitrianskeho biskupa Antona zo Šankoviec na sklonku stredoveku. In Historický časopis : Historického ústavu SAV, 2010, roč. 58, č. 1, s. 15-35. (2009: 0.110 - SJR, Q3 - SJR, karentované - CCC). (2010 - Current Contents, Arts &amp; Humanities Citation Index (online), Bibliographic Index, Historical Abstract, I B Z - Internationale Bibliographie der Geistes- und Sozialwissenschaflichen Zeitschriftenliteratur, International Bibliography of the Social Sciences, Linguistic Bibliography, Periodicals Index Online, Russian Academy of Sciences Bibliographies, SCOPUS, Vitis - Viticulture and Oenology Abstracts (Online), Current Abstracts, TOC Premier, Sozialwissenschaftlichen Zeitschriftenliteratur, Internationale Bibliography der </w:t>
            </w:r>
            <w:r>
              <w:rPr>
                <w:rFonts w:ascii="Times New Roman" w:hAnsi="Times New Roman"/>
                <w:sz w:val="24"/>
                <w:szCs w:val="24"/>
              </w:rPr>
              <w:lastRenderedPageBreak/>
              <w:t>Rezensionen Geistes-und Sozialwissenschaftlicher Literatur, National Library of Medicine - PubMed, WOS, Personal Alert (e-mail), Universite de Strasbourg. Centre de Recherche et de Documentation des Institutions Chretiennes. Bulletin du CERDIC).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HOMOĽA, Tomáš. Na vzostupe moci : zahraničná politika Mateja Korvína v stredoeurópskom priestore v rokoch 1458-1471. Bratislava : VEDA, vydavateľstvo SAV, 2019, s. 182. ISBN 978-80-224-1736-5.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ADDB24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"So Židom som nevyjednával." K arizáciám spisovateľa Ľudovíta Mistríka-Ondrejova ["I never negotiated with Jew." On the Aryanizations of the writer  Ľudovít Mistrík-Ondrejov]. In Historický časopis : Historického ústavu SAV (do r.2012), 2019, roč. 67, č. 3, s. 501-519.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Dostupné na: https://doi.org/10.31577/histcaso.2019.67.3.6 (APVV - 15 - 0349 : Indivíduum a spoločnosť - ich vzájomná reflexia v historickom procese. Vega 2/0043/16 : Vzostup a pád hospodárskeho vývoja Slovenska 1942-1945)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ZAVACKÁ, M. Víťazstvá nad vlastnou minulosťou. Kontinuity kariérnych dráh 40. a 50. rokov. In Elity a kontraelity na Slovensku v 19. a 20. storočí. Kontinuity a diskontinuity. Bratislava : VEDA : Historický ústav SAV, 2019, s. 134. ISBN 978-80-224-1778-5.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ADDB25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Agrárna demokracia ako pokus o tretiu cestu stredoeurópskej transformácie. In Historický časopis : Historického ústavu SAV, 2011, roč. 59, č. 1, s. 3-32. (2010: 0.105 - SJR, Q3 - SJR, karentované - CCC). (2011 -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TOC Premier, SCOPUS, Linguistic Bibliography, National Library of Medicine - PubMed, Russian Academy of Sciences Bibliographies, Arts &amp; Humanities Citation Index (online), Current Contents, Web of Science, Vitis - Viticulture and Oenology Abstracts (Online), Personal Alert (e-mail), Arts and Humanities Search (vol. 28, n. 1, 1980-vol. 58, n. 3, 2010)). ISSN 0018-2575. (Vega 2/0181/10 : Slovensko v Európe, Európa na Slovensku, vybrané témy z dejín 20. storočia)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KORNOVENKO, S. The ideology of Eastern European agrarianism in the programmatic provisions of Czechoslovak and Ukrainian political parties (in the face of social and political turmoil of the early 20th century). In ACTA HISTORICA NEOSOLIENSIA, 2019, roč. 22, č. 2, s. 5. ISSN 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ADDB26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xml:space="preserve">. Trianonské rituály alebo úvahy nad niektorými javmi v maďarskej historiografii. In Historický časopis : Historického ústavu SAV, 2010, roč. 58, č. 2, s. 291-312. (2009: 0.110 - SJR, Q3 - SJR, karentované - CCC). (2010 - Current Contents, Arts &amp; Humanities Citation Index (online), Bibliographic Index, Historical Abstract, I B Z - Internationale Bibliographie der Geistes- und Sozialwissenschaflichen </w:t>
            </w:r>
            <w:r>
              <w:rPr>
                <w:rFonts w:ascii="Times New Roman" w:hAnsi="Times New Roman"/>
                <w:sz w:val="24"/>
                <w:szCs w:val="24"/>
              </w:rPr>
              <w:lastRenderedPageBreak/>
              <w:t>Zeitschriftenliteratur, International Bibliography of the Social Sciences, Linguistic Bibliography, Periodicals Index Online, Russian Academy of Sciences Bibliographies, SCOPUS, Vitis - Viticulture and Oenology Abstracts (Online), Current Abstracts, TOC Premier, Sozialwissenschaftlichen Zeitschriftenliteratur, Internationale Bibliography der Rezensionen Geistes-und Sozialwissenschaftlicher Literatur, National Library of Medicine - PubMed, WOS, Personal Alert (e-mail), Universite de Strasbourg. Centre de Recherche et de Documentation des Institutions Chretiennes. Bulletin du CERDIC).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307.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ADDB27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Negácia udalostnej histórie a historický optimizmus: historická ideológia Svetozára Hurbana Vajanského (1881-1897). In Historický časopis : Historického ústavu SAV, 2009, roč. 57, č. 2, s. 243-269. (2008: 0.100 - SJR, Q4 - SJR, karentované - CCC). (2009 - Current Contents, America: History and Life, Arts &amp; Humanities Citation Index (online),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HUDEK, A. Historik František Hrušovský: žiak Václava Chaloupeckého ako tvorca ľudáckej koncepcie slovenských dejín. In Václav Chaloupecký a generace roku 1914 : otazníky české a slovenské historiografie v éře první republiky. Liberec : Technická univerzita v Liberci, 2018, s. 121. ISBN 978-80-7494-434-5.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ADDB28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Princess Salomea and Hungarian - Polish Relations in the Period 1214-1241. In Historický časopis : Historického ústavu SAV, 2007, volume 55, supplement, s. 5-32. (2006: 0.100 - SJR, Q4 - SJR, karentované - CCC). (2007 -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FONT, M - BARABAS, G. Coloman, King of Galicia and Duke of Slavonia (1208-1241): Medieval Central Europe and Hungarian Power. In COLOMAN, KING OF GALICIA AND DUKE OF SLAVONIA (1208-1241): MEDIEVAL CENTRAL EUROPE AND HUNGARIAN POWER, 2019, vol., no., pp. 1-143.,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BURKHARDT, J. Friars and Princesses in Late Medieval Poland: Encounters, Interactions and Agency. In Nikolas Jaspert, Imke Just (ed.): Queens, Princesses and Mendicants: Close Relations in a European Perspective. Zürich : LIT Verlag, 2019, s. 239, [cit. 2020-07-21]. Dostupné na internete: &lt;https://www.academia.edu/38556118/Friars_and_Princesses_in_Late_Medieval_Poland_Encounters_Interactions_and_Agency_in_Queens_Princesses_and_Mendicants._Close_Relations_in_a_European_Perspective_hg._von_Imke_Just_und_</w:t>
      </w:r>
      <w:r>
        <w:rPr>
          <w:rFonts w:ascii="Times New Roman" w:hAnsi="Times New Roman"/>
          <w:i/>
          <w:iCs/>
          <w:color w:val="993300"/>
          <w:sz w:val="24"/>
          <w:szCs w:val="24"/>
        </w:rPr>
        <w:lastRenderedPageBreak/>
        <w:t>Nikolas_Jaspert_Vita_Regularis._Abhandlungen_75_Z%C3%BCrich_2019_S._239-261&gt; ISBN 9783643910929.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MIELKE, Ch. A Queen's Crusading Connections: Yolanda of Courtenay, the Fifth Crusade, and the Military Orders. In Dóra Mérai (ed.): Genius loci Laszlovszky 60. Budapest : Archaeolingua Alapítvány, 2018, s. 26. ISBN 978-615-5766-19-0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HOMZA M. - MALINOVSKÁ N. Haličsko-volynská kronika : neznáme rozprávanie o rodine kráľov a kniežat východo-strednej Európy v 13. storočí. Martin : Matica slovenská, 2019, s. 386. ISBN 978-80-8128-233-1.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ADDB29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HUDÁČEK, Pavol</w:t>
            </w:r>
            <w:r>
              <w:rPr>
                <w:rFonts w:ascii="Times New Roman" w:hAnsi="Times New Roman"/>
                <w:sz w:val="24"/>
                <w:szCs w:val="24"/>
              </w:rPr>
              <w:t>. Právne postavenie vdovy v stredovekom Uhorsku do roku 1222 a otázka venného [The legal position of widows in medieval Hungary up to 1222 and the question of dower]. In Historický časopis : Historického ústavu SAV (do r.2012), 2013, roč. 61, č. 2, s. 227-262. (2012: 0.100 - SJR, karentované - CCC). (2013 -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 (Vega 2/0061/11 : Človek a svet zvierat v stredoveku)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FIEDLEROVÁ, N. - RAZIM, J. Representing Rituals in medieval Bohemia: Circuitio in the Documents of the Late 13th Century. In STUDIA HISTORICA BRUNENSIA, 2018, roč. 65, č. 1, s. 68, [citované 2020-05-19]. Dostupné na internete: a &lt;https://digilib.phil.muni.cz/bitstream/handle/11222.digilib/141838/1_StudiaHistoricaBrunensia_65-2018-1_7.pdf?sequence=1&gt; ISSN 2336-4513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ADDB30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HUDÁČEK, Pavol</w:t>
            </w:r>
            <w:r>
              <w:rPr>
                <w:rFonts w:ascii="Times New Roman" w:hAnsi="Times New Roman"/>
                <w:sz w:val="24"/>
                <w:szCs w:val="24"/>
              </w:rPr>
              <w:t>. Silva Bereg. Kráľovský les v stredovekom Uhorsku [Silva Bereg. A Royal Forest in Medieval Hungary]. In Historický časopis, 2016, roč. 64, č. 2, s. 193-230. (2015: 0.131 - SJR, Q2 - SJR, karentované - CCC). (2016 -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ISSN 0018-2575. Vyšlo aj v anglickej jazykovej mutácii:HUDÁČEK, Pavol. Silva Bereg. A Royal Forest in Medieval Hungary In Historický časopis 2017, 65, 5, pp. 809-848 (APVV 0051-12 : Stredoveké hrady na Slovensku. Život, kultúra, spoločnosť. Vega 2/0079/14 : Sociálny a demografický vývoj miest na Slovensku v stredoveku)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CURTA, F. Eastern Europe in the Middle Ages (500-1300), Vols 1 and 2. In EASTERN EUROPE IN THE MIDDLE AGES (500-1300), VOLS 1 AND 2. ISSN 2212-7410, 2019, vol. 19, no., pp. 1-1398.,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KARCZAG, Á. - SZABÓ, T. Felvidék és kárpátalja erődített helyei I, II. Budapest : Nemzetstratégiai Kutatóintézet, 2018, s. 1395. ISBN 978-615-5700-56-9.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HOMZA M. - MALINOVSKÁ N. Haličsko-volynská kronika : neznáme rozprávanie o rodine kráľov a kniežat východo-strednej Európy v 13. storočí. Martin : Matica slovenská, 2019, s. 165. ISBN 978-80-8128-233-1.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ADDB31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JAKSICSOVÁ, Vlasta</w:t>
            </w:r>
            <w:r>
              <w:rPr>
                <w:rFonts w:ascii="Times New Roman" w:hAnsi="Times New Roman"/>
                <w:sz w:val="24"/>
                <w:szCs w:val="24"/>
              </w:rPr>
              <w:t xml:space="preserve">. Komunistický intelektuál - víťaz i porazený hodnotového </w:t>
            </w:r>
            <w:r>
              <w:rPr>
                <w:rFonts w:ascii="Times New Roman" w:hAnsi="Times New Roman"/>
                <w:sz w:val="24"/>
                <w:szCs w:val="24"/>
              </w:rPr>
              <w:lastRenderedPageBreak/>
              <w:t>sporu v "medzičase" pred komunistickou diktatúrou [The Communist Intellectual – Winner and Loser in  the Conflict over Values in the “Interval” before the Communist Dictatorship]. In Historický časopis : Historického ústavu SAV (do r.2012), 2014, roč. 62, č. 1, s. 61-89. (2013: 0.100 - SJR, Q4 - SJR, karentované - CCC). (2014 -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 (Vega 2/0054/10 : Inštitucionalizácia vzdelávacieho systému na Slovensku v rokoch 1918-1945 ( Štruktúra vzdelávania, vývinové tendencie, sociálne prejavy))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PAVCIK, Filip. Reactions of the slovak cultural community to the soviet campaign against so called formalism in the arts between the years 1936 and 1938. In HISTORICKY CASOPIS. ISSN 0018-2575, 2019, vol. 67, no. 1, pp. 103-125.,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ADDB32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Štátna rada v politickom systéme slovenského štátu v rokoch 1939-1945. In Historický časopis : Historického ústavu SAV, 1996, roč. 44, č. 2, s. 221-242.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[6] DRABIK, Jakub. CORPORATISM AND FASCISM: The Corporatist Wave in Europe. In HISTORICKY CASOPIS. ISSN 0018-2575, 2019, vol. 67, no. 3, pp. 563-567.,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ADDB33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Tendencie slovenskej historiografie o období 1938-1945. In Historický časopis : Historického ústavu SAV, 1976, roč. 24, č. 1-2, s. 239-248.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ŠUMICHRAST, Adam. Analysis of the historiography of the „history of workers“in the Slovak State (1939 1945) until 1989. In Studia Historica Nitriensia. ISSN 13387219, 2019-01-01, 23, 2, pp. 259-292.,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ADDB34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KOHÚTOVÁ, Mária</w:t>
            </w:r>
            <w:r>
              <w:rPr>
                <w:rFonts w:ascii="Times New Roman" w:hAnsi="Times New Roman"/>
                <w:sz w:val="24"/>
                <w:szCs w:val="24"/>
              </w:rPr>
              <w:t>. Človek ako objekt historického výskumu (so zameraním na obdobie novoveku). In Historický časopis : Historického ústavu SAV, 2002, roč. 50, č. 1, s. 40-43. (2002 - Current Contents, Arts &amp; Humanities Citation Index (online)).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ADAM, J. Hudobný remeslnik niemože sebe kus hleba zarobic: misera plebs contribuens v kuruckých časoch. In ANNALES HISTORICI PRESOVIENSES, 2019, roč. 19, č. 1, s. 63. ISSN 1336-7528.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ADDB35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KOHÚTOVÁ, Mária</w:t>
            </w:r>
            <w:r>
              <w:rPr>
                <w:rFonts w:ascii="Times New Roman" w:hAnsi="Times New Roman"/>
                <w:sz w:val="24"/>
                <w:szCs w:val="24"/>
              </w:rPr>
              <w:t>. K hodnote daňových súpisov z rokov 1715, 1720 a ich údajom o počte obyvateľstva. In Historický časopis : Historického ústavu SAV, 1984, roč. 32, č. 1, s. 83-100.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ADAM, J. Hudobný remeslnik niemože sebe kus hleba zarobic: misera plebs contribuens v kuruckých časoch. In ANNALES HISTORICI PRESOVIENSES, 2019, roč. 19, č. 1, s. 73. ISSN 1336-7528.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ADDB36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Popoluška slovenskej historiografie - vlastné dejiny. In Historický časopis : Historického ústavu SAV, 2004, roč. 52, č. 2, s. 233-237. (2004 - Current Contents, Arts &amp; Humanities Citation Index (online)).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ŠUMICHRAST, Adam. Analysis of the historiography of the „history of workers“in the Slovak State (1939 1945) until 1989. In Studia Historica Nitriensia. ISSN 13387219, 2019-01-01, 23, 2, pp. 259-292.,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ADDB37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Štefánikovo talianske memorandum z apríla 1916. In Historický časopis : Historického ústavu SAV, 2000, roč. 48, č. 3, s. 517-533.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KŠIŇAN, M. L´homme qui parlait avec les étoiles : Milan Rastislav Štefánik, héros franco-slovaque de la Grande Guerre. Paris : Eur´orbem, 2019, s. 315. ISBN 979-10-96982-08-0.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ADDB38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How Europe went to War in 1914. In Historický časopis : Historického ústavu SAV (do r.2012), 2016, roč. 64, č. 5, s. 845-871. (2015: 0.131 - SJR, Q2 - SJR, karentované - CCC). (2016 -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310.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ADDB39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Uhorskí protestanti a viedenský dvor : formovanie cirkevnej politiky Habsburského štátu pred rokom 1781. In Historický časopis : Historického ústavu SAV, 2002, roč. 50, č. 3, s. 407-421. (2002 - Current Contents, Arts &amp; Humanities Citation Index (online)).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BENKA, P. Monumenta Linguæ Slovacæ Vol. II. Monographiæ. Urbs et Lingua : Bartpha Recentioris Aevi. Diel 1. Bratislava : Univerzita Komenského v Bratislave, 2019, s. 266, [cit. 2020-05-19]. Dostupné na internete: &lt;http://slovacika.sk/wp-content/uploads/2020/05/MLS-2.pdf&gt; ISBN 978-80-223-4853-9.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ADDB40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Uhorská etapa života Johanna Ignaza Felbigera (1724-1788). In Historický časopis : Historického ústavu SAV (do r.2012), 1994, roč. 42, č. 3, s. 455-467.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MELO, M. - PIŠÚT, P. - MELOVÁ, K. - VIGLAŠ, P. - DAMBORSKÁ, I. – BADA, M. Dôsledky extrémnych prejavov počasia v zime 1783/1784 na mestá strednej Európy po erupcii vulkánu Lakagígar. In Pohromy, katastrofy a nešťastia v dejinách našich miest. Bratislava : Igor Illiť - Rádio Print, 2019, s. 168. ISBN 978-80-89867-05-9.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ADDB41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xml:space="preserve">. Podnikanie v réžii aristokrata: založenie a prvé roky súkenky v Uhrovci (1845-1851) [Business directed by an aristocrat: the establishment and first years of the textile factory at Uhrovec (1845-1851)]. In Historický časopis : Historického ústavu SAV (do r.2012), 2018, roč. 66, č. 3, s. 429-456. (2017: 0.254 - SJR, Q1 - SJR, karentované - CCC). (2018 -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w:t>
            </w:r>
            <w:r>
              <w:rPr>
                <w:rFonts w:ascii="Times New Roman" w:hAnsi="Times New Roman"/>
                <w:sz w:val="24"/>
                <w:szCs w:val="24"/>
              </w:rPr>
              <w:lastRenderedPageBreak/>
              <w:t>Russian Academy of Sciences Bibliographies, Arts &amp; Humanities Citation Index (online), Personal Alert (e-mail)). ISSN 0018-2575. (APVV - 15 - 0349 : Indivíduum a spoločnosť - ich vzájomná reflexia v historickom procese)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HOLEC, R. Šľachta v 19. a 20. storočí v slovenskej historiografii. In HISTORICKÉ ŠTÚDIE : ročenka Historického ústavu Slovenskej akadémie vied, 2019, roč. 53, s. 17.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ADDB42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KUŠNIRÁKOVÁ, Ingrid</w:t>
            </w:r>
            <w:r>
              <w:rPr>
                <w:rFonts w:ascii="Times New Roman" w:hAnsi="Times New Roman"/>
                <w:sz w:val="24"/>
                <w:szCs w:val="24"/>
              </w:rPr>
              <w:t>. Szchényi-Kollonichov chudobinec v Bratislave v kontexte transformácie systému sociálnej starostlivosti v Uhorsku v ranom novoveku. In Historický časopis : Historického ústavu SAV, 2007, roč. 55, č.4, s. 659-680. (2006: 0.100 - SJR, Q4 - SJR, karentované - CCC). (2007 -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KAČIC, L. - URDOVÁ, S. Pestovanie hudby v kláštoroch. In Hudobné dejiny Bratislavy : od stredoveku po rok 1918. Bratislava : Ars Musica, 2019, s. 158, 428. ISBN 978-80-971672-4-0.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ADDB43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LYSÁ, Žofia</w:t>
            </w:r>
            <w:r>
              <w:rPr>
                <w:rFonts w:ascii="Times New Roman" w:hAnsi="Times New Roman"/>
                <w:sz w:val="24"/>
                <w:szCs w:val="24"/>
              </w:rPr>
              <w:t>. Bratislavskí hostia v 13. storočí. Zvyky, právo a správa [Bratislava Guests in the 13th Century. Customs, Law and Administration]. In Historický časopis : Historického ústavu SAV (do r.2012), 2013, roč. 61, č. 4, s. 603-625. (2012: 0.100 - SJR, karentované - CCC). (2013 -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 (APVV 0166-07 : Lexikon stredovekých miest na Slovensku. Vega 2/0064/11 : Hospodárske privilégia a obchodné aktivity vybraných miest v stredoveku. APVV 0051-12 : Stredoveké hrady na Slovensku. Život, kultúra, spoločnosť)</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LYSÝ, M. Břetislavova Bratislava a Chaloupeckého Břetislav. In Václav Chaloupecký a generace roku 1914 : otazníky české a slovenské historiografie v éře první republiky. Liberec : Technická univerzita v Liberci, 2018, s. 220. ISBN 978-80-7494-434-5.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ADDB44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Poznámky k výskumu kolektívnych identít v 19. a 20. storočí na Slovensku. In Historický časopis : Historického ústavu SAV, 2004, roč. 52, č. 2, s. 353-362. (2004 - Current Contents, Arts &amp; Humanities Citation Index (online)).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KŠIŇAN, M. L´homme qui parlait avec les étoiles : Milan Rastislav Štefánik, héros franco-slovaque de la Grande Guerre. Paris : Eur´orbem, 2019, s. 315. ISBN 979-10-96982-08-0.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ADDB45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xml:space="preserve">. Spolky a ich miesto v živote spoločnosti na Slovensku v 19. </w:t>
            </w:r>
            <w:r>
              <w:rPr>
                <w:rFonts w:ascii="Times New Roman" w:hAnsi="Times New Roman"/>
                <w:sz w:val="24"/>
                <w:szCs w:val="24"/>
              </w:rPr>
              <w:lastRenderedPageBreak/>
              <w:t>storočí : Stav a problémy výskumu. In Historický časopis : Historického ústavu SAV, 1990, roč. 38, č. 1, s. 15-27.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LORMAN, T. The Making of the Slovak People';s Party : Religion, Nationalism and the Culture War in Early 20th-Century Europe. London : Bloomsbury Academic, 2019, s. 291. ISBN 978-1-3501-0937-7.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ADDB46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Koncept lojality. Postoj k autoritám na Slovensku počas prvej svetovej vojny. In Historický časopis : Historického ústavu SAV, 2007, roč. 55, č. 4, s. 681-698. (2006: 0.100 - SJR, Q4 - SJR, karentované - CCC). (2007 -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313.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ADDB47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HRADSKÁ, Katarína</w:t>
            </w:r>
            <w:r>
              <w:rPr>
                <w:rFonts w:ascii="Times New Roman" w:hAnsi="Times New Roman"/>
                <w:sz w:val="24"/>
                <w:szCs w:val="24"/>
              </w:rPr>
              <w:t>. Deportácie slovenských Židov v rokoch 1944-1945 so zreteľom na transporty do Terezína. In Historický časopis : Historického ústavu SAV, 1997, roč. 45, č. 3, s. 455-471.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ZÜCKERT, M. - SCHVARC, M. - FIAMOVÁ, M. Die Evakuierung der Deutschen aus der Slowakei 1944/45 : Verlauf, Kontexte, Folgen. München : Vandenhoeck &amp; Ruprecht, 2019, s. 319. ISBN 978-3-525-31075-5.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ADDB48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HRADSKÁ, Katarína</w:t>
            </w:r>
            <w:r>
              <w:rPr>
                <w:rFonts w:ascii="Times New Roman" w:hAnsi="Times New Roman"/>
                <w:sz w:val="24"/>
                <w:szCs w:val="24"/>
              </w:rPr>
              <w:t>. Jozef Tiso v Hitlerovom hlavnom stane a na Ukrajine roku 1941 vo svetle nemeckých dokumentov. In Historický časopis : Historického ústavu SAV. - Bratislava : Slovak Academic Press, 1952-, 2003, roč. 51, č. 4, s. 685-694. (2003 - Current Contents, Arts &amp; Humanities Citation Index (online)).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KUBÁTOVÁ, Hana - LÁNÍCEK, Jan. Introduction. In Brill';s Series in Jewish Studies, 2018-01-01, 60, pp. 1-285.,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BAKA, I. Slovenská armáda vo vojne proti Sovietskemu zväzu a slovensko-nemecké vzťahy 1941-1945. Bratislava : VHU, 2019, s. 525. ISBN 978-80-89523-60-3.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ADDB49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Rada slobodného Československa 1948 – 1960. In Historický časopis : Historického ústavu SAV, 1999, roč. 47, č. 3, s. 432-446.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MAZURKIEWICZ, Anna. East Central European Migrations During the Cold War A Handbook Introduction. In EAST CENTRAL EUROPEAN MIGRATIONS DURING THE COLD WAR: A HANDBOOK, 2019, vol., no., pp. 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ADDB50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OSLANSKÝ, František</w:t>
            </w:r>
            <w:r>
              <w:rPr>
                <w:rFonts w:ascii="Times New Roman" w:hAnsi="Times New Roman"/>
                <w:sz w:val="24"/>
                <w:szCs w:val="24"/>
              </w:rPr>
              <w:t>. Cirkev v stredovekej Bratislave. In Historický časopis : Historického ústavu SAV, 1993, roč. 41, č. 2, s. 113-122.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VESELOVSKÁ, E. Hudobná kultúra v stredovekom meste. In Hudobné dejiny Bratislavy : od stredoveku po rok 1918. Bratislava : Ars Musica, 2019, s. 22, 435. ISBN 978-80-971672-4-0.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[4.1] VESELOVSKÁ, E. Kolegiátna kapitula ako centrum liturgického spevu a </w:t>
      </w:r>
      <w:r>
        <w:rPr>
          <w:rFonts w:ascii="Times New Roman" w:hAnsi="Times New Roman"/>
          <w:i/>
          <w:iCs/>
          <w:color w:val="993300"/>
          <w:sz w:val="24"/>
          <w:szCs w:val="24"/>
        </w:rPr>
        <w:lastRenderedPageBreak/>
        <w:t>knižnej kultúry. In Hudobné dejiny Bratislavy : od stredoveku po rok 1918. Bratislava : Ars Musica, 2019, s. 34, 435. ISBN 978-80-971672-4-0.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ADDB51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Nemci na Slovensku po ukončení povojnového hromadného odsunu (1947-1953). In Historický časopis : Historického ústavu SAV, 1998, roč. 46, č. 2, s. 261-280.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PETRANSKÝ, Ivan A. Persecution of German woodcutters in Modra in years 1945 1950. In Studia Historica Nitriensia. ISSN 13387219, 2019-01-01, 23, 2, pp. 488-507.,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ADDB52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Akcia Monako. In Historický časopis : Historického ústavu SAV (do r.2012), 1997, č. 4, s. 630-645.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MICHALEK, S - STEFANSKY, M. Age of Fear: Cold War and Its Influence on Czechoslovakia 1945-1968. In AGE OF FEAR: COLD WAR AND ITS INFLUENCE ON CZECHOSLOVAKIA 1945-1968. ISSN 1614-3515, 2019, vol. 201, no., pp. 1-400.,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ADDB53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PETRUF, Pavol</w:t>
            </w:r>
            <w:r>
              <w:rPr>
                <w:rFonts w:ascii="Times New Roman" w:hAnsi="Times New Roman"/>
                <w:sz w:val="24"/>
                <w:szCs w:val="24"/>
              </w:rPr>
              <w:t>. Vzťahy medzi Slovenskom a Francúzskom v rokoch 1939-1944. In Historický časopis : Historického ústavu SAV, 1993, roč. 41, č. 5-6, s. 693-705.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JANEK, I. Slovensko-maďarské vzťahy očami sovietskej diplomacie v roku 1939-1940. In Marek Syrný (ed.): 1939 : rok zlomu. Banská Bystrica : Múzeum Slovenského národného povstania, 2019, s. 286. ISBN 978-80-89514-70-0.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ADDB54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SABOL, Miroslav</w:t>
            </w:r>
            <w:r>
              <w:rPr>
                <w:rFonts w:ascii="Times New Roman" w:hAnsi="Times New Roman"/>
                <w:sz w:val="24"/>
                <w:szCs w:val="24"/>
              </w:rPr>
              <w:t>. Limity a hranice cestnej dopravy v 40. rokoch 20. storočia na Slovensku [The limits and frontiers of road transport in 1940s Slovakia]. In Historický časopis : Historického ústavu SAV (do r.2012), 2014, roč. 62, č. 3, s. 471-499. (2013: 0.100 - SJR, Q4 - SJR, karentované - CCC). (2014 -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 (APVV- 0628-11 : Štátne hranice a identity v moderných slovenských dejinách v stredoeurópskom kontexte)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JAKUBEC, Ivan. Czech Automobile Sector in a Social Context. In HISTORICKA SOCIOLOGIE. ISSN 1804-0616, 2018, vol., no. 2, pp. 123-132.,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ADDB55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SCHRIFFL, David - </w:t>
            </w:r>
            <w:r>
              <w:rPr>
                <w:rFonts w:ascii="Times New Roman" w:hAnsi="Times New Roman"/>
                <w:sz w:val="24"/>
                <w:szCs w:val="24"/>
                <w:u w:val="single"/>
              </w:rPr>
              <w:t>SCHVARC, Michal</w:t>
            </w:r>
            <w:r>
              <w:rPr>
                <w:rFonts w:ascii="Times New Roman" w:hAnsi="Times New Roman"/>
                <w:sz w:val="24"/>
                <w:szCs w:val="24"/>
              </w:rPr>
              <w:t xml:space="preserve">. "Vec: Československo". Neznáma  správa Wernera Göttscha o okolnostiach vzniku Slovenského štátu [“Subject: Czechoslovakia”. An unknown report by Werner Göttsch on the circumstances of the origin of the Slovak state]. In Historický časopis : Historického ústavu SAV (do r.2012), 2012, roč. 60, č. 1, s.115-139. (2011: 0.172 - SJR, Q2 - SJR, karentované - CCC). (2012 -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w:t>
            </w:r>
            <w:r>
              <w:rPr>
                <w:rFonts w:ascii="Times New Roman" w:hAnsi="Times New Roman"/>
                <w:sz w:val="24"/>
                <w:szCs w:val="24"/>
              </w:rPr>
              <w:lastRenderedPageBreak/>
              <w:t>Russian Academy of Sciences Bibliographies, Arts &amp; Humanities Citation Index (online), Arts and Humanities Search (vol. 28, n. 1, 1980-vol. 58, n. 3, 2010), WOS, Personal Alert (e-mail)).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LÔNČÍKOVÁ, Michala. "The jew is and always will be our greatest enemy!" anti-semitism in Slovak radio broadcast from the Reich';s Vienna radio station. In Forum Historiae, 2019-01-01, 13, 1, pp. 144-159.,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ČAPLOVIČ, M. Prípravy na obranu Československa 1933 – 1938 s vyústením do všeobecnej mobilizácie čs. brannej moci v septembri 1938. In Marian Uhrin (ed.): Slovensko 1938 : Československo v zovretí mocností. Banská Bystrica : Múzeum SNP, 2019, s. 49. ISBN 978-80-89514-71-7.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ADDB56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xml:space="preserve"> - SCHRIFFL, David. Vznik Slovenskej národnej banky a konštituovanie slovenskej meny vo svetle nemeckých dokumentov. In Historický časopis : Historického ústavu SAV, 2010, roč. 58, č. 1, s. 99-121. (2009: 0.110 - SJR, Q3 - SJR, karentované - CCC). (2010 - Current Contents, Arts &amp; Humanities Citation Index (online), Bibliographic Index, Historical Abstract, I B Z - Internationale Bibliographie der Geistes- und Sozialwissenschaflichen Zeitschriftenliteratur, International Bibliography of the Social Sciences, Linguistic Bibliography, Periodicals Index Online, Russian Academy of Sciences Bibliographies, SCOPUS, Vitis - Viticulture and Oenology Abstracts (Online), Current Abstracts, TOC Premier, Sozialwissenschaftlichen Zeitschriftenliteratur, Internationale Bibliography der Rezensionen Geistes-und Sozialwissenschaftlicher Literatur, National Library of Medicine - PubMed, WOS, Personal Alert (e-mail), Universite de Strasbourg. Centre de Recherche et de Documentation des Institutions Chretiennes. Bulletin du CERDIC).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MIČKO, P. Charakteristika slovenského hospodárstva v rokoch 1939-1945. In Ve stínu války : Protektorát Čechy a Morava, Slovenská republika, Říšská župa Sudety a další odtržená československá území v letech 1938/39-1945. Praha : Ústav pro studium totalitních režimů, 2019, s. 58. ISBN 978-80-88292-51-7.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MIČKO, P. Perspektívy a východiská slovenského hospodárstva pri vzniku Slovenského štátu v kontexte medzinárodno-politických súvislostí. In Marek Syrný (ed.): 1939 : rok zlomu. Banská Bystrica : Múzeum Slovenského národného povstania, 2019, s. 386. ISBN 978-80-89514-70-0.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ADDB57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Bol alebo nebol Svätopluk kráľom? [Was Svätopluk really a king?]. In Historický časopis : Historického ústavu SAV (do r.2012), 2013, roč. 61, č. 4, s. 671-696. (2012: 0.100 - SJR, karentované - CCC). (2013 -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GÁBRIŠ, T. - LETKOVÁ, A. Constitutional History 2000–2015: Slovak Republic. In KRAKOWSKIE STUDIA Z HISTORII PAŃSTWA I PRAWA, 2018, roč. 11, Zeszyt 1, s. 32, [citované 2020-03-09]. Dostupné na internete: &lt; http://www.ejournals.eu/pliki/art/11929/pl&gt; ISSN 2084-4131.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ADDB58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Pôvod a najstaršie dejiny Nitrianskeho kniežatstva. In Historický časopis : Historického ústavu SAV, 1998, roč. 46, č. 3, s. 369-416.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HURBANIČ, M. - ZERVAN, V. A Slavic excursus and a little more: Procopius in Czech and Slovak Historiography and Archaeology. In HISTOS, 2019, Supplement 9, s.  6.1–28, [cit. 2019-11-14]. Dostupné na internete: &lt;https://research.ncl.ac.uk/histos/documents/SV09.06.HurbanicZervanProcopiusinCzechandSlavic.pdf&gt; ISSN 2046-5963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ADDB59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SZABÓ, Miloslav</w:t>
            </w:r>
            <w:r>
              <w:rPr>
                <w:rFonts w:ascii="Times New Roman" w:hAnsi="Times New Roman"/>
                <w:sz w:val="24"/>
                <w:szCs w:val="24"/>
              </w:rPr>
              <w:t>. "Klérofašizmus"? Katolicizmus a radikálna pravica v stredoeurópskom kontexte (1918-1945) ["Clerical Fascism" ? Catholicism and the Far-Right in Central European Context (1918-1945)]. In Historický časopis : Historického ústavu SAV (do r.2012), 2017, roč. 65, č. 4, s. 675-687. (2016: 0.111 - SJR, Q3 - SJR, karentované - CCC).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DRÁBIK, J. Fašizmus. Bratislava : Premedia, 2019, s. 590. ISBN 9788081597817.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ADDB60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SZALAY, Peter</w:t>
            </w:r>
            <w:r>
              <w:rPr>
                <w:rFonts w:ascii="Times New Roman" w:hAnsi="Times New Roman"/>
                <w:sz w:val="24"/>
                <w:szCs w:val="24"/>
              </w:rPr>
              <w:t>. Asanácia: Priemet vyvlastňovacej legislatívy do plánovania Bratislavy ako hlavného mesta v prvej polovici 20. storočia: príklad Námestia slobody = Clearance:Reflection of Eminent-Domain Legislation in Planning the Capital City of Bratislava in Early 20th - Century: Case Study Námestie Slobody. In Architektúra &amp; urbanizmus : journal of architectural and town-planning theory, 2018, roč. 52, č. 1-2, s. 19-36. (2017: 0.100 - SJR, Q4 - SJR, karentované - CCC). (2018 - Current Contents, Arts &amp; Humanities Citation Index, Current Contents, Web of Science, SCOPUS, Russian Academy of Sciences Bibliographies, Architectural Publications Index (Online)). ISSN 0044-8680. (VEGA 2/0074/17 : Neplánované mesto: architektonické a urbanistické koncepcie 20. storočia a ich priemet do mestskej štruktúry Bratislavy. APVV 16 0584)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SCEPANOVA, Sona. The Greater Bratislava of Architects Alois Balan and Jiri Grossmann. In ARCHITEKTURA &amp; URBANIZMUS. ISSN 0044-8680, 2019, vol. 53, no. 1-2, pp. 89-102.,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BOGÁR, M. Plánovanie mesta. In Vojnová Bratislava : 1939-1945. Bratislava : Marenčin PT, 2019, s. 327. ISBN 9788056901311.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ADDB61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ŠOLTÉS, Peter</w:t>
            </w:r>
            <w:r>
              <w:rPr>
                <w:rFonts w:ascii="Times New Roman" w:hAnsi="Times New Roman"/>
                <w:sz w:val="24"/>
                <w:szCs w:val="24"/>
              </w:rPr>
              <w:t xml:space="preserve">. Konfesionálne zmiešané manželstvá v Uhorsku. Právne normy a sociálna prax do roku 1848 [Confessionally mixed marriages legal norms and social practice in the Kingdom of Hungary up to 1848]. In Historický časopis : Historického ústavu SAV (do r.2012), 2014, roč. 62, č. 3, s. 415-446. (2013: 0.100 - SJR, Q4 - SJR, karentované - CCC). (2014 -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w:t>
            </w:r>
            <w:r>
              <w:rPr>
                <w:rFonts w:ascii="Times New Roman" w:hAnsi="Times New Roman"/>
                <w:sz w:val="24"/>
                <w:szCs w:val="24"/>
              </w:rPr>
              <w:lastRenderedPageBreak/>
              <w:t>Index (online), Arts and Humanities Search (vol. 28, n. 1, 1980-vol. 58, n. 3, 2010), WOS, Personal Alert (e-mail)).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KUŠNIRÁKOVÁ, I. Za bránami sirotincov : počiatky ústavnej starostlivosti o osirelé deti v Uhorsku. Bratislava : VEDA vydavateľstvo SAV, 2019, s. 297. ISBN 978-80-224-1794-5.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ADDB62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ŠOLTÉS, Peter</w:t>
            </w:r>
            <w:r>
              <w:rPr>
                <w:rFonts w:ascii="Times New Roman" w:hAnsi="Times New Roman"/>
                <w:sz w:val="24"/>
                <w:szCs w:val="24"/>
              </w:rPr>
              <w:t>. Confessionally mixed marriages legal norms and social practice in the Kingdom of Hungary up to 1848. In Historický časopis : Historického ústavu SAV (do r.2012), 2015, roč. 63, č. 5, s. 813-845. (2014: 0.100 - SJR, Q4 - SJR, karentované - CCC). (2015 -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ISSN 0018-2575. (APVV- 0628-11 : Štátne hranice a identity v moderných slovenských dejinách v stredoeurópskom kontexte)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MAXWELL, Alexander. Everyday nationalism in Hungary: 1789-1867. In Everyday Nationalism in Hungary: 1789 1867, 2019-01-01, pp. 1-258.,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ADDB63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Počiatky obchodných stykov Uhorska s Benátskou republikou za dynastie Arpádovcov. In Historický časopis : Historického ústavu SAV, 2002, roč. 50, č. 4, s. 553-568. (2002 - Current Contents, Arts &amp; Humanities Citation Index (online)).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ZAORAL, R. Mining, Coinage, and Metal Export in the Thirteenth Century: The Czech Lands and Italy in Comparative. In The medieval networks in East Central Europe : commerce, contacts, communication. Edited by Balázs Nagy, Felicitas Schmieder, and András Vadas. London : Routledge, 2019, s. 221. ISBN 978-1-138-55485-6.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ADDB64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VÖRÖS, Ladislav</w:t>
            </w:r>
            <w:r>
              <w:rPr>
                <w:rFonts w:ascii="Times New Roman" w:hAnsi="Times New Roman"/>
                <w:sz w:val="24"/>
                <w:szCs w:val="24"/>
              </w:rPr>
              <w:t>. Premeny obrazu Slovákov v maďarskej hornouhorskej regionálnej tlači v období rokov  1914-1918. In Historický časopis : Historického ústavu SAV, 2006, roč. 54, č. 4, s. 419-450. (2005: 0.100 - SJR, Q4 - SJR, karentované - CCC). (2006 - Current Contents, Arts &amp; Humanities Citation Index (online)).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319. ISBN 978-80-224-1786-0.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MANNOVÁ, E. Minulosť ako supermarket ? : spôsoby reprezentácie a aktualizácie dejín Slovenska. Bratislava : Historický ústav SAV - VEDA, vydavateľstvo SAV, 2019, s. 454. ISBN 978-80-224-1706-8.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ADDB65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VÖRÖS, Ladislav</w:t>
            </w:r>
            <w:r>
              <w:rPr>
                <w:rFonts w:ascii="Times New Roman" w:hAnsi="Times New Roman"/>
                <w:sz w:val="24"/>
                <w:szCs w:val="24"/>
              </w:rPr>
              <w:t xml:space="preserve">. The social representations of the Slovaks in the north Hungarian Magyar Regional Press in the Years 1914-1918. In Historický časopis : Historického ústavu SAV, 2008, vol. 56, supplement, s. 41-74. (2007: 0.100 - SJR, Q4 - SJR, karentované - CCC). (2008 -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w:t>
            </w:r>
            <w:r>
              <w:rPr>
                <w:rFonts w:ascii="Times New Roman" w:hAnsi="Times New Roman"/>
                <w:sz w:val="24"/>
                <w:szCs w:val="24"/>
              </w:rPr>
              <w:lastRenderedPageBreak/>
              <w:t>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MIKULÁŠOVÁ, A. – PALÁRIK, M. Zásahy do vydavateľskej praxe v období autonómie 1938/1939 na príklade nitrianskeho regiónu. In Marek Syrný (ed.): 1939 : rok zlomu. Banská Bystrica : Múzeum Slovenského národného povstania, 2019, s. 438. ISBN 978-80-89514-70-0.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ADDB66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Dobrodružstvá akademickej mobility: Roman Jakobson na Slovensku [Adventures of academic mobility: Roman Jakobson in Slovakia]. In Historický časopis, 2018, roč. 66, č. 1, s. 107-132. (2017: 0.254 - SJR, Q1 - SJR, karentované - CCC). (2018 -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Dostupné na internete: &lt;https://www.sav.sk/journals/uploads/02201038Zavack%C3%A1.pdf&gt; (APVV-14-0644 : Kontinuity a diskontinuity politických a spoločenských elít na Slovensku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PILSHCHIKOV, Igor. The Prague School on a global scale: a Coup d';oeil from the East. In SLOVO A SLOVESNOST. ISSN 0037-7031, 2019, vol. 80, no. 3, pp. 215-228.,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ADDB67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ZEMKO, Milan</w:t>
            </w:r>
            <w:r>
              <w:rPr>
                <w:rFonts w:ascii="Times New Roman" w:hAnsi="Times New Roman"/>
                <w:sz w:val="24"/>
                <w:szCs w:val="24"/>
              </w:rPr>
              <w:t>. Volebný zákon do Poslaneckej snemovne Národného zhromaždenia za prvej Československej republiky a strany národnostných menšín. In Historický časopis : Historického ústavu SAV, 2008, roč. 56, č.1, s. 81- 92. (2007: 0.100 - SJR, Q4 - SJR, karentované - CCC). (2008 -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MADLENAK, Tibor. The Geographical Representativeness of the Deputies Elected to the National Council of the Slovak Republic in Terms of Single Electoral District. In SOCIOLOGIA. ISSN 0049-1225, 2019, vol. 51, no. 5, pp. 483-501.,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PRZYBYLA, Vojtech. The influence of selected demographic characteristics on electoral behaviour in Slovakia in the interwar period. In Geograficky Casopis. ISSN 00167193, 2019-01-01, 71, 2, pp. 181-199.,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ADDB68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ŽATKULIAK, Jozef</w:t>
            </w:r>
            <w:r>
              <w:rPr>
                <w:rFonts w:ascii="Times New Roman" w:hAnsi="Times New Roman"/>
                <w:sz w:val="24"/>
                <w:szCs w:val="24"/>
              </w:rPr>
              <w:t xml:space="preserve">. Postoje Alexandra Dubčeka k štátoprávnemu vývoju ČSFR v rokoch 1989-1992 [Alexander Dubček's Views on the Constitutional  Development of Czechoslovakia in the period 1989 – 1992]. In Historický časopis : Historického ústavu SAV (do r.2012), 2013, roč. 61, č. 1, s. 85-120. (2012: 0.100 - SJR, karentované - CCC). (2013 -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w:t>
            </w:r>
            <w:r>
              <w:rPr>
                <w:rFonts w:ascii="Times New Roman" w:hAnsi="Times New Roman"/>
                <w:sz w:val="24"/>
                <w:szCs w:val="24"/>
              </w:rPr>
              <w:lastRenderedPageBreak/>
              <w:t>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 (Vega 2/0104/13 : Slovensko po roku 1968. Cez mráz normalizácie k samostatnej Slovenskej republike a demokracii)</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GJURIČOVÁ, A. Trest bez zločinu? Alexander Dubček jako předseda federálního parlamentu. In Dubček. Bratislava : VEDA, vydavateľstvo SAV : Historický ústav SAV, 2018, s. 430. ISBN 978-80-224-1651-1.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ADDB69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ŽATKULIAK, Jozef</w:t>
            </w:r>
            <w:r>
              <w:rPr>
                <w:rFonts w:ascii="Times New Roman" w:hAnsi="Times New Roman"/>
                <w:sz w:val="24"/>
                <w:szCs w:val="24"/>
              </w:rPr>
              <w:t>. Spory o novú ústavu Česko-slovenskej federácie v druhej polovici 80. rokov XX. storočia. In Historický časopis : Historického ústavu SAV, 2008, roč. 56, č.1, s. 161- 190. (2007: 0.100 - SJR, Q4 - SJR, karentované - CCC). (2008 -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WEISS, P. Formovanie slovenskej identity so štátom v kontexte významných výročí. In Obraz a odraz osobnosti modernej doby : k "70" historikov Jana Peška a Stanislava Sikoru. Bratislava : Veda, 2019, s. 45. ISBN 978-80-224-1733-4.</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ADEB Vedecké práce v ostatných zahraničných časopisoch – neimpaktovaných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ČIČAJ, Viliam</w:t>
            </w:r>
            <w:r>
              <w:rPr>
                <w:rFonts w:ascii="Times New Roman" w:hAnsi="Times New Roman"/>
                <w:sz w:val="24"/>
                <w:szCs w:val="24"/>
              </w:rPr>
              <w:t>. Šľachta - staronový problém slovenskej historiografie. In Česko-slovenská historická ročenka, 2005, s. 11-18. ISSN 1214-8334.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DUCHOŇOVÁ, D. - LENGYELOVÁ, T. Die frühneuzeitliche Adelsküche im Königreich Ungarn : Küchenorganisation, Speisen und Getränke. Stuttgart : ibidem Verlag, 2019, s. 333. ISBN 978-3-8382-1250-0.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Gabriela</w:t>
            </w:r>
            <w:r>
              <w:rPr>
                <w:rFonts w:ascii="Times New Roman" w:hAnsi="Times New Roman"/>
                <w:sz w:val="24"/>
                <w:szCs w:val="24"/>
              </w:rPr>
              <w:t>. Család és túlélési stratégiák az I. világháborúban [Family and Survival Strategies during the World War I.]. In Világtörténet : A Magyar Tudományos Akadémia Bölcsészettudományi kutatóközpont történettudományi intezet folyóirata, 37, roč. 5, č. 2 (2015. (Centrum excelentnosti SAV : Slovenské dejiny v dejinách Európy)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KATONA, Cs. Izmenenija pamjati o velikoj vojne v vengerskich dnevnikach i memuarach. In Vestnik Rjazanskogo gosudarstvennogo universiteta imeni C. A. Jesenina, 2019, No. 3 (64), s. 126, [citované 2020-02-06]. Dostupné na internete: &lt;https://pure.spbu.ru/ws/portalfiles/portal/45864686/_3_2019_.pdf&gt; ISSN 2413-2217.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ADEB03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KOVÁČOVÁ, Gabriela</w:t>
            </w:r>
            <w:r>
              <w:rPr>
                <w:rFonts w:ascii="Times New Roman" w:hAnsi="Times New Roman"/>
                <w:sz w:val="24"/>
                <w:szCs w:val="24"/>
              </w:rPr>
              <w:t xml:space="preserve">. The Silent Majority : Attitudes of non-prominent citizens At the beginning of the great War in the territory of today's Slovakia. In Revue des études Slaves, 2017, vol. 88, fasc. 4, p. 699-719. (2016: 0.100 - SJR, Q4 - SJR). ISSN 0080-2557. (APVV-14-0644 : Kontinuity a diskontinuity politických a spoločenských elít na Slovensku v 19. a 20. storočí. Vega 2/0111/17 : Politická integrácia spoločensky marginalizovaných vrstiev v období vzostupu masovej politiky a demokratizácie spoločnosti na Slovensku od konca 19. storočia do </w:t>
            </w:r>
            <w:r>
              <w:rPr>
                <w:rFonts w:ascii="Times New Roman" w:hAnsi="Times New Roman"/>
                <w:sz w:val="24"/>
                <w:szCs w:val="24"/>
              </w:rPr>
              <w:lastRenderedPageBreak/>
              <w:t>roku 1939)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HUTEČKA, Jiří. Men under fire: Motivation, morale and masculinity among Czech soldiers in the Great war, 1914-1918. In Men Under Fire: Motivation, Morale and Masculinity among Czech Soldiers in the Great War, 1914-1918, 2019-01-01, pp. 1-288.,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ADEB04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Lengyelek Luxemburgi Zsigmond udvarában. In Századok : a magyar történelmi társulat folyóirata, 2002, roč. 136, č. 2, s. 391-415. ISSN 0039-8098.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KARCZAG, Á. - SZABÓ, T. Felvidék és kárpátalja erődített helyei I, II. Budapest : Nemzetstratégiai Kutatóintézet, 2018, s. 1389. ISBN 978-615-5700-56-9.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ADEB05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Sui rapporti tra l´Italia e la Repubblica ceco-slovacca tra il 1918 e il 1920 : Selezione di documenti dell´Archivio Storico Diplomatico del Ministero degli Affari Esteri e della Cooperazione Internazionale, Roma [About relations between Italy and Czechoslovak Republic between 1918 and 1920 : Selection  of Documents od the "Archivio Storico Diplomatico del Ministero degli Affari Esteri e della Cooperazione Internazionale", Roma]. In Slovak Studies : Rivista dell´Istituto storico Slovacco di Roma, 2015, 1-2, s.180-191. (Vega 2/0135/15 : Víťazstvo a pád Tretej republiky. Malá dohoda medzi Francúzskom a Talianskom 1914-1940)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CIMMINO, M. - ILARI, V. Legioni Redente : I malriposti calcoli geopolitici dell'Italia ‘liberatrice di (alcuni) popoli oppressi'. In Italy on the Rimland : Storia militare di una Penisola Eurasiatica. Tomo I: Intermarium. Edited by Virgilio Ilari. Rome: Società Italiana di Storia Militare - Nadirmedia, 2019, s. 280, [cit. 2019-06-04]. Dostupné na internete: &lt;https://www.academia.edu/39239357/2019_SISM_Italy_on_the_Rimland._Storia_militare_di_una_Penisola_Eurasiatica._Tomo_I_Intermarium&gt; ISBN 978-88-941325-9-5.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ADEB06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Francúzsko-talianska rivalita v Československu začiatkom roku 1919 a M. R. Štefánik. In Historie a vojenství. - Praha : Historický ústav Armády České republiky, 2000, č. 4, s. 853-873. ISSN 0018-2583.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KŠIŇAN, M. L´homme qui parlait avec les étoiles : Milan Rastislav Štefánik, héros franco-slovaque de la Grande Guerre. Paris : Eur´orbem, 2019, s. 315. ISBN 979-10-96982-08-0.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ADEB07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Hospodárske aspekty československého vzťahu v rokoch 1918-1945. In Česko-slovenská historická ročenka, 1999, s. 111-126. ISSN 1214-8334.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MIČKO, P. Charakteristika slovenského hospodárstva v rokoch 1939-1945. In Ve stínu války : Protektorát Čechy a Morava, Slovenská republika, Říšská župa Sudety a další odtržená československá území v letech 1938/39-1945. Praha : Ústav pro studium totalitních režimů, 2019, s. 61. ISBN 978-80-88292-51-7.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ADEB08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Úroveň spracovania tematiky hospodárskych elít v slovenskej historiografii. In Česko-slovenská historická ročenka, 2007, s. 51-74. ISSN 1214-8334.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GAUČÍK, Š. Kultúrne stratégie elít Prešporskej I. sporiteľne (1883 - 1918). In Elity a kontraelity na Slovensku v 19. a 20. storočí. Kontinuity a diskontinuity. Bratislava : VEDA : Historický ústav SAV, 2019, s. 190. ISBN 978-80-224-1778-5.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ADEB09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xml:space="preserve">. Systematic Electrification in Germany and in Four Central </w:t>
            </w:r>
            <w:r>
              <w:rPr>
                <w:rFonts w:ascii="Times New Roman" w:hAnsi="Times New Roman"/>
                <w:sz w:val="24"/>
                <w:szCs w:val="24"/>
              </w:rPr>
              <w:lastRenderedPageBreak/>
              <w:t>Europe States in the Interwar Period. In ICON : Journal of the International Committee for the History of Technology, 2001, vol. 7, s. 135-147. ISSN 1361-8113.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HIDVEGI, Maria - WOLF, Nikolaus. Power failure: the electrification of Central-Eastern Europe, 1918-39. In EUROPEAN REVIEW OF HISTORY-REVUE EUROPEENNE D HISTOIRE. ISSN 1350-7486, 2019, vol. 26, no. 2, pp. 219-242.,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ADEB10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Arizácia na Slovensku 1939-1945. In Acta Oeconomika Pragensia, 2007, roč. 15, č.7, s. 148-161. ISSN 0572-3043.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KUBÁTOVÁ, Hana - LÁNÍCEK, Jan. Introduction. In Brill';s Series in Jewish Studies, 2018-01-01, 60, pp. 1-285.,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[2.1] HLAVINKA, Jan. "I never negotiated with Jew." On the Aryanizations of the writer Ludovit Mistrik-Ondrejov. In HISTORICKY CASOPIS. ISSN 0018-2575, 2019, vol. 67, no. 3, pp. 501-519.,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FIAMOVÁ, M. "Čo Židia dnes v Slovenskej republike vlastnia, to je v podstate majetkom slovenského národa." Príprava, priebeh a dôsledky arizácie židovského majetku na Slovensku v rokoch 1938-1945. In Ve stínu války : Protektorát Čechy a Morava, Slovenská republika, Říšská župa Sudety a další odtržená československá území v letech 1938/39-1945. Praha : Ústav pro studium totalitních režimů, 2019, s. 159. ISBN 978-80-88292-51-7.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[3.1] SCHVARC, M. Der ‚Judenkönig‘ der Edlgasse. Gustav Hauskrecht und die Verfolgung der Juden in Bratislava 1944/1945. In S:I.M.O.N. – Shoah: Intervention. Methods. Documentation, 2019, roč. 6, č. 2, s. 100, [cit. 2019-12-16]. Dostupné na internete: &lt;https://simon.vwi.ac.at/public/journals/1/fullissues/SIMON-02-2019-Buch.pdf&gt; ISSN 2408-9192.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BILAČIČOVÁ, D - NIŽŇANSKÝ, E. Antisemitiská propaganda v denníkoch Slovák a Gardista v roku 1942. In Propaganda antisemitizmu na Slovensku 1938-1945. Bratislava : Stimul, 2018, s. 71. ISBN 978-808127-225-7.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ADEB11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Rok 1918 - Slováci mezi lojalitou k Uhorsku a novej republike. In Česko-slovenská historická ročenka, 2009, s. 17-33. ISSN 1214-8334.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307.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ADEB12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Hospodárske dejiny na Slovensku - stav a problémy výskumu. In Česko-slovenská historická ročenka 2006, s. 41-58. ISSN 1214-8334.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GAUČÍK, Š. Kultúrne stratégie elít Prešporskej I. sporiteľne (1883 - 1918). In Elity a kontraelity na Slovensku v 19. a 20. storočí. Kontinuity a diskontinuity. Bratislava : VEDA : Historický ústav SAV, 2019, s. 190. ISBN 978-80-224-1778-5.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ADEB13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Úloha katolíckej cirkvi pri formovaní občianskej spoločnosti na Slovensku. In Česko-slovenská historická ročenka, 2006, s. 155-173. ISSN 1214-8334.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LORMAN, T. The Making of the Slovak People';s Party : Religion, Nationalism and the Culture War in Early 20th-Century Europe. London : Bloomsbury Academic, 2019, s. 289. ISBN 978-1-3501-0937-7.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ADEB14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Práca Co hatí Slováky ? Od Meakulpínského ako výraz ideológie národnej jednoty Čechov a Slovákov na začiatku 20. storočia. In Česko-slovenská historická ročenka, 2009, s. 217-232. ISSN 1214-8334.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DRAGANOVÁ, A. Časopis Hlas a jeho modernizačná misia v oblasti literatúry a umenia. In Michal Habaj - Dana Hučková (eds.): Modernizmus v slovenskej literatúre (1900 – 1948). Bratislava : VEDA, 2019, s. 192. ISBN 978-80-224-1797-6.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ADEB15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Ponímanie histórie a inštrumentalizácia obrazov minulosti v národnej ideológii Tomáša G. Masaryka na prelome 19. a 20. storočia. In Dějiny - teorie - kritika, 2011, roč. 8, č.1, s. 35-59. ISSN 1214-7249. (Vega 2/0044/11 : Slovensko v druhej polovici 19. storočia)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PAZDERSKÝ, R. „Pozitivista“ Václav Novotný v roli prvorepublikového vykladače svatováclavské a husitské tradice. In Václav Chaloupecký a generace roku 1914 : otazníky české a slovenské historiografie v éře první republiky. Liberec : Technická univerzita v Liberci, 2018, s. 76. ISBN 978-80-7494-434-5.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DRAGANOVÁ, A. Časopis Hlas a jeho modernizačná misia v oblasti literatúry a umenia. In Michal Habaj - Dana Hučková (eds.): Modernizmus v slovenskej literatúre (1900 – 1948). Bratislava : VEDA, 2019, s. 189. ISBN 978-80-224-1797-6.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ADEB16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Slovenský ľud ako mýtus česko-slovenských vzťahov. In Česko-slovenská historická ročenka, 2008, s. 53-67. ISSN 1214-8334.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DUCHÁČEK, M. Čechoslovakismus v prvním poločase ČSR: státotvorný koncept nebo floskule? In Adam Hudek, Michal Kopeček, Jan Mervart (eds.): Čecho/slovakismus. Praha : NLN, s. r. o. : Ústav pro soudobé dějiny AV ČR, 2019, s. 149. ISBN 978-80-7422-679-3.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ADEB17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Reflexia vojnových udalostí v rokoch 1914-1918 v cirkevnej tlači. In Vojenská história : časopis pre vojenskú históriu, múzejníctvo a archívnictvo, 2006, roč. 10, č. 2, s. 31-42. ISSN 1335-3314.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309.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ADEB18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Slovensko v medzivojnovom Československu : pokus o syntézu. In Soudobé dějiny, 1995, roč. 2, č. 2-3, s. 225-236. ISSN 1210-7050.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ČAPLOVIČ, M. Prípravy na obranu Československa 1933 – 1938 s vyústením do všeobecnej mobilizácie čs. brannej moci v septembri 1938. In Marian Uhrin (ed.): Slovensko 1938 : Československo v zovretí mocností. Banská Bystrica : Múzeum SNP, 2019, s. 41. ISBN 978-80-89514-71-7.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ADEB19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Slovenskí Nemci, česko-slovenské vzťahy a česko-slovenský štát. In Česko-slovenská historická ročenka, 2002, s. 127-136. ISSN 1214-8334.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ZÜCKERT, M. - SCHVARC, M. - FIAMOVÁ, M. Die Evakuierung der Deutschen aus der Slowakei 1944/45 : Verlauf, Kontexte, Folgen. München : Vandenhoeck &amp; Ruprecht, 2019, s. 321. ISBN 978-3-525-31075-5.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ADEB20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Das nationale Selbstverständnis der deutschen Minderheit in der Slowakei. Dušan Kováč. In Österreichische Osthefte, 1991, roč. 33, č. 2, s. 269-284.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ZÜCKERT, M. - SCHVARC, M. - FIAMOVÁ, M. Die Evakuierung der Deutschen aus der Slowakei 1944/45 : Verlauf, Kontexte, Folgen. München : Vandenhoeck &amp; Ruprecht, 2019, s. 321. ISBN 978-3-525-31075-5.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ADEB21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xml:space="preserve">. Karpatská zima 1914-1915 a jej vplyv na česko-slovenský odboj. In </w:t>
            </w:r>
            <w:r>
              <w:rPr>
                <w:rFonts w:ascii="Times New Roman" w:hAnsi="Times New Roman"/>
                <w:sz w:val="24"/>
                <w:szCs w:val="24"/>
              </w:rPr>
              <w:lastRenderedPageBreak/>
              <w:t>Slovanské historické studie : pocta Henrykovi Batowskému. - Praha : Historický ústav AV ČR, 1997, 23, s. 23-34. ISBN 80-85268-60-4.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310.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ADEB22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Patriotizmus a národné vedomie v osvietenstve. In Slovenská literatúra : revue pre literárnu vedu, 2004, roč. LI, č. 4, s. 249-259. ISSN 0037-6973.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KODAJOVÁ, D. Dunaj a iné rieky pri vymedzovaní národného územia. In Voda v dejinných súvislostiach = Víz szerepe a történelemben. Bratislava ; Komárno : Ministerstvo vnútra Slovenskej republiky : Štátny archív v Nitre - pracovisko archív Komárno, 2019, s. 29. ISBN 978-80-973527-0-7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ADEB23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Günther, Klesch, Láni und die anderen. Zur Typologie der ungarischen Exulanten des 17. Jahrhunderts. In Acta Comeniana 20-21 : archiv pro bádaní o životě a díle Jana Amose Komenského XLIV-XLV. - Praha : Filosofický ústav AV ČR, 2007, s.49-64. ISBN 978-80-7007-291-2. ISSN 0231-5955.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CSEPREGI, Z. Evangélikus lelkészek Magyarországon (ELEM). Proszopográfiai rész II. : A zsolnai zsinattól (1610) a soproni országgyűlésig (1681) II/2: Észak-Magyarország (a biccsei egyházkerület) = Pastores evangelico-lutherani in Hungaria. Pars prosopographica II. : A synodo Solnensi (1610) usque ad comitia Semproniensia (1681) II/2: Hungaria septemtrionalis (districtus Bitsensis). Evangélikus lelkészek Magyarországon (ELEM), 2 (2). Budapest : MEDiT, 2019, s. XIV, [cit. 2020-03-23]. Dostupné na internete:  &lt;http://real.mtak.hu/102314/1/Elem_2-2_ISBN_978615-0064253.pdf&gt; ISBN 978–615-00–6425–3.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ADEB24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Tradicija nacionaľnych svjatych Kirilla i Mefodija: vozniknoveňje i ispoľzovaňje v političeskoj propagande slovackogo nacionalizma [The Tradition of National Saints Cyril and Methodius: its Emergence and Use in Political Propaganda of Slovak Nationalism]. In Slavjanovedeňje, 2013, roč. 48, č. 2, s. 68-78. ISSN 0132-1366.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HETENYI, Martin. The Cyrillo-Methodian Cult and Religiosity in Slovakia from the 19th to the 21st Century. In KONSTANTINOVE LISTY-CONSTANTINES LETTERS. ISSN 1337-8740, 2019, vol. 12, no. 1, pp. 141-158.,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ADEB25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KUŠNIRÁKOVÁ, Ingrid</w:t>
            </w:r>
            <w:r>
              <w:rPr>
                <w:rFonts w:ascii="Times New Roman" w:hAnsi="Times New Roman"/>
                <w:sz w:val="24"/>
                <w:szCs w:val="24"/>
              </w:rPr>
              <w:t>. Kláštory klarisiek v Uhorsku - alternatíva spoločenského uplatnenia šľachtických žien v ranom novoveku. In Theatrum historiae, 2010, č. 7, s. 127-145. ISSN 1802-2502. (Vega 2/0046/09 : Formy a obsah spoločenskej a sociálnej disciplinizácie v historickom procese (rieši sa v Historickom ústave SAV v r. 2009-2011))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NEMCEKOVA, Maria. The Order of Saint Clare in the Kingdom of Hungary and Slovakia. In KONSTANTINOVE LISTY-CONSTANTINES LETTERS. ISSN 1337-8740, 2019, vol. 12, no. 1, pp. 59-75.,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ADEB26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Milan Rastislav Štefánik: národný hrdina medzi nacionalizmom a konfesionalizmom. In Česko-slovenská historická ročenka, 2008, s. 75-85. ISSN 1214-8334.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KŠIŇAN, M. L´homme qui parlait avec les étoiles : Milan Rastislav Štefánik, héros franco-slovaque de la Grande Guerre. Paris : Eur´orbem, 2019, s. </w:t>
      </w:r>
      <w:r>
        <w:rPr>
          <w:rFonts w:ascii="Times New Roman" w:hAnsi="Times New Roman"/>
          <w:i/>
          <w:iCs/>
          <w:color w:val="993300"/>
          <w:sz w:val="24"/>
          <w:szCs w:val="24"/>
        </w:rPr>
        <w:lastRenderedPageBreak/>
        <w:t>316. ISBN 979-10-96982-08-0.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ADEB27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"...de most már jó szlovák". A nemzeti identitás variációi két dél-szlovákiai kisváros egyesületi életében. In Regio, 2000, roč. 11, č. 4, s. 93-103. ISSN 0865-557X.</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EGRY, G. Belátható felülről is, ami alulról látható? Válasz Bárdi Nándornak. In REGIO, 2018, roč. 26, č. 2, s. 181. [cit. 2020-10-19]. Dostupné na &lt;https://regio.tk.mta.hu/index.php/regio/article/view/216/pdf_194&gt;. ISSN 0865-557X.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ADEB28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MICHELA, Miroslav</w:t>
            </w:r>
            <w:r>
              <w:rPr>
                <w:rFonts w:ascii="Times New Roman" w:hAnsi="Times New Roman"/>
                <w:sz w:val="24"/>
                <w:szCs w:val="24"/>
              </w:rPr>
              <w:t>. Közös szlovák- magyar történelem a magyarországi  tankönyvekben szlovák szempontból. In Új Pedagógiai Szemle : A Magyar pedagógiai társaság és az oktatáskutató és fejlesztő intézet folyóirata, 2008, 10, s. 86-100. ISSN HU ISSN 1215-1807.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FICERI, O. Vállalni a felelősséget Trianonért. In TÖRTÉNELMI SZEMLE, 2019, roč. 61, č. 4, s. 774. ISSN 0040-9634.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ADEB29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MICHELA, Miroslav</w:t>
            </w:r>
            <w:r>
              <w:rPr>
                <w:rFonts w:ascii="Times New Roman" w:hAnsi="Times New Roman"/>
                <w:sz w:val="24"/>
                <w:szCs w:val="24"/>
              </w:rPr>
              <w:t>. František Jehlička politikai pálfordulatai 1918-1920-ban. In Pro minoritate, 2005, tél, s. 32-44.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LORMAN, Tom. For God and which Nation? The Ideology of Frantisek Jehlicka, Priest, Politician and Pariah of the Slovak National Movement. In SLAVONIC AND EAST EUROPEAN REVIEW. ISSN 0037-6795, 2018, vol. 96, no. 3, pp. 507-+.,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ADEB30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Die grossmährischen Bistümer zur Zeit Mojmírs II. In Bohemia : Zeitschrift für Geschichte und Kultur der böhmischen Länder, 1996, vol. 37, nu. 1, s. 2-22. ISSN 0523-8587.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[6] MARETTA, Robert Gregor. EMERGENCE AND DEVELOPMENT OF SLOVAKIAN ECCLESIASTICAL PROVINCES. Studying texts of law of confession for student';s of law school. In HISTORICKY CASOPIS. ISSN 0018-2575, 2019, vol. 67, no. 2, pp. 333-343.,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ADEB31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Die Kirchenorganisation in Neutra um die Jahrtausendwende. In Bohemia : Zeitschrift für Geschichte und Kultur der böhmischen Länder, 1999, bd. 44, heft. 1, s. 65-78. ISSN 0523-8587.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[6] MARETTA, Robert Gregor. EMERGENCE AND DEVELOPMENT OF SLOVAKIAN ECCLESIASTICAL PROVINCES. Studying texts of law of confession for student';s of law school. In HISTORICKY CASOPIS. ISSN 0018-2575, 2019, vol. 67, no. 2, pp. 333-343.,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ADEB32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Kresťanstvo medzi Veľkou Moravou a Uhorskom. Otázka kontinuity a diskontinuity [The Christianity between Great Moravia and Hungarian Kingdom. To the Question of Continuity and Discontinuity]. In Historia Slavorum Occidentis : czasopismo historyczne, 2014, roč. 6, nr. 1, s. 42-61. ISSN 2084-1213.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JAGER, Robert - LYSY, Miroslav. On the language of local administration according to the Old Slavonic translation of the Nomokanon. In HISTORICKY CASOPIS. ISSN 0018-2575, 2019, vol. 67, no. 3, pp. 413-437.,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HUDÁČEK, P. Ostrihom, Stoličný Belehrad a Starý Budín. Medium regni a iter regis. In Gestá, symboly, ceremónie a rituály v stredoveku. Bratislava : VEDA vydavateľstvo SAV, 2019 s. 147. ISBN 978-80-224-1787-7.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ADEB33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xml:space="preserve">. Italian involvement in metal mining in the central Slovakian </w:t>
            </w:r>
            <w:r>
              <w:rPr>
                <w:rFonts w:ascii="Times New Roman" w:hAnsi="Times New Roman"/>
                <w:sz w:val="24"/>
                <w:szCs w:val="24"/>
              </w:rPr>
              <w:lastRenderedPageBreak/>
              <w:t>region, from the thirteenth century to the reign of king Sigismund of Hungary. In I Tatti Studies. The Harvard University Center for Italian Renaissance Studies : Essays in the Renaissance, 2011-2012, vol. 14-15, s. 11-46. (2010: 0.102 - SJR, Q3 - SJR). ISSN 0393-5949. (APVV 0166-07 : Lexikon stredovekých miest na Slovensku)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DAY, W. R. Jr. La zecca affidata: zecchieri italiani nelle zecche straniere nel TrecentoMassa di Maremma e la Toscana nel basso Medioevo: zecche, monete ed economia a cura di Monica Badassarri. Firenze : All'Insegna del Giglio s.a.s., 2019, s. 45. ISBN 978-88-7814-895-6.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ADEB34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Guerra commerciale. Il blocco economico del Re Sigismondo contro Venezia. Il ruolo delle citta e dei mercanti nella lotta fra gli stati [Trade war of King Sigismund against Venice. The Role of cities and merchants in the struggle between the states]. In Mélanges de l´École française de Rome - Moyen Âge, 2015, 127, 2, s.1-23. Názov z hl. obrazovky. Dostupné na internete: &lt;http://mefrm.revues.org./2820&gt; (Vega 2/0079/14 : Sociálny a demografický vývoj miest na Slovensku v stredoveku. APVV 0051-12 : Stredoveké hrady na Slovensku. Život, kultúra, spoločnosť)</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SCHMIDT, Ondirej. The Government of King Sigismund of Luxembourg in Eastern Veneto (1411-1420). In ARCHIVIO STORICO ITALIANO. ISSN 0391-7770, 2019, vol. 177, no. 662, pp. 719-+.,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ADEB35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VÖRÖS, Ladislav</w:t>
            </w:r>
            <w:r>
              <w:rPr>
                <w:rFonts w:ascii="Times New Roman" w:hAnsi="Times New Roman"/>
                <w:sz w:val="24"/>
                <w:szCs w:val="24"/>
              </w:rPr>
              <w:t>. A történelmi Magyarország szétesése és Trianon : &lt;az&gt; 1918-1920/ as  évek megjelenítése és a szlovák nemzeti történetírásban. In LIMES : tudományos szemle, 2011, č.1, s. 5-44. ISSN 0238-9266.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ZAHORÁN, Cs. „Addig a békesség, míg szomszéd akarja" : Trianon és a magyar-szomszéd viszony napjainkban. In TÖRTÉNELMI SZEMLE. A Magyar Tudományos Akadémia Bölcsészettudományi Kutatóközpont Történettudományi Intézetének Folyóirata, 2019, roč. 61, č. 4, s. 740. ISSN 0040-9634.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ADEB36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VÖRÖS, Ladislav</w:t>
            </w:r>
            <w:r>
              <w:rPr>
                <w:rFonts w:ascii="Times New Roman" w:hAnsi="Times New Roman"/>
                <w:sz w:val="24"/>
                <w:szCs w:val="24"/>
              </w:rPr>
              <w:t>. Social Demand and the Social Purpose of History : What is Missing from Alun Munslow´s Classification of Historiography ? In Hungarian Historical Review : New Series of Acta Historica Academiae Scientiarum Hungaricae, 2017, vol. 6, no. 4, s. 776-803. ISSN 2063-8647. (APVV-14-0644 : Kontinuity a diskontinuity politických a spoločenských elít na Slovensku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KAINULAINEN, Mikko - PUURTINEN, Marjaana - CHINN, Clark A. Historians and conceptual change in history itself: The domain as a unit of analysis. In INTERNATIONAL JOURNAL OF EDUCATIONAL RESEARCH. ISSN 0883-0355, 2019, vol. 98, no., pp. 245-256., Registrované v: WOS</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ADFB Vedecké práce v ostatných domácich časopisoch – neimpaktovaných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ARPÁŠ, Róbert</w:t>
            </w:r>
            <w:r>
              <w:rPr>
                <w:rFonts w:ascii="Times New Roman" w:hAnsi="Times New Roman"/>
                <w:sz w:val="24"/>
                <w:szCs w:val="24"/>
              </w:rPr>
              <w:t>. Piešťanský zjazd ako medzník na ceste HSLS k totalite. In Človek a spoločnosť : internetový časopis pre pôvodné teoretické a výskumné štúdie z oblasti spoločenských vied, 2004, roč. 7, č. 3. ISSN 1335-3608. Názov z obrazovky. Dostupné na internete: &lt;http://www.saske.sk/cas/3-2004/index.html&gt;</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SZABÓ, Miloslav. From campaigns against "Judeo-Bolshevism" to proposals for the solution of the "Jewish Question". Anti-semitism in the journalism of Karol Körper from the second half of the 1930s. In Forum Historiae, 2019-01-01, 13, 1, pp. 57-74.,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BADA, Michal</w:t>
            </w:r>
            <w:r>
              <w:rPr>
                <w:rFonts w:ascii="Times New Roman" w:hAnsi="Times New Roman"/>
                <w:sz w:val="24"/>
                <w:szCs w:val="24"/>
              </w:rPr>
              <w:t xml:space="preserve">. Historický kontext a obsahové súvislosti niektorých detailov  veduty </w:t>
            </w:r>
            <w:r>
              <w:rPr>
                <w:rFonts w:ascii="Times New Roman" w:hAnsi="Times New Roman"/>
                <w:sz w:val="24"/>
                <w:szCs w:val="24"/>
              </w:rPr>
              <w:lastRenderedPageBreak/>
              <w:t>Bratislavy vo florentskom Palazzo Vecchio [The Historic Context of Some Details of the Veduta of Bratislava at the Palazzo Vecchio in Florence]. In ARS : časopis Ústavu dejín umenia SAV, 2016, roč. 49, č. 1, s. 42-49. (2016 - Avery Index to Architectural Periodicals, Bibliography of the History of Art, EBSCO, Ulrich's Periodicals Directory). ISSN 0044-9008. (Vega 2/20062/15 : Ponímanie a koncepcie novovekej historiografie)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CONCIN, Adriana. Changed locations: the Habsburg cityscapes in Palazzo Vecchio, Florence. In BURLINGTON MAGAZINE. ISSN 0007-6287, 2019, vol. 161, no. 1396, pp. 544-555.,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KVETÁNOVÁ, I. – MUSILOVÁ, M. Veduta Bratislavy vo Florencii : skrytý príbeh. Bratislava : OZ Priatelia Bratislavy, 2019, s. 138. ISBN 978-80-972959-2-9.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BARTLOVÁ, Alena</w:t>
            </w:r>
            <w:r>
              <w:rPr>
                <w:rFonts w:ascii="Times New Roman" w:hAnsi="Times New Roman"/>
                <w:sz w:val="24"/>
                <w:szCs w:val="24"/>
              </w:rPr>
              <w:t>. Využitie tradícií a jubilejných osláv v propagačnej politike HSLS v prvej polovici 30. rokov. In Človek a spoločnosť : internetový časopis pre pôvodné teoretické a výskumné štúdie z oblasti spoločenských vied, 2004, roč. 7, č. 3. ISSN 1335-3608. Názov z hlavnej obrazovky. Dostupné na internete: &lt;http://www.saske.sk/cas/3-2004/index.html&gt;</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ARPAS, Robert. The Slovak Autonomist Youth against Czechoslovak Unity. In HISTORICKY CASOPIS. ISSN 0018-2575, 2019, vol. 67, no. 1, pp. 157-171.,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[2.1] HETENYI, Martin. The Cyrillo-Methodian Cult and Religiosity in Slovakia from the 19th to the 21st Century. In KONSTANTINOVE LISTY-CONSTANTINES LETTERS. ISSN 1337-8740, 2019, vol. 12, no. 1, pp. 141-158.,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DRÁBIK, J. Fašizmus. Bratislava : Premedia, 2019, s. 619. ISBN 9788081597817.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BARTLOVÁ, Alena</w:t>
            </w:r>
            <w:r>
              <w:rPr>
                <w:rFonts w:ascii="Times New Roman" w:hAnsi="Times New Roman"/>
                <w:sz w:val="24"/>
                <w:szCs w:val="24"/>
              </w:rPr>
              <w:t>. Programová línia klerikalizmu na Slovensku (1905-1938). In Historické štúdie : ročenka Historického ústavu Slovenskej akadémie vied, 1977, roč. 22, s. 69-103.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LORMAN, T. The Making of the Slovak People';s Party : Religion, Nationalism and the Culture War in Early 20th-Century Europe. London : Bloomsbury Academic, 2019, s. 284. ISBN 978-1-3501-0937-7.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BENKO, Juraj</w:t>
            </w:r>
            <w:r>
              <w:rPr>
                <w:rFonts w:ascii="Times New Roman" w:hAnsi="Times New Roman"/>
                <w:sz w:val="24"/>
                <w:szCs w:val="24"/>
              </w:rPr>
              <w:t>. Vojnová socializácia mužov v armáde, v zajatí a v légiách (1914-1921). In Forum historiae : odborný internetový časopis pre históriu a príbuzné spoločenské vedy, 2009, roč. 3, č.1, s. 20. ISSN 1337-6861. Názov z htpp://www.forumhistoriae.sk. Požaduje sa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HUTEČKA, Jiří. Men under fire: Motivation, morale and masculinity among Czech soldiers in the Great war, 1914-1918. In Men Under Fire: Motivation, Morale and Masculinity among Czech Soldiers in the Great War, 1914-1918, 2019-01-01, pp. 1-288.,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Peter</w:t>
            </w:r>
            <w:r>
              <w:rPr>
                <w:rFonts w:ascii="Times New Roman" w:hAnsi="Times New Roman"/>
                <w:sz w:val="24"/>
                <w:szCs w:val="24"/>
              </w:rPr>
              <w:t>. Kráľovská hodnosť u Germánov [Germanic kingship]. In Forum historiae : odborný internetový časopis pre históriu a príbuzné spoločenské vedy, 2014, roč. 8, č. 2, s.45-70. ISSN 1337-6861. Názov z hl. obrazovky (Vega 2/0109/14 : Komunikácia a spôsoby šírenia informácií v stredoveku)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HARVÁT, M. Úteky, vyhnanci a renegáti na moravsko-bavorskom pohraničí v 9. storočí. In FORUM HISTORIAE [online], 2019, roč. 13, č. 2, s. 40, [cit. 2020-08-07]. Dostupné na internete: </w:t>
      </w:r>
      <w:r>
        <w:rPr>
          <w:rFonts w:ascii="Times New Roman" w:hAnsi="Times New Roman"/>
          <w:i/>
          <w:iCs/>
          <w:color w:val="993300"/>
          <w:sz w:val="24"/>
          <w:szCs w:val="24"/>
        </w:rPr>
        <w:lastRenderedPageBreak/>
        <w:t>&lt;http://forumhistoriae.sk/sites/default/files/03-uteky-vyhnanci-a-renegati-na-moravsko-bavorskom-pohranici-v-9-storoci.pdf&gt; ISSN 1337-6861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Peter</w:t>
            </w:r>
            <w:r>
              <w:rPr>
                <w:rFonts w:ascii="Times New Roman" w:hAnsi="Times New Roman"/>
                <w:sz w:val="24"/>
                <w:szCs w:val="24"/>
              </w:rPr>
              <w:t>. Mocenský zápas o neskoroantické Sirmium. In Vojenská história : časopis pre vojenskú históriu, múzejníctvo a archívnictvo, 2005, roč. 9, č. 2, s. 3-21. ISSN 1335-3314.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BUČKO, Peter. Civitates Latinorum The emergence and development of Walloon towns in Srem (11th-14th centuries). In Mediaevalia Historica Bohemica. ISSN 0862979X, 2018-01-01, 21, 1, pp. 7-23.,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Konferencia Stálej rady Malej dohody v Sinai 24. – 27. 9. 1933. In Vojenská história : časopis pre vojenskú históriu, múzejníctvo a archívnictvo, 1999, roč. 3, č. 4, s. 96-105. ISSN 1335-3314.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ČAPLOVIČ, M. Prípravy na obranu Československa 1933 – 1938 s vyústením do všeobecnej mobilizácie čs. brannej moci v septembri 1938. In Marian Uhrin (ed.): Slovensko 1938 : Československo v zovretí mocností. Banská Bystrica : Múzeum SNP, 2019, s. 31. ISBN 978-80-89514-71-7.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Dohoda štyroch veľmocí v Mníchove roku 1938. In Vojenská história : časopis pre vojenskú históriu, múzejníctvo a archívnictvo, 2002, roč. 6, č. 3-4, s. 44-62. ISSN 1335-3314.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MANÁK, M. Sudetská kríza očami diplomatov USA. In Marian Uhrin (ed.): Slovensko 1938 : Československo v zovretí mocností. Banská Bystrica : Múzeum SNP, 2019, s. 115. ISBN 978-80-89514-71-7.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ADFB10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Politika KSČ na Slovensku od Mníchova do 14. marca 1939. In Zboník Múzea SNP, 1987, roč. 12, s.  5-37.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FREMAL, K. Začiatky opozície a odboja proti režimu na Slovensku po 6. októbri 1938. In Marian Uhrin (ed.): Slovensko 1938 : Československo v zovretí mocností. Banská Bystrica : Múzeum SNP, 2019, s. 71. ISBN 978-80-89514-71-7.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ADFB11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Príčiny a podmienky vzniku nekomunistickej protiľudáckej opozície (6. 10. 1938 – 14. 3. 1939. In Zborník Múzea SNP, 1989, roč. 14, s. 27-60.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FREMAL, K. Začiatky opozície a odboja proti režimu na Slovensku po 6. októbri 1938. In Marian Uhrin (ed.): Slovensko 1938 : Československo v zovretí mocností. Banská Bystrica : Múzeum SNP, 2019, s. 71. ISBN 978-80-89514-71-7.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ADFB12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ČIERNA-LANTAYOVÁ, Dagmar</w:t>
            </w:r>
            <w:r>
              <w:rPr>
                <w:rFonts w:ascii="Times New Roman" w:hAnsi="Times New Roman"/>
                <w:sz w:val="24"/>
                <w:szCs w:val="24"/>
              </w:rPr>
              <w:t>. Politické úvahy a súvislosti pri nadviazaní diplomatických stykov medzi Slovenskom a Sovietskym zväzom roku 1939. In Historické štúdie : ročenka Historického ústavu Slovenskej akadémie vied, 1996, roč. 37, s. 69-86.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JANEK, I. Slovensko-maďarské vzťahy očami sovietskej diplomacie v roku 1939-1940. In Marek Syrný (ed.): 1939 : rok zlomu. Banská Bystrica : Múzeum Slovenského národného povstania, 2019, s. 287. ISBN 978-80-89514-70-0.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ADFB13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Slovanská idea a antimilitarizmus v radoch vidieckeho obyvateľstva, mládeže a vojska v čase balkánskych vojen 1912-1913. In Vojenská história : časopis pre vojenskú históriu, múzejníctvo a archívnictvo, 2003, roč. 7, č. 4, s. 18-39. ISSN 1335-3314.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299.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ADFB14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Dôstojnícke súboje v Uhorsku (1850-1914) [Duelle der Offiziere im königreich Ungarn (1850 - 1914)]. In Vojenská história : časopis pre vojenskú históriu, múzejníctvo a archívnictvo, 2012, roč. 16, č. 2, s. 9-38. ISSN 1335-3314. (APVV 51-030905 : Chronológia dejín Slovenska a Slovákov od najstarších čias do roku 2004 (Dejiny v dátumoch) riešený v Historickom ústave SAV)</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LAZNIOVÁ, M. Augustín Máriássy z Markušoviec, osudy jeho potomkov v 19. storočí a ich zaujímavé rodinné príbuzenstvá. In NOVÉ OBZORY 35, 2019, s. 185. ISBN 978-80-89952-08-3.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ADFB15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Dôstojník, manželstvo a rodina v Uhorsku (1850-1914). In Vojenská história : časopis pre vojenskú históriu, múzejníctvo a archívnictvo, 2011, roč. 15, č. 1, s. 3-32. ISSN 1335-3314.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GOLIAN, J. Život ľudu detvianskýho : historicko-demografická a kultúrna sonda do každodenného života na Podpoľaní v dlhom 19. storočí. Ružomberok : Society for Human Studies, 2019, s. 347. ISBN 978-80-972913-4-1.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ADFB16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Gabriela</w:t>
            </w:r>
            <w:r>
              <w:rPr>
                <w:rFonts w:ascii="Times New Roman" w:hAnsi="Times New Roman"/>
                <w:sz w:val="24"/>
                <w:szCs w:val="24"/>
              </w:rPr>
              <w:t>. Emancipácia a ženské hnutie v Uhorsku : možnosti a výsledky nových výskumov. In Človek a spoločnosť : internetový časopis pre pôvodné, teoretické a výskumné štúdie z oblasti spoločenských vied [elektronický zdroj], 2006, roč. 9, č. 4. ISSN 1335-3608. Názov z titulnej obrazovky. Požaduje sa. Dostupné na internete: &lt;http://www.saske.sk/cas/archiv/4-2006/index.html&gt;</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HOLLÝ, K. V súradniciach nacionalizmu a "konzervatívneho feminizmu" 1869-1914. In Živena : 150 rokov spolku slovenských žien. Bratislava : Slovart, 2019, s. 97. ISBN 978-80-556-4149-2.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HUČKOVÁ, D. Ženská emancipácia ako literárna téma začiatku 20. storočia. In Michal Habaj - Dana Hučková (eds.): Modernizmus v slovenskej literatúre (1900 – 1948). Bratislava : VEDA, 2019, s. 18. ISBN 978-80-224-1797-6.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ADFB17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Gabriela</w:t>
            </w:r>
            <w:r>
              <w:rPr>
                <w:rFonts w:ascii="Times New Roman" w:hAnsi="Times New Roman"/>
                <w:sz w:val="24"/>
                <w:szCs w:val="24"/>
              </w:rPr>
              <w:t>. Etnické stereotypy v období nacionalizmu : problémy a výzvy : (úvod) [Ethnic Stereotypes in the Period of Nationalism - Problems and Challenges]. In Forum historiae : odborný internetový časopis pre históriu a príbuzné spoločenské vedy: etnické stereotypy v historickom výskume, 2012, roč. 6, č. 2, s. 1-14. ISSN 1337-6861. Názov z hl. obrazovky. Dostupné na internete: &lt;http://www.forumhistoriae.sk/FH2_2012/texty_2_2012/dudekova.pdf&gt; (Vega 2/0044/11 : Slovensko v druhej polovici 19. storočia)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TKÁČ-ZABÁKOVÁ, L. Spoločensko-politický kontext uličného názvoslovia pred a po vzniku Československa v roku 1918 (na príklade vybraného mestského sídla). In Slavica iuvenum XIX, Ostrava : Ostravská univerzita, Filozofická fakulta, 2018, s. 154, [citované 2020-02-04]. Dostupné na internete: &lt;https://dokumenty.osu.cz/ff/ksl/svk/svk2018.pdf &gt; ISBN 978-80-7599-036-5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GOLIAN, J. Život ľudu detvianskýho : historicko-demografická a kultúrna sonda do každodenného života na Podpoľaní v dlhom 19. storočí. Ružomberok : Society for Human Studies, 2019, s. 349. ISBN 978-80-972913-4-1.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OLEXÁK, P. Národné a politické stereotypy v redaktorskej práci Floriána Tománka. In DISPUTATIONES SCIENTIFICAE Universitatis Catholicae in Ružomberok, 2019, roč. 18, č. 3, s. 106, [cit. 2020-11-10]. Dostupné na internete: &lt;https://www.ceeol.com/search/viewpdf?id=816631&gt; ISSN 1335-9185.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ADFB18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Gabriela</w:t>
            </w:r>
            <w:r>
              <w:rPr>
                <w:rFonts w:ascii="Times New Roman" w:hAnsi="Times New Roman"/>
                <w:sz w:val="24"/>
                <w:szCs w:val="24"/>
              </w:rPr>
              <w:t xml:space="preserve">. Stratégie prežitia v mimoriadnej situácii. Vplyv Veľkej vojny na rodinu na území Slovenska. In Forum historiae : odborný internetový časopis pre históriu a príbuzné spoločenské vedy, 2009, roč. 3, č. 1, s. 1- 19. ISSN 1337-6861. </w:t>
            </w:r>
            <w:r>
              <w:rPr>
                <w:rFonts w:ascii="Times New Roman" w:hAnsi="Times New Roman"/>
                <w:sz w:val="24"/>
                <w:szCs w:val="24"/>
              </w:rPr>
              <w:lastRenderedPageBreak/>
              <w:t>Názov z http://www.forumhistoriae.sk. Požaduje sa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HUTEČKA, Jiří. Men under fire: Motivation, morale and masculinity among Czech soldiers in the Great war, 1914-1918. In Men Under Fire: Motivation, Morale and Masculinity among Czech Soldiers in the Great War, 1914-1918, 2019-01-01, pp. 1-288.,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ADFB19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DUCHOŇOVÁ, Diana</w:t>
            </w:r>
            <w:r>
              <w:rPr>
                <w:rFonts w:ascii="Times New Roman" w:hAnsi="Times New Roman"/>
                <w:sz w:val="24"/>
                <w:szCs w:val="24"/>
              </w:rPr>
              <w:t>. K problematike aristokracie v Trnave v 17. a v 18. storočí. In Forum historiae : odborný internetový časopis pre históriu a príbuzné spoločenské vedy, 2008, roč. 2, č. 2, s. 14. ISSN 1337-6861. Názov z http://www.forumhistoriae.sk. Požaduje sa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HOLEC, R. Šľachta v 19. a 20. storočí v slovenskej historiografii. In HISTORICKÉ ŠTÚDIE : ročenka Historického ústavu Slovenskej akadémie vied, 2019, roč. 53, s. 19.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ADFB20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Narácie stredovekých listín ako prameň k dejinám šľachtických rodov : čo hovoria listiny o pánoch z Rozhanoviec. In Genealogicko-heraldický hlas : časopis Slovenskej  genealogicko-heraldickej spoločnosti a kabinetu genealógie Slovenskej národnej knižnice, 2008, roč. 18, č.1, s. 10- 13. ISSN 1335-0137.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GÁLIK, Zdenko. Hlohovec vo víre vojenských udalostí a ich dôsledky v Rokoch 1401 1650. Vojenské udalosti, ktoré postihli hlohovec začiatkom 15. Storočia (1401 1403). In Studia Historica Nitriensia. ISSN 13387219, 2019-01-01, 23, 2, pp. 330-367.,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ADFB21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Milan Rastislav Štefánik. (Tvorca československej štátnosti, diplomat a slovenský národný hrdina). In Prednášky v Slovenskom inštitúte, zošit 1/2006, s.1-16.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INŠTITORISOVÁ, D. Milan Rastislav Štefánik v dramatickej tvorbe na Slovensku a v Čechách. Bratislava : Culture Positive, s. r. o., 2019, s. 126. ISBN 978-80-907470-0-5.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ADFB22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Spoločnosť národov a maďarské menšiny v Československu, Rumunsku a Juhoslávii : (minoritné zmluvy ako súčasť mierových zmlúv, garancia Spoločnosti národov, pôsobenie minoritnej sekcie Sekretariátu). In Historické štúdie : ročenka Historického ústavu Slovenskej akadémie vied, 2010, roč. 46, s. 7-40. (2010 - Russian Academy of Sciences Bibliographies).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KOVÁČ, D. Nacionalizmus, národy a národnostné menšiny v stredoeurópskom priestore na prelome storočí. In Obraz a odraz osobnosti modernej doby : k "70" historikov Jana Peška a Stanislava Sikoru. Bratislava : Veda, 2019, s. 69. ISBN 978-80-224-1733-4.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ADFB23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FRIMMOVÁ, Eva</w:t>
            </w:r>
            <w:r>
              <w:rPr>
                <w:rFonts w:ascii="Times New Roman" w:hAnsi="Times New Roman"/>
                <w:sz w:val="24"/>
                <w:szCs w:val="24"/>
              </w:rPr>
              <w:t>. O morovej chorobe v staršom písomníctve. In Kniha, 2011, s. 57-78. ISSN 1336-5436. (Vega 2/6202/26 : Formy a obsah spoločenskej a sociálnej disciplinizácie v historickom procese v Historickom ústave SAV v bratislave)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DUCHOŇ, M. - DUCHOŇOVÁ, D. Katastrofy a pohromy v dejinách: perspektívy a súčasný stav bádania. In Pohromy, katastrofy a nešťastia v dejinách našich miest. Bratislava : Igor Illiť - Rádio Print, 2019, s. 32. ISBN:978-80-89867-05-9.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HAAS KIANIČKA, D. Katastrofy v Kremnici v 16. a 17. storočí. In Pohromy, katastrofy a nešťastia v dejinách našich miest. Bratislava : Igor Illiť - Rádio Print, 2019, s. 60. ISBN 978-80-89867-05-9.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ADFB24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FRIMMOVÁ, Eva</w:t>
            </w:r>
            <w:r>
              <w:rPr>
                <w:rFonts w:ascii="Times New Roman" w:hAnsi="Times New Roman"/>
                <w:sz w:val="24"/>
                <w:szCs w:val="24"/>
              </w:rPr>
              <w:t>. Bratislavský tlačiar inkunábulového obdobia. In Kniha 2006 : zborník o problémoch a dejinách knižnej kultúry. - Martin : Slovenská národná knižnica, 2006, s. 211-220. ISBN 80-89023-81-9.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KNAPČOKOVÁ, S. K dejinám knižnej ilustrácie na Slovensku : 16. a 17. storočie. Martin : Slovenská národná knižnica, 2018, s. 172. ISBN 978-80-8149-103-0.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ADFB25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FRIMMOVÁ, Eva</w:t>
            </w:r>
            <w:r>
              <w:rPr>
                <w:rFonts w:ascii="Times New Roman" w:hAnsi="Times New Roman"/>
                <w:sz w:val="24"/>
                <w:szCs w:val="24"/>
              </w:rPr>
              <w:t>. Historický exkurz do Bratislavy roku 1515. In Sondy do Belových Vedomostí o súvekom Uhorsku : Sambucus  Supplementum II. - Trnava : Trnavská univerzita, 2010, s. 112-141. ISBN 978-80-8082-421-1.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SKOVIERA, Daniel. Valentin Ecchius: from the poet, the man of the politician. In ACTA CONVENTUS NEO-LATINI VINDOBONENSIS. ISSN 2212-6007, 2018, vol. 16, no., pp. 667-677.,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ADFB26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Podnikateľský manažment Rimamuránsko-šalgótarjánskej železiarskej účastinnej spoločnosti (1881-1918) [Das Management der Rimamurány-Salgótarján-Eisenwerksgesellschaft (1881 - 1918)]. In Montánna história : ročenka o dejinách baníctva a hutníctva, 2011, č. 4, s. 156-178. ISSN 1338-5984.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HOLEC, R. Šľachta v 19. a 20. storočí v slovenskej historiografii. In HISTORICKÉ ŠTÚDIE : ročenka Historického ústavu Slovenskej akadémie vied, 2019, roč. 53, s. 17.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ADFB27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A magyarországi szövetkezeti rendszer a felvidéki (szlovák) régióban (1898-1918) [The Cooperative System in the Upper Hungarian (Slovak) Region (1898-1918)]. In Fórum Társadalomtudományi Szemle, 2017, roč. XIX, č. 1, s. 3-26. ISSN 1335-4361.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LORMAN, T. The Making of the Slovak People';s Party : Religion, Nationalism and the Culture War in Early 20th-Century Europe. London : Bloomsbury Academic, 2019, s. 287. ISBN 978-1-3501-0937-7.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ADFB28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Ovládnutie Podbrezovských železiarní nemeckým kapitálom v rokoch 1939-1941 vo svetle nemeckých dokumentov [Die Übernahme der Eisenwerke Podbrezová durch deutsches Kapital 1939 - 1941 im Lichte der deutschen Dokumente]. In Montánna história : ročenka o dejinách baníctva a hutníctva, 2012-2013, č. 5-6, s. 254-281. ISSN 1338-5984. (Vega 1/0546/13 : Lesk a tiene hospodárskeho rozvoja Slovenska 1939-1941)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BAKA, I. Slovenská armáda vo vojne proti Sovietskemu zväzu a slovensko-nemecké vzťahy 1941-1945. Bratislava : VHU, 2019, s. 524. ISBN 978-80-89523-60-3.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ADFB29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Význam industrializačnej politiky Uhorska pre technický vývoj na Slovensku v období druhej priemyselnej revolúcie 1867-1918 [The importance of Hungarian industrial policy in the technical development of Slovakia in the time of the second industrial revolution]. In Historické štúdie : ročenka Historického ústavu Slovenskej akadémie vied, 2013, roč. 47, s. 121-148. (APVV- 0119-11 : Slovensko v 19. storočí. Vega 2/0144/13 : Spoločenské súvislosti ochrany životného prostredia na Slovensku od priemyselnej revolúcie do druhej svetovej vojny)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BARTOSOVA, Nina. Planning through a Prism of Individual Interests: Historical Events Defining the Area of Bratislava';s Former Key Industrial Zone. In MESTO A DEJINY. ISSN 1339-0163, 2019, vol. 8, no. 2, pp. 39-62.,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2. [2.2] ŠUŠKA, Pavel. Historical industrial structures in the changing urban landscape of the city of Bratislava. In Geograficky Casopis. ISSN 00167193, 2019-01-01, 71, 3, pp. 241-262.,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ADFB30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HERTEL, Maroš</w:t>
            </w:r>
            <w:r>
              <w:rPr>
                <w:rFonts w:ascii="Times New Roman" w:hAnsi="Times New Roman"/>
                <w:sz w:val="24"/>
                <w:szCs w:val="24"/>
              </w:rPr>
              <w:t>. Príprava osláv šestdesiatin Andreja Hlinku. In Človek a spoločnosť : internetový časopis pre pôvodné teoretické a výskumné štúdie z oblasti spoločenských vied, 2004, roč. 7, č. 3, s. ISSN 1335-3608. Názov z hlavnej obrazovky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MANNOVÁ, E. Minulosť ako supermarket ? : spôsoby reprezentácie a aktualizácie dejín Slovenska. Bratislava : Historický ústav SAV - VEDA, vydavateľstvo SAV, 2019, s. 426. ISBN 978-80-224-1706-8.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ADFB31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HLAVAČKOVÁ, Miriam</w:t>
            </w:r>
            <w:r>
              <w:rPr>
                <w:rFonts w:ascii="Times New Roman" w:hAnsi="Times New Roman"/>
                <w:sz w:val="24"/>
                <w:szCs w:val="24"/>
              </w:rPr>
              <w:t>. Bratislavský prepošt Juraj zo Schönbergu a jeho doba. In Studia archaeologica Slovaca mediaevalia V : človek - sacrum - prostredie. - Kláštorisko, n.o. Levoča, 2006, s. 207-220. ISBN 80-89187-15-3.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HOMOĽA, Tomáš. Na vzostupe moci : zahraničná politika Mateja Korvína v stredoeurópskom priestore v rokoch 1458-1471. Bratislava : VEDA, vydavateľstvo SAV, 2019, s. 182. ISBN 978-80-224-1736-5.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ADFB32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HLAVAČKOVÁ, Miriam</w:t>
            </w:r>
            <w:r>
              <w:rPr>
                <w:rFonts w:ascii="Times New Roman" w:hAnsi="Times New Roman"/>
                <w:sz w:val="24"/>
                <w:szCs w:val="24"/>
              </w:rPr>
              <w:t>. Oltárne benefíciá v bratislavskom dóme sv. Martina v 15. storočí. In Galéria 2001 - ročenka Slovenskej národnej galérie, 2002, s. 85-99.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VESELOVSKÁ, E. Kolegiátna kapitula ako centrum liturgického spevu a knižnej kultúry. In Hudobné dejiny Bratislavy : od stredoveku po rok 1918. Bratislava : Ars Musica, 2019, s. 35-419. ISBN 978-80-971672-4-0.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ADFB33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Korupcia v procese arizácie podnikového majetku [Corruption in the Process of Aryzation of Jewish Enterprise Property in the War-time Slovak Republic, 1938 - 1945]. In Forum historiae : odborný internetový časopis pre históriu a príbuzné spoločenské vedy: Korupcia, 2011, roč. 5, č. 2, s. 113-134. ISSN 1337-6861. Názov z hl. obrazovky. Dostupné na internete: &lt;http://www.forumhistoriae.sk/FH2_2011/texty_2_2011/hlavinka.pdf&gt; (Vega 2/0052/9 : Slovenská spoločnosť a menšiny v rokoch druhej svetovej vojny: problematika spolužitia, migrácia, holokaust)</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FIAMOVÁ, M. "Čo Židia dnes v Slovenskej republike vlastnia, to je v podstate majetkom slovenského národa." Príprava, priebeh a dôsledky arizácie židovského majetku na Slovensku v rokoch 1938-1945. In Ve stínu války : Protektorát Čechy a Morava, Slovenská republika, Říšská župa Sudety a další odtržená československá území v letech 1938/39-1945. Praha : Ústav pro studium totalitních režimů, 2019, s. 165. ISBN 978-80-88292-51-7.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ADFB34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Zápas o martinskú celulózku ako najväčší projekt česko-slovenskej spolupráce pred 1. svetovou vojnou. In Historické štúdie : ročenka Historického ústavu Slovenskej akadémie vied, 1994, roč. 35, s. 49-72.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VÖRÖS, L. Uhorské vlády, orgány správy a dozoru a čechoslovakistické hnutie 1895–1914: pozorovanie, dezinterpretácie a protiopatrenia. In Adam Hudek, Michal Kopeček, Jan Mervart (eds.): Čecho/slovakismus. Praha : NLN, s. r. o. : Ústav pro soudobé dějiny AV ČR, 2019, s. 109. ISBN 978-80-7422-679-3.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ADFB35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Trianoni rituálek, avagy gondolatok a magyar historiográfia egyes jelenségeiről [Trianon Rituals, or Thoughts on Certain Phenomena within the Hungarian Historiography]. In Fórum Társadalomtudományi Szemle, 2011, roč. XIII, č. 4, s.109-132. ISSN 1335-4361.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ZAHORÁN, Cs. „Addig a békesség, míg szomszéd akarja" : Trianon és a </w:t>
      </w:r>
      <w:r>
        <w:rPr>
          <w:rFonts w:ascii="Times New Roman" w:hAnsi="Times New Roman"/>
          <w:i/>
          <w:iCs/>
          <w:color w:val="993300"/>
          <w:sz w:val="24"/>
          <w:szCs w:val="24"/>
        </w:rPr>
        <w:lastRenderedPageBreak/>
        <w:t>magyar-szomszéd viszony napjainkban. In TÖRTÉNELMI SZEMLE. A Magyar Tudományos Akadémia Bölcsészettudományi Kutatóközpont Történettudományi Intézetének Folyóirata, 2019, roč. 61, č. 4, s. 739. ISSN 0040-9634.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ADFB36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Umenie ako bojové pole dobového nacionalizmu a Svetozár Hurban Vajanský [Die Kunst als Schlachfeld  des zeitgenösischen Nationalismus und  Svetozár Hurban Vajanský Art as a battlefield of contemporary nationalism and Svetozár Hurban Vajanský]. In Historické štúdie : ročenka Historického ústavu Slovenskej akadémie vied, 2017, roč. 51, s. 113-136. ISSN 0440-9515. (Vega 2/0139/13 : Historická pamäť a dejiny Slovenska - procesy inštrumentalizácie a manipulácie v 19. a 20. storočí. APVV-14-0644 : Kontinuity a diskontinuity politických a spoločenských elít na Slovensku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MANNOVÁ, E. Minulosť ako supermarket ? : spôsoby reprezentácie a aktualizácie dejín Slovenska. Bratislava : Historický ústav SAV - VEDA, vydavateľstvo SAV, 2019, s. 427. ISBN 978-80-224-1706-8.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ADFB37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Historická argumentácia Štefana Marka Daxnera v práci Hlas zo Slovenska, resp. slovenská otázka od konca 18. stoletia (textová analýza). In Dejiny : internetový časopis Inštitútu histórie FF PU v Prešove [elektronický zdroj], 2010, č. 2, s. 132-143. ISSN 1337-0707. Názov z hlavnej obrazovky. Dostupné na internete: &lt;http://dejiny.unipo.sk/docs/Dejiny_2_2010.pdf&gt; (Vega 2/0208/10 : Slováci a formovanie moderných národov v strednej, východnej (juhovýchodnej) Európe: Identita, konfesionalita, mýtus)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HUDEK, A. Historik František Hrušovský: žiak Václava Chaloupeckého ako tvorca ľudáckej koncepcie slovenských dejín. In Václav Chaloupecký a generace roku 1914 : otazníky české a slovenské historiografie v éře první republiky. Liberec : Technická univerzita v Liberci, 2018, s. 121. ISBN 978-80-7494-434-5.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ADFB38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K problematike čítania pre ženy z pohľadu slovenského ženského hnutia od poslednej tretiny 19. po začiatok 20. storočia [To the issue of reading for women from the perspective of Slovak women';s movement from the last third of the 19th to the beginning of the 20th century]. In Studia Bibliographica Posoniensia, 2013, s. 76-92. ISSN 1337-0723. (Centrum excelentnosti SAV : Slovenské dejiny v dejinách Európy. Vega 2/0044/11 : Slovensko v druhej polovici 19. storočia)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KODAJOVÁ, D. Živena, spolok slovenských žien. In Živena : 150 rokov spolku slovenských žien. Bratislava : Slovart, 2019, s. 48. ISBN 978-80-556-4149-2.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ADFB39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Genéza Dennice, prvého ženského časopisu na Slovensku. In Aspekt : feministický kultúrny časopis, 2004, roč. 10, č. 1, s. 62-71.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HUČKOVÁ, D. Ženská emancipácia ako literárna téma začiatku 20. storočia. In Michal Habaj - Dana Hučková (eds.): Modernizmus v slovenskej literatúre (1900 – 1948). Bratislava : VEDA, 2019, s. 19. ISBN 978-80-224-1797-6.</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KODAJOVÁ, D. Živena, spolok slovenských žien. In Živena : 150 rokov spolku slovenských žien. Bratislava : Slovart, 2019, s. 49. ISBN 978-80-556-4149-2.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ADFB40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HUDÁČEK, Pavol</w:t>
            </w:r>
            <w:r>
              <w:rPr>
                <w:rFonts w:ascii="Times New Roman" w:hAnsi="Times New Roman"/>
                <w:sz w:val="24"/>
                <w:szCs w:val="24"/>
              </w:rPr>
              <w:t>. Kráľovstvo, monarchia alebo štát ? : (k otázke používania konceptu štátu v ranom stredoveku) [Kingdom, Monarchy or State? On the Topic of Using a Concept of State in the Early Middle Ages]. In Forum historiae : odborný internetový časopis pre históriu a príbuzné spoločenské vedy, 2014, roč. 8, č. 2, s. 1-</w:t>
            </w:r>
            <w:r>
              <w:rPr>
                <w:rFonts w:ascii="Times New Roman" w:hAnsi="Times New Roman"/>
                <w:sz w:val="24"/>
                <w:szCs w:val="24"/>
              </w:rPr>
              <w:lastRenderedPageBreak/>
              <w:t>44. ISSN 1337-6861. Názov z hl. obrazovky (APVV 0051-12 : Stredoveké hrady na Slovensku. Život, kultúra, spoločnosť. Vega 2/0109/14 : Komunikácia a spôsoby šírenia informácií v stredoveku)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JAGER, Robert - LYSY, Miroslav. On the language of local administration according to the Old Slavonic translation of the Nomokanon. In HISTORICKY CASOPIS. ISSN 0018-2575, 2019, vol. 67, no. 3, pp. 413-437.,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ADFB41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HUDÁČEK, Pavol</w:t>
            </w:r>
            <w:r>
              <w:rPr>
                <w:rFonts w:ascii="Times New Roman" w:hAnsi="Times New Roman"/>
                <w:sz w:val="24"/>
                <w:szCs w:val="24"/>
              </w:rPr>
              <w:t>. Dynastické majetky Arpádovcov a kráľovské lesy v strednom Šariši [Royal Property of Árpád Dynasty and Royal Forests in Middle Šariš]. In Mesto a dejiny, 2015, roč. 4, č. 1, s. 52-77. (2015 - Web of Science (ESCI), ERIH PLUS, Index Copernicus, EBSCO, CEJSH, CEEOL, MIAR). ISSN 1339-0163. (APVV 0051-12 : Stredoveké hrady na Slovensku. Život, kultúra, spoločnosť. Vega 2/0079/14 : Sociálny a demografický vývoj miest na Slovensku v stredoveku)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KARCZAG, Á. - SZABÓ, T. Felvidék és kárpátalja erődített helyei I, II. Budapest : Nemzetstratégiai Kutatóintézet, 2018, s. 1395. ISBN 978-615-5700-56-9.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ADFB42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HUDEK, Adam</w:t>
            </w:r>
            <w:r>
              <w:rPr>
                <w:rFonts w:ascii="Times New Roman" w:hAnsi="Times New Roman"/>
                <w:sz w:val="24"/>
                <w:szCs w:val="24"/>
              </w:rPr>
              <w:t>. Vznik a vývoj Slovenskej akadémie vied a umení v rokoch 1942-1945 = Slovak Academy of Sciences and Arts, its Founding and Development between the Years 1942-1945. In Forum historiae : odborný internetový časopis pre históriu a príbuzné spoločenské vedy : inštitucionálne prepoklady vývoja vedy na Slovensku po roku 1918, 2011, roč. 5, č. 1, s. 37-55. ISSN 1337-6861. Názov z hlavnej obrazovky. Dostupné na internete: &lt;http://www.forumhistoriae.sk/FH1_2011/texty_1_2011/hudek.pdf&gt; (VEGA 2/0097/10 : Spoločenské predpoklady a dôsledky vývoja vedy a techniky na Slovensku v rokoch 1918-1989 riešený pri Historickom ústave Slovenskej akadémie vied)</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KONEČNÝ, S. Národná identita Rusínov na Slovensku vo výskume Slovenskej akadémie vied do roku 1989. In 20 rokov vysokoškolskej rusinistiky na Slovensku, Prešov : Prešovská univerzita v Prešove, 2018, s. 119, [cit. 2020-05-26]. Dostupné na internete: &lt;https://www.academia.edu/38422837/20_rokov_vysokoškolskej_rusinistiky_na_Slovensku_-_konferenčný_zborník&gt; ISBN 978-80-555-2081-0.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ADFB43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HUDEK, Adam</w:t>
            </w:r>
            <w:r>
              <w:rPr>
                <w:rFonts w:ascii="Times New Roman" w:hAnsi="Times New Roman"/>
                <w:sz w:val="24"/>
                <w:szCs w:val="24"/>
              </w:rPr>
              <w:t>. Totalitno-historické rozprávanie ako dedičstvo normalizačnej historiografie [Narratives of Totalitarian Historiography as a Heritage of the Normalization Era]. In Forum historiae : odborný internetový časopis pre históriu a príbuzné spoločenské vedy, 2013, roč. 7, č. 1, s.1-14. ISSN 1337-6861. Názov z hl. obrazovky. Dostupné na internete: &lt;http://www.forumhistoriae.sk/documents/10180/191412/hudek.pdf&gt; (Vega 2/0104/13 : Slovensko po roku 1968. Cez mráz normalizácie k samostatnej Slovenskej republike a demokracii)</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ŠUMICHRAST, Adam. Analysis of the historiography of the „history of workers“in the Slovak State (1939 1945) until 1989. In Studia Historica Nitriensia. ISSN 13387219, 2019-01-01, 23, 2, pp. 259-292.,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ADFB44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xml:space="preserve">. Nepotizmus: "skrytá" stránka fungovania Liptovskej a Oravskej stolice v 18. storočí [Nepotism - the Hidden Aspect of the Liptov and Orava Counties'; Administration in the 18th Century]. In Forum historiae : odborný internetový časopis pre históriu a príbuzné spoločenské vedy: Korupcia, 2011, roč. 5, č. 2, s.222-240. ISSN 1337-6861. Názov z hl. obrazovky. Dostupné na internete: </w:t>
            </w:r>
            <w:r>
              <w:rPr>
                <w:rFonts w:ascii="Times New Roman" w:hAnsi="Times New Roman"/>
                <w:sz w:val="24"/>
                <w:szCs w:val="24"/>
              </w:rPr>
              <w:lastRenderedPageBreak/>
              <w:t>&lt;http://www.forumhistoriae.sk/FH2_2011/texty_2_2011/janura.pdf&gt; (Vega č. 2/0133/10 : Šľachtický dvor - mocensko-politická, správna a kultúrna entita v ranom novoveku)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HOLEC, R. Šľachta v 19. a 20. storočí v slovenskej historiografii. In HISTORICKÉ ŠTÚDIE : ročenka Historického ústavu Slovenskej akadémie vied, 2019, roč. 53, s. 21.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ADFB45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Výroba vojenského materiálu v čase Slovenského národného povstania. In Zborník Múzea SNP, 1977, roč. 2, s. 120-132.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HEŠTEROVÁ, Z. Kulminácia exploatácie slovenského zbrojárskeho priemyslu na strednom Považí pre potreby nemeckej brannej moci od leta 1943 do apríla 1945. In Vzostup a pád hospodárskeho vývoja Slovenska 1942 – 1945. Bratislava : VEDA, vydavateľstvo SAV, 2019, s. 426. ISBN 978-80-224-1779-2.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ADFB46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Koncentračné pracovné tábory pre rasove prenasledovaných občanov na Slovensku v rokoch 1938-1945. In Terezínske listy, 1975, roč. 5, s. 12-25.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NEŠTÁKOVÁ, D. Židovské reakcie na antisemitské postupy na Slovensku na stránkach Vestníka Ústredne Židov (1941 - 1944). In Propaganda antisemitizmu na Slovensku 1938-1945. Bratislava : Stimul, 2018, s. 51. ISBN 978-808127-225-7.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ADFB47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Židovský koncentračný a pracovný tábor v Novákoch. In Horná Nitra, 1966, roč. 3, s. 51-70.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TOKÁROVÁ, Z. Antisemitská propaganda v regionálnom denníku Slovenská sloboda v čase radikalizácie protižidovskej politiky v roku 1941. In Propaganda antisemitizmu na Slovensku 1938-1945. Bratislava : Stimul, 2018, s. 117. ISBN 978-808127-225-7.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ADFB48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K hospodárskej politike slovenskej buržoázie v rokoch 1939-1945 : (arizačný proces a jeho triedny charakter). In Historické štúdie : ročenka Historického ústavu Slovenskej akadémie vied, 1977, roč. 22, s. 33-67.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MIČKO, P. Charakteristika slovenského hospodárstva v rokoch 1939-1945. In Ve stínu války : Protektorát Čechy a Morava, Slovenská republika, Říšská župa Sudety a další odtržená československá území v letech 1938/39-1945. Praha : Ústav pro studium totalitních režimů, 2019, s. 62. ISBN 978-80-88292-51-7.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ADFB49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Fenomén korupcie v procese tzv. riešenia "židovskej otázky" na Slovensku v rokoch 1938-1945 [The Phenomenon of Corruption and Jewish Question Solution Process in Slovakia in the Years 1938 - 1945]. In Forum historiae : odborný internetový časopis pre históriu a príbuzné spoločenské vedy: Korupcia, 2011, roč. 5, č. 2, s. 96-112. ISSN 1337-6861. Názov z hlavnej obrazovky. Dostupné na internete: &lt;http://www.forumhistoriae.sk/FH2_2011/texty_2_2011/kamenec.pdf&gt;</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FIAMOVÁ, M. "Čo Židia dnes v Slovenskej republike vlastnia, to je v podstate majetkom slovenského národa." Príprava, priebeh a dôsledky arizácie židovského majetku na Slovensku v rokoch 1938-1945. In Ve stínu války : Protektorát Čechy a Morava, Slovenská republika, Říšská župa Sudety a další odtržená československá území v letech 1938/39-1945. Praha : Ústav pro studium totalitních režimů, 2019, s. 171. ISBN 978-80-88292-51-7.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ADFB50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Protižidovský pogrom v Topoľčanoch v septembri 1945. In Studia historica Nitriensia, 1999, roč. 8, vyšlo 2000, s. 85-99.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1. [1.1] APOR, Peter - KENDE, Tamas - LONCIKOVA, Michala - SANDULESCU, Valentin. Post-World War II anti-Semitic pogroms in East and East Central Europe: collective violence and popular culture. In EUROPEAN REVIEW OF HISTORY-REVUE EUROPEENNE D HISTOIRE. ISSN 1350-7486, 2019, vol. 26, no. 6, pp. 913-927.,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[1.1] LONCIKOVA, Michala. Atrocities in the borderland: anti-Semitic violence in eastern Slovakia (1945-1946). In EUROPEAN REVIEW OF HISTORY-REVUE EUROPEENNE D HISTOIRE. ISSN 1350-7486, 2019, vol. 26, no. 6, pp. 928-946.,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ADFB51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Snem Slovenskej republiky a jeho postoj k problému židovského obyvateľstva na Slovensku v rokoch 1939-1945. In Historický časopis : Historického ústavu SAV, 1969, roč. 17, č. 3, s. 329-362. ISSN 0018-2575.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KUBÁTOVÁ, Hana - LÁNÍCEK, Jan. Introduction. In Brill';s Series in Jewish Studies, 2018-01-01, 60, pp. 1-285.,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ADFB52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Racial problem in the Policy of Slovak Nationalist (ľudák) Government in the years 1938-1945. In Studia historica Slovaca, 1978, roč. 10, s. 153-206.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KUBÁTOVÁ, Hana - LÁNÍCEK, Jan. Introduction. In Brill';s Series in Jewish Studies, 2018-01-01, 60, pp. 1-285.,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ADFB53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KÁZMEROVÁ, Ľubica</w:t>
            </w:r>
            <w:r>
              <w:rPr>
                <w:rFonts w:ascii="Times New Roman" w:hAnsi="Times New Roman"/>
                <w:sz w:val="24"/>
                <w:szCs w:val="24"/>
              </w:rPr>
              <w:t>. Anton Štefánek- nedocenená osobnosť našej histórie. Náčrt profilu osobnosti [Anton Štefánek – Unacknowledged Personality of Our History. An Outline of a Personality Profile]. In Studia Politica Slovaca : časopis pre politické vedy, najnovšie politické dejiny a medzinárodné vzťahy, 2013, roč. 6, č. 2, s. 81-89. ISSN 1337-8163.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POLÁČKOVÁ, Z. – KRAJČOVIČOVÁ, N. Anton Štefánek a jeho memorandum Spoločnosti národov z roku 1922. In Obraz a odraz osobnosti modernej doby : k "70" historikov Jana Peška a Stanislava Sikoru. Bratislava : Veda, 2019, s. 98. ISBN 978-80-224-1733-4.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ADFB54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KOHÚTOVÁ, Mária</w:t>
            </w:r>
            <w:r>
              <w:rPr>
                <w:rFonts w:ascii="Times New Roman" w:hAnsi="Times New Roman"/>
                <w:sz w:val="24"/>
                <w:szCs w:val="24"/>
              </w:rPr>
              <w:t>. Politické pozadie snemu roku 1608. In Historické štúdie : ročenka Historického ústavu Slovenskej akadémie vied, 1999, roč. 40, s. 123-129.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FRIMMOVÁ, E. Postoj slovenských humanistov k roku 1618. In Studia historica Tyrnaviensia XX. Trnava : Filozofická fakulta Trnavskej univerzity v Trnave, 2019, s. 49. ISBN 978-83-8111-152-2.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ADFB55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Vypuknutie prvej svetovej vojny: príčiny a zámienky [Ausbruch des Ersten Weltkriegs: Ursachen und Vorwände]. In Vojenská história : časopis pre vojenskú históriu, múzejníctvo a archívnictvo, 2014, roč. 18, č. 4, s. 29-53. ISSN 1335-3314. (Vega 2/0139/13 : Historická pamäť a dejiny Slovenska - procesy inštrumentalizácie a manipulácie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310.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ADFB56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Johann Ignaz von Felbiger and the Hungarian Monarchy. In Studia historica Slovaca, 1995, roč. 19, s. 73-94.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MELO, M. - PIŠÚT, P. - MELOVÁ, K. - VIGLAŠ, P. - DAMBORSKÁ, I. – BADA, M. Dôsledky extrémnych prejavov počasia v zime 1783/1784 na mestá strednej Európy po erupcii vulkánu Lakagígar. In Pohromy, katastrofy a nešťastia </w:t>
      </w:r>
      <w:r>
        <w:rPr>
          <w:rFonts w:ascii="Times New Roman" w:hAnsi="Times New Roman"/>
          <w:i/>
          <w:iCs/>
          <w:color w:val="993300"/>
          <w:sz w:val="24"/>
          <w:szCs w:val="24"/>
        </w:rPr>
        <w:lastRenderedPageBreak/>
        <w:t>v dejinách našich miest. Bratislava : Igor Illiť - Rádio Print, 2019, s. 168. ISBN 978-80-89867-05-9.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ADFB57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Konfesia ako motivácia migrácie: (vnútro)uhorská migrácia potestantov medzi prinútením a pozvaním [Confession as a motivation of migration: (inside) Hungarian migration of Protestants between coercion and invitation]. In Acta historica Neosoliensia : odborný časopis Katedry histórie Fakulty humanitných vied Univerzity Mateja Bela v Banskej Bystrici(do roku 2014). vedecký časopis pre historické vedy (od r. 2015), 2015, roč. 18, č. 1-2, s. 64-82. ISSN 1336-9148.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BERNÁT, Libor. Exiles from Bohemia and Moravia in the trenčín, Orava and Liptov superintendence (with emphasis on the religious exiles). In Historia Ecclesiastica. ISSN 13384341, 2019-01-01, 10, 1, pp. 51-70.,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ADFB58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Uhorsko 1681 -1731: rekatolizácia v znamení práva [The Hungiarian Kingdom in 1681-1731: The  Re-Catholicization in the Behalf of Justice]. In Historia ecclesiastica, 2012, roč. 3, č. 1, s. 17-26.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BENKA, P. "Nulla calamitas sola". Život bardejovskej mestskej komunity medzi obliehaním, epidémiami a požiarmi v závere 17. storočia. In Pohromy, katastrofy a nešťastia v dejinách našich miest. Bratislava : Igor Illiť - Rádio Print, 2019, s. 100. ISBN:978-80-89867-05-9.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BENKA, P. Monumenta Linguæ Slovacæ Vol. II. Monographiæ. Urbs et Lingua : Bartpha Recentioris Aevi. Diel 1. Bratislava : Univerzita Komenského v Bratislave, 2019, s. 266, [cit. 2020-05-19]. Dostupné na internete: &lt;http://slovacika.sk/wp-content/uploads/2020/05/MLS-2.pdf&gt; ISBN 978-80-223-4853-9.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ADFB59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KŠIŇAN, Michal</w:t>
            </w:r>
            <w:r>
              <w:rPr>
                <w:rFonts w:ascii="Times New Roman" w:hAnsi="Times New Roman"/>
                <w:sz w:val="24"/>
                <w:szCs w:val="24"/>
              </w:rPr>
              <w:t>. Milan Rastislav Štefánik a francúzska letecká misia v Srbsku. In Vojenská história : časopis pre vojenskú históriu, múzejníctvo a archívnictvo, 2006, roč. 10, č. 1, s. 46-56. ISSN 1335-3314.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MACHO, P. Milan Rastislav Štefánik ako symbol. Bratislava : VEDA vydavateľstvo SAV, 2019, s. 263. ISBN 978-80-224-1785-3.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ADFB60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KŠIŇAN, Michal</w:t>
            </w:r>
            <w:r>
              <w:rPr>
                <w:rFonts w:ascii="Times New Roman" w:hAnsi="Times New Roman"/>
                <w:sz w:val="24"/>
                <w:szCs w:val="24"/>
              </w:rPr>
              <w:t>. Sloboda pre históriu alebo história pre slobodu ? In Forum historiae : odborný internetový časopis pre históriu a príbuzné spoločenské vedy, 2009, roč. 3, č., s. 1-15. ISSN 1337-6861. Názov z http://www.forumhistoriae.sk/forum/vyzva_z_blois/ksinan.pdf. Požaduje sa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MANNOVÁ, E. Minulosť ako supermarket ? : spôsoby reprezentácie a aktualizácie dejín Slovenska. Bratislava : Historický ústav SAV - VEDA, vydavateľstvo SAV, 2019, s. 434. ISBN 978-80-224-1706-8.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ADFB61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Die Kontinuität der Besiedlung auf dem Gebiet des Komitats Nitra im 9. - 13. Jahrhundert. In Studia historica Slovaca XVIII : Beiträge zur ältesten Besiedlung der Slowakei, s. 129-178.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KARCZAG, Á. - SZABÓ, T. Felvidék és kárpátalja erődített helyei I, II. Budapest : Nemzetstratégiai Kutatóintézet, 2018, s. 1400. ISBN 978-615-5700-56-9.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ADFB62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Piešťany v stredoveku. In Balneologický spravodajca, 1993-1994, roč. 32, s. 100-109.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[1.2] IVANIČ, Peter - HUSÁR, Martin. Crossings over the lower and central reaches of the River Váh in the high and late Middle Ages in the context of written </w:t>
      </w:r>
      <w:r>
        <w:rPr>
          <w:rFonts w:ascii="Times New Roman" w:hAnsi="Times New Roman"/>
          <w:i/>
          <w:iCs/>
          <w:color w:val="993300"/>
          <w:sz w:val="24"/>
          <w:szCs w:val="24"/>
        </w:rPr>
        <w:lastRenderedPageBreak/>
        <w:t>and material sources. In Archaeologia Historica. ISSN 02315823, 2019-01-01, 44, 2, pp. 1029-1055.,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IVANIČ, Peter. Collection of road toll in southwestern Slovakia in the Middle Ages on the basis of written sources. In Studia Historica Nitriensia. ISSN 13387219, 2019-01-01, 23, 2, pp. 426-455.,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ADFB63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Koncepcia historicko-politickej individuality Slovenska v kontexte štátoprávnych hnutí národov habsburskej monarchie v 60. rokov 19. storočia. In Historické štúdie : ročenka Historického ústavu Slovenskej akadémie vied, 1994, roč. 35, s. 23-48.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HOLLÝ, K. Josef Ladislav Píč ako slovakista: spolupráca so Slovenskými pohľadmi a historická ideológia slovenského národného hnutia. In Václav Chaloupecký a generace roku 1914 : otazníky české a slovenské historiografie v éře první republiky. Liberec : Technická univerzita v Liberci, 2018, s. 83. ISBN 978-80-7494-434-5.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ADFB64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Národný hrdina a politika : Štefánik medzi čechoslovakizmom a autonomizmom. In Človek a spoločnosť : internetový časopis pre pôvodné, teoretické a výskumné štúdie z oblasti spoločenských vied, 2004, roč. 7, č. 3. ISSN 1335-3608. Názov z obrazovky. Dostupné na internete: &lt;http://www.saske.sk/cas/archiv/3-2004/index.html&gt;</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KŠIŇAN, M. L´homme qui parlait avec les étoiles : Milan Rastislav Štefánik, héros franco-slovaque de la Grande Guerre. Paris : Eur´orbem, 2019, s. 316. ISBN 979-10-96982-08-0.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ADFB65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Spolky na Slovensku v rokoch 1945-1951. In Slovenská archivistika, 1980, roč. 15, č. 1, s. 63-95. ISSN 0231-6722.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Živena v politických režimoch 19. a 20. storočia. In Daniela Kodajová a kol. Živena : 150 rokov Spolku slovenských žien. Bratislava : Slovart, 2019, s. 169. ISBN 978-80-556-4149-2.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ADFB66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Nemecká tlač na Slovensku a prvá svetová vojna. In Vojenská história : časopis pre vojenskú históriu, múzejníctvo a archívnictvo, 2006, roč. 10, č. 4, s. 41-55. ISSN 1335-3314.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313.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ADFB67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Sebaprezentácia nemeckých stredných vrstiev v Bratislave v 19. storočí. In Slovenský národopis. - Bratislava : Ústav etnológie Slovenskej akadémie vied, 1953-, 1995, roč. 43. č. 2, s. 167-176. ISSN 1335-1303.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LASLAVIKOVA, Jana. The city theatre in Pressburg in the context of the development of city theatres in Central Europe in the second half of the 19th century. In HISTORICKY CASOPIS. ISSN 0018-2575, 2019, vol. 67, no. 2, pp. 241-263.,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ADFB68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Verejnosť verzus rodinný krb? : ženy v spolkoch na Slovensku v 19. storočí. In Človek a spoločnosť : internetový časopis pre pôvodné, teoretické a výskumné štúdie z oblasti spoločenských vied [elektronický zdroj], 2006, roč. 9, č. 4. ISSN 1335-3608. Názov z titulnej obrazovky. Dostupné na internete: &lt;http://www.saske.sk/cas/archiv/4-2006/index.html&gt;</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GALLOVÁ, M. - SÁPOSOVÁ, Z. A Csehszlovák Köztársaság megalakulása </w:t>
      </w:r>
      <w:r>
        <w:rPr>
          <w:rFonts w:ascii="Times New Roman" w:hAnsi="Times New Roman"/>
          <w:i/>
          <w:iCs/>
          <w:color w:val="993300"/>
          <w:sz w:val="24"/>
          <w:szCs w:val="24"/>
        </w:rPr>
        <w:lastRenderedPageBreak/>
        <w:t>és a nők helyzetében bekövetkezett változások (jogi normák, választási jog, egyesületi tevékenység). In SZELLEM ÉS TUDOMÁNY : a Miskolci Egyetem Szociológiai Intézetének folyóirata, 2019, roč. 10, č. 1-2, s. 98, [citované 2020-02-05]. Dostupné na internete: &lt;http://atti.uni-miskolc.hu/docs/SZT_2019_1.pdf&gt; ISSN 2062-204X.</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KODAJOVÁ, D. Živena, spolok slovenských žien. In Daniela Kodajová a kol. Živena : 150 rokov Spolku slovenských žien. Bratislava : Slovart, 2019, s. 15. ISBN 978-80-556-4149-2.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ADFB69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HRADSKÁ, Katarína</w:t>
            </w:r>
            <w:r>
              <w:rPr>
                <w:rFonts w:ascii="Times New Roman" w:hAnsi="Times New Roman"/>
                <w:sz w:val="24"/>
                <w:szCs w:val="24"/>
              </w:rPr>
              <w:t>. Činnosť ústredne židov počas repatriácie židov zo Slovenska. In Človek a spoločnosť : internetový časopis pre pôvodné teoretické a výskumné štúdie z oblasti spoločenských vied, 2004, roč. 7, č. 3, s. ISSN 1335-3608. Názov z obrazovky. Dostupné na internete: &lt;http://www.saske.sk/cas/3-2004/index.html&gt;</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KIRSCHBAUM, Stanislav J. Sister Margit Slachta of Hungary and the deportation of Slovak Jews. In CANADIAN SLAVONIC PAPERS. ISSN 0008-5006, 2019, vol. 61, no. 1, pp. 99-116.,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ADFB70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MICHELA, Miroslav</w:t>
            </w:r>
            <w:r>
              <w:rPr>
                <w:rFonts w:ascii="Times New Roman" w:hAnsi="Times New Roman"/>
                <w:sz w:val="24"/>
                <w:szCs w:val="24"/>
              </w:rPr>
              <w:t>. K otázke slovensko-chorvátskej kultúrnej spolupráce v rokoch 1941-45. Miroslav Michela. In Slavica Slovaca, 2003, roč. 38, č.  2, s. 112-122. ISSN 0037-6787.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MACHO, P. Milan Rastislav Štefánik ako symbol. Bratislava : VEDA vydavateľstvo SAV, 2019, s. 264. ISBN 978-80-224-1785-3.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ADFB71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MICHELA, Miroslav</w:t>
            </w:r>
            <w:r>
              <w:rPr>
                <w:rFonts w:ascii="Times New Roman" w:hAnsi="Times New Roman"/>
                <w:sz w:val="24"/>
                <w:szCs w:val="24"/>
              </w:rPr>
              <w:t>. A holokauszt komáromi történetéhez [History of Holocaust in Komárom]. In Fórum Társadalomtudományi Szemle, 2015, roč. XVII, č. 2, s. 121-132. ISSN 1335-4361.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BAJCSI, I. A „visszatért” felvidéki értelmiség helyzete az 1938-as első bécsi döntést követően. In ÚJKOR.HU : A velünk élő torténelem, 2019-12-27, nestránkované, [cit. 2020-01-07]. Dostupné na internete: &lt;http://ujkor.hu/content/visszatert-felvideki-ertelmiseg-helyzete-az-1938-elso-becsi-dontest-kovetoen&gt;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ADFB72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OSYKOVÁ, Linda</w:t>
            </w:r>
            <w:r>
              <w:rPr>
                <w:rFonts w:ascii="Times New Roman" w:hAnsi="Times New Roman"/>
                <w:sz w:val="24"/>
                <w:szCs w:val="24"/>
              </w:rPr>
              <w:t>. Sociálni demokrati kontra komunisti pred parlamentnými voľbami v 20. rokoch 20. storočia na Slovensku. In Forum historiae : odborný internetový časopis pre históriu a príbuzné spoločenské vedy [elektronický zdroj], 2010, roč. 4, č. 1, s. 1-17. ISSN 1337-6861. Názov z obrazovky. Dostupné na internete: &lt;http://www.forumhistoriae.sk/main/texty_1_2010/osykova.pdf&gt;</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POLÁČKOVÁ, Z. The Role of Slovak social democracy in the Formation of the first Czechoslovak republic (ČSR). In Social democracy and State Foundation : The emergence of a new European state landscape after the First World War. Bonn : Verlag J.H.W. Dietz, 2019, s. 340. ISBN 978-3-8012-0555-3.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ADFB73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OSYKOVÁ, Linda</w:t>
            </w:r>
            <w:r>
              <w:rPr>
                <w:rFonts w:ascii="Times New Roman" w:hAnsi="Times New Roman"/>
                <w:sz w:val="24"/>
                <w:szCs w:val="24"/>
              </w:rPr>
              <w:t>. Legislatívne riešenia bytovej krízy počas 1. ČSR a realizácia zákonov v praxi na príklade Bratislavy [The Legislative Solutions to the Housing Crisis During the First Czechoslovak Republic and the Implementation of Laws into Practice; Case Study of Bratislava]. In Forum historiae : odborný internetový časopis pre históriu a príbuzné spoločenské vedy, 2015, roč.9, č. 2, s. 152-165. ISSN 1337-6861. Názov z hl. obrazovky. Dostupné na internete: &lt;http://www.forumhistoriae.sk/documents/10180/1273455/10_osykova.pdf&gt; (Vega 2/0123/12 : Sociálny radikalizmus a radikálny socializmus na Slovensku v medzivojnovom období. Artikulácia sociálnej nespokojnosti a hľadanie alternatív v krízových obdobiach vývoja slovenskej spoločnosti v rámci socialistického a komunistického hnutia (1918-1939))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ŠUŠKA, Pavel. Historical industrial structures in the changing urban landscape of the city of Bratislava. In Geograficky Casopis. ISSN 00167193, 2019-01-01, 71, 3, pp. 241-262.,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ADFB74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Národnostný problém vnútri reformovanej kresťanskej cirkvi na Slovensku po roku 1945. In Historické štúdie : ročenka Historického ústavu Slovenskej akadémie vied, 2006, roč. 44, s. 89-104.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ŠUTAJ, Š. Andrej Maťašík – politik a kňaz : (paradoxy slovenskej povojnovej politiky). In Obraz a odraz osobnosti modernej doby : k "70" historikov Jana Peška a Stanislava Sikoru. Bratislava : Veda, 2019, s. 365. ISBN 978-80-224-1733-4.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ADFB75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PETRUF, Pavol</w:t>
            </w:r>
            <w:r>
              <w:rPr>
                <w:rFonts w:ascii="Times New Roman" w:hAnsi="Times New Roman"/>
                <w:sz w:val="24"/>
                <w:szCs w:val="24"/>
              </w:rPr>
              <w:t>. Zmluva o spojenectve a priateľstve medzi Česko-Slovenskom a Francúzskom z roku 1924 a jej odraz v slovenskej tlači. In Historický zborník, 2000, roč. 10, č. 2, s. 46-57. ISSN 1335-8723.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MANÁK, M. Cesta k Mníchovskej dohode v správach veľvyslanca USA vo Francúzsku. In Studia historica Tyrnaviensia XX. Trnava : Filozofická fakulta Trnavskej univerzity v Trnave, 2019, s. 134. ISBN 978-83-8111-152-2.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ADFB76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PETRUF, Pavol</w:t>
            </w:r>
            <w:r>
              <w:rPr>
                <w:rFonts w:ascii="Times New Roman" w:hAnsi="Times New Roman"/>
                <w:sz w:val="24"/>
                <w:szCs w:val="24"/>
              </w:rPr>
              <w:t>. Zahraničná politika Slovenskej republiky (1939-1945). In Historické štúdie : ročenka Historického ústavu Slovenskej akadémie vied, 1997, roč. 38, s. 7-40.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HALLON, Ľ. - BAKA, I. - FIAMOVÁ, M. - HLAVINKA, J. - KÁZMEROVÁ, Ľ. - ROGUĽOVÁ, J. - SABOL, M. - SCHVARC, M. Kronika Slovenského štátu 1939-1941. Praha : Ottovo nakladatelství, 2019, s. 268. ISBN 978-80-7451-754-9.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ADFB77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PODRIMAVSKÝ, Milan</w:t>
            </w:r>
            <w:r>
              <w:rPr>
                <w:rFonts w:ascii="Times New Roman" w:hAnsi="Times New Roman"/>
                <w:sz w:val="24"/>
                <w:szCs w:val="24"/>
              </w:rPr>
              <w:t>. Rusofilstvo ako prejav národnoobrannej ideológie slovenského národného hnutia v osemdesiatych a deväťdesiatych rokoch 19. storočia. In Historické štúdie : ročenka Historického ústavu Slovenskej akadémie vied, 1976, roč. 20, s. 101-139.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HOLLÝ, K. Čechoslovakistická argumentácia na prelome 19. a 20. storočia. In Adam Hudek, Michal Kopeček, Jan Mervart (eds.): Čecho/slovakismus. Praha : NLN, s. r. o. : Ústav pro soudobé dějiny AV ČR, 2019, s. 82. ISBN 978-80-7422-679-3.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ADFB78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PODRIMAVSKÝ, Milan</w:t>
            </w:r>
            <w:r>
              <w:rPr>
                <w:rFonts w:ascii="Times New Roman" w:hAnsi="Times New Roman"/>
                <w:sz w:val="24"/>
                <w:szCs w:val="24"/>
              </w:rPr>
              <w:t>. Organizácia Slovenskej národnej strany v rokoch 1900-1914. In Historické štúdie : ročenka Historického ústavu Slovenskej akadémie vied, 1977, roč. 22, s. 177-209.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LORMAN, T. The Making of the Slovak People';s Party : Religion, Nationalism and the Culture War in Early 20th-Century Europe. London : Bloomsbury Academic, 2019, s. 294. ISBN 978-1-3501-0937-7.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ADFB79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ROGUĽOVÁ, Jaroslava</w:t>
            </w:r>
            <w:r>
              <w:rPr>
                <w:rFonts w:ascii="Times New Roman" w:hAnsi="Times New Roman"/>
                <w:sz w:val="24"/>
                <w:szCs w:val="24"/>
              </w:rPr>
              <w:t>. Slovenská národná strana a fašizmus v medzivojnovom období. In Forum historiae : odborný internetový časopis pre históriu a príbuzné spoločenské vedy, 2010, roč. 4, č. 1, s. 1-22. ISSN 1337-6861. Názov z obrazovky. Dostupné na internete: &lt;http://www.forumhistoriae.sk/main/texty_1_2010/rogulova.pdf&gt;</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DRÁBIK, J. Fašizmus. Bratislava : Premedia, 2019, s. 620. ISBN 9788081597817.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ADFB80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SABOL, Miroslav</w:t>
            </w:r>
            <w:r>
              <w:rPr>
                <w:rFonts w:ascii="Times New Roman" w:hAnsi="Times New Roman"/>
                <w:sz w:val="24"/>
                <w:szCs w:val="24"/>
              </w:rPr>
              <w:t xml:space="preserve">. Hospodársky význam bratislavského prístavu do 1. polovice 20. storočia [The Economic Significance of the Bratislava Harbor till the 1st of the 20th Century]. In Verbum historiae : vedecký internetový časopis. - Bratislava : Katedra </w:t>
            </w:r>
            <w:r>
              <w:rPr>
                <w:rFonts w:ascii="Times New Roman" w:hAnsi="Times New Roman"/>
                <w:sz w:val="24"/>
                <w:szCs w:val="24"/>
              </w:rPr>
              <w:lastRenderedPageBreak/>
              <w:t>histórie, Pedagogická fakulta UK, 2015, roč. č. 2, s. 28-64. ISSN 1339-4053. Názov z hl. obrazovky. Dostupné na internete: &lt;https://www.fedu.uniba.sk/fileadmin/pdf/Sucasti/Katedry/KH/Verbum_Historiae/VH_2-2015.pdf&gt;</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BARTOŠOVÁ, N. Industriál a mesto pod vplyvom vojenskej mašinérie. In Vojnová Bratislava : 1939-1945. Bratislava : Marenčin PT, 2019, s. 328. ISBN 9788056901311.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ADFB81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SEGEŠ, Dušan</w:t>
            </w:r>
            <w:r>
              <w:rPr>
                <w:rFonts w:ascii="Times New Roman" w:hAnsi="Times New Roman"/>
                <w:sz w:val="24"/>
                <w:szCs w:val="24"/>
              </w:rPr>
              <w:t>. Vojensko-politické aktivity Karola Sidora od 14. marca  do 1. septembra 1939 na pozadí slovensko-poľských vzťahov. In Vojenská história : časopis pre vojenskú históriu, múzejníctvo a archívnictvo, 2005, roč.9, č. 1, s. 3-21. ISSN 1335-3314.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BAKA, I. Slovenská armáda vo vojne proti Sovietskemu zväzu a slovensko-nemecké vzťahy 1941-1945. Bratislava : VHU, 2019, s. 528. ISBN 978-80-89523-60-3.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ADFB82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xml:space="preserve"> - HOLÁK, Martin. Marcová kríza 1939 v Československu vo svetle vybraných nemeckých dokumentov. In Vojenská história : časopis pre vojenskú históriu, múzejníctvo a archívnictvo, 2007, roč. 11, č. 1, s. 86-127. ISSN 1335-3314.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ČAPLOVIČ, M. Prípravy na obranu Československa 1933 – 1938 s vyústením do všeobecnej mobilizácie čs. brannej moci v septembri 1938. In Marian Uhrin (ed.): Slovensko 1938 : Československo v zovretí mocností. Banská Bystrica : Múzeum SNP, 2019, s. 49. ISBN 978-80-89514-71-7.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ADFB83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xml:space="preserve"> - PEKÁR, Martin. Situačné správy prešovského konzulátu Veľkonemeckej ríše k vybraným udalostiam vojnových rokov. In Annales historici Presoviensis, 2009, vol. 8/2008, s. 243-273. ISSN 1336-7528. (VEGA č. 1/4538/07 : Kolónia či protežant? Hospodárstvo Slovenska v období 1918-1945)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BAKA, I. Slovenská armáda vo vojne proti Sovietskemu zväzu a slovensko-nemecké vzťahy 1941-1945. Bratislava : VHU, 2019, s. 529. ISBN 978-80-89523-60-3.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ADFB84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Úvaha nemeckého vyslanca Hannsa Elarda Ludina o systéme poradcov na Slovensku. In Pamäť národa, 2008, roč. IV, 3, s. 61-73. ISSN 1336-6297.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BAKA, I. Slovenská armáda vo vojne proti Sovietskemu zväzu a slovensko-nemecké vzťahy 1941-1945. Bratislava : VHU, 2019, s. 529. ISBN 978-80-89523-60-3.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ADFB85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Správa Franza Karmasina  pre Volksdeutsche Mitelstelle o jeho pobyte na východnom fronte v dňoch 1. – 14. júla 1941. In Vojenská história : časopis pre vojenskú históriu, múzejníctvo a archívnictvo, 2005, roč. 9, č. 4, s. 102-108. ISSN 1335-3314.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BAKA, I. Slovenská armáda vo vojne proti Sovietskemu zväzu a slovensko-nemecké vzťahy 1941-1945. Bratislava : VHU, 2019, s. 529. ISBN 978-80-89523-60-3.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ADFB86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Guľka pre štátneho tajomníka : (pokus o atentát na Franza Karmasina v Nižnom Medzeve 11. decembra 1938). In Pamäť národa, 2007, roč. 3, č. 4, s. 42-50. ISSN 1336-6297.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POPÉLY, Á. Národnostné aspekty volieb do Snemu Slovenskej krajiny v decembri 1938. In Fórum spoločenskovedná revue 2018 : zborník štúdií </w:t>
      </w:r>
      <w:r>
        <w:rPr>
          <w:rFonts w:ascii="Times New Roman" w:hAnsi="Times New Roman"/>
          <w:i/>
          <w:iCs/>
          <w:color w:val="993300"/>
          <w:sz w:val="24"/>
          <w:szCs w:val="24"/>
        </w:rPr>
        <w:lastRenderedPageBreak/>
        <w:t>výskumníkov a výskumníčok Fórum inštitútu pre výskum menšín. Šamorín :  Fórum inštitútu pre výskum menšín, s. 148. ISBN 978-80-89978-02-1.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ADFB87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Štyri veľkomoravské biskupstvá. In Slovanské štúdie, 1994, č.1, s. 21-39.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[6] MARETTA, Robert Gregor. EMERGENCE AND DEVELOPMENT OF SLOVAKIAN ECCLESIASTICAL PROVINCES. Studying texts of law of confession for student';s of law school. In HISTORICKY CASOPIS. ISSN 0018-2575, 2019, vol. 67, no. 2, pp. 333-343.,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ADFB88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Veľká Morava na polceste od kmeňa ku štátu [Great Moravia on a Half-Way from a Tribe to a State]. In Forum historiae : odborný internetový časopis pre históriu a príbuzné spoločenské vedy, 2014, roč. 8, č. 2, s. 71-97. ISSN 1337-6861. Názov z hl. obrazovky (APVV 0051-12 : Stredoveké hrady na Slovensku. Život, kultúra, spoločnosť)</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GÁBRIŠ, T. - LETKOVÁ, A. Constitutional History 2000–2015: Slovak Republic. In KRAKOWSKIE STUDIA Z HISTORII PAŃSTWA I PRAWA, 2018, roč. 11, Zeszyt 1, s. 32, [citované 2020-03-09]. Dostupné na internete: &lt; http://www.ejournals.eu/pliki/art/11929/pl&gt; ISSN 2084-4131.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HARVÁT, M. "...iactitant se magnitudine pecuniae". Otázka platobných prostriedkov na mojmírovskej Morave. In ACTA HISTORICA NEOSOLIENSIA, 2019, roč. 22, č. 1, s. 6. ISSN 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ADFB89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SZABÓ, Miloslav</w:t>
            </w:r>
            <w:r>
              <w:rPr>
                <w:rFonts w:ascii="Times New Roman" w:hAnsi="Times New Roman"/>
                <w:sz w:val="24"/>
                <w:szCs w:val="24"/>
              </w:rPr>
              <w:t>. "Rabovačky" v závere prvej svetovej vojny a ich ohlas na medzivojnovom Slovensku [The Looting at the End of the Great War and their Echo in Interwar Slovakia]. In Forum historiae : odborný internetový časopis pre históriu a príbuzné spoločenské vedy, 2015, roč.9, č. 2, s. 35-55. ISSN 1337-6861. Názov z hl. obrazovky. Dostupné na internete: &lt;http://www.forumhistoriae.sk/documents/10180/1273455/3_szabo.pdf&gt; (SASPRO 0079/01/03 : A Comparative Study on the Evolution of Modern Antisemitism in Austria and Slovakia, 1918-1938)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317.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ADFB90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SZEGHYOVÁ, Blanka</w:t>
            </w:r>
            <w:r>
              <w:rPr>
                <w:rFonts w:ascii="Times New Roman" w:hAnsi="Times New Roman"/>
                <w:sz w:val="24"/>
                <w:szCs w:val="24"/>
              </w:rPr>
              <w:t>. Úradníci a zamestnanci súdnej samosprávy v mestách Pentapolitany v 16. storočí [Officials and Employees in the System of Judicial Self-Government in the Pentapolitana Towns in the 16th Century]. In Historické štúdie : ročenka Historického ústavu Slovenskej akadémie vied, 2013, roč. 47, s. 73-88.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BENKA, P. Monumenta Linguæ Slovacæ Vol. II. Monographiæ. Urbs et Lingua : Bartpha Recentioris Aevi. Diel 1. Bratislava : Univerzita Komenského v Bratislave, 2019, s. 274, [cit. 2020-05-18]. Dostupné na internete: &lt;http://slovacika.sk/wp-content/uploads/2020/05/MLS-2.pdf&gt; ISBN 978-80-223-4853-9.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VERES, G. Z histórie funkcie viertelmeistera. In ANNALES HISTORICI PRESOVIENSES, 2019, roč. 19, č. 1, s. 96. ISSN 1336-7528.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ADFB91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ŠOLTÉS, Peter</w:t>
            </w:r>
            <w:r>
              <w:rPr>
                <w:rFonts w:ascii="Times New Roman" w:hAnsi="Times New Roman"/>
                <w:sz w:val="24"/>
                <w:szCs w:val="24"/>
              </w:rPr>
              <w:t xml:space="preserve">. Medzi verejným blahom a osobným prospechom. Arény korupcie a jej reflexia v uhorskom diskurze v prvej polovici "dlhého" 19. storočia [Between Public Welfare and Personal Profit: Corruption and its Reflections in the Hungarian Discourse of the First Half of the "long" 19th Century]. In Forum historiae : odborný internetový časopis pre históriu a príbuzné spoločenské vedy: Korupcia, 2011, roč. 5, č. 2, s. 14-24. ISSN 1337-6861. Názov z hlavnej obrazovky. Dostupné na internete: </w:t>
            </w:r>
            <w:r>
              <w:rPr>
                <w:rFonts w:ascii="Times New Roman" w:hAnsi="Times New Roman"/>
                <w:sz w:val="24"/>
                <w:szCs w:val="24"/>
              </w:rPr>
              <w:lastRenderedPageBreak/>
              <w:t>&lt;http://www.forumhistoriae.sk/FH2_2011/texty_2_2011/soltes.pdf&gt; (Vega 2/0138/11 : Premeny slovenskej spoločnosti v prvej polovici " dlhého" 19. storočia)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HOLEC, R. Šľachta v 19. a 20. storočí v slovenskej historiografii. In HISTORICKÉ ŠTÚDIE : ročenka Historického ústavu Slovenskej akadémie vied, 2019, roč. 53, s. 21.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ADFB92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ŠOLTÉS, Peter</w:t>
            </w:r>
            <w:r>
              <w:rPr>
                <w:rFonts w:ascii="Times New Roman" w:hAnsi="Times New Roman"/>
                <w:sz w:val="24"/>
                <w:szCs w:val="24"/>
              </w:rPr>
              <w:t>. " Maďar je ohnivý ako Talian ... Slovák je, tak ako Poliak, oddaný pálenke". Národný charakter Slovákov a Maďarov v uhorských a rakúskych štatistikách do roku 1848 ["A Hungarian is as passionate as an Italian... A Slovak is as well as Polish commited to liquor". National Character of Slovaks and Hungarians in Hungarian and Austrian Statistics until 1848]. In Forum historiae : odborný internetový časopis pre históriu a príbuzné spoločenské vedy: etnické stereotypy v historickom výskume, 2012, roč. 6, č. 2, s. 15-32. ISSN 1337-6861. Názov z hl. obrazovky. Dostupné na internete: &lt;http://www.forumhistoriae.sk/FH2_2012/abstrakt_soltes.html&gt; (APVV- 0119-11 : Slovensko v 19.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FÜLÖPOVÁ, M. My, Oni - a Tí ešte horší. Vytváranie negatívnych národných obrazov v slovenskej próze 19. storočia. In STUDIA ACADEMICA SLOVACA : prednášky 55. letnej školy slovenského jazyka a kultúry, 2019, roč. 48, s. 43, [cit. 2019-08-26]. Dostupné na internete: &lt; https://zborniky.e-slovak.sk/SAS_48_2019.pdf&gt; ISBN 978-80-223-4748-8.</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FÜLÖPOVÁ, M. Zaprášené pusty a hory, kde rastie drôt. In ERUDITIO – EDUCATIO, 2019, roč. 14, č. 2, s. 29. ISSN 1336-8893.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GOLIAN, J. Život ľudu detvianskýho : historicko-demografická a kultúrna sonda do každodenného života na Podpoľaní v dlhom 19. storočí. Ružomberok : Society for Human Studies, 2019, s. 364. ISBN 978-80-972913-4-1.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ADFB93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ŠUCHOVÁ, Xénia</w:t>
            </w:r>
            <w:r>
              <w:rPr>
                <w:rFonts w:ascii="Times New Roman" w:hAnsi="Times New Roman"/>
                <w:sz w:val="24"/>
                <w:szCs w:val="24"/>
              </w:rPr>
              <w:t>. Smutný príbeh zo smutných čias: dve vojny v rodinnom živote spisovateľky Terézie Vansovej. In Forum historiae : odborný internetový časopis pre históriu a príbuzné spoločenské vedy, 2009, roč. 3, č. 1, s. 13. ISSN 1337-6861. Názov z http://www.forumhistoriae.sk. Požaduje sa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318.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ADFB94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ŠUCHOVÁ, Xénia</w:t>
            </w:r>
            <w:r>
              <w:rPr>
                <w:rFonts w:ascii="Times New Roman" w:hAnsi="Times New Roman"/>
                <w:sz w:val="24"/>
                <w:szCs w:val="24"/>
              </w:rPr>
              <w:t xml:space="preserve"> - RUMAN, Ladislav - NIŽŇANSKÝ, Eduard. Dokumenty o likvidácii politických strán v období autonómie Slovenska na príklade Československej sociálnej demokracie. In Studia historica Nitriensia, 1997, roč. 6, s. 217-246.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MIKULÁŠOVÁ, A. – PALÁRIK, M. Vyhlásenie autonómie v októbri 1938 a prejavy protičeských a antisemitských nálad v regiónoch na príklade mesta Nitra a okolia. In Marian Uhrin (ed.): Slovensko 1938 : Československo v zovretí mocností. Banská Bystrica : Múzeum SNP, 2019, s. 136. ISBN 978-80-89514-71-7.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ADFB95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Nová žena v útoku a obrane. Druhá svetová vojna v časopise Katolíckej jednoty žien. In Forum historiae : odborný internetový časopis pre históriu a príbuzné spoločenské vedy, 2009, roč. 3, č. 1, s. 13. ISSN 1337-6861. Názov z http://www.forumhistoriae.sk. Požaduje sa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ŠKORVANKOVÁ, E. "Nech slovenské ženy rozmýšľajú…" Antisemitská propaganda a slovenské ženy. In Propaganda antisemitizmu na Slovensku 1938-1945. Bratislava : Stimul, 2018, s. 93. ISBN 978-808127-225-7.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ADFB96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ŽATKULIAK, Jozef</w:t>
            </w:r>
            <w:r>
              <w:rPr>
                <w:rFonts w:ascii="Times New Roman" w:hAnsi="Times New Roman"/>
                <w:sz w:val="24"/>
                <w:szCs w:val="24"/>
              </w:rPr>
              <w:t>. Tvorba obsahu ústavného zákona o československej federácii v roku 1968. In Historické štúdie : ročenka Historického ústavu Slovenskej akadémie vied, 1996, roč. 37, s. 115-140.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SIKORA, S. - LONDÁK, M. Alexander Dubček a "socializmus s ľudskou tvárou". In Dubček. Bratislava : VEDA, vydavateľstvo SAV : Historický ústav SAV, 2018, s. 199. ISBN 978-80-224-1651-1.</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ADMB Vedecké práce v zahraničných neimpaktovaných časopisoch registrovaných v databázach Web of Science alebo SCOPUS</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ADMB01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Language as a Means of Transfer of Cultural Values. In Cultural Translation in Early Modern Europe. - Cambridge : Cambridge University Press, 2007, s. 52-64. ISBN 978-3-934686-42-7. práca vyšla  reprinte v roku 2008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BENKA, P. Monumenta Linguæ Slovacæ Vol. II. Monographiæ. Urbs et Lingua : Bartpha Recentioris Aevi. Diel 1. Bratislava : Univerzita Komenského v Bratislave, 2019, s. 266, [cit. 2020-05-19]. Dostupné na internete: &lt;http://slovacika.sk/wp-content/uploads/2020/05/MLS-2.pdf&gt; ISBN 978-80-223-4853-9.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ADMB02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MOROVICSOVÁ, Eva - </w:t>
            </w:r>
            <w:r>
              <w:rPr>
                <w:rFonts w:ascii="Times New Roman" w:hAnsi="Times New Roman"/>
                <w:sz w:val="24"/>
                <w:szCs w:val="24"/>
                <w:u w:val="single"/>
              </w:rPr>
              <w:t>FALISOVÁ, Anna</w:t>
            </w:r>
            <w:r>
              <w:rPr>
                <w:rFonts w:ascii="Times New Roman" w:hAnsi="Times New Roman"/>
                <w:sz w:val="24"/>
                <w:szCs w:val="24"/>
              </w:rPr>
              <w:t>. Význam protialkoholických liečební v boji proti alkoholizmu v prvej Československej republike [Importance of anti-alcoholic treatment facilities in the fight against alcoholism in the first Czechoslovak Republic]. In Česká a slovenská psychiatrie, 2016, roč. 112, č. 6, s. 287-297. (2015: 0.128 - SJR, Q4 - SJR). ISSN 1212-0383. Dostupné na internete: &lt;http://www.cspsychiatr.cz/detail.php?stat=1118&gt;</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SEJVL, Jaroslav - GAVUROVA, Beata - BARTAK, Miroslav - MASLANIOVA, Miroslava - MIOVSKY, Michel. FIRST ALCOHOL TREATMENT INSTITUTIONS IN TODAY';S CZECH REPUBLIC AND SLOVAK REPUBLIC. In CENTRAL EUROPEAN JOURNAL OF PUBLIC HEALTH. ISSN 1210-7778, 2019, vol. 27, no., pp. S55-S65., Registrované v: WOS</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ADNB Vedecké práce v domácich neimpaktovaných časopisoch registrovaných v databázach Web of Science alebo SCOPUS</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ADNB01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ARPÁŠ, Róbert</w:t>
            </w:r>
            <w:r>
              <w:rPr>
                <w:rFonts w:ascii="Times New Roman" w:hAnsi="Times New Roman"/>
                <w:sz w:val="24"/>
                <w:szCs w:val="24"/>
              </w:rPr>
              <w:t>. Prvky Cyrilo-metodskej tradície ako súčasť Pribinovho odkazu ? : (oslavy 1100. výročia kresťanstva v Československu) [Elements ofCyrillo-Methodian Tradition as a Part of Pribina´s Legacy ? (Celebrating 1100th Anniversary of Christianity in Czechoslovakia)]. In Konštantínové listy, 2017, roč. 10, č. 1, s. 233-240. (2016: 0.441 - SJR, Q1 - SJR). (2017 - SCOPUS). ISSN 1337-8740. Dostupné na internete: &lt;http://www.constantinesletters.ukf.sk/images/issues/2017_v10_iss1/CL_v10_iss1_233to240.pdf&gt; (Vega 2/0119/14 : Formovanie zahraničnopolitického myslenia slovenských politických elít a spoločnosti v rokoch 1918-1938)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HETENYI, Martin. The Cyrillo-Methodian Cult and Religiosity in Slovakia from the 19th to the 21st Century. In KONSTANTINOVE LISTY-CONSTANTINES LETTERS. ISSN 1337-8740, 2019, vol. 12, no. 1, pp. 141-158.,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[4.1] MIKULÁŠOVÁ, A. – PALÁRIK, M. Zásahy do vydavateľskej praxe v období autonómie 1938/1939 na príklade nitrianskeho regiónu. In Marek Syrný (ed.): 1939 </w:t>
      </w:r>
      <w:r>
        <w:rPr>
          <w:rFonts w:ascii="Times New Roman" w:hAnsi="Times New Roman"/>
          <w:i/>
          <w:iCs/>
          <w:color w:val="993300"/>
          <w:sz w:val="24"/>
          <w:szCs w:val="24"/>
        </w:rPr>
        <w:lastRenderedPageBreak/>
        <w:t>: rok zlomu. Banská Bystrica : Múzeum Slovenského národného povstania, 2019, s. 437. ISBN 978-80-89514-70-0.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ADNB02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DEMMEL, József</w:t>
            </w:r>
            <w:r>
              <w:rPr>
                <w:rFonts w:ascii="Times New Roman" w:hAnsi="Times New Roman"/>
                <w:sz w:val="24"/>
                <w:szCs w:val="24"/>
              </w:rPr>
              <w:t>. Utváranie miestnych mocenských centier a slovensko-maďarské vzťahy v roku 1848. Prípad Turčianskej stolice [The Transformation of Local Power Structures and the Slovak-Hungarian Relationship in 1848; The Case of Turóc County]. In Forum historiae : odborný internetový časopis pre históriu a príbuzné spoločenské vedy, 2018, roč. 12, č. 1, s. 31-43. (2018 - SCOPUS). ISSN 1337-6861. Názov z hl. obrazovky. Dostupné na internete: &lt;http://forumhistoriae.sk/-/utvaranie-miestnych-mocenskych-centier-a-slovensko-madarske-vztahy-v-roku-1848-pripad-turcianskej-stolice?redirect=http%3A%2F%2Fforumhistoriae.sk%2F01-2018-elity-na-slovensku-v-19.-a-20.-storoci%3Fp_p_id%3D101_INSTANCE_DdGl3ThmxDLK%26p_p_lifecycle%3D0%26p_p_state%3Dnormal%26p_p_mode%3Dview%26p_p_col_id%3Dcolumn-2%26p_p_col_pos%3D2%26p_p_col_count%3D3&gt; (APVV-14-0644 : Kontinuity a diskontinuity politických a spoločenských elít na Slovensku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HOLEC, R. Šľachta v 19. a 20. storočí v slovenskej historiografii. In HISTORICKÉ ŠTÚDIE : ročenka Historického ústavu Slovenskej akadémie vied, 2019, roč. 53, s. 21.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ADNB03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DRUGA, Marek</w:t>
            </w:r>
            <w:r>
              <w:rPr>
                <w:rFonts w:ascii="Times New Roman" w:hAnsi="Times New Roman"/>
                <w:sz w:val="24"/>
                <w:szCs w:val="24"/>
              </w:rPr>
              <w:t>. Pereonskí mnísi a panónske misie na prelome tisícročí [Monks from Pereon and the Pannonian Missions at the Turn of Millennium]. In Konštantínové listy, 2017, roč. 10, č. 2, s. 75-87. (2016: 0.441 - SJR, Q1 - SJR). (2017 - SCOPUS). ISSN 1337-8740.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SHAROV, K. S. MYTHOLOGICAL DEPENDENCY OF UNDERSTANDING PROPER NAMES AS LINGUISTIC CULTURAL SIGNS IN THE WEST RUSSIAN LITERARY HOMILETICS OF THE LATE SEVENTEENTH CENTURY. In RUSIN. ISSN 1857-2685, 2019, vol. 56, no., pp. 126-148.,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ADNB04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xml:space="preserve"> - MARÉS, Antoine - </w:t>
            </w:r>
            <w:r>
              <w:rPr>
                <w:rFonts w:ascii="Times New Roman" w:hAnsi="Times New Roman"/>
                <w:sz w:val="24"/>
                <w:szCs w:val="24"/>
                <w:u w:val="single"/>
              </w:rPr>
              <w:t>KŠIŇAN, Michal</w:t>
            </w:r>
            <w:r>
              <w:rPr>
                <w:rFonts w:ascii="Times New Roman" w:hAnsi="Times New Roman"/>
                <w:sz w:val="24"/>
                <w:szCs w:val="24"/>
              </w:rPr>
              <w:t>. Vystúpenia z vojen: od napoleonských vojen po druhú svetovú vojnu [Exiting Wars. From Napoleonic Wars to World War II.]. In Forum historiae : odborný internetový časopis pre históriu a príbuzné spoločenské vedy, 2018, roč.12, č. 2, s. 1-11. (2018 - SCOPUS). ISSN 1337-6861. Názov z hl. obrazovky. Dostupné na internete: &lt;http://forumhistoriae.sk/-/vystupenia-z-vojen-od-napoleonskych-vojen-po-druhu-svetovu-vojnu?redirect=http%3A%2F%2Fforumhistoriae.sk%2F02%2F2018-vystupenia-z-vojen-od-napoleonskych-vojen-po-druhu-svetovu-vojnu%3Fp_p_id%3D101_INSTANCE_waELc4N9ncmc%26p_p_lifecycle%3D0%26p_p_state%3Dnormal%26p_p_mode%3Dview%26p_p_col_id%3Dcolumn-2%26p_p_col_pos%3D1%26p_p_col_count%3D3&gt;</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ADNB05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KOLLÁROVÁ, Ivona</w:t>
            </w:r>
            <w:r>
              <w:rPr>
                <w:rFonts w:ascii="Times New Roman" w:hAnsi="Times New Roman"/>
                <w:sz w:val="24"/>
                <w:szCs w:val="24"/>
              </w:rPr>
              <w:t>. The reading ideal and reading preferences in the age of Joseph II. In Human Affairs : Postdisciplinary Humanities and Social Sciences Quarterly, 2013, vol. 23, no. 3, p. 344-358. (2013 - Scopus, SpringerLink, The Philosopher';s Index). ISSN 1337-401X. Dostupné na: https://doi.org/10.2478/s13374-013-0132-6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HEGYI, Á. Moderner Zeitgeist – veraltete Lesestoffe. Bibliotheken reformierter Pfarrer um die Wende des 18. zum 19. Jahrhunderts im königreich Ungarn. IN Les bibliothèques et l'économie des connaissances 1450 – 1850. Ed. F. </w:t>
      </w:r>
      <w:r>
        <w:rPr>
          <w:rFonts w:ascii="Times New Roman" w:hAnsi="Times New Roman"/>
          <w:i/>
          <w:iCs/>
          <w:color w:val="993300"/>
          <w:sz w:val="24"/>
          <w:szCs w:val="24"/>
        </w:rPr>
        <w:lastRenderedPageBreak/>
        <w:t>Barbier, I. Monok, A. Seidler. Budapest: OSzk, 2019, s. 118-135. ISSN 1804-6983.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HEGYI, Á. Von wem und warum wurde die Predigt der reformierten Pfarrers Mihály Komáromi H. (1690? – 1748) aus Debrezin über die Krönung von Maria Theresia zur böhmischen Königin im 18. Jahrhundert gelesen? IN Cornova, 2018, 8, č. 1, s. 7-20. ISSN 1804-6983.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ADNB06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KUŠNIRÁKOVÁ, Ingrid</w:t>
            </w:r>
            <w:r>
              <w:rPr>
                <w:rFonts w:ascii="Times New Roman" w:hAnsi="Times New Roman"/>
                <w:sz w:val="24"/>
                <w:szCs w:val="24"/>
              </w:rPr>
              <w:t>. Vplyv elít na podobu sociálnej starostlivosti v Uhorsku v období od polovice 18. do polovice 19. storočia [The Influence of the Elite on the Form of Social Care in Hungary from the Second Half of the 18th Century to the First Half of the 19th Century]. In Forum historiae : odborný internetový časopis pre históriu a príbuzné spoločenské vedy, 2018, roč. 12, č. 1, s. 9-30. (2018 - SCOPUS). ISSN 1337-6861. Názov z hl. obrazovky. Dostupné na internete: &lt;http://forumhistoriae.sk/documents/10180/3094940/02_kusnirakova-ingrid-vplyv-elit-na-podobu-socialnej-starostlivosti-v-uhorsku.pdf&gt; (APVV-14-0644 : Kontinuity a diskontinuity politických a spoločenských elít na Slovensku v 19. a 20. storočí. Vega 2/0105/17 : Formy starostlivosti o osirelé a sociálne odkázané deti v období modernizácie)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HOLEC, R. Šľachta v 19. a 20. storočí v slovenskej historiografii. In HISTORICKÉ ŠTÚDIE : ročenka Historického ústavu Slovenskej akadémie vied, 2019, roč. 53, s. 21. ISSN 0440-9515.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ČERVENKOVÁ, I. Vyšší správny aparát Šaštínskeho panstva v 19. storočí. In Otázky zemepanského hospodárenia a správy v novoveku. Trnava : Katedra histórie, Filozofická fakulta Trnavskej univerzity v Trnave, 2019, s. 345. ISBN 978-83-8111-158-4.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ADNB07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Zoborské listiny z rokov 1111 a 1113 [The Zobor Charters of 1111 and 1113 as a Source for Genealogy and Historical Geography]. In Studia Historica Nitriensia, 2017, roč. 21, č. 1, s. 210-217. (2017 - SCOPUS). ISSN 1338-7219 (print).</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HUDÁČEK, P. Iter regis, kráľovské paláce, kláštory a listiny. In Gestá, symboly, ceremónie a rituály v stredoveku. Bratislava : VEDA vydavateľstvo SAV, 2019 s. 164. ISBN 978-80-224-1787-7.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ADNB08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Pozostalosť Milana Rastislava Štefánika v kontexte inštitucionálnych a rodinných záujmov v medzivojnovom a vojnovom období [The estate of Milan Rastislav Štefánik in the context of institutional and family interests in the interwar period and  during World War II]. In Muzeológia a kultúrne dedičstvo, 2017, č. 1, s. 57-68. (2016: 0.101 - SJR, Q4 - SJR). ISSN 1339-2204.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KŠIŇAN, M. L´homme qui parlait avec les étoiles : Milan Rastislav Štefánik, héros franco-slovaque de la Grande Guerre. Paris : Eur´orbem, 2019, s. 316. ISBN 979-10-96982-08-0.</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*AEC Vedecké práce v zahraničných recenzovaných vedeckých zborníkoch, monografiách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BADA, Michal</w:t>
            </w:r>
            <w:r>
              <w:rPr>
                <w:rFonts w:ascii="Times New Roman" w:hAnsi="Times New Roman"/>
                <w:sz w:val="24"/>
                <w:szCs w:val="24"/>
              </w:rPr>
              <w:t>. Niektorí intelektuáli v Bratislave v 16. storočí. In Město a intelektuálové od středověku do roku 1848 : sborník statí rozšířených příspěvků z 25. vědecké konference Archivu hl. města Prahy, uspořádané ve spolupráci s Istitutem mezinárodních studií Fakulty sociálních věd Univerzity Karlovy v Praze ve dnech 10. až 12. října 2006 v Praze. Sestavili Olga  Fejtová, Václav Ledvinka, Jiří Pešek. - Praha : Archív hlavního města Prahy, 2008, s. 653-678. ISBN 978-80-86852-27-0. ISSN 0231-7443.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FEDERMAYER, F. Zbierka erbových pečatí. Bratislava : Univerzita </w:t>
      </w:r>
      <w:r>
        <w:rPr>
          <w:rFonts w:ascii="Times New Roman" w:hAnsi="Times New Roman"/>
          <w:i/>
          <w:iCs/>
          <w:color w:val="993300"/>
          <w:sz w:val="24"/>
          <w:szCs w:val="24"/>
        </w:rPr>
        <w:lastRenderedPageBreak/>
        <w:t>Komenského v Bratislave, 2019, s. 124, [cit. 2020-11-20]. Dostupné na: &lt;https://fphil.uniba.sk/fileadmin/fif/katedry_pracoviska/kapvh/Kniznica/Federmayer__ERBOVE_PECATE_2019_EBOOK_2str.pdf&gt; ISBN 978-80-223-4779-2.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BARNOVSKÝ, Michal</w:t>
            </w:r>
            <w:r>
              <w:rPr>
                <w:rFonts w:ascii="Times New Roman" w:hAnsi="Times New Roman"/>
                <w:sz w:val="24"/>
                <w:szCs w:val="24"/>
              </w:rPr>
              <w:t>. Sovietsky zväz, komunisti a riešenie maďarskej otázky na Slovensku v rokoch 1945-1950. In Bolševismus, komunismus a radikální socialismus v Československu. Sv. III. - Praha ; Praha : Ústav pro soudobé dějiny AV ČR : Dokořán, 2004, s. 154-182, 216-221. ISBN 80-7363-006-0.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GABZDILOVÁ, S. Napĺňanie minoritných práv maďarskej menšiny na Slovensku koncom 40. rokov 20. storočia. In ČLOVEK A SPOLOČNOSŤ [Individual and Society], 2019, roč. 22, Supplement, s. 17, [cit. 2019-09-09]. Dostupné na doi: https://doi.org/10.31577/cas.2019.00.537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AEC03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Predstavy o postavení Slovenska v ČSR koncom 30. rokov. In Střední a východní Evropa v krizi 20. století. Vděcký redaktor Václav Veber. - Praha : Karolinum, 1998, s. 263-278.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KRIŠTOFÍK, J. HSĽS a jej vzťah k ostatným stranám v októbri a novembri 1938 očami vybranej tlače. In Marian Uhrin (ed.): Slovensko 1938 : Československo v zovretí mocností. Banská Bystrica : Múzeum SNP, 2019, s. 77. ISBN 978-80-89514-71-7.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AEC04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Der Abschub der tschechischen Staatsangestellten aus der Slowakei 1938-1939. In Heimat und Exil, s. 111-131.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ZÜCKERT, M. - SCHVARC, M. - FIAMOVÁ, M. Die Evakuierung der Deutschen aus der Slowakei 1944/45 : Verlauf, Kontexte, Folgen. München : Vandenhoeck &amp; Ruprecht, 2019, s. 315. ISBN 978-3-525-31075-5.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AEC05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CORNELIßEN, Christoph - </w:t>
            </w:r>
            <w:r>
              <w:rPr>
                <w:rFonts w:ascii="Times New Roman" w:hAnsi="Times New Roman"/>
                <w:sz w:val="24"/>
                <w:szCs w:val="24"/>
                <w:u w:val="single"/>
              </w:rPr>
              <w:t>HOLEC, Roman</w:t>
            </w:r>
            <w:r>
              <w:rPr>
                <w:rFonts w:ascii="Times New Roman" w:hAnsi="Times New Roman"/>
                <w:sz w:val="24"/>
                <w:szCs w:val="24"/>
              </w:rPr>
              <w:t xml:space="preserve"> - PEŠEK, Jiří. Politisch-historische Erinnerungen in Mittel- und Ostmitteleuropa seit 1945. In Deutsch-Tschechische und Deutsch-Slowakische Historikerkommission. Diktatur - Krieg - Vertreibung : Erinnerungskulturen in Tschechien, der Slowakei und Deutschland seit 1945. - Essen : Klartext, 2005, s. 9-24. ISBN 3-89861-430-1.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KELLMANN, K. Dimensionen der Mittäterschaft : Die europäische Kollaboration mit dem Dritten Reich. Wien : Böhlau Verlag, 2019, s. 26. ISBN 978-3-205-20053-6 .</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AEC06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ČIERNA-LANTAYOVÁ, Dagmar</w:t>
            </w:r>
            <w:r>
              <w:rPr>
                <w:rFonts w:ascii="Times New Roman" w:hAnsi="Times New Roman"/>
                <w:sz w:val="24"/>
                <w:szCs w:val="24"/>
              </w:rPr>
              <w:t>. Problém vzťahu s Maďarskom v aktivitách politikov a diplomatov slovenského štátu (1939-1945). In Z dějin Visegrádského prostoru : Richardu Pražákovi k pětasedmdesátinám. Editor Vladimír Goněc, Radomír Vlček. - Brno : Masarykova univerzita v Brně, 2006, s. 233-247. ISBN 80-210-3887-X.</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JANEK, I. Slovensko-maďarské vzťahy očami sovietskej diplomacie v roku 1939-1940. In Marek Syrný (ed.): 1939 : rok zlomu. Banská Bystrica : Múzeum Slovenského národného povstania, 2019, s. 290. ISBN 978-80-89514-70-0.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AEC07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Gabriela</w:t>
            </w:r>
            <w:r>
              <w:rPr>
                <w:rFonts w:ascii="Times New Roman" w:hAnsi="Times New Roman"/>
                <w:sz w:val="24"/>
                <w:szCs w:val="24"/>
              </w:rPr>
              <w:t>. V ženskom alebo národnom záujme ? Božena Viková - Kunětická a jej bojkot kongresu medzinárodnej aliancie za volebné právo žien v roku 1913 [Women';s or national interest? Božena Viková- Kunětická and her boycott of the International Women';s Suffrage Alliance Congress in 1913]. In Ženy a politika : (1890-1938). Marie Bahenská, Jana Malínská (edd.). - Praha : Masarykův ústav : Archiv AV ČR, v.v.i., 2014, s.91-127. ISBN 978-80-87782-24-8. (Centrum excelentnosti SAV : Slovenské dejiny v dejinách Európy. APVV- 0119-11 : Slovensko v 19.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BADER-ZAAR, B. – ZIMMERMANN, S. – KÖNIGSBERG, M. – GHIT, A. – GELNAROVÁ, J. – BERECZ, Á. Women and Social Movements in the Habsburg Empire. Alexandria, VA : Alexander Street, 2018, s. 64, [citované 2020-02-07]. Dostupné na internete: &lt;https://search.alexanderstreet.com/preview/work/bibliographic_entity%7Cbibliographic_details%7C3890891#search/dudekov%C3%A1&gt;</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KUTLÍKOVÁ, H. „Politická komedie“ nebo „prospěšná záležitost“? Volba poslankyně v roce 1912 jako téma katolického tisku. In STUDIA HISTORICA BRUNENSIA, 2018, roč. 65, č. 2, s. 26, [citované 2020-02-24]. Dostupné na internete: &lt;https://digilib.phil.muni.cz/bitstream/handle/11222.digilib/141848/1_StudiaHistoricaBrunensia_65-2018-2_4.pdf?sequence=1&gt; ISSN 2336-4513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AEC08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Marie Uherská a Barbora Celská [Mary, Queen of Hungary and Barbara of Celje]. In Lucemburkové : česká koruna uprostřed Evropy. Eds. František Šmahel, Lenka Bobková ve spolupráci s Pavlínou Maškovou a Robertem Novotným. - Praha : Nakladatelství Lidové noviny, 2012, s.767-772, 842. ISBN 978-80-7422-093-7.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DVOŘÁČKOVÁ-MALÁ, D. Rodina a rodinný kruh. In Dana Dvořáčková-Malá, Martin Holý, Tomáš Sterneck, Jan Zelenka a kolektív. Děti a dětství : od středověku na práh osvícenství. Praha : Historický ústav AV ČR a NLN , 2019, s. 556, 620. ISBN 9788074226755.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AEC09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Slovenský faktor v dějinách meziválečného Československa : vznik Československa - Slovensko a československá zahraniční politika. In Co nevíme o československé zahtraniční politice. - Praha : CEFRES, 2000, s. 61-75.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KŠIŇAN, M. L´homme qui parlait avec les étoiles : Milan Rastislav Štefánik, héros franco-slovaque de la Grande Guerre. Paris : Eur´orbem, 2019, s. 315. ISBN 979-10-96982-08-0.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AEC10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FRIMMOVÁ, Eva</w:t>
            </w:r>
            <w:r>
              <w:rPr>
                <w:rFonts w:ascii="Times New Roman" w:hAnsi="Times New Roman"/>
                <w:sz w:val="24"/>
                <w:szCs w:val="24"/>
              </w:rPr>
              <w:t>. Fradeliova Musa pulla z roku 1618 [Die Musa pulla von Peter Fradelius aus dem Jahre 1618]. In Libri magistri muti sunt : pocta Jaroslavě Kašparové. - Praha : Vydala Knihovna AV ČR, 2013, s. 359-382. ISBN 978-80-86675-24-4. (Vega 2/20062/12 : Významní humanistickí vzdelanci a politici vo vzťahu k Slovensku. Ved. riešiteľ: Eva Frimmová)</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VACULINOVA, Marta - DANEK, Petr. AMICUS IMMUSICUS A STUDY ON THE TRADITION OF THE IDEA OF JAN CAMPANUS AS A COMPOSER. In HUDEBNI VEDA. ISSN 0018-7003, 2019, vol. 56, no. 2, pp. 165-185.,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AEC11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Die Konzeption einer systematischen Elektrifizierung in Deutschland und in der Tschechoslowakei in den Jahren 1918-1938. In Konkurrenz-Partnerschaft : Die deutsche und tschechoslowakische Wirtschaft in der Zwischenkriegszeit. - Essen : Klartext Verlag, 1999, s. 58-74.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HIDVEGI, Maria - WOLF, Nikolaus. Power failure: the electrification of Central-Eastern Europe, 1918-39. In EUROPEAN REVIEW OF HISTORY-REVUE EUROPEENNE D HISTOIRE. ISSN 1350-7486, 2019, vol. 26, no. 2, pp. 219-242.,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AEC12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xml:space="preserve">. Limity spolupráce medzi slovenským a českým ženským hnutím na prelome 19. a 20. storočia [Limits of cooperation between the Slovak and the Czech </w:t>
            </w:r>
            <w:r>
              <w:rPr>
                <w:rFonts w:ascii="Times New Roman" w:hAnsi="Times New Roman"/>
                <w:sz w:val="24"/>
                <w:szCs w:val="24"/>
              </w:rPr>
              <w:lastRenderedPageBreak/>
              <w:t>women';s movement at the turn of the 19th and the 20th century]. In Ženy a politika : (1890-1938). Marie Bahenská, Jana Malínská (edd.). - Praha : Masarykův ústav : Archiv AV ČR, v.v.i., 2014, s. 63-82. ISBN 978-80-87782-24-8. (Centrum excelentnosti SAV : Slovenské dejiny v dejinách Európy. APVV- 0119-11 : Slovensko v 19.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BADER-ZAAR, B. – ZIMMERMANN, S. – KÖNIGSBERG, M. – GHIT, A. – GELNAROVÁ, J. – BERECZ, Á. Women and Social Movements in the Habsburg Empire. Alexandria, VA : Alexander Street, 2018, s. 64, [citované 2020-02-07]. Dostupné na internete: &lt;https://search.alexanderstreet.com/preview/work/bibliographic_entity%7Cbibliographic_details%7C3890891#search/dudekov%C3%A1&gt;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AEC13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Česko-slovenské vzťahy a "ženská otázka" na prelome 19. a 20. storočia. In Dějiny žen aneb Evropská žena od středověku do poloviny 20. století v zajetí historiografie : sborník příspěvků z IV. pardubického bienale 27.-28. dubna 2006. Čadková, Kateřina - Lenderová, Milena - Stráníková, Jana (edd.). - Pardubice : Univerzita Pardubice, 2006, s. 335-355. ISBN 80-7194-920-5.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KODAJOVÁ, D. Živena, spolok slovenských žien. In Živena : 150 rokov spolku slovenských žien. Bratislava : Slovart, 2019, s. 49. ISBN 978-80-556-4149-2.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AEC14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HUDEK, Adam</w:t>
            </w:r>
            <w:r>
              <w:rPr>
                <w:rFonts w:ascii="Times New Roman" w:hAnsi="Times New Roman"/>
                <w:sz w:val="24"/>
                <w:szCs w:val="24"/>
              </w:rPr>
              <w:t>. Ľubomír Lipták ako komunistický intelektuál [Ľubomír Lipták as a Communist Intelectual]. In Komunističtí intelektuálové : a proměna jejich vztahu ke KSČ (1945-1989). Editor Jaroslav Pažout. - Praha : Ústav pro studium totalitních režimů : Technická univerzita v Liberci, 2013, s. 174-191. ISBN 978-80-87211-93-9.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ŠUMICHRAST, Adam. Analysis of the historiography of the „history of workers“in the Slovak State (1939 1945) until 1989. In Studia Historica Nitriensia. ISSN 13387219, 2019-01-01, 23, 2, pp. 259-292.,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AEC15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The Deportation of Jewish Citizens from Slovakia in 1942. In The Tragedy of the Jews of Slovakia. Ed. Jarek Mensfeld. - Osvienčim ; Banská Bystrica : Auswitz-Birkenau State Museum : Museum of the Slovak National Upprising, 2002, s. 111- 139.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KIRSCHBAUM, Stanislav J. Sister Margit Slachta of Hungary and the deportation of Slovak Jews. In CANADIAN SLAVONIC PAPERS. ISSN 0008-5006, 2019, vol. 61, no. 1, pp. 99-116.,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AEC16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KÁZMEROVÁ, Ľubica</w:t>
            </w:r>
            <w:r>
              <w:rPr>
                <w:rFonts w:ascii="Times New Roman" w:hAnsi="Times New Roman"/>
                <w:sz w:val="24"/>
                <w:szCs w:val="24"/>
              </w:rPr>
              <w:t>. Pôsobenie Československej strany národno-socialistickej na Slovensku v rokoch 1918-1938 (s dôrazom na štátnu správu). In Československo 1918-1938 : osudy demokracie ve střední Evropě. Sborník mezinárodní vědecké konference v Praze 5. - 8. 10. 1998 Valdštejnský palác - Senát Parlamentu České republiky. Sv. 1. Uspořádali Jaroslav Valenta, Emil Voráček, Josef Harna. - Praha : Historický ústav, 1999, s. 184-187.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PRZYBYLA, Vojtech. The influence of selected demographic characteristics on electoral behaviour in Slovakia in the interwar period. In Geograficky Casopis. ISSN 00167193, 2019-01-01, 71, 2, pp. 181-199.,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AEC17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xml:space="preserve">. Symbolická inštrumentalizácia obrazu Cyrila a Metoda v kontexte formovania národného príbehu Slovákov v 19. storočí [Symbolic instrumentalization of Cyrill and Methodius in the context of creating of Slovak national narrative during 19th century]. In Cyrilometodějská tradice v 19. a 20. století, období rozkvětu i snah o umlčení. Marek Junek (ed.). - Praha : Univerzita Karlova v </w:t>
            </w:r>
            <w:r>
              <w:rPr>
                <w:rFonts w:ascii="Times New Roman" w:hAnsi="Times New Roman"/>
                <w:sz w:val="24"/>
                <w:szCs w:val="24"/>
              </w:rPr>
              <w:lastRenderedPageBreak/>
              <w:t>Praze, Filozifická fakulta, 2013, s. 83-101. (Vega 2/0139/13 : Historická pamäť a dejiny Slovenska - procesy inštrumentalizácie a manipulácie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HETENYI, Martin. The Cyrillo-Methodian Cult and Religiosity in Slovakia from the 19th to the 21st Century. In KONSTANTINOVE LISTY-CONSTANTINES LETTERS. ISSN 1337-8740, 2019, vol. 12, no. 1, pp. 141-158.,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AEC18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Slowakische Geschichtsmythen. In Mythen und Politik im 20. Jahrhundert : Deutsche - Slowaken - Tschechen. Herausgegeben von Edita Ivaničková, Dieter Langewiesche und Alena Míšková. - Essen : Klartext Medienwerkstatt GmbH, 2013, s.33-44. ISBN 978-3-8375-1008-9.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MANNOVÁ, E. Minulosť ako supermarket ? : spôsoby reprezentácie a aktualizácie dejín Slovenska. Bratislava : Historický ústav SAV - VEDA, vydavateľstvo SAV, 2019, s. 433. ISBN 978-80-224-1706-8.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AEC19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Die Frage der Loyalität der Slowaken zur ersten Tschechoslowakischen Republik. In Loyalitäten in der Tschechoslowakischen Republik 1918-1938 : Politische, Nationale und Kulturelle Zugehörigkeiten. M. Schulze Wessel (ed.). - München, 2004, s. 61-68.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KELLMANN, K. Dimensionen der Mittäterschaft : Die europäische Kollaboration mit dem Dritten Reich. Wien : Böhlau Verlag, 2019, s. 412. ISBN 978-3-205-20053-6 .</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AEC20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Vývoj slovenskej otázky medzi Dohodou a Centrálnymi mocnosťami. In První světová válka a vztahy mezi Čechy, Slováky a Němci. - Brno ; Brno : Matice Moravská : Česko-německá komise historiků, česká sekce, 2000, s. 97-104. ISBN 80-902304-8-2.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310.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AEC21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Kyrill und Method. Ihre Tradition in Politik und Geisteswelt der Slowaken. In Die Renaissance der Nationalpatronen. Erinnerungskulturen in Ostmitteleuropa im 20./21. Jahrhundert. Ed. Stefan Samerski. - Böhlau : [s.n.], 2007, s. 116-127. ISBN 978-3-412-20004-6.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HETENYI, Martin. The Cyrillo-Methodian Cult and Religiosity in Slovakia from the 19th to the 21st Century. In KONSTANTINOVE LISTY-CONSTANTINES LETTERS. ISSN 1337-8740, 2019, vol. 12, no. 1, pp. 141-158.,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AEC22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Konfessionelle Exulanten aus Ungarn: Akzeptanz und Wirken im Alten Reich. In Konfessionelle Formierungsprozesse im Frühneuzeitlichen Ostmitteleuropa. Berichte und Beiträge des Geisteswissenschaftlichen Zentrums Geschichte und Kultur Ostmitteleuropas an der Universität Leipzig (GWZO). Jörg Deventer (Ed.). - Leipzig, 2006, s. 297-313. ISBN 3-933142-11-3.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CSEPREGI, Z. Evangélikus lelkészek Magyarországon (ELEM). Proszopográfiai rész II. : A zsolnai zsinattól (1610) a soproni országgyűlésig (1681) II/2: Észak-Magyarország (a biccsei egyházkerület) = Pastores evangelico-lutherani in Hungaria. Pars prosopographica II. : A synodo Solnensi (1610) usque ad comitia Semproniensia (1681) II/2: Hungaria septemtrionalis (districtus Bitsensis). Evangélikus lelkészek Magyarországon (ELEM), 2 (2). Budapest : </w:t>
      </w:r>
      <w:r>
        <w:rPr>
          <w:rFonts w:ascii="Times New Roman" w:hAnsi="Times New Roman"/>
          <w:i/>
          <w:iCs/>
          <w:color w:val="993300"/>
          <w:sz w:val="24"/>
          <w:szCs w:val="24"/>
        </w:rPr>
        <w:lastRenderedPageBreak/>
        <w:t>MEDiT, 2019, s. XIV, [cit. 2020-03-23]. Dostupné na internete:  &lt;http://real.mtak.hu/102314/1/Elem_2-2_ISBN_978615-0064253.pdf&gt; ISBN 978–615-00–6425–3.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AEC23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KŠIŇAN, Michal</w:t>
            </w:r>
            <w:r>
              <w:rPr>
                <w:rFonts w:ascii="Times New Roman" w:hAnsi="Times New Roman"/>
                <w:sz w:val="24"/>
                <w:szCs w:val="24"/>
              </w:rPr>
              <w:t>. L´attivita di Milan Rastislav Štefánik in Italia [Activity of Milan Rastislav Štefánik in Italy]. In Il Patto di Roma e la Legione Ceco-Slovacca : Tra Grande Guerra e Nuova Europa. A cura di Francesco Leoncini. - Kellermann Editore SAS, 2014, s. 81-99. ISBN 978-88-6767-014-7. (APVV- 0628-11 : Štátne hranice a identity v moderných slovenských dejinách v stredoeurópskom kontexte. Vega 2/0127/12 : Biografia ako historiografický problém. Teoretické východiská výskumu, interpretácie a písanie biografií v slovenskej, českej a francúzskej historiografii)</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CIMMINO, M. - ILARI, V. Legioni Redente : I malriposti calcoli geopolitici dell'Italia ‘liberatrice di (alcuni) popoli oppressi'. In Italy on the Rimland : Storia militare di una Penisola Eurasiatica. Tomo I: Intermarium. Edited by Virgilio Ilari. Rome: Società Italiana di Storia Militare - Nadirmedia, 2019, s. 280, [cit. 2019-06-04]. Dostupné na internete: &lt;https://www.academia.edu/39239357/2019_SISM_Italy_on_the_Rimland._Storia_militare_di_una_Penisola_Eurasiatica._Tomo_I_Intermarium&gt; ISBN 978-88-941325-9-5.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AEC24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LENGYELOVÁ, Tünde</w:t>
            </w:r>
            <w:r>
              <w:rPr>
                <w:rFonts w:ascii="Times New Roman" w:hAnsi="Times New Roman"/>
                <w:sz w:val="24"/>
                <w:szCs w:val="24"/>
              </w:rPr>
              <w:t>. Žena očami svetských a cirkevných autorov v Uhorsku v období raného novoveku. In Dějiny žen, aneb, Evropská žena od středověku do poloviny 20. století v zajetí historiografie : sborník příspěvků z IV. pardubického bienale 27.-28. dubna 2006. Čadková, Kateřina - Lenderová, Milena - Stráníková, Jana (edd.). - Pardubice : Univerzita Pardubice, 2006, s. 469-484. ISBN 80-7194-920-5.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DUCHOŇOVÁ, D. – DUCHOŇ, M. Mravnostné delikty žien v ranom novoveku (na príklade Pezinka v 17. storočí). In Historik na cestách : Jubileum Viliama Čičaja. Bratislava : Veda, vydavateľstvo Slovenskej akadémie vied, 2018, s. 61. ISBN 9788022417082.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AEC25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LENGYELOVÁ, Tünde</w:t>
            </w:r>
            <w:r>
              <w:rPr>
                <w:rFonts w:ascii="Times New Roman" w:hAnsi="Times New Roman"/>
                <w:sz w:val="24"/>
                <w:szCs w:val="24"/>
              </w:rPr>
              <w:t>. Móda a tradícia : uhorský šľachtický mužský odev v 16.-17. storočí. In Per saecula ad tempora nostra : sborník prací k šedesátým narozeninám prof. Jaroslava Pánka. 1-2. Uspořádali Jiří Mikulec a Miloslav Polívka. - Praha : Historický ústav AV ČR, 2007, s. 441-447. ISBN 978-80-7286-116-3.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BADA, M. Zaujímavé detaily na málo známej vedute Bratislavy zo 16. storočia. In Historik na cestách : Jubileum Viliama Čičaja. Bratislava : Veda, vydavateľstvo Slovenskej akadémie vied, 2018, s. 33. ISBN 9788022417082.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AEC26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Ohraničovanie majetkových celkov v stredoveku. In Archaeologia historica : sborník příspěvků přednesených na XXXV. konferenci archeologů středověku České republiky a Slovenské republiky s hlavním zaměřením hranice v životě středověkého člověka Hrabušice 29.9.-3.10. 2003. 29/04. - Brno : Muzejní a vlastivědná společnost, 2004, s. 61-65. ISBN 80-7275-049-6.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HANULIAK, Milan. Settlement in Beckov from 13th Century. In SLOVENSKA ARCHEOLOGIA. ISSN 1335-0102, 2018, vol. 66, no. 1, pp. 107-177.,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AEC27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Cirkev a šľachta v Uhorsku na prelome 13. a 14. storočia. In Sacri canones servandi sunt : ius canonicum et status ecclesiae saeculis XIII-XV. Uspořádal/edited by Pavel Krafl. - Praha : Historický ústav AV ČR, 2008, s. 168-172. ISBN 978-80-7286-121-7.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KRAFL, Pavel Otmar. Institute of Synod According to Legatine Statutes of </w:t>
      </w:r>
      <w:r>
        <w:rPr>
          <w:rFonts w:ascii="Times New Roman" w:hAnsi="Times New Roman"/>
          <w:i/>
          <w:iCs/>
          <w:color w:val="993300"/>
          <w:sz w:val="24"/>
          <w:szCs w:val="24"/>
        </w:rPr>
        <w:lastRenderedPageBreak/>
        <w:t>Buda of 1279. In REVUE CIRKEVNIHO PRAVA-CHURCH LAW REVIEW. ISSN 1211-1635, 2019, vol. 76, no. 3, pp. 73-80.,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AEC28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Cyrilometodská tradícia na Slovensku medzi konfesionalizmom a nacionalizmom [Slovak Cyrillo-Methodian Tradition between confessionalism and nationalism]. In Cyrilometodějská tradice v 19. a 20. století, období rozkvětu i snah o umlčení. Marek Junek (ed.). - Praha : Univerzita Karlova v Praze, Filozifická fakulta, 2013, s. 69-81. (Vega 2/0139/13 : Historická pamäť a dejiny Slovenska - procesy inštrumentalizácie a manipulácie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HETENYI, Martin. The Cyrillo-Methodian Cult and Religiosity in Slovakia from the 19th to the 21st Century. In KONSTANTINOVE LISTY-CONSTANTINES LETTERS. ISSN 1337-8740, 2019, vol. 12, no. 1, pp. 141-158.,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MICHELA, M. Státní oslavy a konstruování československé národní pospolitosti za první republiky. In Adam Hudek, Michal Kopeček, Jan Mervart (eds.): Čecho/slovakismus. Praha : NLN, s. r. o. : Ústav pro soudobé dějiny AV ČR, 2019, s. 234. ISBN 978-80-7422-679-3.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AEC29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Od pravlasti ku kolíske, od Karpát ku Tatrám : mýtus slovanského stredu v kontexte vývoja slovenskej národnej identity a ideológie. In Slavme slavně slávu Slávóv slavných : slovanství a česká kultura 19. století. K vydání připravili Zdeněk Hojda, Marta Ottlová a Roman Prahl. - Praha : Koniasch Latin Press, 2006, s. 240-257.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ZAJAC, P. Model slovenského romatizmu. In Slovenský romantizmus : synopticko-pulzačný model kultúrneho javu. Brno : Host, 2019, s. 378. ISBN 978-80-7491-545-1.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AEC30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Uhorská a československá štátna idea: zmena povedomia v slovenskej spoločnosti. In První světová válka a vztahy mezi Čechy, Slováky a Němci. - Brno ; Brno : Matice Moravská : Česko-německá komise historiků, česká sekce, 2000, s. 87-95. ISBN 80-902304-8-2.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313. ISBN 978-80-224-1786-0.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HOLEC, R. Šľachta na Slovensku po roku 1918 medzi lojalitou, pasivitou a iredentou. In Elity a kontraelity na Slovensku v 19. a 20. storočí. Kontinuity a diskontinuity. Bratislava : VEDA : Historický ústav SAV, 2019, s. 85. ISBN 978-80-224-1778-5.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AEC31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Von Maria Theresia zum Schönen Náci : kollektive Gedächtnisse und Denkmalkultur in Bratislava. In STACHEL, Peter. Die Besetzung des öffenlichen Raumes : Politische Plätze, Denkmäler und Straßennamen im europeischen Vergleich. - [Berlin] : Frank &amp; Timme, 2007, s.203-217. ISBN 978-3-86596-128-0.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EGRY, G. Belátható felülről is, ami alulról látható? Válasz Bárdi Nándornak. In REGIO, 2018, roč. 26, č. 2, s. 181. [cit. 2020-10-19]. Dostupné na &lt;https://regio.tk.mta.hu/index.php/regio/article/view/216/pdf_194&gt;. ISSN 0865-557X.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AEC32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ROGUĽOVÁ, Jaroslava</w:t>
            </w:r>
            <w:r>
              <w:rPr>
                <w:rFonts w:ascii="Times New Roman" w:hAnsi="Times New Roman"/>
                <w:sz w:val="24"/>
                <w:szCs w:val="24"/>
              </w:rPr>
              <w:t xml:space="preserve">. Národnie noviny 1918-1938. In Tisk a politické strany : sborník referátú připravených pro nerealizovanou konferenci "Tisk, jeho místo a role v dějinách a současnosti politických stran na území českých zemí a Československa v letech 1860-2000" v Olomouci ve dnech 24. - 25. října 2000. Editor Pavel Marek. - Olomouc : Katedra politologie a evropských studií FF UP v Olomouci : Moneta - FM, </w:t>
            </w:r>
            <w:r>
              <w:rPr>
                <w:rFonts w:ascii="Times New Roman" w:hAnsi="Times New Roman"/>
                <w:sz w:val="24"/>
                <w:szCs w:val="24"/>
              </w:rPr>
              <w:lastRenderedPageBreak/>
              <w:t>2001, s. 150-163.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KRIŠTOFÍK, J. HSĽS a jej vzťah k ostatným stranám v októbri a novembri 1938 očami vybranej tlače. In Marian Uhrin (ed.): Slovensko 1938 : Československo v zovretí mocností. Banská Bystrica : Múzeum SNP, 2019, s. 90. ISBN 978-80-89514-71-7.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MIKULÁŠOVÁ, A. – PALÁRIK, M. Zásahy do vydavateľskej praxe v období autonómie 1938/1939 na príklade nitrianskeho regiónu. In Marek Syrný (ed.): 1939 : rok zlomu. Banská Bystrica : Múzeum Slovenského národného povstania, 2019, s. 443. ISBN 978-80-89514-70-0.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AEC33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SABOL, Miroslav</w:t>
            </w:r>
            <w:r>
              <w:rPr>
                <w:rFonts w:ascii="Times New Roman" w:hAnsi="Times New Roman"/>
                <w:sz w:val="24"/>
                <w:szCs w:val="24"/>
              </w:rPr>
              <w:t xml:space="preserve"> - </w:t>
            </w:r>
            <w:r>
              <w:rPr>
                <w:rFonts w:ascii="Times New Roman" w:hAnsi="Times New Roman"/>
                <w:sz w:val="24"/>
                <w:szCs w:val="24"/>
                <w:u w:val="single"/>
              </w:rPr>
              <w:t>HALLON, Ľudovít</w:t>
            </w:r>
            <w:r>
              <w:rPr>
                <w:rFonts w:ascii="Times New Roman" w:hAnsi="Times New Roman"/>
                <w:sz w:val="24"/>
                <w:szCs w:val="24"/>
              </w:rPr>
              <w:t>. Slovensko-nemecké hospodárske vzťahy 1939-1945 [Slovak-German Economic Relations 1939 - 1945]. In Období nesvobody. Editori: Jaromír Tauchen, Karel Schelle. - Ostrava : KEY Publishing s.r.o., 2014, s. 333-344. ISBN 978-80-87475-41-6. (APVV- 0628-11 : Štátne hranice a identity v moderných slovenských dejinách v stredoeurópskom kontexte)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HEŠTEROVÁ, Z. Kulminácia exploatácie slovenského zbrojárskeho priemyslu na strednom Považí pre potreby nemeckej brannej moci od leta 1943 do apríla 1945. In Vzostup a pád hospodárskeho vývoja Slovenska 1942 – 1945. Bratislava : VEDA, vydavateľstvo SAV, 2019, s. 416. ISBN 978-80-224-1779-2.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AEC34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Die Anfänge der Slowakischen Bergstädte : Das Beispiel Neosohl. In Stadt und Bergbau. Herausgegeben von Karl Heinrich Kaufhold und Wilfried Reininghaus. - Köln ; Weimar ; Wien : Veröffentlichungen des Instituts für vergleichende Städtegeschichte in Münster, 2004, s. 295-312. ISBN 3-412-12204-1.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SZENDE, Katalin. Iure Theutonico? German settlers and legal frameworks for immigration to Hungary in an East-Central European perspective. In JOURNAL OF MEDIEVAL HISTORY. ISSN 0304-4181, 2019, vol. 45, no. 3, pp. 360-379.,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AEC35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Kupfer aus dem ungarischen Königreich im Spiegel der venezianischen Senatsprotokolle im 14. Jahrhundert. In Der Tiroler Bergbau und die Depresion der europäischen Montanwirtschaft im 14. und 15. Jahrhundert : akten der internationalen bergbaugeschichtlchen Tagung Steinhaus. Herausgegeben von Rudolf Tasser und Ekkerhard Westermann. - Innsbruck ; Wien ; München ; Bozen : Südtiroler Landesarchiv, 2004, s. 210-226. ISBN 3-7065-1887-2.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HRUBÝ, P. Metalurgická produkční sféra na Českomoravské vrchovině v závěru přemyslovské éry. Brno : Filozofická fakulta, Masarykova univerzita, 2019, s. 242. ISBN 978-80-210-9226-6.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AEC36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ŠUCHOVÁ, Xénia</w:t>
            </w:r>
            <w:r>
              <w:rPr>
                <w:rFonts w:ascii="Times New Roman" w:hAnsi="Times New Roman"/>
                <w:sz w:val="24"/>
                <w:szCs w:val="24"/>
              </w:rPr>
              <w:t>. Kominterna, KSČ, KSS a komunisti na Slovensku po Mníchove a na začiatku vojny. In Bolševismus, komunismus a radikální socialismus v Československu. Sv. III. - Praha ; Praha : Ústav pro soudobé dějiny AV ČR : Dokořán, 2004, s. 75-114, 192-204. ISBN 80-7363-006-0.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ARPÁŠ, R. 1939 - rok zlomu v česko-slovenských vzťahoch. In Marek Syrný (ed.): 1939 : rok zlomu. Banská Bystrica : Múzeum Slovenského národného povstania, 2019, s. 203. ISBN 978-80-89514-70-0.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SYRNÝ, M. Slovenskí komunisti v roku 1939. In Marek Syrný (ed.): 1939 : rok zlomu. Banská Bystrica : Múzeum Slovenského národného povstania, 2019, s. 353. ISBN 978-80-89514-70-0.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AEC37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ŽATKULIAK, Jozef</w:t>
            </w:r>
            <w:r>
              <w:rPr>
                <w:rFonts w:ascii="Times New Roman" w:hAnsi="Times New Roman"/>
                <w:sz w:val="24"/>
                <w:szCs w:val="24"/>
              </w:rPr>
              <w:t xml:space="preserve">. Slovo o postojoch podpredsedu ČNR Zdeňka Jičínského k federalizácii štátu roku 1968. In Pocta Zdeňku Jičínského k 80. narozeninám. - Praha </w:t>
            </w:r>
            <w:r>
              <w:rPr>
                <w:rFonts w:ascii="Times New Roman" w:hAnsi="Times New Roman"/>
                <w:sz w:val="24"/>
                <w:szCs w:val="24"/>
              </w:rPr>
              <w:lastRenderedPageBreak/>
              <w:t>: ASPI- Wolters Kluwer, 2009, s. 319-333. ISBN 978-80-7357-417-8.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SIKORA, S. - LONDÁK, M. Alexander Dubček a "socializmus s ľudskou tvárou". In Dubček. Bratislava : VEDA, vydavateľstvo SAV : Historický ústav SAV, 2018, s. 203. ISBN 978-80-224-1651-1.</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AECA Vedecké práce v zahraničných recenzovaných zborníkoch a kratšie kapitoly/state v zahraničných vedeckých monografiách alebo VŠ učebniciach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Exulanten und Galeersklaven in den Dokumenten und als Erinnerungsort der slowakischen Lutheraner. In Erinnerungsorte im Spannungsfeld  Unterschiedlicher Gedächtnisse: Galeerensklaverei und 1848. - Debrecen : Debreceni Egyetemi Kiadó, 2017, s. 76-90. ISBN 978-963-318-617-6. ISSN 2064-549X. (Vega 2/0074/15 : Ars apodemica alebo umenie cestovať)</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CSEPREGI, Z. Evangélikus lelkészek Magyarországon (ELEM). Proszopográfiai rész II. : A zsolnai zsinattól (1610) a soproni országgyűlésig (1681) II/2: Észak-Magyarország (a biccsei egyházkerület) = Pastores evangelico-lutherani in Hungaria. Pars prosopographica II. : A synodo Solnensi (1610) usque ad comitia Semproniensia (1681) II/2: Hungaria septemtrionalis (districtus Bitsensis). Evangélikus lelkészek Magyarországon (ELEM), 2 (2). Budapest : MEDiT, 2019, s. XIV, [cit. 2020-03-23]. Dostupné na internete:  &lt;http://real.mtak.hu/102314/1/Elem_2-2_ISBN_978615-0064253.pdf&gt; ISBN 978–615-00–6425–3.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xml:space="preserve"> - GERSTMEIER, Markus. Evangelische Exulanten aus dem Königreich Ungarn und der frühe Pietismus : Migration, Krisenbewältigung und religiöser Wissentransfer zwischen ungarischen und deutschen Zentren des Luthertums im 17. Jahrhundert [The Lutheran Exiles from Hungarian Kingdom and the Early Pietism: Migration, Crises Management and Religious Cultural Transfer between Hungarian and German Centres of Lutheranism in 17th Century]. In Luther und die Evangelisch-Lutherischen in Ungarn und Siebenbürgen : Augsburgisches Bekenntnis, Bildung, Sprache und Nation vom 16. Jahrhundert bis 1918. - Münster : Aschendorff Verlag, 2017, s. 277-318. ISBN 978-3-402-11599-2. ISSN 0171-3469.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CSEPREGI, Z. Evangélikus lelkészek Magyarországon (ELEM). Proszopográfiai rész II. : A zsolnai zsinattól (1610) a soproni országgyűlésig (1681) II/2: Észak-Magyarország (a biccsei egyházkerület) = Pastores evangelico-lutherani in Hungaria. Pars prosopographica II. : A synodo Solnensi (1610) usque ad comitia Semproniensia (1681) II/2: Hungaria septemtrionalis (districtus Bitsensis). Evangélikus lelkészek Magyarországon (ELEM), 2 (2). Budapest : MEDiT, 2019, s. XIV, [cit. 2020-03-23]. Dostupné na internete:  &lt;http://real.mtak.hu/102314/1/Elem_2-2_ISBN_978615-0064253.pdf&gt; ISBN 978–615-00–6425–3.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AECA03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SZABÓ, Miloslav</w:t>
            </w:r>
            <w:r>
              <w:rPr>
                <w:rFonts w:ascii="Times New Roman" w:hAnsi="Times New Roman"/>
                <w:sz w:val="24"/>
                <w:szCs w:val="24"/>
              </w:rPr>
              <w:t>. Die "Golem"- Demonstrationen in Bratislava von 1936 : Eine Gruppenaufnahme. In Bilder kollektiver Gewalt - Kollektive Gewalt im Bild : Annäherungen an eine  Ikonographie der Gewalt. - Berlin : Metropol Verlag, 2015, s. 147-155. ISBN 9783863312480.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SCHVARC, M. Der ‚Judenkönig‘ der Edlgasse. Gustav Hauskrecht und die Verfolgung der Juden in Bratislava 1944/1945. In S:I.M.O.N. – Shoah: Intervention. Methods. Documentation, 2019, roč. 6, č. 2, s. 99, [cit. 2019-12-16]. Dostupné na internete: </w:t>
      </w:r>
      <w:r>
        <w:rPr>
          <w:rFonts w:ascii="Times New Roman" w:hAnsi="Times New Roman"/>
          <w:i/>
          <w:iCs/>
          <w:color w:val="993300"/>
          <w:sz w:val="24"/>
          <w:szCs w:val="24"/>
        </w:rPr>
        <w:lastRenderedPageBreak/>
        <w:t>&lt;https://simon.vwi.ac.at/public/journals/1/fullissues/SIMON-02-2019-Buch.pdf&gt; ISSN 2408-9192.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AECA04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ŠOLTÉS, Peter</w:t>
            </w:r>
            <w:r>
              <w:rPr>
                <w:rFonts w:ascii="Times New Roman" w:hAnsi="Times New Roman"/>
                <w:sz w:val="24"/>
                <w:szCs w:val="24"/>
              </w:rPr>
              <w:t>. Die Konfessionsgrenze im Ehebett : Reverse in matrimonia mixtae religionis im Königreich Ungarn. In Normsetzung und Normverletzung. - Franz Steiner Verlag, 2014, s. 165-204. (APVV- 0628-11 : Štátne hranice a identity v moderných slovenských dejinách v stredoeurópskom kontexte)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BENKA, P. Monumenta Linguæ Slovacæ Vol. II. Monographiæ. Urbs et Lingua : Bartpha Recentioris Aevi. Diel 1. Bratislava : Univerzita Komenského v Bratislave, 2019, s. 275, [cit. 2020-05-18]. Dostupné na internete: &lt;http://slovacika.sk/wp-content/uploads/2020/05/MLS-2.pdf&gt; ISBN 978-80-223-4853-9.</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*AED Vedecké  práce  v  domácich   recenzovaných   vedeckých zborníkoch, monografiách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ARPÁŠ, Róbert</w:t>
            </w:r>
            <w:r>
              <w:rPr>
                <w:rFonts w:ascii="Times New Roman" w:hAnsi="Times New Roman"/>
                <w:sz w:val="24"/>
                <w:szCs w:val="24"/>
              </w:rPr>
              <w:t>. Hej, mladí Slováci! : študentské manifestácie na Slovensku v roku 1937. In Storočie propagandy : Slovensko v osídlach ideológií. Zostavili Valerián Bystrický a Jaroslava Roguľová. - Bratislava : AEP,  Historický ústav SAV, 2005, s. 87-94. ISBN 80-88880-64-5.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VAŠŠ, M. Prejavy slovenského nacionalizmu študentov Lekárskej fakulty UK v medzivojnovom období. In 100 rokov univerzitného lekárskeho vzdelávania na Slovensku. 100 rokov Lekárskej fakulty UK v Bratislave. Bratislava : Oddelenie histórie medicíny a zdravotníctva Ústavu sociálneho lekárstva a lekárskej etiky LF UK v Bratislave, 2019, s. 46. ISBN 978-80-8127-238-7.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ARPÁŠ, Róbert</w:t>
            </w:r>
            <w:r>
              <w:rPr>
                <w:rFonts w:ascii="Times New Roman" w:hAnsi="Times New Roman"/>
                <w:sz w:val="24"/>
                <w:szCs w:val="24"/>
              </w:rPr>
              <w:t>. Od autonómie k samostatnosti. In Slovenská republika 1939 - 1945 očami mladých historikov. IV.Zborník príspevkov z medzinárodnej vedeckej konferencie Banská Bystrica 14. - 15. apríla 2005. Editori Michal Šmigeľ, Peter Mičko. - Banská Bystrica : Fakulta humanitných vied Univerzity Mateja Bela : Ústav vedy a výskumu Univerzity Mateja  Bela v Banskej Bystrici, 2005, s. 8-19. ISBN 80-8083-147-5.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KRIŠTOFÍK, J. "Keď Javorina rozdeľovala a spájala." Politické pomery a odbojové aktivity v pohraničných okresoch Myjava a Nové Mesto nad Váhom po 15. marci 1939. In Marek Syrný (ed.): 1939 : rok zlomu. Banská Bystrica : Múzeum Slovenského národného povstania, 2019, s. 412. ISBN 978-80-89514-70-0.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AED03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BADA, Michal</w:t>
            </w:r>
            <w:r>
              <w:rPr>
                <w:rFonts w:ascii="Times New Roman" w:hAnsi="Times New Roman"/>
                <w:sz w:val="24"/>
                <w:szCs w:val="24"/>
              </w:rPr>
              <w:t>. Epidémie v ranonovovekej Bratislave a politický život mesta [Epidemics in Early Modern Bratislava and political life of the city]. In Fragmenty z dejín medicíny, farmácie a veterinárnej medicíny : zborník vedeckých prác. Zostavovatelia: Ivana Vojteková, Vojtech Ozorovský, Eva Dobiášová, Renáta Knezović. - Bratislava : Kancelária WHO na Slovensku, 2012, s. 18-20. ISBN 978-80-970574-1-1. (Vega 2/0099/12 : Štrukturálne premeny komunikačnej praxe v novoveku. Ved. riešiteľ Viliam Čičaj)</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DUCHOŇ, M. - DUCHOŇOVÁ, D. Katastrofy a pohromy v dejinách: perspektívy a súčasný stav bádania. In Pohromy, katastrofy a nešťastia v dejinách našich miest. Bratislava : Igor Illiť - Rádio Print, 2019, s. 18. ISBN:978-80-89867-05-9.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AED04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BARNOVSKÝ, Michal. Sovietsko-juhoslovanská roztržka v roku 1948 a Československo. In Krízy režimov sovietskeho bloku v rokoch 1948-1989 : (historicko-politologické pohľady). Zostavili Michal Štefanský, Marta Zágoršeková. - </w:t>
            </w:r>
            <w:r>
              <w:rPr>
                <w:rFonts w:ascii="Times New Roman" w:hAnsi="Times New Roman"/>
                <w:sz w:val="24"/>
                <w:szCs w:val="24"/>
              </w:rPr>
              <w:lastRenderedPageBreak/>
              <w:t>Banská Bystrica : [Pedagogická spoločnosť J. A. Komenského], 1997, s. 8-18.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KINČOK, B. Politické procesy na Slovensku v rokoch 1948-1954. Bratislava : ÚSTAV pamäti národa, 2019, s. 105. ISBN 978-80-89335-87-9.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AED05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BARNOVSKÝ, Michal</w:t>
            </w:r>
            <w:r>
              <w:rPr>
                <w:rFonts w:ascii="Times New Roman" w:hAnsi="Times New Roman"/>
                <w:sz w:val="24"/>
                <w:szCs w:val="24"/>
              </w:rPr>
              <w:t>. Sovietska "perestrojka", vedenie KSČ a ľavicové opozičné prúdy. In Cesty k novembru 1989. Aktivity A. Dubčeka. - Bratislava : Nová práca, 2000, s. 7-18.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JASEK, Peter. The Velvet Revolution and the Collapse of the Communist Regime in Slovakia. In PAMIEC I SPRAWIEDLIWOSC. ISSN 1427-7476, 2019, vol., no. 33, pp. 230-251.,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AED06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BARNOVSKÝ, Michal</w:t>
            </w:r>
            <w:r>
              <w:rPr>
                <w:rFonts w:ascii="Times New Roman" w:hAnsi="Times New Roman"/>
                <w:sz w:val="24"/>
                <w:szCs w:val="24"/>
              </w:rPr>
              <w:t>. Gréckokatolícka cirkev a slovensko-rusínske/ukrajinské vzťahy v 20. storočí. In Národ - cirkev - štát. Zostavila Tatiana Ivantyšynová. - Bratislava : Spoločnosť pre dejiny a kultúru strednej a východnej Európy : Centrum pre európsku politiku : Historický ústav SAV, 2007, s. 200-216. ISBN 978-80-969834-2-1.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PODOLINSKÁ, T. Z. – TÍŽIK, M. – MAJO, J. Religiosity in Slovakia: Structure, Dynamics, and Spatial Diversification. In CENTRAL EUROPEAN JOURNAL OF CONTEMPORARY RELIGION, 2019, č. 1, s. 29, ISSN 2570-4893, [cit. 2020-01-21]. Dostupné na: &lt;http://cejcr.com/2019-01-slovakia.pdf&gt;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AED07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BARTLOVÁ, Alena</w:t>
            </w:r>
            <w:r>
              <w:rPr>
                <w:rFonts w:ascii="Times New Roman" w:hAnsi="Times New Roman"/>
                <w:sz w:val="24"/>
                <w:szCs w:val="24"/>
              </w:rPr>
              <w:t>. Návrhy slovenských politických strán na zmenu štátoprávneho usporiadania ČSR v rokoch 1918 - 1935 a zapojenie HSĽS do vládnej koalície v rokoch 1927 - 1929. In Slovensko v Československu (1918-1939). Milan Zemko, Valerián Bystrický (editori). 1. vyd. - Bratislava : Veda, 2004. ISBN 80-224-0795-X.</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OLEJNÍK, M. Krajinská kresťansko-socialistická strana v reflexii dobových slovenských periodík (1923 – 1927). In ČLOVEK A SPOLOČNOSŤ [Individual and Society], 2019, roč. 22, Supplement, s. 73. doi: https://doi-org/10.31577/cas.2019.00.541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AED08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Slovenská otázka v medzivojnovom Československu. In Národnostná otázka v strednej Európe v rokoch 1848 - 1938. Zostavili Peter Švorc - Ľubica Harbuľová - Karl Schwarz. - Prešov : Universum, 2005, s. 233-255. ISBN 80-89046-24-X.</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ARPAS, Robert. The Slovak Autonomist Youth against Czechoslovak Unity. In HISTORICKY CASOPIS. ISSN 0018-2575, 2019, vol. 67, no. 1, pp. 157-171.,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ARPÁŠ, R. - HANULA, M. Postoje hlavných slovenských politických prúdov k čechoslovakizmu v medzivojnovom období. In Adam Hudek, Michal Kopeček, Jan Mervart (eds.): Čecho/slovakismus. Praha : NLN, s. r. o. : Ústav pro soudobé dějiny AV ČR, 2019, s. 200. ISBN 978-80-7422-679-3.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AED09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xml:space="preserve"> - </w:t>
            </w:r>
            <w:r>
              <w:rPr>
                <w:rFonts w:ascii="Times New Roman" w:hAnsi="Times New Roman"/>
                <w:sz w:val="24"/>
                <w:szCs w:val="24"/>
                <w:u w:val="single"/>
              </w:rPr>
              <w:t>DEÁK, Ladislav</w:t>
            </w:r>
            <w:r>
              <w:rPr>
                <w:rFonts w:ascii="Times New Roman" w:hAnsi="Times New Roman"/>
                <w:sz w:val="24"/>
                <w:szCs w:val="24"/>
              </w:rPr>
              <w:t>. Od Mníchova k rozbitiu Česko-Slovenska. In Slovensko v Československu (1918-1939). Milan Zemko, Valerián Bystrický (editori). 1. vyd. - Bratislava : Veda, 2004, s. 199-239. ISBN 80-224-0795-X.</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KRIŠTOFÍK, J. HSĽS a jej vzťah k ostatným stranám v októbri a novembri 1938 očami vybranej tlače. In Marian Uhrin (ed.): Slovensko 1938 : Československo v zovretí mocností. Banská Bystrica : Múzeum SNP, 2019, s. 79. ISBN 978-80-89514-71-7.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KÁZMEROVÁ, Ľ. Príbeh učiteľa : Jozef Sivák v školských službách 1918-</w:t>
      </w:r>
      <w:r>
        <w:rPr>
          <w:rFonts w:ascii="Times New Roman" w:hAnsi="Times New Roman"/>
          <w:i/>
          <w:iCs/>
          <w:color w:val="993300"/>
          <w:sz w:val="24"/>
          <w:szCs w:val="24"/>
        </w:rPr>
        <w:lastRenderedPageBreak/>
        <w:t>1944. Bratislava : VEDA vydavateľstvo SAV : Historický ústav SAV, 2019, s. 105. ISBN 978-80-224-1749-5.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AED10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DEÁK, Ladislav</w:t>
            </w:r>
            <w:r>
              <w:rPr>
                <w:rFonts w:ascii="Times New Roman" w:hAnsi="Times New Roman"/>
                <w:sz w:val="24"/>
                <w:szCs w:val="24"/>
              </w:rPr>
              <w:t>. Miesto Slovenska v československom štáte v rokoch 1918 - 1938 z medzinárodného hľadiska. In Slovensko v Československu (1918-1939). - Bratislava : Veda, 2004, s. 15-34. ISBN 80-224-0795-X.</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KATUNINEC, M. Pittsburská dohoda a česko-slovenská otázka. In Studia historica Tyrnaviensia XX. Trnava : Filozofická fakulta Trnavskej univerzity v Trnave, 2019, s. 119. ISBN 978-83-8111-152-2.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MANÁK, M. Cesta k Mníchovskej dohode v správach veľvyslanca USA vo Francúzsku. In Studia historica Tyrnaviensia XX. Trnava : Filozofická fakulta Trnavskej univerzity v Trnave, 2019, s. 143. ISBN 978-83-8111-152-2.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AED11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Gabriela</w:t>
            </w:r>
            <w:r>
              <w:rPr>
                <w:rFonts w:ascii="Times New Roman" w:hAnsi="Times New Roman"/>
                <w:sz w:val="24"/>
                <w:szCs w:val="24"/>
              </w:rPr>
              <w:t>. Z "druhého mesta Uhorska" na "hlavné mesto Slovenska". Pressburg/Pozsony/Prešporok v závere prvej svetovej vojny a jeho premena na Bratislavu = Von der "zweiten Stadt Ungarns" in die "Hauptstadt der Slowakei". Pressburg/Pozsony/Prešporok am Ende des Ersten Weltkrieges. In Veľká doba v malom priestore : zlomové zmeny v mestách stredoeurópskeho priestoru a ich dôsledky (1918-1929). Zostavili Peter Švorc a Harald Heppner. - Prešov ; Graz : UNIVERSUM, 2012, s. 110-130. ISBN 978-80-89046-74-4. (Vega 2/0085/10 : Od provincie k metropole. Bratislava v 19. a 20. storočí - obraz mesta v sociálnom a politickom kontexte)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SZEGHY-GAYER, V. Mešťanostovia na rázcestí. Stratégie, rozhodnutia a adaptácie najvyšších predstaviteľov miest na nové politické pomery po roku 1918. In Elity a kontraelity na Slovensku v 19. a 20. storočí. Kontinuity a diskontinuity. Bratislava : VEDA : Historický ústav SAV, 2019, s. 339. ISBN 978-80-224-1778-5.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AED12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Gabriela</w:t>
            </w:r>
            <w:r>
              <w:rPr>
                <w:rFonts w:ascii="Times New Roman" w:hAnsi="Times New Roman"/>
                <w:sz w:val="24"/>
                <w:szCs w:val="24"/>
              </w:rPr>
              <w:t>. Learning to crawl before we can walk: Gender in historical research (not only) in Slovakia. In Historiography in Motion : Slovak Contributions to the 21 st International Congress of Historical Sciences. Editors:  Roman Holec, Rastislav Kožiak. - Banská Bystrica : State Scientific Library, 2010, s. 146-167. ISBN 978-80-89388-31-8. CD-ROM</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HOLLÝ, K., 2019. "The Slovak women's movement", Encyclopedia of Romantic Nationalism in Europe, ed. Joep Leerssen (electronic version; Amsterdam: Study Platform on Interlocking Nationalisms, https://ernie.uva.nl/), article version 1.1.1.2/a, last changed 14-05-2019, [citované 2020-02-13]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AED13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Gabriela</w:t>
            </w:r>
            <w:r>
              <w:rPr>
                <w:rFonts w:ascii="Times New Roman" w:hAnsi="Times New Roman"/>
                <w:sz w:val="24"/>
                <w:szCs w:val="24"/>
              </w:rPr>
              <w:t>. Úvod. Rodové vzťahy v historickej perspektíve. In DUDEKOVÁ, Gabriela et al. Na ceste k modernej žene : kapitoly z dejín rodových vzťahov na Slovensku. 1. vyd. - Bratislava : Veda, 2011, s.7-17. ISBN 978-80-224-1189-9. (Centrum excelentnosti výskumu otázok kľúčových moderných slovenských dejín pri Historickom ústave SAV. Vega 2/7181/27 : Možnosti profesijnej a spoločenskej realizácie žien v moderných dejinách)</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DUCHOŇOVÁ, D. – DUCHOŇ, M. Mravnostné delikty žien v ranom novoveku (na príklade Pezinka v 17. storočí). In Historik na cestách : Jubileum Viliama Čičaja. Bratislava : Veda, vydavateľstvo Slovenskej akadémie vied, 2018, s. 57. ISBN 9788022417082.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AED14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Gabriela</w:t>
            </w:r>
            <w:r>
              <w:rPr>
                <w:rFonts w:ascii="Times New Roman" w:hAnsi="Times New Roman"/>
                <w:sz w:val="24"/>
                <w:szCs w:val="24"/>
              </w:rPr>
              <w:t>. Radikálky alebo konzervatívky? : nové výskumy v oblasti dejín ženského hnutia na Slovensku. In Histórie žien: aspekty písania a čítania. Cviková, Jana- Juráňová, Jana - Kobová, Ľuba (eds.). - Bratislava : Aspekt, 2007, s. 80-95. ISBN 80-85549-65-4.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1. [3.1] BADER-ZAAR, B. – ZIMMERMANN, S. – KÖNIGSBERG, M. – GHIT, A. – GELNAROVÁ, J. – BERECZ, Á. Women and Social Movements in the Habsburg Empire. Alexandria, VA : Alexander Street, 2018, s. 64, [citované 2020-02-07]. Dostupné na internete: &lt;https://search.alexanderstreet.com/preview/work/bibliographic_entity%7Cbibliographic_details%7C3890891#search/dudekov%C3%A1&gt;</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KODAJOVÁ, D. Živena, spolok slovenských žien. In Živena : 150 rokov spolku slovenských žien. Bratislava : Slovart, 2019, s. 47. ISBN 978-80-556-4149-2.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AED15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Zástoj Nitry v povstaniach proti kráľovi Žigmundovi. In Nitra v slovenských dejinách. Zostavil Richard Marsina. - Martin : Matica slovenská : Slovenský historický ústav MS v Bratislave, 2002, s. 226-231.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GÁLIK, Zdenko. Hlohovec vo víre vojenských udalostí a ich dôsledky v Rokoch 1401 1650. Vojenské udalosti, ktoré postihli hlohovec začiatkom 15. Storočia (1401 1403). In Studia Historica Nitriensia. ISSN 13387219, 2019-01-01, 23, 2, pp. 330-367.,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AED16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FALISOVÁ, Anna</w:t>
            </w:r>
            <w:r>
              <w:rPr>
                <w:rFonts w:ascii="Times New Roman" w:hAnsi="Times New Roman"/>
                <w:sz w:val="24"/>
                <w:szCs w:val="24"/>
              </w:rPr>
              <w:t>. Medzivojnové Slovensko z pohľadu zdravotného a sociálneho. In Slovensko v Československu (1918-1939). - Bratislava : Veda, 2004, s. 365-416. ISBN 80-224-0795-X.</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TISLIAR, Pavol - SPROCHA, Branislav - SKORVANKOVA, Eva. Trends and Directions in Population Policy in Slovakia, 1918-1945. In HISTORICKY CASOPIS. ISSN 0018-2575, 2019, vol. 67, no. 1, pp. 83-101.,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AED17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Informovanosť slovenskej verejnosti o zahraničnom odboji. In Slovensko na začiatku 20. storočia : (Spoločnosť, štát a národ v súradniciach doby). Zborník štúdií. Ed. M. Podrimavský, D. Kováč. - Bratislava : Historický ústav SAV : Polygrafia SAV, 1999, s. 404-414. ISBN 80-88780-31-4.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303.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AED18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Štefánik diplomat - medzi Francúzskom a Talianskom (1914-1919). In Generál dr.  Milan Rastislav Štefánik - vojak a diplomat. : zborník príspevkov z vedeckej konferencie v Bratislave 4. - 5. mája 1999. Zostavili Marián Hronský a Miloslav Čaplovič. - Bratislava : Vojenský historický ústav, 1999, s. 87-108.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GAJDOŠ, L. A Czechoslovak Founding Father in China : An Account Of The November 1918 Visit By Czechoslovakia's Milan Rastislav Štefánik. In Journal ot the Royal Asiatic Society China, 2018, roč. 78, č. 9, s. 146, [citované 2020-04-16]. Dostupné na internete: &lt;https://www.academia.edu/42671918/Analysis_of_Mexican_Foreign_Policy_and_the_Case_of_the_Diversification_of_Foreign_Relations_A_Look_at_the_Relationship_with_the_People_s_Republic_of_China&gt; ISBN 978-988-8552-32-0.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AED19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xml:space="preserve">. M. R. Štefánik a československé vojsko v Rusku ( s dôrazom na roky 1916-1917) [M. R. Štefánik and the Czechoslovak Army in Russia (with the Emphasis on 1916 – 1917)]. In Milan Rastislav Štefánik a česko-slovenské zahraničné vojsko (légie) : kapitoly a príspevky z vedeckej konferencie s popularizačným akcentom Bratislava 23. mája 2013. Editorka Bohumila Ferenčuhová. - Bratislava : Spoločnosť Pro Historia pre Slovenskú historickú spoločnosť pri SAV, 2014, s. 13-26. ISBN 978-80-971247-3-1. (APVV- 0628-11 : Štátne hranice a identity </w:t>
            </w:r>
            <w:r>
              <w:rPr>
                <w:rFonts w:ascii="Times New Roman" w:hAnsi="Times New Roman"/>
                <w:sz w:val="24"/>
                <w:szCs w:val="24"/>
              </w:rPr>
              <w:lastRenderedPageBreak/>
              <w:t>v moderných slovenských dejinách v stredoeurópskom kontexte. Vega 2/0127/12 : Biografia ako historiografický problém. Teoretické východiská výskumu, interpretácie a písanie biografií v slovenskej, českej a francúzskej historiografii. Vega 2/0127/12 : Biografia ako historiografický problém. Teoretické východiská výskumu, interpretácie a písanie biografií v slovenskej, českej a francúzskej historiografii. Vega 2/0139/13 : Historická pamäť a dejiny Slovenska - procesy inštrumentalizácie a manipulácie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MICHÁLEK, S. Milan Rastislav Štefánik and Those Who Followed Him. Berlin ; Bratislava : Peter Lang : VEDA, Publishing House, 2019, s. 297. ISBN 978-3-631-80316-5.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AED20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Československá zahraničná politika a otázky medzinárodnej bezpečnosti. In Slovensko v Československu (1918-1939). - Bratislava : Veda, 2004, s. 35-56. ISBN 80-224-0795-X.</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MANÁK, M. Cesta k Mníchovskej dohode v správach veľvyslanca USA vo Francúzsku. In Studia historica Tyrnaviensia XX. Trnava : Filozofická fakulta Trnavskej univerzity v Trnave, 2019, s. 134. ISBN 978-83-8111-152-2.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AED21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Obchodné banky v Bratislave 1918-1948. In Fenomén Bratislava : zborník z medzinárodnej vedeckej konferencie Bratislava 21.-22. septembra 2010. Zostavil Matej Medvecký. - Bratislava : Ústav pamäti národa : Pamäť národa, 2011, s. 178-202. ISBN 978-80-89335-39-8.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GAUČÍK, Š. Kultúrne stratégie elít Prešporskej I. sporiteľne (1883 - 1918). In Elity a kontraelity na Slovensku v 19. a 20. storočí. Kontinuity a diskontinuity. Bratislava : VEDA : Historický ústav SAV, 2019, s. 193. ISBN 978-80-224-1778-5.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AED22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Miesto a úloha industriálneho dedičstva v dejinách priemyslu - na príklade firmy Pittel a Brausewetter. In Stopy priemyselného dedičstva na Slovensku. Editor Eva Kráľová. - Bratislava : Slovenská technická univerzita, 2010, s. 82-97. ISBN 978-80-227-3308-3.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BARTOSOVA, Nina. Planning through a Prism of Individual Interests: Historical Events Defining the Area of Bratislava';s Former Key Industrial Zone. In MESTO A DEJINY. ISSN 1339-0163, 2019, vol. 8, no. 2, pp. 39-62.,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AED23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Peňažníctvo na južnom Slovensku po zmene hraníc v roku 1938 [Banking in Southern Slovakia after border changes in 1938]. In Juh Slovenska po Viedenskej arbitráži 1938-1945 : zborník z vedeckej konferencie Šurany 22.-23. marca 2011. Zostavil Ján Mitáč. - Bratislava : Ústav pamäti národa, 2011, s. 233-248. ISBN 978-80-89335-45-9.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MICHELA, M. Hospodárska a sociálna politika na území pripojenom k Maďarsku. In Ve stínu války : Protektorát Čechy a Morava, Slovenská republika, Říšská župa Sudety a další odtržená československá území v letech 1938/39-1945. Praha : Ústav pro studium totalitních režimů, 2019, s. 100. ISBN 978-80-88292-51-7.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AED24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Arizácia a komerčné banky v poslednom období existencie Slovenskej republiky. In Slovenská republika 1939 - 1945 očami mladých historikov V. : (Slovenská republika medzi Povstaním a zánikom 1944-1945). - Banská Bystrica : Ústav vedy a výskumu Univerzity Mateja Bela, 2006, s. 158-169. ISBN 80-8083-341-9.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1. [3.1] FIAMOVÁ, M. "Čo Židia dnes v Slovenskej republike vlastnia, to je v podstate majetkom slovenského národa." Príprava, priebeh a dôsledky arizácie židovského majetku na Slovensku v rokoch 1938-1945. In Ve stínu války : Protektorát Čechy a Morava, Slovenská republika, Říšská župa Sudety a další odtržená československá území v letech 1938/39-1945. Praha : Ústav pro studium totalitních režimů, 2019, s. 180. ISBN 978-80-88292-51-7.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AED25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xml:space="preserve"> - </w:t>
            </w:r>
            <w:r>
              <w:rPr>
                <w:rFonts w:ascii="Times New Roman" w:hAnsi="Times New Roman"/>
                <w:sz w:val="24"/>
                <w:szCs w:val="24"/>
                <w:u w:val="single"/>
              </w:rPr>
              <w:t>SABOL, Miroslav</w:t>
            </w:r>
            <w:r>
              <w:rPr>
                <w:rFonts w:ascii="Times New Roman" w:hAnsi="Times New Roman"/>
                <w:sz w:val="24"/>
                <w:szCs w:val="24"/>
              </w:rPr>
              <w:t>. Zlaté roky hospodárskeho rozvoja Slovenska (1940-1943). In Od Salzburgu do vypuknutia Povstania : Slovenská republika 1939-1945 očami mladých historikov. VIII. P. Sokolovič (eds.). - Bratislava : Ústav pamäti národa, 2009, s. 399-432. ISBN 978-80-89335-21-3.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MIČKO, P. Charakteristika slovenského hospodárstva v rokoch 1939-1945. In Ve stínu války : Protektorát Čechy a Morava, Slovenská republika, Říšská župa Sudety a další odtržená československá území v letech 1938/39-1945. Praha : Ústav pro studium totalitních režimů, 2019, s. 66. ISBN 978-80-88292-51-7.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ZÜCKERT, M. - SCHVARC, M. - FIAMOVÁ, M. Die Evakuierung der Deutschen aus der Slowakei 1944/45 : Verlauf, Kontexte, Folgen. München : Vandenhoeck &amp; Ruprecht, 2019, s. 317. ISBN 978-3-525-31075-5.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FIAMOVÁ, M. Reflexia pozemkovej reformy a arizácie pôdy na stránkach dobovej tlače (1938 - 1941). In Propaganda antisemitizmu na Slovensku 1938-1945. Bratislava : Stimul, 2018, s. 24. ISBN 978-808127-225-7.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MIČKO, P. – MARTULIAK, M. .Poľnohospodárska politika. In Vzostup a pád hospodárskeho vývoja Slovenska 1942 – 1945. Bratislava : VEDA, vydavateľstvo SAV, 2019, s. 158. ISBN 978-80-224-1779-2.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MIČKO, P. – MIČKOVÁ, Z. Hospodárska politika a vývoj priemyslu. In Vzostup a pád hospodárskeho vývoja Slovenska 1942 – 1945. Bratislava : VEDA, vydavateľstvo SAV, 2019, s. 65. ISBN 978-80-224-1779-2.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ZÜCKERT, M. Zmena v roku 1939 – nové podmienky aj v horských oblastiach Slovenska? In Marek Syrný (ed.): 1939 : rok zlomu. Banská Bystrica : Múzeum Slovenského národného povstania, 2019, s. 406. ISBN 978-80-89514-70-0.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AED26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xml:space="preserve"> - NIŽŇANSKÝ, Eduard - RAGAČ, Radoslav. Koncentračný tábor v Seredi vo svetle novoobjavených dokumentov (september 1944-marec 1945). In Druhá vlna deportácií Židov zo Slovenska : medzinárodná vedecká konferencia 8. september 2009, Zvolen, s. 50-80. Časti tejto štúdie boli publikované v monografii Hlavinka, Ján - Nižňanský Eduard: Pracovný a koncentračný tábor v Seredi 1941-1945. Bratislava 2009 (APVV 0352-07 : Slovensko - nemecké vzťahy 1938-1945 v dokumentoch)</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ZÜCKERT, M. - SCHVARC, M. - FIAMOVÁ, M. Die Evakuierung der Deutschen aus der Slowakei 1944/45 : Verlauf, Kontexte, Folgen. München : Vandenhoeck &amp; Ruprecht, 2019, s. 318. ISBN 978-3-525-31075-5.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AED27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Arizačný proces ako súčasť "riešenia židovskej otázky" na Slovensku. In Acta judaica Slovaca. - Bratislava : Vydalo SNM- Múzeum židovskej kultúry, 2008, 2008, č.14, s. 21-38. ISBN 80-8060-231-4.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FIAMOVÁ, M. "Čo Židia dnes v Slovenskej republike vlastnia, to je v podstate majetkom slovenského národa." Príprava, priebeh a dôsledky arizácie židovského majetku na Slovensku v rokoch 1938-1945. In Ve stínu války : Protektorát Čechy a Morava, Slovenská republika, Říšská župa Sudety a další odtržená československá území v letech 1938/39-1945. Praha : Ústav pro studium totalitních režimů, 2019, s. 165. ISBN 978-80-88292-51-7.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2. [4.1] KAMENEC, I. Arizačný proces a jeho vplyv na slovenskú spoločnosť. In Obraz a odraz osobnosti modernej doby : k "70" historikov Jana Peška a Stanislava Sikoru. Bratislava : Veda, 2019, s. 284. ISBN 978-80-224-1733-4.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AED28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Nápoje na Slovensku na prelome 19. a 20. storočia. In Nápoje v minulosti a prítomnosti Slovenska. Zostavili Jozef Baďurík, Peter Kónya, Radovan Pekník. - Prešov : Lana Prešov, 2001, s. 149-156. ISBN 80-968312-4-0.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MANNOVÁ, E., 2019. "Temperance societies : Slovak", Encyclopedia of Romantic Nationalism in Europe, ed. Joep Leerssen (electronic version; Amsterdam: Study Platform on Interlocking Nationalisms, https://ernie.uva.nl/), article version 1.1.1.1/a, last changed 14-05-2019, [citované 2020-02-13]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AED29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Slovenské banky a úverné družstvá počas 1. svetovej vojny. In Slovensko na začiatku 20. storočia : (Spoločnosť, štát a národ v súradniciach doby). Zborník štúdií. Ed. M. Podrimavský, D. Kováč. - Bratislava : Historický ústav SAV : Polygrafia SAV, 1999, s. 436-454. ISBN 80-88780-31-4.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307.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AED30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Dvadsať rokov pohľadom historika [Twenty Years through the Eyes of a Historian]. In Odkiaľ a kam : dvadsať rokov samostatnosti. Editori: Martin Bútora, Grigorij Mesežnikov, Zora Bútorová, Miroslav Kollár. - Bratislava : Inštitút pre verejné otázky : Kalligram, 2013, s. 3-21. ISBN 978-80-89345-42-7.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BUTOROVA, Zora - BUTORA, Martin. The Pendulum Swing of Slovakia';s Democracy. In SOCIAL RESEARCH. ISSN 0037-783X, 2019, vol. 86, no. 1, pp. 83-112.,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AED31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Grünwald Béla két alakváltozata, két arca és a körülötte kialakult mítoszok. In GRÜNWALD Béla. A Felvidék. Politikai tanulmány. MUDROŇ Mihály. A Felvidék. Felelet Grünwald Béla hasonnevű politikai tanulmányara. Romsics Ignác és Roman Holec utószavával. - Bratislava : Kalligram, 2011, s. 233-260. ISBN 978-80-8101-230-3.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VESZTRÓCZY, Zs. A Nemzetiségiörvény, mint potenciális veszélyforrás? Grünwald Béla alternatív nemzetiségpolitikai elképzelései az 1870-es években. In Nemzetiségek és törvényhozás Magyarországon. Budapest : Országház könyvkiadó, 2019, s. 226. ISBN 978-615-5948-24-4.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AED32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Slovenskí katolíci medzi národom a štátom 1848-1918. In Národ - cirkev - štát. Zostavili Tatiana Ivantyšynová a Kamil Sládek. - Bratislava : Spoločnosť pre dejiny a kultúru strednej a východnej Európy : Centrum pre európsku politiku : Historický ústav SAV, 2007, s. 57-75. ISBN 978-80-969834-2-1.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PODOLINSKÁ, T. Z. – TÍŽIK, M. – MAJO, J. Religiosity in Slovakia: Structure, Dynamics, and Spatial Diversification. In CENTRAL EUROPEAN JOURNAL OF CONTEMPORARY RELIGION, 2019, č. 1, s. 29, ISSN 2570-4893, [cit. 2020-01-21]. Dostupné na: &lt;http://cejcr.com/2019-01-slovakia.pdf&gt;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AED33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Volebné právo pre ženy na stránkach slovenskej tlače roku 1913. Reflexia kongresov ženských organizácií v Prahe a v Budapešti. In Ružomberský historický zborník II. - Ružomberok : Katolícka univerzita v Ružomberku, 2008, s. 133-144. ISBN 978-80-8084-405-9.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GALLOVÁ, M. - SÁPOSOVÁ, Z. A Csehszlovák Köztársaság megalakulása </w:t>
      </w:r>
      <w:r>
        <w:rPr>
          <w:rFonts w:ascii="Times New Roman" w:hAnsi="Times New Roman"/>
          <w:i/>
          <w:iCs/>
          <w:color w:val="993300"/>
          <w:sz w:val="24"/>
          <w:szCs w:val="24"/>
        </w:rPr>
        <w:lastRenderedPageBreak/>
        <w:t>és a nők helyzetében bekövetkezett változások (jogi normák, választási jog, egyesületi tevékenység). In SZELLEM ÉS TUDOMÁNY : a Miskolci Egyetem Szociológiai Intézetének folyóirata, 2019, roč. 10, č. 1-2, s. 97, [citované 2020-02-05]. Dostupné na internete: &lt;http://atti.uni-miskolc.hu/docs/SZT_2019_1.pdf&gt; ISSN 2062-204X.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AED34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HUDEK, Adam</w:t>
            </w:r>
            <w:r>
              <w:rPr>
                <w:rFonts w:ascii="Times New Roman" w:hAnsi="Times New Roman"/>
                <w:sz w:val="24"/>
                <w:szCs w:val="24"/>
              </w:rPr>
              <w:t>. Cyrilo-metodská tradícia na Slovensku v 20. storočí [Cyril-Methodius Tradition in Slovakia during the 20th Century]. In Bratia, ktorí menili svet - Konštantín a Metod : príspevky z konferencie. Zostavovatelia Branislav Panis, Matej Ruttkay, Vladimír Turčan. - Bratislava ; Nitra : Slovenské národné múzeum : Archeologický ústav SAV, 2012, s. 229-244. ISBN 978-80-8060-304-5. (Centrum excelentnosti SAV : Slovenské dejiny v dejinách Európy)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HETENYI, Martin. The Cyrillo-Methodian Cult and Religiosity in Slovakia from the 19th to the 21st Century. In KONSTANTINOVE LISTY-CONSTANTINES LETTERS. ISSN 1337-8740, 2019, vol. 12, no. 1, pp. 141-158.,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AED35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IVANTYŠYNOVÁ, Tatiana</w:t>
            </w:r>
            <w:r>
              <w:rPr>
                <w:rFonts w:ascii="Times New Roman" w:hAnsi="Times New Roman"/>
                <w:sz w:val="24"/>
                <w:szCs w:val="24"/>
              </w:rPr>
              <w:t>. " Slovanský národ " Jána Kollára. In Ján Kollár a slovanská vzájomnosť : genéza nacionalizmu v strednej Európe. Zodpovený redaktor Tatiana Ivantyšynová. - Bratislava : Spoločnosť pre dejiny a kultúru strednej a východnej Európy : Historický ústav SAV : Stimulus, 2006, s. 50-59. ISBN 80-969100-4-3. (Vega 2/7244/20-22. Vega 2/3204/23-25)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BILIŃSKA, I. Ideové východiská konštrukcie slovenského národno-politického priestoru v spevoch Sama Chalúpku. In Slovenský romantizmus : synopticko-pulzačný model kultúrneho javu. Brno : Host, 2019, s. 396. ISBN 978-80-7491-545-1.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AED36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IVANTYŠYNOVÁ, Tatiana</w:t>
            </w:r>
            <w:r>
              <w:rPr>
                <w:rFonts w:ascii="Times New Roman" w:hAnsi="Times New Roman"/>
                <w:sz w:val="24"/>
                <w:szCs w:val="24"/>
              </w:rPr>
              <w:t>. Slovanské národy a nacionalizmus : úvahy a problémy. In Ján Kollár a slovanská vzájomnosť : genéza nacionalizmu v strednej Európe. Zodpovený redaktor Tatiana Ivantyšynová. - Bratislava : Spoločnosť pre dejiny a kultúru strednej a východnej Európy : Historický ústav SAV : Stimulus, 2006, s. 1-10. ISBN 80-969100-4-3. (Vega 2/7244/20-22. Vega 2/3204/23-25)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SABIC, Marijan. CROATIAN REGIONS IN JAN KOLLAR';S TRAVELOGUE. In KNJIZEVNA SMOTRA. ISSN 0455-0463, 2019, vol. 51, no. 1, pp. 123-130.,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AED37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IVANTYŠYNOVÁ, Tatiana</w:t>
            </w:r>
            <w:r>
              <w:rPr>
                <w:rFonts w:ascii="Times New Roman" w:hAnsi="Times New Roman"/>
                <w:sz w:val="24"/>
                <w:szCs w:val="24"/>
              </w:rPr>
              <w:t>. Od luteránstva k pravosláviu: prípad Jozef Podhradský. In Národ - cirkev - štát. Zostavili Tatiana Ivantyšynová a Kamil Sládek. - Bratislava : Spoločnosť pre dejiny a kultúru strednej a východnej Európy : Centrum pre európsku politiku : Historický ústav SAV, 2007, s. 41-48. ISBN 978-80-969834-2-1.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PODOLINSKÁ, T. Z. – TÍŽIK, M. – MAJO, J. Religiosity in Slovakia: Structure, Dynamics, and Spatial Diversification. In CENTRAL EUROPEAN JOURNAL OF CONTEMPORARY RELIGION, 2019, č. 1, s. 29, ISSN 2570-4893, [cit. 2020-01-21]. Dostupné na: &lt;http://cejcr.com/2019-01-slovakia.pdf&gt;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AED38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JAKSICSOVÁ, Vlasta</w:t>
            </w:r>
            <w:r>
              <w:rPr>
                <w:rFonts w:ascii="Times New Roman" w:hAnsi="Times New Roman"/>
                <w:sz w:val="24"/>
                <w:szCs w:val="24"/>
              </w:rPr>
              <w:t>. Inštitucionálne rámce modernej slovenskej kultúry. In ROGUĽOVÁ, Jaroslava et al. Od osmičky k osmičke : premeny slovenskej spoločnosti v rokoch 1918-1938. - Bratislava : Historický ústav SAV, 2009, s. 89-100. ISBN 978-80-970060-4-4.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HUČKOVÁ, D. Združovanie ako prvok sociálnej modernizácie: Spolky slovenských spisovateľov po vzniku Československa. In Michal Habaj - Dana Hučková (eds.): Modernizmus v slovenskej literatúre (1900 – 1948). Bratislava : </w:t>
      </w:r>
      <w:r>
        <w:rPr>
          <w:rFonts w:ascii="Times New Roman" w:hAnsi="Times New Roman"/>
          <w:i/>
          <w:iCs/>
          <w:color w:val="993300"/>
          <w:sz w:val="24"/>
          <w:szCs w:val="24"/>
        </w:rPr>
        <w:lastRenderedPageBreak/>
        <w:t>VEDA, 2019, s. 234. ISBN 978-80-224-1797-6.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AED39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Výsledky archívneho výskumu k dejinám hradu Korlátka [Die Ergebnisse der Untersuchung der Archivalien über die Gechichte der Burg Korlátka]. In Pamiatky Trnavy a Trnavského kraja 17. Zostavila : Jaroslava Žuffová. - Trnava : Krajský pamiatkový úrad Trnava, 2014, s. 31-34. ISBN 978-80-89175-65-9. (Hrady na Slovensku : Centrum excelentnosti SAV. Vega 2/0099/12 : Štrukturálne premeny komunikačnej praxe v novoveku. Ved. riešiteľ Viliam Čičaj)</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LOPATKOVÁ, Z. K hospodárskej situácii na Korlátskom panstve začiatkom 18. storočia (sonda do problematiky). In Otázky zemepanského hospodárenia a správy v novoveku. Trnava : Katedra histórie, Filozofická fakulta Trnavskej univerzity v Trnave, 2019, s. 268. ISBN 978-83-8111-158-4.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AED40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Problematika slovenskej armády na pôde Štátnej rady v rokoch 1941-1943. In Slovensko a druhá svetová vojna : zborník príspevkov z medzinárodnej vedeckej konferencie v Bratislave 29. - 31. mája 2000 organizovanej Vojenským historickým ústavom a Historickým ústavom SAV. Editor František Cséfalvay a Miloslav Púčik. - Bratislava : Vojenský historický ústav MO SR, 2000, s. 217-225.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BAKA, I. Slovenská armáda vo vojne proti Sovietskemu zväzu a slovensko-nemecké vzťahy 1941-1945. Bratislava : VHU, 2019, s. 525. ISBN 978-80-89523-60-3.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AED41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Problémy s identifikáciou historického vedomia. In Verejná mienka a politika. Editor Miroslav Pekník. - Bratislava : Ústav politických vied SAV : Veda vydavateľstvo SAV, 2006, s. 17-21. ISBN 80-224-0924-3.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SEGEŠ, V. Vnímanie slovenskej minulosti - problém legiend, mýtov a stereotypov. In STUDIA ACADEMICA SLOVACA : prednášky 55. letnej školy slovenského jazyka a kultúry, 2019, roč. 48, s. 108, [cit. 2019-08-26]. Dostupné na internete: &lt; https://zborniky.e-slovak.sk/SAS_48_2019.pdf&gt; ISBN 978-80-223-4748-8.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AED42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Keď strieľajú aj slová : funkcia, metódy a ciele antisemitskej propagandy na Slovensku v rokoch 1938-1945. In Storočie propagandy : Slovensko v osídlach ideológií. Zostavili Valerián Bystrický a Jaroslava Roguľová. - Bratislava : AEP,  Historický ústav SAV, 2005, s. 103-114. ISBN 80-88880-64-5.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BILAČIČOVÁ, D - NIŽŇANSKÝ, E. Antisemitiská propaganda v denníkoch Slovák a Gardista v roku 1942. In Propaganda antisemitizmu na Slovensku 1938-1945. Bratislava : Stimul, 2018, s. 71. ISBN 978-808127-225-7.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NIŽŇANSKÝ, E. Arnošt Rosin és Czesław Mordowicz 1944-es szökése az auschwitz-birkenaui koncentrációs táborból Szlovákiába. Kísérlet a magyarországi zsidók 1944. évi deportálásának megakadályozására. In FÓRUM TÁRSADALOMTUDOMÁNYI SZEMLE, 2018, roč. 20, č. 1, s. 78. ISSN 1335-4361.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ŠKORVANKOVÁ, E. "Nech slovenské ženy rozmýšľajú…" Antisemitská propaganda a slovenské ženy. In Propaganda antisemitizmu na Slovensku 1938-1945. Bratislava : Stimul, 2018, s. 91. ISBN 978-808127-225-7.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AED43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Slová ako stavebný materiál pri budovaní národa. Literárne práce a národné podujatia - oslavy a pohreby národovcov. In Studia Academica Slovaca 38. Editori: Jana Pekaroviová, Miloslav Vojtech, s. 167-184. ISBN 978-80-223-2667-4.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MANNOVÁ, E. Minulosť ako supermarket ? : spôsoby reprezentácie a aktualizácie dejín Slovenska. Bratislava : Historický ústav SAV - VEDA, </w:t>
      </w:r>
      <w:r>
        <w:rPr>
          <w:rFonts w:ascii="Times New Roman" w:hAnsi="Times New Roman"/>
          <w:i/>
          <w:iCs/>
          <w:color w:val="993300"/>
          <w:sz w:val="24"/>
          <w:szCs w:val="24"/>
        </w:rPr>
        <w:lastRenderedPageBreak/>
        <w:t>vydavateľstvo SAV, 2019, s. 432. ISBN 978-80-224-1706-8.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AED44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Listy anglickej aristokratky Lady Mary Wortley-Montague o pobyte na viedenskom dvore a ceste cez Uhorsko (1716-1717). In Itineraria Posoniensia : zborník z medzinárodnej konferencie Cestopisy v novoveku, ktorá sa konala v dňoch 3. - 5. novembra 2003 v Bratislave. Eva Frimmová, Elisabeth Klecker. - Bratislava : Historický ústav SAV : Institut für Klassische Philologie, Mittel- und Neulatein, Universität Wien : Academic Electronic Press, 2005, s. 143-151. ISBN 80-88880-62-9.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MANNOVÁ, E. Minulosť ako supermarket ? : spôsoby reprezentácie a aktualizácie dejín Slovenska. Bratislava : Historický ústav SAV - VEDA, vydavateľstvo SAV, 2019, s. 432. ISBN 978-80-224-1706-8.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AED45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Jur Janoška v cirkvi a v národe. In Národ - cirkev - štát. Zostavili Tatiana Ivantyšynová a Kamil Sládek. - Bratislava : Spoločnosť pre dejiny a kultúru strednej a východnej Európy : Centrum pre európsku politiku : Historický ústav SAV, 2007, s. 76-90. ISBN 978-80-969834-2-1.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PODOLINSKÁ, T. Z. – TÍŽIK, M. – MAJO, J. Religiosity in Slovakia: Structure, Dynamics, and Spatial Diversification. In CENTRAL EUROPEAN JOURNAL OF CONTEMPORARY RELIGION, 2019, č. 1, s. 30, ISSN 2570-4893, [cit. 2020-01-21]. Dostupné na: &lt;http://cejcr.com/2019-01-slovakia.pdf&gt;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AED46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KOHÚTOVÁ, Mária</w:t>
            </w:r>
            <w:r>
              <w:rPr>
                <w:rFonts w:ascii="Times New Roman" w:hAnsi="Times New Roman"/>
                <w:sz w:val="24"/>
                <w:szCs w:val="24"/>
              </w:rPr>
              <w:t>. Právne a sociálne postavenie poddaných žien. In Žena a právo : právne a spoločenské postavenie žien v minulosti. - Bratislava ; Bratislava : Academic Electronic Press : Historický ústav SAV, 2004, s. 218-224. ISBN 80-88880-59-9. (Žena a právo - spoločenské postavenie žien v minulosti : Medzinárodná vedecká konferencia)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GOLIAN, J. Život ľudu detvianskýho : historicko-demografická a kultúrna sonda do každodenného života na Podpoľaní v dlhom 19. storočí. Ružomberok : Society for Human Studies, 2019, s. 355. ISBN 978-80-972913-4-1.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AED47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Evakuácia a vysídlenie Nemcov zo Slovenska. In Od diktatúry k diktatúre. Slovensko v rokoch 1945-1953 : (zborník materiálov z vedeckej konferencie v Smoleniciach 6. - 8. decembra 1994). Editor Michal Barnovský. 1.vyd. - Bratislava : VEDA, 1995, s. 15-18. ISBN 80-224-0407-1.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PETRANSKÝ, Ivan A. Persecution of German woodcutters in Modra in years 1945 1950. In Studia Historica Nitriensia. ISSN 13387219, 2019-01-01, 23, 2, pp. 488-507.,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AED48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Prvá svetová vojna v slovenských dejinách a v slovenskej historiografii. In Slovensko na začiatku 20. storočia : (Spoločnosť, štát a národ v súradniciach doby). Zborník štúdií. Ed. M. Podrimavský, D. Kováč. - Bratislava : Historický ústav SAV : Polygrafia SAV, 1999, s. 269-277. ISBN 80-88780-31-4.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310.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AED49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xml:space="preserve">. Medzi Prešporkom a Bratislavou : premeny mesta v revolučných mesiacoch 1918-1919 = Zwischen Pressburg und Bratislava. Veränderungen der Stadt in den revolutionären Monaten 1918-1919. In Veľká doba v malom priestore : zlomové zmeny v mestách stredoeurópskeho priestoru a ich dôsledky (1918-1929). Zostavili Peter Švorc a Harald Heppner. - Prešov ; Graz : UNIVERSUM, 2012, s. 131-145. ISBN 978-80-89046-74-4. (Centrum excelentnosti SAV : Slovenské dejiny v </w:t>
            </w:r>
            <w:r>
              <w:rPr>
                <w:rFonts w:ascii="Times New Roman" w:hAnsi="Times New Roman"/>
                <w:sz w:val="24"/>
                <w:szCs w:val="24"/>
              </w:rPr>
              <w:lastRenderedPageBreak/>
              <w:t>dejinách Európy. Vega 2/0085/10 : Od provincie k metropole. Bratislava v 19. a 20. storočí - obraz mesta v sociálnom a politickom kontexte)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SZEGHY-GAYER, V. Mešťanostovia na rázcestí. Stratégie, rozhodnutia a adaptácie najvyšších predstaviteľov miest na nové politické pomery po roku 1918. In Elity a kontraelity na Slovensku v 19. a 20. storočí. Kontinuity a diskontinuity. Bratislava : VEDA : Historický ústav SAV, 2019, s. 339. ISBN 978-80-224-1778-5.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AED50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Dievčenské vzdelávanie v Uhorsku. In Žena a právo : právne a spoločenské postavenie žien v minulosti. - Bratislava ; Bratislava : Academic Electronic Press : Historický ústav SAV, 2004, s. 236-243. ISBN 80-88880-59-9. (Žena a právo - spoločenské postavenie žien v minulosti : Medzinárodná vedecká konferencia)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LENGYELOVÁ, T. Panstvo v rukách ženy (na príklade dvoch šľachtičien zo 17. storočia). In Otázky zemepanského hospodárenia a správy v novoveku. Trnava : Katedra histórie, Filozofická fakulta Trnavskej univerzity v Trnave, 2019, s. 89. ISBN 978-83-8111-158-4.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AED51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Zeichnungsunterricht nach den Schulreformen der Aufklärungszeit. In Generationen - Interpretationen - Konfrontationen. Barbara Balážová (Ed.). - Bratislava : Ústav dejín umenia SAV : Ateliér Choma, 2007, s. 195-203. ISBN 978-80-968682-9-2.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SZÓRÁDOVÁ, E. Hudobná škola (Musikschule) a počiatky profesionálneho hudobného školstva. In Hudobné dejiny Bratislavy : od stredoveku po rok 1918. Bratislava : Ars Musica, 2019, s. 214, 427. ISBN 978-80-971672-4-0.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AED52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Reforma – škola – hudba : (pôsobenie Franza Paula Riglera v Bratislave.). In Musicologica Slovaca et Europaea XVII. - Bratislava : ASCO Art and Science : Ústav hudobnej vedy SAV, 1992, s. 35-54.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SZÓRÁDOVÁ, E. Hudobná škola (Musikschule) a počiatky profesionálneho hudobného školstva. In Hudobné dejiny Bratislavy : od stredoveku po rok 1918. Bratislava : Ars Musica, 2019, s. 214, 426. ISBN 978-80-971672-4-0.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AED53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Cirill és Metód mint nemzeti szentek a szlovák nacionalizmus politikai propagandájában [Cyril and Methodius as National Saints in the Political Propaganda of Slovak Nationalism]. In A Közép-európaiság dicsérete és kritikája. Fedinec Csilla, Ilyés Zoltán, Simon Attila, Vizi Balázs. - Bratislava : Kalligram, 2013, s. 197-209. ISBN 978-80-8101-730-8.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CSERNICSKÓ, I. – FEDINEC, Cs. Podkarpatszka Rusz eszméje a Csehszlovák Köztársaságban és a nyelvi viszonyok. In „Ruszin voltam, vagyok, leszek...” Népismereti olvasókönyv. Budapest : Charta XXI Egyesület - Gondolat Kiadó, 2019, s. 120. ISBN 978-963-693-792-8.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AED54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KRAJČOVIČOVÁ, Natália</w:t>
            </w:r>
            <w:r>
              <w:rPr>
                <w:rFonts w:ascii="Times New Roman" w:hAnsi="Times New Roman"/>
                <w:sz w:val="24"/>
                <w:szCs w:val="24"/>
              </w:rPr>
              <w:t>. Program a ciele slovenského agrarizmu v diele Milana Hodžu. In Milan Hodža : štátnik a politik. - Bratislava : Veda, 2002, s. 217-229. ISBN 80-224-0690-2.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KOVÁČ, D. Nacionalizmus, národy a národnostné menšiny v stredoeurópskom priestore na prelome storočí. In Obraz a odraz osobnosti modernej doby : k "70" historikov Jana Peška a Stanislava Sikoru. Bratislava : Veda, 2019, s. 59. ISBN 978-80-224-1733-4.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AED55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KRAJČOVIČOVÁ, Natália</w:t>
            </w:r>
            <w:r>
              <w:rPr>
                <w:rFonts w:ascii="Times New Roman" w:hAnsi="Times New Roman"/>
                <w:sz w:val="24"/>
                <w:szCs w:val="24"/>
              </w:rPr>
              <w:t xml:space="preserve">. Začleňovanie Slovenska do Československej republiky (1918-1920). In Slovensko v Československu (1918-1939). Milan Zemko, Valerián </w:t>
            </w:r>
            <w:r>
              <w:rPr>
                <w:rFonts w:ascii="Times New Roman" w:hAnsi="Times New Roman"/>
                <w:sz w:val="24"/>
                <w:szCs w:val="24"/>
              </w:rPr>
              <w:lastRenderedPageBreak/>
              <w:t>Bystrický (editori). 1. vyd. - Bratislava : Veda, 2004. ISBN 80-224-0795-X.</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KATUNINEC, M. Pittsburská dohoda a česko-slovenská otázka. In Studia historica Tyrnaviensia XX. Trnava : Filozofická fakulta Trnavskej univerzity v Trnave, 2019, s. 118. ISBN 978-83-8111-152-2.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AED56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KRIVÝ, Vladimír - </w:t>
            </w:r>
            <w:r>
              <w:rPr>
                <w:rFonts w:ascii="Times New Roman" w:hAnsi="Times New Roman"/>
                <w:sz w:val="24"/>
                <w:szCs w:val="24"/>
                <w:u w:val="single"/>
              </w:rPr>
              <w:t>MANNOVÁ, Elena</w:t>
            </w:r>
            <w:r>
              <w:rPr>
                <w:rFonts w:ascii="Times New Roman" w:hAnsi="Times New Roman"/>
                <w:sz w:val="24"/>
                <w:szCs w:val="24"/>
              </w:rPr>
              <w:t>. Mýtus obete. In Mýty naše slovenské. Zostavili Eduard Krekovič - Elena Mannová - Eva Krekovičová. - Bratislava : Academic Electronic Press : Historický ústav SAV : Ústav etnológie SAV : Sociologický ústav SAV, 2005, s. 77-85. ISBN 80-88880-61-0.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NAVRATIL, Martin. The Manuscript Collection "Nie sme dnesni" (We Were Not Born Yesterday) by Vojtech Mihalik and Historical Myths. In KONSTANTINOVE LISTY-CONSTANTINES LETTERS. ISSN 1337-8740, 2019, vol. 12, no. 2, pp. 117-126.,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AED57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KUŠNIRÁKOVÁ, Ingrid</w:t>
            </w:r>
            <w:r>
              <w:rPr>
                <w:rFonts w:ascii="Times New Roman" w:hAnsi="Times New Roman"/>
                <w:sz w:val="24"/>
                <w:szCs w:val="24"/>
              </w:rPr>
              <w:t>. Šľachtický konvikt a kňažský seminár pri Košickej univerzite. In 350. výročie Košickej univerzity : jubilejný zborník príspevkov z medzinárodnej vedeckej konferencie  Košice 27. februára 2007. Editori Cyril Hišem, Štefan Eliáš, Dáša Fedorková. - Košice : Teologická fakulta Katolíckej univerzity v Ružomberku, 2007, s. 202- 214. ISBN 978-80-7165-640-1.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FEDORČÁK, P. Niekoľko poznámok k hospodáreniu jezuitského kolégia v Košiciach. In Otázky zemepanského hospodárenia a správy v novoveku. Trnava : Katedra histórie, Filozofická fakulta Trnavskej univerzity v Trnave, 2019, s. 190. ISBN 978-83-8111-158-4.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AED58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KUŠNIRÁKOVÁ, Ingrid</w:t>
            </w:r>
            <w:r>
              <w:rPr>
                <w:rFonts w:ascii="Times New Roman" w:hAnsi="Times New Roman"/>
                <w:sz w:val="24"/>
                <w:szCs w:val="24"/>
              </w:rPr>
              <w:t>. Kult sv. Jána Almužníka v Bratislave v 18. storočí. In Svätec a jeho funkcie v spoločnosti. II. Editori Rastislav Kožiak - Jaroslav Nemeš. - Bratislava : Chronos, 2006, s. 97-104. ISBN 80-89027-20-2.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KAČIC, L. Šľachtické hudobné kapely. In Hudobné dejiny Bratislavy : od stredoveku po rok 1918. Bratislava : Ars Musica, 2019, s. 186, 427. ISBN 978-80-971672-4-0.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AED59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LENGYELOVÁ, Tünde</w:t>
            </w:r>
            <w:r>
              <w:rPr>
                <w:rFonts w:ascii="Times New Roman" w:hAnsi="Times New Roman"/>
                <w:sz w:val="24"/>
                <w:szCs w:val="24"/>
              </w:rPr>
              <w:t>. Zemepanské mestá Thurzovcov v 16. a 17. storočí [Towns Owned by the Thurzo Family in the 16th and 17th Century]. In Zemepanské mestá a mestečká v Uhorsku v ranom novoveku. - Prešov : Vydavateľstvo Prešovskej univerzity, 2013, s. 43-65. ISBN 978-80-555-0987-7.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GÁLIK, Zdenko. Hlohovec vo víre vojenských udalostí a ich dôsledky v Rokoch 1401 1650. Vojenské udalosti, ktoré postihli hlohovec začiatkom 15. Storočia (1401 1403). In Studia Historica Nitriensia. ISSN 13387219, 2019-01-01, 23, 2, pp. 330-367.,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AED60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LENGYELOVÁ, Tünde</w:t>
            </w:r>
            <w:r>
              <w:rPr>
                <w:rFonts w:ascii="Times New Roman" w:hAnsi="Times New Roman"/>
                <w:sz w:val="24"/>
                <w:szCs w:val="24"/>
              </w:rPr>
              <w:t>. Bosorky - špecifický druh zločinnosti žien v období raného novoveku. In Kriminalita, bezpečnosť a súdnictvo v minulosti miest a obcí na Slovensku : zborník z rovnomennej vedeckej konferencie konanej 1.-3. októbra 2003 v Lučenci. Zostavil: Leon Sokolovský. - Bratislava : Univerzita Komenského, 2007, s. 174-187. ISBN 978-80-223-23024. (Kriminalita, bezpečnosť a súdnictvo v minulosti miest a obcí na Slovensku)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DUCHOŇOVÁ, D. – DUCHOŇ, M. Mravnostné delikty žien v ranom novoveku (na príklade Pezinka v 17. storočí). In Historik na cestách : Jubileum Viliama Čičaja. Bratislava : Veda, vydavateľstvo Slovenskej akadémie vied, 2018, s. 59. ISBN 9788022417082.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AED61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LENGYELOVÁ, Tünde</w:t>
            </w:r>
            <w:r>
              <w:rPr>
                <w:rFonts w:ascii="Times New Roman" w:hAnsi="Times New Roman"/>
                <w:sz w:val="24"/>
                <w:szCs w:val="24"/>
              </w:rPr>
              <w:t xml:space="preserve">. Spoločenské postavenie žien v histórii Slovenska = The </w:t>
            </w:r>
            <w:r>
              <w:rPr>
                <w:rFonts w:ascii="Times New Roman" w:hAnsi="Times New Roman"/>
                <w:sz w:val="24"/>
                <w:szCs w:val="24"/>
              </w:rPr>
              <w:lastRenderedPageBreak/>
              <w:t>Social Status of Women in the History of Slovakia. In Slovensko na ceste k rodovej rovnosti. Editor Magdalena Piscová. - Bratislava : Sociologický ústav SAV, ERPA, 2006, s. 29-40. ISBN 80-85544-41-5.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GOLIAN, J. Život ľudu detvianskýho : historicko-demografická a kultúrna sonda do každodenného života na Podpoľaní v dlhom 19. storočí. Ružomberok : Society for Human Studies, 2019, s. 357. ISBN 978-80-972913-4-1.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AED62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LONDÁKOVÁ, Elena</w:t>
            </w:r>
            <w:r>
              <w:rPr>
                <w:rFonts w:ascii="Times New Roman" w:hAnsi="Times New Roman"/>
                <w:sz w:val="24"/>
                <w:szCs w:val="24"/>
              </w:rPr>
              <w:t>. Ladislav Novomeský v slovenskom kultúrnom kontexte po roku 1945. In Laco Novomeský : kultúrny politik, politik v kultúre. Editori Miroslav Pekník, Eleonóra Petrovičová. 1. vyd. - Bratislava : Ústav politických vied SAV - Veda, vyd. SAV, 2006, s. 40-56. ISBN 80-224-0902-2.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POLACKOVA, Zuzana - VAN DUIN, Pieter. AUTHORITARIANISM IN CRISIS PORTUGAL, CZECHOSLOVAKIA, AND ';1968';. In HISTORICKY CASOPIS. ISSN 0018-2575, 2019, vol. 67, no. 1, pp. 127-155.,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AED63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Kontinuita či diskontinuita cyrilo-metodského kresťanstva a tradície ? [Continuity or Discontinuity of the Tradition and Christianity from the Times of St. Cyril and St. Methodius?]. In Vzdelávanie - súčasť misie svätých Cyrila a Metoda : zborník príspevkov z konferencie k 1150. výročiu príchodu Cyrila a Metoda na Veľkú Moravu 3. a 4. júla 2013 Kaštieľ Mojmírovce. Zostavovatelia: Peter martínek, Mária Nogová, Marián Hubač. - Bratislava : Metodicko-pedagogické centrum, 2014, s. 34-37. ISBN 978-80-852-610-8.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JAGER, Robert - LYSY, Miroslav. On the language of local administration according to the Old Slavonic translation of the Nomokanon. In HISTORICKY CASOPIS. ISSN 0018-2575, 2019, vol. 67, no. 3, pp. 413-437.,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AED64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Úloha šľachty slovanského pôvodu pri stabilizácii uhorského včasnofeudálneho štátu. In Typologie raně feudálních slovanských státú. - Praha : ÚČSSD ČSAV, 1987, s. 191-200.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HUDÁČEK, P. Iter regis, kráľovské paláce, kláštory a listiny. In Gestá, symboly, ceremónie a rituály v stredoveku. Bratislava : VEDA vydavateľstvo SAV, 2019 s. 164. ISBN 978-80-224-1787-7.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AED65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Čo zostalo z cyrilo-metodského dedičstva  a veľkomoravského kresťanstva v 10. storočí ? : ( k problematike kontinuity veľkomoravského a včasnouhorského kresťanstva) [What did Remain from the Cyril and Methodius Heritage and from Christianity in Great Moravia for the 10th Century]. In Tradícia a prítomnosť misijného diela sv. Cyrila a Metod. - Nitra : UKF, 2013, s. 163-177. ISBN 978-80-558-04101-9.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JAGER, Robert - LYSY, Miroslav. On the language of local administration according to the Old Slavonic translation of the Nomokanon. In HISTORICKY CASOPIS. ISSN 0018-2575, 2019, vol. 67, no. 3, pp. 413-437.,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HÁJNIK, J. Včasnostredoveké sekerovité hrivny z územia strednej Európy. In MUSAICA ARCHAEOLOGICA, 2019, roč. 4, č. 2, s. 158, [citované 2020-02-12]. Dostupné na internete: &lt;https://fphil.uniba.sk/fileadmin/fif/katedry_pracoviska/karch/MusArch/4_2/3_Hajnik_Final_Web.pdf&gt; ISSN 2453-8701.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AED66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xml:space="preserve">. Štefánik a Kossuth ako symboly slovenského a maďarského </w:t>
            </w:r>
            <w:r>
              <w:rPr>
                <w:rFonts w:ascii="Times New Roman" w:hAnsi="Times New Roman"/>
                <w:sz w:val="24"/>
                <w:szCs w:val="24"/>
              </w:rPr>
              <w:lastRenderedPageBreak/>
              <w:t>nacionalizmu : (Nacionálny mýtus versus integrácia a dezintegrácia v stredoeurópskom priestore). In Stredoeurópske národy na križovatkách novodobých dejín 1848-1918 : zborník venovaný prof. PhDr. Michalovi Danilákovi, CSc. k jeho 65. narodeninám. Zost. Peter Švorc, Ľubica Harbuľová. - Prešov : Universum, 1999, s. 152-160. ISBN 80-967753-2-4.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MANNOVÁ, E. Minulosť ako supermarket ? : spôsoby reprezentácie a aktualizácie dejín Slovenska. Bratislava : Historický ústav SAV - VEDA, vydavateľstvo SAV, 2019, s. 438. ISBN 978-80-224-1706-8.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AED67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K vzniku Štefánikovho pomníka v Trnave. In Milan Rastislav Štefánik v zrkadle prameňov a najnovších poznatkov historiografie. Editori Miloslav Čaplovič, Bohumila Ferenčuhová, Mária Stanová. - Bratislava : Vojenský historický ústav - Ministerstvo obrany SR : Historický ústav SAV : Slovenský národný archív, 2010, s. 241-248. ISBN 978-80-970434-0-7.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INSTITORISOVA, Dagmar. MILAN RASTISLAV STEFANIK IN THEATRE PRODUCTIONS IN SLOVAKIA AND THE CZECH REPUBLIC. In CBU INTERNATIONAL CONFERENCE PROCEEDINGS 2018: INNOVATIONS IN SCIENCE AND EDUCATION. ISSN 1805-997X, 2018, vol. 6, no., pp. 616-623.,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INŠTITORISOVÁ, D. Milan Rastislav Štefánik v dramatickej tvorbe na Slovensku a v Čechách. Bratislava : Culture Positive, s. r. o., 2019, s. 22. ISBN 978-80-907470-0-5.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AED68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Prehľad vývoja spolkového hnutia na Slovensku z aspektu formovania občianskej spoločnosti. In Občianska spoločnosť, problémy a perspektívy v ČSFR. - Bratislava : SOU, 1991, s. 71-80.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Elity v ženskom národnom hnutí v podmienkach dvoch politických režimov: príklad spolku slovenských žien Živena pred a po roku 1918. In Elity a kontraelity na Slovensku v 19. a 20. storočí. Kontinuity a diskontinuity. Bratislava : VEDA : Historický ústav SAV, 2019, s. 517. ISBN 978-80-224-1778-5.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DUDEKOVÁ KOVÁČOVÁ, G. Živena v politických režimoch 19. a 20. storočia. In Daniela Kodajová a kol. Živena : 150 rokov Spolku slovenských žien. Bratislava : Slovart, 2019, s. 99. ISBN 978-80-556-4149-2.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AED69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Zmeny vo vedomí slovenskej spoločnosti za prvej svetovej vojny. In Slovensko na začiatku 20. storočia : (Spoločnosť, štát a národ v súradniciach doby). Zborník štúdií. Ed. M. Podrimavský, D. Kováč. - Bratislava : Historický ústav SAV : Polygrafia SAV, 1999, s. 353-363. ISBN 80-88780-31-4.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313.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AED70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Historiografia Bratislavy : Diferencovaná prezentácia minulosti multietnického mesta po politických zlomoch 19. a 20. storočia. In Kapitoly z dejín Bratislavy. Editori Gábor Czoch (hl. ed.), Aranka Kocsis, Árpád Tóth. - Bratislava : Kalligram, 2006, s. 49-62. ISBN 80-7149-803-3.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GAUČÍK, Š. Kultúrne stratégie elít Prešporskej I. sporiteľne (1883 - 1918). In Elity a kontraelity na Slovensku v 19. a 20. storočí. Kontinuity a diskontinuity. Bratislava : VEDA : Historický ústav SAV, 2019, s. 193. ISBN 978-80-224-1778-5.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AED71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xml:space="preserve">. Vereine und die Modernisierung der Gesellschaft in der </w:t>
            </w:r>
            <w:r>
              <w:rPr>
                <w:rFonts w:ascii="Times New Roman" w:hAnsi="Times New Roman"/>
                <w:sz w:val="24"/>
                <w:szCs w:val="24"/>
              </w:rPr>
              <w:lastRenderedPageBreak/>
              <w:t>Slowakei 1849-1867. In Die Habsburgermonarchie und die Slowaken 1849-1867. - Bratislava : Academic Electronic Press, 2001, s. 53-60. ISBN 80-88880-47-5.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PALKOVICOVA, Eva. The Idyllic Topos in the 1860s Slovak Prose. In SLOVENSKA LITERATURA. ISSN 0037-6973, 2019, vol. 66, no. 6, pp. 463-477.,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AED72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HRADSKÁ, Katarína</w:t>
            </w:r>
            <w:r>
              <w:rPr>
                <w:rFonts w:ascii="Times New Roman" w:hAnsi="Times New Roman"/>
                <w:sz w:val="24"/>
                <w:szCs w:val="24"/>
              </w:rPr>
              <w:t>. Postavenie židov na Slovensku v prvej Československej republike. In Emancipácia Židov - antisemitizmus - prenasledovanie v Nemecku, Rakúsko-Uhorsku, v českých zemiach a na Slovensku. Zostavili J. K. Hoensch - Stanislav Biman - Ľubomír Lipták. - Bratislava : Veda, 1999, s. 131-138. ISBN 80-224-0600-7.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TABAKOVÁ, A. Demografický vývoj a spoločenské postavenie židovského obyvateľstva v židovských náboženských obciach na východnom Slovensku v prvej Československej republike. In ANNALES HISTORICI PRESOVIENSES, 2019, roč. 19, č. 1, s. 150. ISSN 1336-7528.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AED73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HRADSKÁ, Katarína</w:t>
            </w:r>
            <w:r>
              <w:rPr>
                <w:rFonts w:ascii="Times New Roman" w:hAnsi="Times New Roman"/>
                <w:sz w:val="24"/>
                <w:szCs w:val="24"/>
              </w:rPr>
              <w:t>. Revizionizmus holokaustu na Slovensku. In Z dejín holokaustu a jeho popierania. Editor: Eduard Nižňanský. - Bratislava : Univerzita Komenského v Bratislave, Filozofická fakulta, Katedra všeobecných dejín : Stimul, 2007, s.174-183. ISBN 978-80-89236-27-5.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PANCZOVÁ, Z. Konšpiračné teórie a holokaust: súčasné podoby popieranie holokaustu v slovenských internetových zdrojoch. In Tábor smrti Sobibor : dejiny a odkaz. Bratislava : Marenčin PT, 2019, s. 194. ISBN 978-80-569-0449-7.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AED74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MICHELA, Miroslav</w:t>
            </w:r>
            <w:r>
              <w:rPr>
                <w:rFonts w:ascii="Times New Roman" w:hAnsi="Times New Roman"/>
                <w:sz w:val="24"/>
                <w:szCs w:val="24"/>
              </w:rPr>
              <w:t>. Život kultu ukrivdenosti : maďarský iredentizmus a Slovensko medzi svetovými vojnami. In Storočie propagandy : Slovensko v osídlach ideológií. Zostavili Valerián Bystrický a Jaroslava Roguľová. - Bratislava : AEP,  Historický ústav SAV, 2005, s. 65-74. ISBN 80-88880-64-5.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MANNOVÁ, E. Minulosť ako supermarket ? : spôsoby reprezentácie a aktualizácie dejín Slovenska. Bratislava : Historický ústav SAV - VEDA, vydavateľstvo SAV, 2019, s. 442. ISBN 978-80-224-1706-8.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AED75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MICHELA, Miroslav</w:t>
            </w:r>
            <w:r>
              <w:rPr>
                <w:rFonts w:ascii="Times New Roman" w:hAnsi="Times New Roman"/>
                <w:sz w:val="24"/>
                <w:szCs w:val="24"/>
              </w:rPr>
              <w:t>. Svätoštefanská tradícia na Slovensku v medzivojnovom období. In Národ - cirkev - štát. Zostavila Tatiana Ivantyšynová. - Bratislava : Spoločnosť pre dejiny a kultúru strednej a východnej Európy : Centrum pre európsku politiku : Historický ústav SAV, 2007, s. 119-127. ISBN 978-80-969834-2-1.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PODOLINSKÁ, T. Z. – TÍŽIK, M. – MAJO, J. Religiosity in Slovakia: Structure, Dynamics, and Spatial Diversification. In CENTRAL EUROPEAN JOURNAL OF CONTEMPORARY RELIGION, 2019, č. 1, s. 30, ISSN 2570-4893, [cit. 2020-01-21]. Dostupné na: &lt;http://cejcr.com/2019-01-slovakia.pdf&gt;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AED76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Cirkevná politika štátu v prvých povojnových rokoch na Slovensku. In Koniec druhej svetovej vojny a problémy cirkevnej politiky v nasledujúcom období. Zostavovatelia: Michal Barnovský, Daniela Kodajová. - Bratislava : AEP, 2006, s. 97-118. ISBN 80-88880-72-6.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ŠUTAJ, Š. Andrej Maťašík – politik a kňaz : (paradoxy slovenskej povojnovej politiky). In Obraz a odraz osobnosti modernej doby : k "70" historikov Jana Peška a Stanislava Sikoru. Bratislava : Veda, 2019, s. 354. ISBN 978-80-224-1733-4.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AED77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xml:space="preserve">. Štát a katolícka cirkev na začiatku komunistickej totality. In Päťdesiat </w:t>
            </w:r>
            <w:r>
              <w:rPr>
                <w:rFonts w:ascii="Times New Roman" w:hAnsi="Times New Roman"/>
                <w:sz w:val="24"/>
                <w:szCs w:val="24"/>
              </w:rPr>
              <w:lastRenderedPageBreak/>
              <w:t>rokov od 50-tych rokov. Zborník prednášok z odborného seminára o prenasledovaní cirkvi v zakladajúcom období komunistického režimu z 2. mája 2000. - Bratislava : Rímskokatolícka cyrilometodská bohoslovecká fakulta UK, [sine], s. 59-71.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AMBROSIO, Vitor - FERNANDES, Carlos - KROGMANN, Alfred - LEITAO, Isilda - OREMUSOVA, Dasa - SOLCOVA, Lucia. From church perseverance in authoritarian states to today';s religious inspired tourism. In PASOS-REVISTA DE TURISMO Y PATRIMONIO CULTURAL. ISSN 1695-7121, 2019, vol. 17, no. 5, pp. 1065-1078.,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AED78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Slovensko-maďarské spory vnútri Reformovanej kresťanskej cirkvi na Slovensku po druhej svetovej vojne. In Národ - cirkev - štát. Zostavila Tatiana Ivantyšynová. - Bratislava : Spoločnosť pre dejiny a kultúru strednej a východnej Európy : Centrum pre európsku politiku : Historický ústav SAV, 2007, s. 185-189. ISBN 978-80-969834-2-1.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PODOLINSKÁ, T. Z. – TÍŽIK, M. – MAJO, J. Religiosity in Slovakia: Structure, Dynamics, and Spatial Diversification. In CENTRAL EUROPEAN JOURNAL OF CONTEMPORARY RELIGION, 2019, č. 1, s. 30, ISSN 2570-4893, [cit. 2020-01-21]. Dostupné na: &lt;http://cejcr.com/2019-01-slovakia.pdf&gt;</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ŠUTAJ, Š. Andrej Maťašík – politik a kňaz : (paradoxy slovenskej povojnovej politiky). In Obraz a odraz osobnosti modernej doby : k "70" historikov Jana Peška a Stanislava Sikoru. Bratislava : Veda, 2019, s. 352. ISBN 978-80-224-1733-4.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AED79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SABOL, Miroslav</w:t>
            </w:r>
            <w:r>
              <w:rPr>
                <w:rFonts w:ascii="Times New Roman" w:hAnsi="Times New Roman"/>
                <w:sz w:val="24"/>
                <w:szCs w:val="24"/>
              </w:rPr>
              <w:t>. Špecifiká železničnej a cestnej dopravy na Slovensku v rokoch 1938-1945 [The Particularities of the Railways and the Road Transportation in Slovakia from 1938 till 1945]. In V turbulentnom tridsaťročí : kapitoly z dejín Slovenska v rokoch 1918-1948. Zostavovatelia: Peter Mičko, Michal Šmigeľ, Marek Syrný. - Kraków : Spolok Slovákov v Poľsku, 2013, s. 267-277.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MIČKO, P. – MIČKOVÁ, Z. Hospodárska politika a vývoj priemyslu. In Vzostup a pád hospodárskeho vývoja Slovenska 1942 – 1945. Bratislava : VEDA, vydavateľstvo SAV, 2019, s. 97. ISBN 978-80-224-1779-2.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AED80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SABOL, Miroslav</w:t>
            </w:r>
            <w:r>
              <w:rPr>
                <w:rFonts w:ascii="Times New Roman" w:hAnsi="Times New Roman"/>
                <w:sz w:val="24"/>
                <w:szCs w:val="24"/>
              </w:rPr>
              <w:t>. Konzervatívny slovenský roľník v zrkadle techniky v rokoch 1918-1948 (mechanizácia slovenského poľnohospodárstva) [Der konservative slowakische Bauer im Spiegel der Technik in den Jahren 1918 - 1948 (die Mechanisierung der slowakischen Landwirtschaft)]. In Pôdohospodárstvo v dejinách Slovenska : tradície, inovácie a kultúrne dedičstvo. Ivana Fialová, Daniela Tvrdoňová (editorky). - Bratislava : Slovenský národný archív, 2012, s. 323-334. ISBN 978-80-970666-5-9.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MIČKO, P. – MARTULIAK, M. .Poľnohospodárska politika. In Vzostup a pád hospodárskeho vývoja Slovenska 1942 – 1945. Bratislava : VEDA, vydavateľstvo SAV, 2019, s. 157. ISBN 978-80-224-1779-2.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AED81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SABOL, Miroslav</w:t>
            </w:r>
            <w:r>
              <w:rPr>
                <w:rFonts w:ascii="Times New Roman" w:hAnsi="Times New Roman"/>
                <w:sz w:val="24"/>
                <w:szCs w:val="24"/>
              </w:rPr>
              <w:t>. Až na dno blahobytu (Hojnosť alebo chudoba slovenských rodín v Slovenskej republike 1939-1945). In Život v Slovenskej republike : Slovenská republika 1939 1945 očami mladých historikov. IX. Zostavil Peter Sokolovič. - Bratislava : Ústav pamäti národa, 2010, s. 376-389. ISBN 978-80-89335-37-4.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ŠTĚPEK, J. Přídělové systémy na území Československa 1915-2015 : První část (1915-1945). Praha : Odbor Archivní správy a spisové služby MV ČR, 2018, s. 342. ISBN 978-80-87544-69-3.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AED82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SABOL, Miroslav</w:t>
            </w:r>
            <w:r>
              <w:rPr>
                <w:rFonts w:ascii="Times New Roman" w:hAnsi="Times New Roman"/>
                <w:sz w:val="24"/>
                <w:szCs w:val="24"/>
              </w:rPr>
              <w:t xml:space="preserve">. Významné priemyselné podniky na území Bratislavy v rokoch </w:t>
            </w:r>
            <w:r>
              <w:rPr>
                <w:rFonts w:ascii="Times New Roman" w:hAnsi="Times New Roman"/>
                <w:sz w:val="24"/>
                <w:szCs w:val="24"/>
              </w:rPr>
              <w:lastRenderedPageBreak/>
              <w:t>1918-1938. In Fenomén Bratislava : zborník z medzinárodnej vedeckej konferencie Bratislava 21.-22. septembra 2010. Zostavil Matej Medvecký. - Bratislava : Ústav pamäti národa : Pamäť národa, 2011, s. 203-229. ISBN 978-80-89335-39-8.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ŠUŠKA, Pavel. Historical industrial structures in the changing urban landscape of the city of Bratislava. In Geograficky Casopis. ISSN 00167193, 2019-01-01, 71, 3, pp. 241-262.,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AED83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SEGEŠ, Dušan</w:t>
            </w:r>
            <w:r>
              <w:rPr>
                <w:rFonts w:ascii="Times New Roman" w:hAnsi="Times New Roman"/>
                <w:sz w:val="24"/>
                <w:szCs w:val="24"/>
              </w:rPr>
              <w:t>. Reflexie o minulosti v slovenskej spoločnosti – problém mýtov a autostereotypov. In Sociálne vedy a humanistika očami mladých : zborník zo stretnutia v Třešti 14. - 16. 3. 2005. Editorka Tatiana Sedová ; recenzenti E. Kowalská, T. Pichler. - Bratislava : Veda, 2006, s. 48-52. ISBN 80-224-0907-3.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SEGEŠ, V. Vnímanie slovenskej minulosti - problém legiend, mýtov a stereotypov. In STUDIA ACADEMICA SLOVACA : prednášky 55. letnej školy slovenského jazyka a kultúry, 2019, roč. 48, s. 108, [cit. 2019-08-26]. Dostupné na internete: &lt; https://zborniky.e-slovak.sk/SAS_48_2019.pdf&gt; ISBN 978-80-223-4748-8.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AED84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Pozícia Karmasinovej Deutsche Partei vo vnútropolitickej kríze na jar a v lete 1940. In Slovensko medzi 14. marcom 1939 a salzburskými rokovaniami : Slovenská republika 1939-1945 očami mladých historikov. VI. Zostavili Martin Pekár, Richard Pavlovič. - Prešov : Prešovská univerzita v Prešove, Filozofická fakulta : Universum, 2007, s. 77-92. ISBN 978-80-8068-669-7.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SYRNÝ, M. Nálady a postoje slovenskej spoločnosti v rokoch II. svetovej vojny. In Ve stínu války : Protektorát Čechy a Morava, Slovenská republika, Říšská župa Sudety a další odtržená československá území v letech 1938/39-1945. Praha : Ústav pro studium totalitních režimů, 2019, s. 281. ISBN 978-80-88292-51-7.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AED85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Na želanie "führera". Slovensko a projekt  Erweiterte Kinderlandverschickung. In Od Salzburgu do vypuknutia Povstania : Slovenská republika 1939-1945 očami mladých historikov. VIII. P. Sokolovič (eds.). - Bratislava : Ústav pamäti národa, 2009, s. 235-251. ISBN 978-80-89335-21-3.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SABOL, M. Infraštruktúra. In Vzostup a pád hospodárskeho vývoja Slovenska 1942 – 1945. Bratislava : VEDA, vydavateľstvo SAV, 2019, s. 240. ISBN 978-80-224-1779-2.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AED86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SIKORA, Stanislav</w:t>
            </w:r>
            <w:r>
              <w:rPr>
                <w:rFonts w:ascii="Times New Roman" w:hAnsi="Times New Roman"/>
                <w:sz w:val="24"/>
                <w:szCs w:val="24"/>
              </w:rPr>
              <w:t>. Politické pôsobenie Alexandra Dubčeka v rokoch 1963-1968. In Alexander Dubček politik, štátnik, humanista. Editori Ivan Laluha, Eleonóra Petrovičová, Miroslav Pekník. - Bratislava : Ústav politických vied SAV : Inštitút ASA : VEDA, 2009, s. 114-131. ISBN 978-80-224-1099-1.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POLACKOVA, Zuzana - VAN DUIN, Pieter. AUTHORITARIANISM IN CRISIS PORTUGAL, CZECHOSLOVAKIA, AND ';1968';. In HISTORICKY CASOPIS. ISSN 0018-2575, 2019, vol. 67, no. 1, pp. 127-155.,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AED87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Kresťanstvo na Veľkej Morave pred príchodom Konštantína a Metoda [Christianity in Great Moravia before the Arrival of Constantine and Methodius]. In Vzdelávanie - súčasť misie svätých Cyrila a Metoda. Zostavovatelia: Peter martínek, Mária Nogová, Marián Hubač. - Bratislava : Metodicko-pedagogické centrum, 2014, s. 6-17. ISBN 978-80-852-610-8.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JAGER, Robert - LYSY, Miroslav. On the language of local administration according to the Old Slavonic translation of the Nomokanon. In HISTORICKY </w:t>
      </w:r>
      <w:r>
        <w:rPr>
          <w:rFonts w:ascii="Times New Roman" w:hAnsi="Times New Roman"/>
          <w:i/>
          <w:iCs/>
          <w:color w:val="993300"/>
          <w:sz w:val="24"/>
          <w:szCs w:val="24"/>
        </w:rPr>
        <w:lastRenderedPageBreak/>
        <w:t>CASOPIS. ISSN 0018-2575, 2019, vol. 67, no. 3, pp. 413-437.,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AED88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Maďari, Slovania, Bavori a Sasi v rokoch 896-933. In Bitka pri Bratislave v roku 907 a jej význam pre vývoj stredného Podunajska : zborník príspevkov z kolokvia. Zost. Tatiana Štefanovičová, Drahoslav Hulínek. - Bratislava : SAHI, 2008, s. 39-52. ISBN 978-80-970077-7-5.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HÁJNIK, J. Včasnostredoveké sekerovité hrivny z územia strednej Európy. In MUSAICA ARCHAEOLOGICA, 2019, roč. 4, č. 2, s. 165, [citované 2020-02-12]. Dostupné na internete: &lt;https://fphil.uniba.sk/fileadmin/fif/katedry_pracoviska/karch/MusArch/4_2/3_Hajnik_Final_Web.pdf&gt; ISSN 2453-8701.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AED89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Uhorský hrad Preslava/Prešporok a jeho podhradie : Bratislava a jej okolie od 10. do začiatku 13. storočia [Hungarian Castle Preslava/Prešporok and its Settlement : Bratislava and its Vicinity from the 10th to the Beginning of the 13th Century]. In Dejiny Bratislavy 1 : od počiatkov do prelomu 12. a 13. storočia. Zostavili Juraj Šedivý a Tatiana Štefanovičová. - Bratislava : Slovart : Občianske združenie Historia Posoniensis : Bratislava, hlavné mesto SR, 2012, s.361-369. ISBN 978-80-556-0330-8.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VESELOVSKÁ, E. Hudobná kultúra v stredovekom meste. In Hudobné dejiny Bratislavy : od stredoveku po rok 1918. Bratislava : Ars Musica, 2019, s. 30, 441. ISBN 978-80-971672-4-0.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AED90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SZEGHYOVÁ, Blanka</w:t>
            </w:r>
            <w:r>
              <w:rPr>
                <w:rFonts w:ascii="Times New Roman" w:hAnsi="Times New Roman"/>
                <w:sz w:val="24"/>
                <w:szCs w:val="24"/>
              </w:rPr>
              <w:t>. Žena a zločin vo východoslovenských mestách v 16. storočí. In Žena a právo : právne a spoločenské postavenie žien v minulosti. - Bratislava ; Bratislava : Academic Electronic Press : Historický ústav SAV, 2004, s. 67-85. ISBN 80-88880-59-9. (Žena a právo - spoločenské postavenie žien v minulosti : Medzinárodná vedecká konferencia)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DUCHOŇOVÁ, D. – DUCHOŇ, M. Mravnostné delikty žien v ranom novoveku (na príklade Pezinka v 17. storočí). In Historik na cestách : Jubileum Viliama Čičaja. Bratislava : Veda, vydavateľstvo Slovenskej akadémie vied, 2018, s. 82. ISBN 9788022417082.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LYSÁ, Ž. Rituály a gestá v práve stredovekého mesta. In Gestá, symboly, ceremónie a rituály v stredoveku. Bratislava : VEDA vydavateľstvo SAV, 2019 s. 185. ISBN 978-80-224-1787-7.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AED91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Uhorské kovy a kremnická komora ako predmet záujmu talianskych podnikateľov do konca vlády Žigmunda Luxemburského. In Baníctvo ako požehnanie a prekliatie mesta Kremnice. Zostavil Daniel Kianička. - Kremnica : občianske združenie SOS Kremnica, 2007, s. 93-111. ISBN 978-80-969820-4-2.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DAY, W. R. Jr. La zecca affidata: zecchieri italiani nelle zecche straniere nel TrecentoMassa di Maremma e la Toscana nel basso Medioevo: zecche, monete ed economia a cura di Monica Badassarri. Firenze : All'Insegna del Giglio s.a.s., 2019, s. 45. ISBN 978-88-7814-895-6.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AED92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Majetková kriminalita v stredovekej Bratislave podľa prvej knihy mestského súdnictva - Aechtbuch. In Kriminalita, bezpečnosť a súdnictvo v minulosti miest a obcí na Slovensku. Kriminalita, bezpečnosť a súdnictvo v minulosti miest a obcí na Slovensku : zborník z rovnomennej vedeckej konferencie konanej 1.-3. októbra 2003 v Lučenci. Zostavil: Leon Sokolovský. - Bratislava : Univerzita Komenského, 2007, s. 36-55. ISBN 978-80-223-23024. (Kriminalita, bezpečnosť a súdnictvo v minulosti miest a obcí na Slovensku)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LYSÁ, Ž. Rituály a gestá v práve stredovekého mesta. In Gestá, symboly, ceremónie a rituály v stredoveku. Bratislava : VEDA vydavateľstvo SAV, 2019 s. 185. ISBN 978-80-224-1787-7.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AED93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ŠUCHOVÁ, Xénia</w:t>
            </w:r>
            <w:r>
              <w:rPr>
                <w:rFonts w:ascii="Times New Roman" w:hAnsi="Times New Roman"/>
                <w:sz w:val="24"/>
                <w:szCs w:val="24"/>
              </w:rPr>
              <w:t>. Problémy organizácie politickej správy na Slovensku v predmníchovskej republike. In Slovensko v Československu (1918-1939). Milan Zemko, Valerián Bystrický (editori). 1. vyd. - Bratislava : Veda, 2004. ISBN 80-224-0795-X.</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MARŤÁK, Michal. Martin Mičura as Minister (1920 1922). In Studia Historica Nitriensia. ISSN 13387219, 2019-01-01, 23, 2, pp. 475-487.,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HANULA, M. Pittsburská dohoda a jej druhý život: nástroj politického zápasu v medzivojnovom Slovensku. In Obraz a odraz osobnosti modernej doby : k "70" historikov Jana Peška a Stanislava Sikoru. Bratislava : Veda, 2019, s. 137. ISBN 978-80-224-1733-4.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HOLEC, R. Bratislavská župa ako výkladná skriňa medzi župami v historickom a sociálnoekonomickom kontexte. In 100 rokov Bratislavskej župy (1919 - 2019). Bratislava : Bratislavský samosprávny kraj, 2019, s. 25, [citované 2020-03-23]. Dostupné na internete: &lt;https://bratislavskykraj.sk/wp-content/uploads/2019/09/100_ROKOV_%C5%BDUPY.pdf&gt;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AED94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ŠUCHOVÁ, Xénia</w:t>
            </w:r>
            <w:r>
              <w:rPr>
                <w:rFonts w:ascii="Times New Roman" w:hAnsi="Times New Roman"/>
                <w:sz w:val="24"/>
                <w:szCs w:val="24"/>
              </w:rPr>
              <w:t>. Ivan Dérer, sociálna demokracia na Slovensku a slovenská otázka. In Kapitoly z dejín sociálnej demokracie na Slovensku. Zost. Stanislav Sikora, Viliam S. Hotár, Ivan Laluha, Boris Zala. - Bratislava : T. R. I. Médium, 1996, s. 230-253.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ARPÁŠ, R. - HANULA, M. Postoje hlavných slovenských politických prúdov k čechoslovakizmu v medzivojnovom období. In Adam Hudek, Michal Kopeček, Jan Mervart (eds.): Čecho/slovakismus. Praha : NLN, s. r. o. : Ústav pro soudobé dějiny AV ČR, 2019, s. 186. ISBN 978-80-7422-679-3.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OSYKOVÁ, L. Ivan Dérer, aktívny agitátor sociálnych demokratov v medzivojnovom období. In Obraz a odraz osobnosti modernej doby : k "70" historikov Jana Peška a Stanislava Sikoru. Bratislava : Veda, 2019, s. 124. ISBN 978-80-224-1733-4.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AED95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ZEMKO, Milan</w:t>
            </w:r>
            <w:r>
              <w:rPr>
                <w:rFonts w:ascii="Times New Roman" w:hAnsi="Times New Roman"/>
                <w:sz w:val="24"/>
                <w:szCs w:val="24"/>
              </w:rPr>
              <w:t>. Voličstvo strán národnostných menšín a komunistickej strany na Slovensku v parlamentných voľbách za predmníchovskej republiky. In Slovensko v Československu (1918-1939). Milan Zemko, Valerián Bystrický (editori). 1. vyd. - Bratislava : Veda, 2004, s. 179-198. ISBN 80-224-0795-X.</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PRZYBYLA, Vojtech. The influence of selected demographic characteristics on electoral behaviour in Slovakia in the interwar period. In Geograficky Casopis. ISSN 00167193, 2019-01-01, 71, 2, pp. 181-199.,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OSYKOVÁ, L. Ivan Dérer, aktívny agitátor sociálnych demokratov v medzivojnovom období. In Obraz a odraz osobnosti modernej doby : k "70" historikov Jana Peška a Stanislava Sikoru. Bratislava : Veda, 2019, s. 116. ISBN 978-80-224-1733-4.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AED96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ŽATKULIAK, Jozef</w:t>
            </w:r>
            <w:r>
              <w:rPr>
                <w:rFonts w:ascii="Times New Roman" w:hAnsi="Times New Roman"/>
                <w:sz w:val="24"/>
                <w:szCs w:val="24"/>
              </w:rPr>
              <w:t>. Úsilie o liberalizáciu verejnej správy 1967-1968. Politická "pacifikácia" národných výborov 1969-1970. In Alexander Dubček politik, štátnik, humanista. Editori Ivan Laluha, Eleonóra Petrovičová, Miroslav Pekník. - Bratislava : Ústav politických vied SAV : Inštitút ASA : VEDA, 2009, s. 162-179. ISBN 978-80-224-1099-1.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1. [1.1] POLACKOVA, Zuzana - VAN DUIN, Pieter C. Gustav Husak and the Foundations of ';Normalization';: Slovak, Czechoslovak and Federative Perspectives, 1968-1970. In SLAVONICA. ISSN 1361-7427, 2019, vol. 24, no. 1-2, pp. 36-51.,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[2.1] POLACKOVA, Zuzana - VAN DUIN, Pieter. AUTHORITARIANISM IN CRISIS PORTUGAL, CZECHOSLOVAKIA, AND ';1968';. In HISTORICKY CASOPIS. ISSN 0018-2575, 2019, vol. 67, no. 1, pp. 127-155.,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AED97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ŽATKULIAK, Jozef</w:t>
            </w:r>
            <w:r>
              <w:rPr>
                <w:rFonts w:ascii="Times New Roman" w:hAnsi="Times New Roman"/>
                <w:sz w:val="24"/>
                <w:szCs w:val="24"/>
              </w:rPr>
              <w:t>. Transformácia česko-slovenského štátu na samostatné národné republiky. In Národ a národnosti na Slovensku v transformujúcej sa spoločnosti - vzťahy a konflikty. Štefan Šutaj. - Prešov : Universum, 2005, s. 25-44. ISBN 80-89046-28-2.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WEISS, P. Formovanie slovenskej identity so štátom v kontexte významných výročí. In Obraz a odraz osobnosti modernej doby : k "70" historikov Jana Peška a Stanislava Sikoru. Bratislava : Veda, 2019, s. 49. ISBN 978-80-224-1733-4.</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AEDA Vedecké práce v domácich recenzovaných zborníkoch, kratšie kapitoly/state v domácich monografiách alebo VŠ učebniciach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ARPÁŠ, Róbert</w:t>
            </w:r>
            <w:r>
              <w:rPr>
                <w:rFonts w:ascii="Times New Roman" w:hAnsi="Times New Roman"/>
                <w:sz w:val="24"/>
                <w:szCs w:val="24"/>
              </w:rPr>
              <w:t>. Ľudácka autonómia - krok k totalite [„Ludak“ autonomy. A step towards Totalism]. In Prístupy k riešeniu národnostnej otázky v medzivojnovom Československu [elektronický zdroj]. - Komárno : Univerzita J. Selyeho, 2014, s.137-142. ISBN 978-80-8122-109-5. Názov z hl. obrazovky. Dostupné na internete: &lt;http://forumhistoriae.sk/documents/10180/774165/Pristupy-k-rieseniu-narodnostnej-otazky.pdf&gt; (Vega 2/0133/12 : Problematika výskumu holokaustu na Slovensku. genéza metodologických a terminologických prístupov. Prístupy k riešeniu národnostnej otázky v medzivojnovom Československu : konferencia. Vega č. 2/0023/12 : Československá republika a maďarská menšina na Slovensku 1930 - 1938)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KATUNINEC, M. Pittsburská dohoda a česko-slovenská otázka. In Studia historica Tyrnaviensia XX. Trnava : Filozofická fakulta Trnavskej univerzity v Trnave, 2019, s. 129. ISBN 978-83-8111-152-2.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DUCHOŇOVÁ, Diana</w:t>
            </w:r>
            <w:r>
              <w:rPr>
                <w:rFonts w:ascii="Times New Roman" w:hAnsi="Times New Roman"/>
                <w:sz w:val="24"/>
                <w:szCs w:val="24"/>
              </w:rPr>
              <w:t xml:space="preserve"> - DUCHOŇ, Michal. Spiš v rokoch 1711 až 1769 [Spiš between 1711 and 1769]. In Historia Scepusii. Vol II.Dejiny Spiša od roku 1526 do roku 1918. - Bratislava ; Kraków : Katedra slovenských dejín Filozofickej fakulty Univerzity Komenského v Bratislave : Instytut Historii Universytetu Jagiellonskiego Kraków, 2016, s. 332-348. ISBN 978-80-223-4210-0.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JANURA, T. - HAVIAROVÁ, M. Vidiecke šľachtické sídla v Spišskej stolici. [s. l.] : Spoločnosť Kolomana Sokola : Historický ústav SAV, 2019, s. 178. ISBN 978-80-89756-16-2.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FRIMMOVÁ, Eva</w:t>
            </w:r>
            <w:r>
              <w:rPr>
                <w:rFonts w:ascii="Times New Roman" w:hAnsi="Times New Roman"/>
                <w:sz w:val="24"/>
                <w:szCs w:val="24"/>
              </w:rPr>
              <w:t>. Hieronymus Balbus vo funkcii bratislavského prepošta [Hieronymus Balbus as Bratislava';s provost.]. In Studia historica Tyrnaviensia. XVIII.Cirkevné dejiny - súčasť národných dejín. - Trnava : Filozofická fakulta Trnavskej univerzity v Trnave : Towarzystwo Slowaków w Polsce, 2016, s. 72-87. ISBN 978-83-7490-877-1. (Vega 2/20062/15 : Ponímanie a koncepcie novovekej historiografie)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GLEJTEK, M. Zvyklosti pri príprave listín a ich pečatení v prostredí stredovekých hodnoverných miest vo svetle kapitulských štatútov. In Gestá, </w:t>
      </w:r>
      <w:r>
        <w:rPr>
          <w:rFonts w:ascii="Times New Roman" w:hAnsi="Times New Roman"/>
          <w:i/>
          <w:iCs/>
          <w:color w:val="993300"/>
          <w:sz w:val="24"/>
          <w:szCs w:val="24"/>
        </w:rPr>
        <w:lastRenderedPageBreak/>
        <w:t>symboly, ceremónie a rituály v stredoveku. Bratislava : VEDA vydavateľstvo SAV, 2019 s. 34. ISBN 978-80-224-1787-7.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Pálffyovci kontra Andrássyovci. Spor o pozostalosť grófa Jána Pálffyho (1908-1919) [Pálffys contra Andrássys. Conflict over the estate o count Ján Pálffy (1908-1919)]. In Historické štúdie : ročenka Historického ústavu Slovenskej akadémie vied, 2019, roč. 53, s. 133-162. (2019 - Russian Academy of Sciences Bibliographies). ISSN 0440-9515. (APVV-14-0644 : Kontinuity a diskontinuity politických a spoločenských elít na Slovensku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HUPKO, D. K hospodárskym pomerom na Smolenickom panstve/veľkostatku v 40. - 60. rokoch 19. storočia. Stav, možnosti a limity výskumu. Trnava : Katedra histórie, Filozofická fakulta Trnavskej univerzity v Trnave, 2019, s. 372. ISBN 978-83-8111-158-4.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HAVIAROVÁ, Michaela - </w:t>
            </w:r>
            <w:r>
              <w:rPr>
                <w:rFonts w:ascii="Times New Roman" w:hAnsi="Times New Roman"/>
                <w:sz w:val="24"/>
                <w:szCs w:val="24"/>
                <w:u w:val="single"/>
              </w:rPr>
              <w:t>JANURA, Tomáš</w:t>
            </w:r>
            <w:r>
              <w:rPr>
                <w:rFonts w:ascii="Times New Roman" w:hAnsi="Times New Roman"/>
                <w:sz w:val="24"/>
                <w:szCs w:val="24"/>
              </w:rPr>
              <w:t>. Vývoj rezidenčnej siete Máriássyovcov v Markušovciach a Čepanovciach v rokoch 1526-1848 [The development of the residential area of the Máriássy's in Markušovce and Čepanovce in 1526 - 1848]. In Spiš. Vlastivedný zborník  9. - Spišská Nová Ves : Vydalo Múzeum Spiša v Spišskej Novej Vsi, 2018, s. 63-77. ISBN 978-80-85173-29-1.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LAZNIOVÁ, M. Augustín Máriássy z Markušoviec, osudy jeho potomkov v 19. storočí a ich zaujímavé rodinné príbuzenstvá. In NOVÉ OBZORY 35, 2019, s. 170. ISBN 978-80-89952-08-3.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HERUCOVÁ, Angelika</w:t>
            </w:r>
            <w:r>
              <w:rPr>
                <w:rFonts w:ascii="Times New Roman" w:hAnsi="Times New Roman"/>
                <w:sz w:val="24"/>
                <w:szCs w:val="24"/>
              </w:rPr>
              <w:t>. Dionýz de Türje - priateľ a spolubojovník Bela IV. [Dionysus de Türje - a Friend and a Fellow Warrior of Bela IV]. In Vojenské konflikty v dejinách Európy : stretnutie mladých historikov V. - Košice : Univerzita Pavla Jozefa Šafárika v Košiciach, 2016, s. 36-48. ISBN 978-80-8152-402-8. (Vega 2/0109/14 : Komunikácia a spôsoby šírenia informácií v stredoveku. 5. vedecká konferencia mladých historikov)</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HOMZA M. - MALINOVSKÁ N. Haličsko-volynská kronika : neznáme rozprávanie o rodine kráľov a kniežat východo-strednej Európy v 13. storočí. Martin : Matica slovenská, 2019, s. 55. ISBN 978-80-8128-233-1.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Veľká vojna a malý človek [The Great War and a Little Man]. In Z minulosti Spiša : ročenka spišského dejepisného spolku. XXII. ročník. - Levoča : Spišský dejepisný spolok, 2014, s.101-124. ISBN 978-80-971553-1-5.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307.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HOLEC, Roman. Pamäti na vojnu - vojna v pamätiach : (slovenský príklad) [Memories of War - War in Memory (A case study of Slovakia)]. In Česko-slovenská historická ročenka 2016. - Bratislava : Ústav politických vied SAV : Česko-slovenská komisia historikov vo VEDE, vydavateľstve SAV, 2017, s. 167-188. ISBN 978-80-224-1636-8.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307.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HUDEK, Adam</w:t>
            </w:r>
            <w:r>
              <w:rPr>
                <w:rFonts w:ascii="Times New Roman" w:hAnsi="Times New Roman"/>
                <w:sz w:val="24"/>
                <w:szCs w:val="24"/>
              </w:rPr>
              <w:t xml:space="preserve">. Slovenská akadémia vied a vývoj vzťahov v slovenskej vedeckej obci v 50. a 60. rokoch 20. storočia [The Slovak Academy of Sciences and the Development of Relationships in the Slovak Scientific Community through the 1950s and 1960s]. In Obraz a odraz osobnosti modernej doby : K "70" historikov Jana Peška </w:t>
            </w:r>
            <w:r>
              <w:rPr>
                <w:rFonts w:ascii="Times New Roman" w:hAnsi="Times New Roman"/>
                <w:sz w:val="24"/>
                <w:szCs w:val="24"/>
              </w:rPr>
              <w:lastRenderedPageBreak/>
              <w:t>a Stanislava Sikoru. - Bratislava : VEDA, vydavateľstvo SAV, 2019, s. 431-444. ISBN 978-80-224-1733-4. (Vega 2/0142/16 : Zmeny, premeny a výmeny slovenských politických, kultúrnych a intelektuálnych elít v rokoch 1938-1958)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ŠUMICHRAST, Adam. Analysis of the historiography of the „history of workers“in the Slovak State (1939 1945) until 1989. In Studia Historica Nitriensia. ISSN 13387219, 2019-01-01, 23, 2, pp. 259-292.,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Formovanie dvoch kaštieľov v Hanušovciach nad Topľou v dôsledku zmien vlastníckych pomerov panstva [The Development of Two Manor Houses in Hanušovce nad Topľou as a Result of Changes in the Ownership of the Property]. In Historik na cestách : jubileum Viliama Čičaja. - Bratislava : VEDA, vydavateľstvo SAV, 2018, s. 149-162. ISBN 978-80-224-1708-2. (Vega 2/0101/17 : Spoločnosť raného novoveku - identity, konflikty, interakcie)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BRUSS, S. Pavol Dessewffy (1839 – 1912) a jeho pozostalosť. In NOVÉ OBZORY 35, 2019, s. 224. ISBN 978-80-89952-08-3.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KÁZMEROVÁ, Ľubica</w:t>
            </w:r>
            <w:r>
              <w:rPr>
                <w:rFonts w:ascii="Times New Roman" w:hAnsi="Times New Roman"/>
                <w:sz w:val="24"/>
                <w:szCs w:val="24"/>
              </w:rPr>
              <w:t>. Školské reformy pod vedením ministra školstva Jozefa Siváka (1939-1944) [School Reforms under the Leadership of Jozef Sivák, Minister of Education (1939-1944)]. In Historik a dejiny : v česko-slovenskom storočí osudových dátumov. Jubileum Ivana Kamenca. - Bratislava : Historický ústav SAV vo Vede, vydavateľstve SAV, 2018, s. 445-453. ISBN 978-80-224-1653-5. (APVV - 15 - 0349 : Indivíduum a spoločnosť - ich vzájomná reflexia v historickom procese. Vega 2/0054/17 : Kultúrna infraštruktúra školskej politiky čs. štátu a jej realizácia na Slovensku v rokoch 1918-1939. (Prepojenie vzdelávacej činnosti školského systému s osvetovo-výchovným pôsobením  na obyvateľstvo, osobnosti))</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MALATINSKÝ, M. Minister Jozef Sivák pred Národným súdom. In HISTORICKÝ ZBORNÍK : vedecký časopis o slovenských národných dejinách, 2019, roč. 29, č. 2, s. 47. ISSN 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Az árvaházi iskola mint pedagógiai innovácios színtér = Škola pri sirotinci - miesto pedagogických inovácií [School at the orphanage - a place of educational innovations]. In Az Esterházyak fraknoi ifjabb ága. - Senec : Mesto Senec, 2017, s. 384-401. ISBN 978-80-972927-7-5. (Vega 2/0105/17 : Formy starostlivosti o osirelé a sociálne odkázané deti v období modernizácie)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KUŠNIRÁKOVÁ, I. Za bránami sirotincov : počiatky ústavnej starostlivosti o osirelé deti v Uhorsku. Bratislava : VEDA vydavateľstvo SAV, 2019, s. 294. ISBN 978-80-224-1794-5.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Chov a využitie domácich zvierat v stredoveku [Breeding and Utilisation of Domestic Animals in the Middle Ages]. Recenzenti: Richard Marsina, Rastislav Kožiak. In DVOŘÁKOVÁ, Daniela. Človek a svet zvierat v stredoveku. - Bratislava : Veda, 2015, s. 296-301. ISBN 978-80-224-1423-4. (Hrady na Slovensku : Centrum excelentnosti SAV. Vega 2/0061/11 : Človek a svet zvierat v stredoveku)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KOVACIKOVA, Lenka - TROJANKOVA, Olga - MEDUNA, Petr - STAREC, Petr - BURIAN, Martin - CIHAKOVA, Jarmila - FROLIK, Jan. Trends in the consumption of meat and other animal products in medieval Prague. In ARCHEOLOGICKE ROZHLEDY. ISSN 0323-1267, 2019, vol. 71, no. 3, pp. 529-552.,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MORAVČÍKOVÁ, Henrieta</w:t>
            </w:r>
            <w:r>
              <w:rPr>
                <w:rFonts w:ascii="Times New Roman" w:hAnsi="Times New Roman"/>
                <w:sz w:val="24"/>
                <w:szCs w:val="24"/>
              </w:rPr>
              <w:t xml:space="preserve"> - </w:t>
            </w:r>
            <w:r>
              <w:rPr>
                <w:rFonts w:ascii="Times New Roman" w:hAnsi="Times New Roman"/>
                <w:sz w:val="24"/>
                <w:szCs w:val="24"/>
                <w:u w:val="single"/>
              </w:rPr>
              <w:t>SZALAY, Peter</w:t>
            </w:r>
            <w:r>
              <w:rPr>
                <w:rFonts w:ascii="Times New Roman" w:hAnsi="Times New Roman"/>
                <w:sz w:val="24"/>
                <w:szCs w:val="24"/>
              </w:rPr>
              <w:t xml:space="preserve">. Problémy navrhovania a výstavby vo vzťahu k súčasnému slovenskému mestu = Problems of Designing and Construction in Relation to the Contemporary Slovak City. In Ročenka slovenskej architektúry </w:t>
            </w:r>
            <w:r>
              <w:rPr>
                <w:rFonts w:ascii="Times New Roman" w:hAnsi="Times New Roman"/>
                <w:sz w:val="24"/>
                <w:szCs w:val="24"/>
              </w:rPr>
              <w:lastRenderedPageBreak/>
              <w:t>2016/2017. - Bratislava : SLOVART, 2018, s. 6-27. ISBN 978-80-556-3257-5.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BARTOŠOVÁ, N. Waterfronts as Integral Part of Cities: Adaptation and RE-USE of Harbour';s Industrial Heritage in Bratislava. In 6th International Multidisciplinary Scientific Conference on Social Sciences &amp; Arts SGEM 2019. Conference Proceedingss Volume 6, Urban Planning, Architecture and Design, Issue 6.1. SGEM 2019, Viedeň, 11. – 14. marec. Sofia : STEF92 Technology Ltd., 2019. s. 664. ISBN 978-619-7408-75-1.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Slovanský "gens" a jeho stred. Kniežací hrad, pohanská svätyňa, snem a trh [The Slavic "Gens" and its Central Point. The Castle of Prince, Pagan Shrine, Diet and Market]. Recenzenti: Djura Hardi, Ján Lukačka, Peter Ivanič. In Byzantinoslovaca V : zborník k životnému jubileu Tatiany Štefanovičovej. - Bratislava : Byzantologický seminár Alexandra Avenaria pri Katedre všeobecných dejín FiF UK v Bratislave, 2014, s. 142-159. ISBN 978-80-8127-122-9. (Hrady na Slovensku : Centrum excelentnosti SAV)</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LYSÝ, M. Panovníci, biskupi, veľmoži a ľud. Zhromaždenia v historickom porovnaní mojmírovskej Moravy a arpádovského Uhorska. In FORUM HISTORIAE [online], 2019, roč. 13, č. 2, s. 64, [cit. 2020-08-07]. Dostupné na internete: &lt;http://forumhistoriae.sk/sites/default/files/04-panovnici-biskupi-velmozi-a-lud-zhromazdenia-v-historickom-porovnani-mojmirovskej-moravy-a-arpadovskeho-uhorska.pdf&gt; ISSN 1337-6861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SZEGHYOVÁ, Blanka</w:t>
            </w:r>
            <w:r>
              <w:rPr>
                <w:rFonts w:ascii="Times New Roman" w:hAnsi="Times New Roman"/>
                <w:sz w:val="24"/>
                <w:szCs w:val="24"/>
              </w:rPr>
              <w:t>. "Ego vos in matrimonium coniungo". Vplyv reformácie na manželstvo, sobáše a svadobné rituály v uhorských mestách ["Ego vos in matrimonium coniungo". Influence of Reformation on the marriage and wedding rituals in the Hungarian towns]. In DUCHOŇOVÁ, Diana - RÁBIK, Vladimír. Prudentissimae dominae nobis honorandae ... : k životnému jubileu profesorky Márie Kohútovej. - Trnava ; Bratislava : Filozofická fakulta Trnavskej univerzity : Historický ústav SAV : Spolok Slovákov v Poľsku, 2015, s. 152-164. (Vega 2/20062/15 : Ponímanie a koncepcie novovekej historiografie. Vega 2/0063/12 : Miesto a úloha palatínskeho úradu v politickom systéme Uhorska v období raného novoveku. Vega 2/0074/15 : Ars apodemica alebo umenie cestovať)</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DUCHOŇOVÁ, D. – DUCHOŇ, M. Mravnostné delikty žien v ranom novoveku (na príklade Pezinka v 17. storočí). In Historik na cestách : Jubileum Viliama Čičaja. Bratislava : Veda, vydavateľstvo Slovenskej akadémie vied, 2018, s. 61. ISBN 9788022417082.</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*AEE Vedecké práce v zahraničných nerecenzovaných vedeckých zborníkoch, monografiách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AEE01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Die diplomatischen und militärischen Voraussetzungen der Verteidigung der ČSR gegen die nationalsozialistische Aggression. In Das Scheitern der Verständigung : Tschechen, Deutsche und Slowaken in der Ersten Republik 1918-1938. Hrsg. Jörg  K. Hoensch, Dušan Kováč. - Essen : Klartext, 1994, s.  135-146.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POLÁČKOVÁ, Z. Útek do Československa po "anšluse" Rakúska v roku 1938. In Uprchlíci a azylanti v zemi sousedů : Československo a Německo v letech 1933 až 1989. Praha : Česko-německá komise historiků : Masarykův ústav a Archiv AV ČR, v.v.i., 2019, s. 91. ISBN 978-80-88304-04-3.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AEE02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Gabriela</w:t>
            </w:r>
            <w:r>
              <w:rPr>
                <w:rFonts w:ascii="Times New Roman" w:hAnsi="Times New Roman"/>
                <w:sz w:val="24"/>
                <w:szCs w:val="24"/>
              </w:rPr>
              <w:t xml:space="preserve">. Frauenbewegung in der Slowakei bis 1918 : Bibliographie und Kommentar. In Wie Frauenbewegung geschrieben wird : Historiographie Dokumentation Stellungnahmen Bibliographien. - Wien : Erhard Locker GesmbH, </w:t>
            </w:r>
            <w:r>
              <w:rPr>
                <w:rFonts w:ascii="Times New Roman" w:hAnsi="Times New Roman"/>
                <w:sz w:val="24"/>
                <w:szCs w:val="24"/>
              </w:rPr>
              <w:lastRenderedPageBreak/>
              <w:t>2009, s. 329-349. ISBN 978-3-85409-521-7.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BADER-ZAAR, B. – ZIMMERMANN, S. – KÖNIGSBERG, M. – GHIT, A. – GELNAROVÁ, J. – BERECZ, Á. Women and Social Movements in the Habsburg Empire. Alexandria, VA : Alexander Street, 2018, s. 52, [citované 2020-02-07]. Dostupné na internete: &lt;https://search.alexanderstreet.com/preview/work/bibliographic_entity%7Cbibliographic_details%7C3890891#search/dudekov%C3%A1&gt;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AEE03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Vznik, vývoj a špecifické črty slovenského fašizmu v medzivojnovom období. In Sborník k problematice dějin imperialismu. Sv. 5/2. - Praha, 1978, s. 281-297.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DRÁBIK, J. Fašizmus. Bratislava : Premedia, 2019, s. 620. ISBN 9788081597817.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DRÁBIK, J. Fenomén násilia v ideológii a praxi Národnej obce fašistickej. In Obraz a odraz osobnosti modernej doby : k "70" historikov Jana Peška a Stanislava Sikoru. Bratislava : Veda, 2019, s. 169. ISBN 978-80-224-1733-4.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AEE04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Exil als Zufluchtsort oder Vermittlungsstelle ? Ungarische Exulanten im Alten Reich während des ausgehenden 17. Jahrhunderts. In Glaubensfluchtlinge : Ursachen, Formen und Auswirkungen fruhneuzeitlicher Konfessionsmigration in Europa. - Berlin, 2008, band 4, s. 257--276.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CSEPREGI, Z. Evangélikus lelkészek Magyarországon (ELEM). Proszopográfiai rész II. : A zsolnai zsinattól (1610) a soproni országgyűlésig (1681) II/2: Észak-Magyarország (a biccsei egyházkerület) = Pastores evangelico-lutherani in Hungaria. Pars prosopographica II. : A synodo Solnensi (1610) usque ad comitia Semproniensia (1681) II/2: Hungaria septemtrionalis (districtus Bitsensis). Evangélikus lelkészek Magyarországon (ELEM), 2 (2). Budapest : MEDiT, 2019, s. XIV, [cit. 2020-03-23]. Dostupné na internete:  &lt;http://real.mtak.hu/102314/1/Elem_2-2_ISBN_978615-0064253.pdf&gt; ISBN 978–615-00–6425–3.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AEE05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Stowarzyszenia kobiece i "społeczności cząstkowe! w przestrzeni wielokulturowej ( na przykładzie XIX- wiecznej Słowacji. Preklad do poľštiny Karol Hollý. In Działaczki społeczne, feministki, obywatelki . . . : samoorganizowanie się kobiet na ziemiach polskich do 1918 roku (na tle porównawczym). Redakcja Agnieszka Janiak-Jasińska, Katarzyna Sierakowska, Andrzej Szwarc ; preklad do poľštiny Karol Hollý. 1.vyd. - Warszawa : Instytut Historyczny Universytetu Warszawskiego, 2008, s. 131-146. ISBN 978-83-7543-026-4.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HOLLÝ, K., 2019. "The Slovak women's movement", Encyclopedia of Romantic Nationalism in Europe, ed. Joep Leerssen (electronic version; Amsterdam: Study Platform on Interlocking Nationalisms, https://ernie.uva.nl/), article version 1.1.1.2/a, last changed 14-05-2019, [citované 2020-02-13]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AEE06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RYBÁŘOVÁ, Petra</w:t>
            </w:r>
            <w:r>
              <w:rPr>
                <w:rFonts w:ascii="Times New Roman" w:hAnsi="Times New Roman"/>
                <w:sz w:val="24"/>
                <w:szCs w:val="24"/>
              </w:rPr>
              <w:t>. Anti-Semitism and Violence in the Hungarian Kingdom in 1880s. In Discrimination and Tolerance in historical Perspective. Edited by Gudmundur Hálfdanarson. - Pisa : Edizioni Plus - Pisa University Press, 2008, s. 157-168. ISBN 978-88-8492-558-9.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MAXWELL, Alexander. Everyday nationalism in Hungary: 1789-1867. In Everyday Nationalism in Hungary: 1789 1867, 2019-01-01, pp. 1-258.,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AEE07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Kirchliche Organisation in Großmähren zur Zeit Mojmirs II. In Early Christianity in Central and East Europe. - Warszawa : Wydawnictwo Naukowe Semper, s. 87-93. ISBN 83-86951-33-8.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[5] MARETTA, Robert Gregor. EMERGENCE AND DEVELOPMENT OF SLOVAKIAN ECCLESIASTICAL PROVINCES. Studying texts of law of confession for student';s of law school. In HISTORICKY CASOPIS. ISSN 0018-2575, 2019, vol. 67, no. 2, pp. 333-343., Registrované v: WOS</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*AEF Vedecké práce v domácich nerecenzovaných vedeckých zborníkoch, monografiách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Rozbitie ČSR a jeho odraz v informáciách diplomatov a spravodajcov. In Slovensko a druhá svetová vojna : zborník príspevkov z medzinárodnej vedeckej konferencie v Bratislave 29. - 31. mája 2000 organizovanej Vojenským historickým ústavom a Historickým ústavom SAV. Editor František Cséfalvay a Miloslav Púčik. - Bratislava : Vojenský historický ústav MO SR, 2000, s. 16-57.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JANECOVÁ, T. Na margo Čatlošových poznámok k románu Kto seje vietor (Milo Urban). In VOJENSKÁ HISTÓRIA : časopis pre vojenskú históriu, múzejníctvo a archívnictvo, 2019, roč. 23, č. 2, s. 141, [cit. 2019-09-04]. Dostupné na &lt; http://www.vhu.sk/data/att/10417.pdf&gt;.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ČIČAJ, Viliam</w:t>
            </w:r>
            <w:r>
              <w:rPr>
                <w:rFonts w:ascii="Times New Roman" w:hAnsi="Times New Roman"/>
                <w:sz w:val="24"/>
                <w:szCs w:val="24"/>
              </w:rPr>
              <w:t>. Hrady a pevnosti v období stavovských povstaní očami cestovateľov. In Neďaleko od Trenčína... : pamätnica k 300. výročiu bitky pri Trenčianskej Turnej. Editori Vladimír Segeš - Božena Šeďová. - Trenčianska Turná ; Bratislava : obec Trenčianska Turná : Vojenský historický ústav v Bratislave, 2008, s. 30-47. ISBN 978-80-969375-4-7.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GÁLIK, Zdenko. Hlohovec vo víre vojenských udalostí a ich dôsledky v Rokoch 1401 1650. Vojenské udalosti, ktoré postihli hlohovec začiatkom 15. Storočia (1401 1403). In Studia Historica Nitriensia. ISSN 13387219, 2019-01-01, 23, 2, pp. 330-367.,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AEF03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ČIERNA-LANTAYOVÁ, Dagmar</w:t>
            </w:r>
            <w:r>
              <w:rPr>
                <w:rFonts w:ascii="Times New Roman" w:hAnsi="Times New Roman"/>
                <w:sz w:val="24"/>
                <w:szCs w:val="24"/>
              </w:rPr>
              <w:t>. Sovietska politika v strednej a juhovýchodnej Európe pohľadom československej diplomacie (1945-1949). In Historický ústav SAV. Stredná a juhovýchodná Európa v politike veľmocí : (sondy do vývoja II.). Zostavil Pavol Petruf. - Bratislava : Historický ústav SAV, 1994, s. 6-22.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MULÍK, P. Národno-štátne koncepcie Slovákov a ich vyústenie do súčasnej štátnosti. In Pittsburská dohoda : 100 rokov od podpísania Česko-slovenskej dohody v Pittsburghu. Martin : Matica slovenská, 2019, s. 141. ISBN 9788081282232.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AEF04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Bitka pri Trenčianskej Turnej a otázky kuruckého vojenstva. In Neďaleko od Trenčína... : pamätnica k 300. výročiu bitky pri Trenčianskej Turnej. Editori Vladimír Segeš - Božena Šeďová. - Trenčianska Turná ; Bratislava : obec Trenčianska Turná : Vojenský historický ústav v Bratislave, 2008, s. 103- 118. ISBN 978-80-969375-4-7.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KOHÚTOVÁ, M. Osmičky v dejinách. In Studia historica Tyrnaviensia XX. Trnava : Filozofická fakulta Trnavskej univerzity v Trnave, 2019, s. 22. ISBN 978-83-8111-152-2.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AEF05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FABRICIUS, Miroslav</w:t>
            </w:r>
            <w:r>
              <w:rPr>
                <w:rFonts w:ascii="Times New Roman" w:hAnsi="Times New Roman"/>
                <w:sz w:val="24"/>
                <w:szCs w:val="24"/>
              </w:rPr>
              <w:t xml:space="preserve">. Hospodársky stav Slovenska na konci druhej svetovej vojny. In Slovensko na konci druhej svetovej vojny : (stav, východiská a perspektívy). </w:t>
            </w:r>
            <w:r>
              <w:rPr>
                <w:rFonts w:ascii="Times New Roman" w:hAnsi="Times New Roman"/>
                <w:sz w:val="24"/>
                <w:szCs w:val="24"/>
              </w:rPr>
              <w:lastRenderedPageBreak/>
              <w:t>Zborník materiálov zo sympózia v Častej-Papierničke 23. 11.  - 25. 11. 1993. Zost. V. Bystrický, Š. Fano. - Bratislava : Historický ústav SAV, 1994, s. 49-55.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MIČKO, P. Charakteristika slovenského hospodárstva v rokoch 1939-1945. In Ve stínu války : Protektorát Čechy a Morava, Slovenská republika, Říšská župa Sudety a další odtržená československá území v letech 1938/39-1945. Praha : Ústav pro studium totalitních režimů, 2019, s. 65. ISBN 978-80-88292-51-7.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HEŠTEROVÁ, Z. Kulminácia exploatácie slovenského zbrojárskeho priemyslu na strednom Považí pre potreby nemeckej brannej moci od leta 1943 do apríla 1945. In Vzostup a pád hospodárskeho vývoja Slovenska 1942 – 1945. Bratislava : VEDA, vydavateľstvo SAV, 2019, s. 413. ISBN 978-80-224-1779-2.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MIČKO, P. – MIČKOVÁ, Z. Hospodárska politika a vývoj priemyslu. In Vzostup a pád hospodárskeho vývoja Slovenska 1942 – 1945. Bratislava : VEDA, vydavateľstvo SAV, 2019, s. 60. ISBN 978-80-224-1779-2.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AEF06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FABRICIUS, Miroslav</w:t>
            </w:r>
            <w:r>
              <w:rPr>
                <w:rFonts w:ascii="Times New Roman" w:hAnsi="Times New Roman"/>
                <w:sz w:val="24"/>
                <w:szCs w:val="24"/>
              </w:rPr>
              <w:t>. Slovenské hospodárstvo v "európskom veľkopriestore". In Podiel slovenských národohospodárov na príprave SNP. - Banská Bystrica : Adade pre Múzeum Banská Bystrica, 1999, s. 18-30. ISBN 80-88976-04-9.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MIČKO, P. Charakteristika slovenského hospodárstva v rokoch 1939-1945. In Ve stínu války : Protektorát Čechy a Morava, Slovenská republika, Říšská župa Sudety a další odtržená československá území v letech 1938/39-1945. Praha : Ústav pro studium totalitních režimů, 2019, s. 47. ISBN 978-80-88292-51-7.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MIČKO, P. Perspektívy a východiská slovenského hospodárstva pri vzniku Slovenského štátu v kontexte medzinárodno-politických súvislostí. In Marek Syrný (ed.): 1939 : rok zlomu. Banská Bystrica : Múzeum Slovenského národného povstania, 2019, s. 382. ISBN 978-80-89514-70-0.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MIČKO, P. – MIČKOVÁ, Z. Hospodárska politika a vývoj priemyslu. In Vzostup a pád hospodárskeho vývoja Slovenska 1942 – 1945. Bratislava : VEDA, vydavateľstvo SAV, 2019, s. 93. ISBN 978-80-224-1779-2.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AEF07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Nútená pracovná povinnosť ako súčasť politickej a rasovej perzekúcie občanov I. Slovenskej republiky. In Pracovné jednotky a útvary slovenskej armády 1939-1945 : VI. robotný prápor. - Bratislava : ZING Print, 1996, s. 19-24.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NEŠTÁKOVÁ, D. Židovské reakcie na antisemitské postupy na Slovensku na stránkach Vestníka Ústredne Židov (1941 - 1944). In Propaganda antisemitizmu na Slovensku 1938-1945. Bratislava : Stimul, 2018, s. 51. ISBN 978-808127-225-7.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AEF08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Hlavné rysy arizačného procesu na Slovensku. In Terezínské studie a dokumenty 2003. - Praha : Academia, 2003, s. 289-300.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BILAČIČOVÁ, D - NIŽŇANSKÝ, E. Antisemitiská propaganda v denníkoch Slovák a Gardista v roku 1942. In Propaganda antisemitizmu na Slovensku 1938-1945. Bratislava : Stimul, 2018, s. 71. ISBN 978-808127-225-7.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AEF09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Reagencia obyvateľov Slovenska na politické a vojenské udalosti koncom druhej svetovej vojny. In Záverečná fáza 2. svetovej vojny a oslobodenie Slovenska : zborník príspevkov a materiálov z medzinárodnej vedeckej konferencie v Bratislave 25. - 26. apríla 1995. Zostavovateľ: Václav Štefanský. - Bratislava : Vojenský historický ústav : Ministerstvo obrany SR, 1996, s. 93-99.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BAKA, I. Slovenská armáda vo vojne proti Sovietskemu zväzu a slovensko-nemecké vzťahy 1941-1945. Bratislava : VHU, 2019, s. 525. ISBN 978-80-89523-60-3.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AEF10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Politický systém a režim Slovenského štátu v rokoch 1939-1945. In Slovensko v rokoch druhej svetovej vojny : (materiály z vedeckého sympózia. Častá, 6. - 7. novembra 1990. Zostavil Valerián Bystrický. - Bratislava : Slovenská národná rada, Historický ústav SAV, 1991.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[6] DRABIK, Jakub. CORPORATISM AND FASCISM: The Corporatist Wave in Europe. In HISTORICKY CASOPIS. ISSN 0018-2575, 2019, vol. 67, no. 3, pp. 563-567.,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AEF11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Deportácie židovských občanov zo Slovenska v roku 1942. In Tragédia slovenských židov. - Banská Bystrica : DATEI, 1992, s. 77-100.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BILAČIČOVÁ, D - NIŽŇANSKÝ, E. Antisemitiská propaganda v denníkoch Slovák a Gardista v roku 1942. In Propaganda antisemitizmu na Slovensku 1938-1945. Bratislava : Stimul, 2018, s. 71. ISBN 978-808127-225-7.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NIŽŇANSKÝ, E. Arnošt Rosin és Czesław Mordowicz 1944-es szökése az auschwitz-birkenaui koncentrációs táborból Szlovákiába. Kísérlet a magyarországi zsidók 1944. évi deportálásának megakadályozására. In FÓRUM TÁRSADALOMTUDOMÁNYI SZEMLE, 2018, roč. 20, č. 1, s. 78. ISSN 1335-4361.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AEF12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Trauma holokaustu : Historický alebo morálny problém? In Slovenská otázka dnes. László Szigeti. - [Bratislava] : Kalligram, 2007, s.205-211. ISBN 80-7149-865-3.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LONCIKOVA, Michala. Atrocities in the borderland: anti-Semitic violence in eastern Slovakia (1945-1946). In EUROPEAN REVIEW OF HISTORY-REVUE EUROPEENNE D HISTOIRE. ISSN 1350-7486, 2019, vol. 26, no. 6, pp. 928-946.,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AEF13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KOHÚTOVÁ, Mária</w:t>
            </w:r>
            <w:r>
              <w:rPr>
                <w:rFonts w:ascii="Times New Roman" w:hAnsi="Times New Roman"/>
                <w:sz w:val="24"/>
                <w:szCs w:val="24"/>
              </w:rPr>
              <w:t>. Protiturecká obrana a Bratislavská stolica (2. polovica 17. storočia). In Studia Historica Tyrnaviensia IV : k životnému jubileu Prof. PhDr. Jozefa Šimončiča, CSc. - Trnava : Katedra histórie Filozofickej fakulty Trnavskej univerzity, 2004, s. 137-147. ISBN 80-8082-005-8.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DRŠKA, R. Milites quartirisantes - zimovanie cisárskych vojsk začiatkom roku 1680 na panstvách Branč, Korlát, Holíč a v poddanských dedinách mesta Skalica. In Otázky zemepanského hospodárenia a správy v novoveku. Trnava : Katedra histórie, Filozofická fakulta Trnavskej univerzity v Trnave, 2019, s. 146. ISBN 978-83-8111-158-4.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AEF14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Ivan Dérer (1884-1973). In KOVÁČ, Dušan et al. Muži deklarácie. 1. vyd. - Bratislava : Osveta, 1991. ISBN 80-217-0289-3.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310.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AEF15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Osvietenstvo ako model modernizácie spoločnosti. In Slovenské učené tovarišstvo 1792 - 1992. Zostavil Milan Petráš. - Trnava : Západoslovenské múzeum, 1993, s. 13-18. ISBN 80-85556-03-0.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ZAJAC, P. Model slovenského romatizmu. In Slovenský romantizmus : synopticko-pulzačný model kultúrneho javu. Brno : Host, 2019, s. 378. ISBN 978-80-7491-545-1.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AEF16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xml:space="preserve">. Tradície študentských revolt na bratislavských vyšších školách. In Ľudovít Štúr v súradniciach minulosti a súčasnosti : zborník z medzinárodnej vedeckej konferencie v dňoch 10. - 11. januára 1996 v Modre-Harmónii v rámci </w:t>
            </w:r>
            <w:r>
              <w:rPr>
                <w:rFonts w:ascii="Times New Roman" w:hAnsi="Times New Roman"/>
                <w:sz w:val="24"/>
                <w:szCs w:val="24"/>
              </w:rPr>
              <w:lastRenderedPageBreak/>
              <w:t>celonárodných podujatí Roka Ľudovíta Štúra. Zostavil Imrich Sedlák. - Martin : Matica slovenská, 1997, s. 40-47. ISBN 80-7090-404-6.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KOLLÁROVÁ, I. Hľadanie zakázaného. Popularita ateistickej a materialistickej filozofie na konci 18. storočia. In Vedecká komunikácia 1500 - 1800 : zborník príspevkov z vedeckej konferencie. II. Žilina : Žilinská univerzita v Žiline, 2019, s. 58. ISBN 9788089832170.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AEF17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Odberateľské zázemie bratislavských tlačiarní v 18. a 19. storočí. In Kniha ';93 - ';94 : Zborník o problémoch a dejinách knižnej kultúry. Zostavila Miroslava Domová. 1. vyd. - Martin : Matica slovenská, 1996, s. 73-77. ISBN 80-7090-397-X.</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SZÓRÁDOVÁ, E. Nototlačiarstvo, hudobné vydavateľstvo a publicistika. In Hudobné dejiny Bratislavy : od stredoveku po rok 1918. Bratislava : Ars Musica, 2019, s. 234, 427. ISBN 978-80-971672-4-0.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AEF18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KRAJČOVIČOVÁ, Natália</w:t>
            </w:r>
            <w:r>
              <w:rPr>
                <w:rFonts w:ascii="Times New Roman" w:hAnsi="Times New Roman"/>
                <w:sz w:val="24"/>
                <w:szCs w:val="24"/>
              </w:rPr>
              <w:t>. Pôsobenie čechoslovakizmu v politickej praxi v prvých rokoch po vzniku ČSR. In Pohľady na slovenskú politiku : Geopolitika - Slovenské národné rady - Čechoslovakizmus. Pekník  Miroslav a kol. - Bratislava : Veda, 2000, s. 569-583. ISBN 80-224-0584-1.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KOPEČEK, M. Čechoslovakismus: zastřené dějiny jednoho pojmu. In Adam Hudek, Michal Kopeček, Jan Mervart (eds.): Čecho/slovakismus. Praha : NLN, s. r. o. : Ústav pro soudobé dějiny AV ČR, 2019, s. 19. ISBN 978-80-7422-679-3.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AEF19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xml:space="preserve"> - BONA, Martin. Die Beziehung zwischen der Burg und der Besiedlung im Gebiet des mittleren und nördlichen Nitratals bis zum Ende des 14. Jahrhunderts. In Castrum Bene 7.Burgen und Siedlungsstruktur. - Nitra : Archeologický ústav SAV, 2004, s. 141-158. ISBN 80-88709-75-X.</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KARCZAG, Á. - SZABÓ, T. Felvidék és kárpátalja erődített helyei I, II. Budapest : Nemzetstratégiai Kutatóintézet, 2018, s. 1400. ISBN 978-615-5700-56-9.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AEF20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Cestná sieť v Nitre a jej najbližšom okolí v 13. a 14. storočí. In Nitra v slovenských dejinách. Zostavil Richard Marsina. - Martin : Matica slovenská : Slovenský historický ústav MS v Bratislave, 2002, s. 208-211.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HANULIAK, Milan - CHROPOVSKY, Bohuslav. Burial Place from 9th Century in Nitra-Dolne Krskany. In SLOVENSKA ARCHEOLOGIA. ISSN 1335-0102, 2019, vol. 67, no. 2, pp. 287-365.,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[2.1] HANULIAK, Milan - CHROPOVSKY, Bohuslav. The Cemetery from 10th to 11th Century in Nitra-Horne Krskany. In SLOVENSKA ARCHEOLOGIA. ISSN 1335-0102, 2019, vol. 67, no. 1, pp. 113-193.,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[2.2] IVANIČ, Peter. Collection of road toll in southwestern Slovakia in the Middle Ages on the basis of written sources. In Studia Historica Nitriensia. ISSN 13387219, 2019-01-01, 23, 2, pp. 426-455.,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AEF21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Spolky v období sociálno-politických zmien na Slovensku 1938-1951 : (analýza spolkových stanov). In Občianska spoločnosť na prahu znovuzrodenia : Stav na Slovensku 1991. - Bratislava : Sociologický ústav SAV, 1992, s. 21-30.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Živena v politických režimoch 19. a 20. storočia. In Daniela Kodajová a kol. Živena : 150 rokov Spolku slovenských žien. Bratislava : Slovart, 2019, s. 147. ISBN 978-80-556-4149-2.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AEF22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HRADSKÁ, Katarína</w:t>
            </w:r>
            <w:r>
              <w:rPr>
                <w:rFonts w:ascii="Times New Roman" w:hAnsi="Times New Roman"/>
                <w:sz w:val="24"/>
                <w:szCs w:val="24"/>
              </w:rPr>
              <w:t>. Gizi Fleischmannová ako vedúca osobnosť Pracovnej skupiny. In Aktivity ilegálnej židovskej Pracovnej skupiny počas holokaustu na Slovensku : zborník príspevkov zo seminára. - Bratislava : Dokumentačné stredisko holokaustu, 2007, s. 20-28.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NEŠTÁKOVÁ, D. Židovské reakcie na antisemitské postupy na Slovensku na stránkach Vestníka Ústredne Židov (1941 - 1944). In Propaganda antisemitizmu na Slovensku 1938-1945. Bratislava : Stimul, 2018, s. 51. ISBN 978-808127-225-7.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AEF23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OSLANSKÝ, František</w:t>
            </w:r>
            <w:r>
              <w:rPr>
                <w:rFonts w:ascii="Times New Roman" w:hAnsi="Times New Roman"/>
                <w:sz w:val="24"/>
                <w:szCs w:val="24"/>
              </w:rPr>
              <w:t>. Zoborský benediktínsky kláštor a jeho zánik. In Nitra v slovenských dejinách. Zostavil Richard Marsina. - Martin : Matica slovenská : Slovenský historický ústav MS v Bratislave, 2002, s. 212-219.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HUDÁČEK, P. Iter regis, kráľovské paláce, kláštory a listiny. In Gestá, symboly, ceremónie a rituály v stredoveku. Bratislava : VEDA vydavateľstvo SAV, 2019 s. 164. ISBN 978-80-224-1787-7.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AEF24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Politické procesy na Slovensku v rokoch 1948-1989. In Zločiny komunizmu na Slovensku 1948-1989. Zv. 1. Editori František Mikloško, Gabriela Smolíková a Peter Smolík. - Prešov : Vydavateľstvo Michala Vaška, 2001, s. 27-66. ISBN 80-7165-313-6.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KINČOK, B. Politické procesy na Slovensku v rokoch 1948-1954. Bratislava : ÚSTAV pamäti národa, 2019, s. 106. ISBN 978-80-89335-87-9.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AEF25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PETRUF, Pavol</w:t>
            </w:r>
            <w:r>
              <w:rPr>
                <w:rFonts w:ascii="Times New Roman" w:hAnsi="Times New Roman"/>
                <w:sz w:val="24"/>
                <w:szCs w:val="24"/>
              </w:rPr>
              <w:t>. Príprava povojnovej spojeneckej zmluvy medzi Česko-Slovenskom a Francúzskom. In Historický ústav SAV. Stredná a juhovýchodná Európa : sondy do vývoja v štyridsiatych rokoch. Zborník zostavil: Pavol Petruf. - Bratislava : Historický ústav SAV, 1992, s. 74-120.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MANÁK, M. Cesta k Mníchovskej dohode v správach veľvyslanca USA vo Francúzsku. In Studia historica Tyrnaviensia XX. Trnava : Filozofická fakulta Trnavskej univerzity v Trnave, 2019, s. 134. ISBN 978-83-8111-152-2.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MULÍK, P. Národno-štátne koncepcie Slovákov a ich vyústenie do súčasnej štátnosti. In Pittsburská dohoda : 100 rokov od podpísania Česko-slovenskej dohody v Pittsburghu. Martin : Matica slovenská, 2019, s. 138. ISBN 9788081282232.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AEF26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PODRIMAVSKÝ, Milan</w:t>
            </w:r>
            <w:r>
              <w:rPr>
                <w:rFonts w:ascii="Times New Roman" w:hAnsi="Times New Roman"/>
                <w:sz w:val="24"/>
                <w:szCs w:val="24"/>
              </w:rPr>
              <w:t>. Slovenská politická reprezentácia 1848-1914 : na 150. výročie vzniku prvej Slovenskej národnej rady. In Studia Academica Slovaca 27 : prednášky 34. letného seminára slovenského jazyka a kultúry. - Bratislava : Stimul, 1998,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KOHÚTOVÁ, M. Osmičky v dejinách. In Studia historica Tyrnaviensia XX. Trnava : Filozofická fakulta Trnavskej univerzity v Trnave, 2019, s. 28. ISBN 978-83-8111-152-2.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AEF27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Bitka pri Bratislave 4. júla 907. In Miles Semper Honestus : zborník štúdií vydaný pri príležitosti životného jubilea Vojtecha Dangla. Editori, Vladimír Segeš, Božena Šeďová. - Bratislava : Vojenský historický ústav, 2007, s. 11-19. ISBN 80-969375-3-0.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SEGEŠ, D. Vojaci na Dunaji. In Voda v dejinných súvislostiach = Víz szerepe a történelemben. Bratislava ; Komárno : Ministerstvo vnútra Slovenskej republiky : Štátny archív v Nitre - pracovisko archív Komárno, 2019, s. 43. ISBN 978-80-973527-0-7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AEF28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Počiatky uhorskej cirkevnej organizácie na slovenskom území. In Studia Archaeologica Slovaca Mediaevalia III-IV/2000-2001 : Korene európskej civilizácie. Redaktorka Margaréta Musilová. - Bratislava : Veda, 2001, s. 141-152. ISBN 80-224-0691-0.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[6] MARETTA, Robert Gregor. EMERGENCE AND DEVELOPMENT OF SLOVAKIAN ECCLESIASTICAL PROVINCES. Studying texts of law of confession for student';s of law school. In HISTORICKY CASOPIS. ISSN 0018-2575, 2019, vol. 67, no. 2, pp. 333-343.,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AEF29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ŠUCHOVÁ, Xénia</w:t>
            </w:r>
            <w:r>
              <w:rPr>
                <w:rFonts w:ascii="Times New Roman" w:hAnsi="Times New Roman"/>
                <w:sz w:val="24"/>
                <w:szCs w:val="24"/>
              </w:rPr>
              <w:t>. Sociálna demokracia na Slovensku v prvých rokoch Česko-Slovenska (1918-1920). In Kapitoly z dejín sociálnej demokracie na Slovensku, s. 109-105.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ARPÁŠ, R. - HANULA, M. Postoje hlavných slovenských politických prúdov k čechoslovakizmu v medzivojnovom období. In Adam Hudek, Michal Kopeček, Jan Mervart (eds.): Čecho/slovakismus. Praha : NLN, s. r. o. : Ústav pro soudobé dějiny AV ČR, 2019, s. 185. ISBN 978-80-7422-679-3.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WEISS, P. Cesta Alexandra Dubčeka k sociálnej demokracii. In Dubček. Bratislava : VEDA, vydavateľstvo SAV : Historický ústav SAV, 2018, s. 394. ISBN 978-80-224-1651-1.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AEF30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Spoločenský rozmer komunistickej propagandy na Slovensku : Sonda do rokov 1956-1962. In Slovenská otázka dnes. László Szigeti. - [Bratislava] : Kalligram, 2007, s.273-282. ISBN 80-7149-865-3.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JANČURA, Mikuláš. Interaktívna výstava Dejiny tvoríš ty! Východiská, ciele, charakteristika a realizácia. In JANČURA, M. - BOJKOVÁ, A. (zost.). Dejiny tvoríš ty! História - škola - verejný priestor. Košice: UPJŠ, 2019, s. 23-32. ISBN 978-80-8152-718-0.</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AFA Publikované pozvané príspevky na zahraničných vedeckých konferenciách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AFA01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HOMOĽA, Tomáš</w:t>
            </w:r>
            <w:r>
              <w:rPr>
                <w:rFonts w:ascii="Times New Roman" w:hAnsi="Times New Roman"/>
                <w:sz w:val="24"/>
                <w:szCs w:val="24"/>
              </w:rPr>
              <w:t>. Polish-Hungarian Rivalry for the Bohemian Crown in the 1460s. In Hungaro-Polonica : Young Scholars on Medieval Polish-Hungarian Relations. Dániel Bagi, Gábor Barabás, Zsolt Máté. - Pécs : Történészcéh Egyesület, 2016, s. 291-313. ISBN 978-963-12-7382-3. (Vega 2/0109/14 : Komunikácia a spôsoby šírenia informácií v stredoveku)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 SZABÓ, J. A Magyar Királyság hadszervezete és hadserege (1490–1529). In B. Szabó, János – Fodor, Pál (szerk): Új korszak határán: Az európai államok hadügye és hadseregei a mohácsi csata korában. Budapest : MTA Bölcsészettudományi Kutatóközpont, 2019, s. 68, [citované 2020-01-22]. Dostupné na internete: &lt;https://www.academia.edu/40012094/%C3%9AJ_KORSZAK_HAT%C3%81R%C3%81N_Az_eur%C3%B3pai_%C3%A1llamok_had%C3%BCgye_%C3%A9s_hadseregei_a_moh%C3%A1csi_csata_kor%C3%A1ban&gt; ISBN 978-963-416-181-3.</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AFB Publikované pozvané príspevky na domácich vedeckých konferenciách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DRUGA, Marek</w:t>
            </w:r>
            <w:r>
              <w:rPr>
                <w:rFonts w:ascii="Times New Roman" w:hAnsi="Times New Roman"/>
                <w:sz w:val="24"/>
                <w:szCs w:val="24"/>
              </w:rPr>
              <w:t xml:space="preserve">. Kláštorná pamäť a kráľovský dar. K vybraným aspektom vzniku najstarších listinných fálz v uhorskom prostredí [The memory of monasteries and royal gift. To specific aspects of formation the oldest false charters in Hungarian </w:t>
            </w:r>
            <w:r>
              <w:rPr>
                <w:rFonts w:ascii="Times New Roman" w:hAnsi="Times New Roman"/>
                <w:sz w:val="24"/>
                <w:szCs w:val="24"/>
              </w:rPr>
              <w:lastRenderedPageBreak/>
              <w:t>Kingdom]. In Prehodnotené dejiny. Historická pamäť - jej miesto a význam pre spoločnosť. Stretnutie mladých historikov VII. : zborník príspevkov z vedeckej konferencie. Košice, 25. október 2017. Editor Lukáš Katriňák ; recenzenti: Drahoslav Magdoško, Richard Pavlovič, Peter Šoltés, Štefan Šutaj. - Košice : Univerzita Pavla Jozefa Šafárika v Košiciach, 2018, s. 16-26. ISBN 978-80-8152-610-7. (VEGA 2/0129/18 : Panovnícka moc v stredoveku. Vývoj panovníckej moci od veľkomoravských kniežat po uhorských kráľov neskorého stredoveku)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[6] KACEROVA, Barbara. REVISED HISTORY. HISTORICAL MEMOIR ITS PLACE AND SIGNIFICANCE FOR SOCIETY: VII MEETING OF YOUNG HISTORIANS. In MESTO A DEJINY. ISSN 1339-0163, 2019, vol. 8, no. 1, pp. 144-145.,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Úvahy o černovskej tragédii vo svetle najnovšieho výskumu a interpretácií. In Černovská tragédia : zborník z medzinárodnej vedeckej konferencie konanej pri príležitosti 110. výročia černovských udalostí ; posúdili: Peter Olexák, Radomír Vlček. - Ružomberok : mesto Ružomberok, 2018, s. 9-35. ISBN 978-80-972973-0-5. (APVV-14-0644 : Kontinuity a diskontinuity politických a spoločenských elít na Slovensku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KATUNINEC, M. Pittsburská dohoda a česko-slovenská otázka. In Studia historica Tyrnaviensia XX. Trnava : Filozofická fakulta Trnavskej univerzity v Trnave, 2019, s. 100. ISBN 978-83-8111-152-2.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OLEXÁK, P. Národné a politické stereotypy v redaktorskej práci Floriána Tománka. In DISPUTATIONES SCIENTIFICAE Universitatis Catholicae in Ružomberok, 2019, roč. 18, č. 3, s. 113, [cit. 2020-11-10]. Dostupné na internete: &lt;https://www.ceeol.com/search/viewpdf?id=816631&gt; ISSN 1335-9185.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AFB03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KUŠNIRÁKOVÁ, Ingrid</w:t>
            </w:r>
            <w:r>
              <w:rPr>
                <w:rFonts w:ascii="Times New Roman" w:hAnsi="Times New Roman"/>
                <w:sz w:val="24"/>
                <w:szCs w:val="24"/>
              </w:rPr>
              <w:t>. Bratislavský konvent a nemocnica milosrdných bratov v ranom novoveku. In Viera a život, 2016, roč. XXVI, č. 6, s. 67-79. ISSN 1335-6771.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KAČIC, L. - URDOVÁ, S. Pestovanie hudby v kláštoroch. In Hudobné dejiny Bratislavy : od stredoveku po rok 1918. Bratislava : Ars Musica, 2019, s. 158, 428. ISBN 978-80-971672-4-0.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AFB04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Bezbranná krajina. Prvé osmanské plienenie juhozápadného Slovenska na jeseň roku 1530 ako dôsledok porážky pri Moháči [Wehrloses Land. Die erste Plünderung der südwestlichen Slowakei durch die Osmanen im Herbst 1530 als Folge der Niederlage bei Mohács]. In Bitka pri Moháči - historický medzník v dejinách strednej Európy (490. výročie) : zborník príspevkov z medzinárodnej vedeckej konferencie, z XX. archívnych dní v Slovenskej republike v Tatranskej Lomnici v dňoch 23.-25. mája 2016. Editori: Mária Grófová, Božena Malovcová, Pavel Sůra. - Bratislava : Spoločnosť slovenských archivárov, 2016, s. 36-48. ISBN 978-80-224-1579-8.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GÁLIK, Zdenko. Hlohovec vo víre vojenských udalostí a ich dôsledky v Rokoch 1401 1650. Vojenské udalosti, ktoré postihli hlohovec začiatkom 15. Storočia (1401 1403). In Studia Historica Nitriensia. ISSN 13387219, 2019-01-01, 23, 2, pp. 330-367.,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AFB05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NEMEC, Miroslav</w:t>
            </w:r>
            <w:r>
              <w:rPr>
                <w:rFonts w:ascii="Times New Roman" w:hAnsi="Times New Roman"/>
                <w:sz w:val="24"/>
                <w:szCs w:val="24"/>
              </w:rPr>
              <w:t>. Organizácia a fungovanie zbojníckych bánd na území Liptova v 18. storočí [Organization and functioning of robbing gangs in Liptov county in 18th century]. In Zbojníctvo na Slovensku : zborník z vedeckej konferencie Liptovský Mikuláš 4.11. 2013. Zostavili Miroslav Nemec, Peter Vítek ; recenzenti Vladimír Segeš, Tünde Lengyelová. - Kraków : Spolok Slovákov v Poľsku, 2014, s. 73-83. ISBN 978-83-7490-893-1.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HAAS KIANIČKA, D. Kremnické lesy v ranom novoveku (16. – 18. storočie). In Lesy v dejinách Kremnice. Kremnica : Mestské lesy Kremnica s. r. o., 2019, s. 286. ISBN 978-80-570-0386-1.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AFB06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SABOL, Miroslav</w:t>
            </w:r>
            <w:r>
              <w:rPr>
                <w:rFonts w:ascii="Times New Roman" w:hAnsi="Times New Roman"/>
                <w:sz w:val="24"/>
                <w:szCs w:val="24"/>
              </w:rPr>
              <w:t>. Služby motoristom - budovanie čerpacích staníc na Slovensku v začiatkoch motorizácie [Services for motorists - building fuel stations in Slovakia in the origins of motorism]. In Dejiny cestnej dopravy na Slovensku II : Zborník z konferencie Žilina-Budatín, 9. február 2017. Peter Šimko (zostavovateľ) ; zuzana Lopatková, Miloš Marek, Andrea Slaná, Dušan Lichner (recenzenti). - Žilina : Považské múzeum, 2017, s. 141-152. ISBN 978-80-88877-78-3. (APVV-14-0644 : Kontinuity a diskontinuity politických a spoločenských elít na Slovensku v 19. a 20. storočí. Vega 2/0142/16 : Zmeny, premeny a výmeny slovenských politických, kultúrnych a intelektuálnych elít v rokoch 1938-1958)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JANČURA, Mikuláš - HROMUĽÁKOVÁ, Katarína. Motorism and nobility in Slovakia: The case of baron wieland of Markušovce. In Kulturne Dejiny. ISSN 13382209, 2019-01-01, 2019, 1, pp. 52-72., Registrované v: SCOPUS</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*AFBB Publikované pozvané príspevky na domácich vedeckých konferenciách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AFBB01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ĎURKOVÁ, Mária</w:t>
            </w:r>
            <w:r>
              <w:rPr>
                <w:rFonts w:ascii="Times New Roman" w:hAnsi="Times New Roman"/>
                <w:sz w:val="24"/>
                <w:szCs w:val="24"/>
              </w:rPr>
              <w:t>. Niektoré aktuálne problémy vo výskume najstarších dejín Detvy. In Tradície, premeny a súčasnosť (Od rurálneho k urbánnemu ?). Detva : tradície, premeny a súčasnosť. Zostavovateľka: Tatiana Figurová. - Detva : mesto Detva, 2006, s. 29-33. ISBN 80-969586-0-7. (Tradície, premeny a súčasnosť (Od rurálneho k urbánnemu ?))</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GOLIAN, J. Život ľudu detvianskýho : historicko-demografická a kultúrna sonda do každodenného života na Podpoľaní v dlhom 19. storočí. Ružomberok : Society for Human Studies, 2019, s. 349. ISBN 978-80-972913-4-1.</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AFC Publikované príspevky na zahraničných vedeckých konferenciách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AFC01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LENGYELOVÁ, Tünde</w:t>
            </w:r>
            <w:r>
              <w:rPr>
                <w:rFonts w:ascii="Times New Roman" w:hAnsi="Times New Roman"/>
                <w:sz w:val="24"/>
                <w:szCs w:val="24"/>
              </w:rPr>
              <w:t>. Grausamer Mörder oder lieber Schwager ? : Das Bild der Osmanen in der ungarischen Literatur und Korrespondez im 16. und 17. Jahrhundert. In Geschichtspolitik und "Turkenbelagerung" : Kritische Studien zur "Turkenbelagerung". Band 1. - Wien, 2013, s. 300-317. ISBN 978-3-85476-613-1. (Vega č. 2/0133/10 : Šľachtický dvor - mocensko-politická, správna a kultúrna entita v ranom novoveku)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MANNOVÁ, E. Minulosť ako supermarket ? : spôsoby reprezentácie a aktualizácie dejín Slovenska. Bratislava : Historický ústav SAV - VEDA, vydavateľstvo SAV, 2019, s. 436. ISBN 978-80-224-1706-8.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AFC02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SIKORA, Stanislav</w:t>
            </w:r>
            <w:r>
              <w:rPr>
                <w:rFonts w:ascii="Times New Roman" w:hAnsi="Times New Roman"/>
                <w:sz w:val="24"/>
                <w:szCs w:val="24"/>
              </w:rPr>
              <w:t>. Alexander Dubček - prvý tajomník ÚV KSS (1963-1967). In Úloha Alexandra Dubčeka v moderních dějinách Československa : sborník z konference konané 19. listopadu 2001 v Praze. - Praha : Masarykova dělnická akademie, 2002, s. 23-28.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HUDEK, A. Alexander Dubček v historiografii. In Dubček. Bratislava : VEDA, vydavateľstvo SAV : Historický ústav SAV, 2018, s. 457. ISBN 978-80-224-1651-1.</w:t>
      </w:r>
      <w:r>
        <w:rPr>
          <w:rFonts w:ascii="Times New Roman" w:hAnsi="Times New Roman"/>
          <w:sz w:val="24"/>
          <w:szCs w:val="24"/>
        </w:rPr>
        <w:t xml:space="preserve"> </w:t>
      </w:r>
      <w:r>
        <w:rPr>
          <w:rFonts w:ascii="Times New Roman" w:hAnsi="Times New Roman"/>
          <w:sz w:val="24"/>
          <w:szCs w:val="24"/>
        </w:rPr>
        <w:br/>
      </w:r>
    </w:p>
    <w:p w:rsidR="005673D6" w:rsidRDefault="005673D6" w:rsidP="00AE6829">
      <w:pPr>
        <w:widowControl w:val="0"/>
        <w:autoSpaceDE w:val="0"/>
        <w:autoSpaceDN w:val="0"/>
        <w:adjustRightInd w:val="0"/>
        <w:spacing w:after="0" w:line="240" w:lineRule="auto"/>
        <w:ind w:left="1701"/>
        <w:jc w:val="both"/>
        <w:rPr>
          <w:rFonts w:ascii="Times New Roman" w:hAnsi="Times New Roman"/>
          <w:sz w:val="24"/>
          <w:szCs w:val="24"/>
        </w:rPr>
      </w:pP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AFD Publikované príspevky na domácich vedeckých konferenciách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AFD01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BONA, Martin - </w:t>
            </w:r>
            <w:r>
              <w:rPr>
                <w:rFonts w:ascii="Times New Roman" w:hAnsi="Times New Roman"/>
                <w:sz w:val="24"/>
                <w:szCs w:val="24"/>
                <w:u w:val="single"/>
              </w:rPr>
              <w:t>LUKAČKA, Ján</w:t>
            </w:r>
            <w:r>
              <w:rPr>
                <w:rFonts w:ascii="Times New Roman" w:hAnsi="Times New Roman"/>
                <w:sz w:val="24"/>
                <w:szCs w:val="24"/>
              </w:rPr>
              <w:t>. Úloha hradov horného Ponitria a Požitavia pri obrane a osídlení územia do konca 14. storočia. In Archaeologia historica : sborník příspěvků přednesených na XXXIII. konferenci archeologů středověku České republiky a Slovenské republiky s hlavním zaměřením na hrady a jejich úlohu ve středověkém vojenství a osídlení, Brtnice a Panská Lhota 17.-21. září 2001. 27/02. - Brno : Muzejní a vlastivědná společnost v Brně, 2002, s. 239-268. ISBN 80-7275-031-3. ISSN 0231-5823.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KARCZAG, Á. - SZABÓ, T. Felvidék és kárpátalja erődített helyei I, II. Budapest : Nemzetstratégiai Kutatóintézet, 2018, s. 1386. ISBN 978-615-5700-56-9.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AFD02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KÁZMEROVÁ, Ľubica</w:t>
            </w:r>
            <w:r>
              <w:rPr>
                <w:rFonts w:ascii="Times New Roman" w:hAnsi="Times New Roman"/>
                <w:sz w:val="24"/>
                <w:szCs w:val="24"/>
              </w:rPr>
              <w:t>. Slovenské školstvo a minister Jozef Sivák. Vzdelávacie a výchovné východiská slovenského školstva v roku 1945 [Slovak School System and Minister Jozef Sivák. Educational and Pedagogical Starting Points of Slovak School System in 1945]. In Pedagogické myslenie a školstvo na Slovensku od konca druhej svetovej vojny po obdobie normalizácie. Editor: Blanka Kudláčová ; recenzenti: Tomáš Kasper, Miroslava Slezáková. - Trnava : Trnavská univerzita v Trnave, 2017, s. 96-102. ISBN 978-80-568-0062-1.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MALATINSKÝ, M. Minister Jozef Sivák pred Národným súdom. In HISTORICKÝ ZBORNÍK : vedecký časopis o slovenských národných dejinách, 2019, roč. 29, č. 2, s. 56. ISSN 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AFD03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Die "Aussiedlung" der Deutschen aus der Slowakei. In Deutsch-Tschechische und Deutsch-Slowakische Historikerkommission. Erzwungene Trennung : Vertreibungen und Aussiedlungen in und aus der Tschechoslowakei 1938-1947 im Vergleich mit Polen, Ungarn und Jugoslawien. - Essen : Klartext Verlag, 1999, s. 235-240. ISBN 3-88474-803-3.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ZÜCKERT, M. - SCHVARC, M. - FIAMOVÁ, M. Die Evakuierung der Deutschen aus der Slowakei 1944/45 : Verlauf, Kontexte, Folgen. München : Vandenhoeck &amp; Ruprecht, 2019, s. 321. ISBN 978-3-525-31075-5.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AFD04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Die Deutschen in der Slowakei nach Beendigung der kollektiven Abschiebung. In Deutsch-Tschechische und Deutsch-Slowakische Historikerkommission. Erzwungene Trennung : Vertreibungen und Aussiedlungen in und aus der Tschechoslowakei 1938-1947 im Vergleich mit Polen, Ungarn und Jugoslawien. - Essen : Klartext Verlag, 1999, s. 241-244. ISBN 3-88474-803-3.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PÖSS, O. Šanca na samostatnú organizáciu : Zmena v roku 1989 a Nemci na Slovensku. In Rok 1989 v nemecko-česko-slovenskom kontexte. Bratislava : VEDA, vydavateľstvo SAV : Historický ústav SAV, 2019, s. 85. ISBN 9788022417839.</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*AFDA Publikované príspevky na medzinárodných vedeckých konferenciách poriadaných v SR</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AFDA01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ČIČAJ, Viliam</w:t>
            </w:r>
            <w:r>
              <w:rPr>
                <w:rFonts w:ascii="Times New Roman" w:hAnsi="Times New Roman"/>
                <w:sz w:val="24"/>
                <w:szCs w:val="24"/>
              </w:rPr>
              <w:t>. Ekonomické pozadie vzostupu Pálfiovcov v 16. storočí. In Pálfiovci v novoveku-vzostup významného uhorského šľachtického rodu : zborník z vedeckej konferencie Bratislava 20. mája 2003. - Bratislava ; Budapest : Spoločnosť Pro História, 2003, s. 37-46. ISBN 80-88880-55-6.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1. [3.1] DUCHOŇOVÁ, D. - LENGYELOVÁ, T. Die frühneuzeitliche Adelsküche im Königreich Ungarn : Küchenorganisation, Speisen und Getränke. Stuttgart : ibidem Verlag, 2019, s. 333. ISBN 978-3-8382-1250-0.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DUCHOŇ, M. Pezinské a Svätojurské panstvo vo vlastníctve Pálffyovcov. In HISTORICKÉ ŠTÚDIE : ročenka Historického ústavu Slovenskej akadémie vied, 2019, roč. 53, s. 62.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AFDA02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FABRICIUS, Miroslav</w:t>
            </w:r>
            <w:r>
              <w:rPr>
                <w:rFonts w:ascii="Times New Roman" w:hAnsi="Times New Roman"/>
                <w:sz w:val="24"/>
                <w:szCs w:val="24"/>
              </w:rPr>
              <w:t>. Hospodárstvo vojnovej Slovenskej republiky a Slovenské národné povstanie. In SNP 1944 - vstup Slovenska do demokratickej Európy : zborník vystúpení z medzinárodnej konferencie k 55. výročiu SNP. Zostavili Dezider Tóth a Katarína Kováčiková. - Banská Bystrica : Adade pre Múzeum SNP, 1999, s. 92-98. ISBN 80-88976-05-7.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MIČKO, P. Hospodársky rozmer Slovenského národného povstania. In Vzostup a pád hospodárskeho vývoja Slovenska 1942 – 1945. Bratislava : VEDA, vydavateľstvo SAV, 2019, s. 398. ISBN 978-80-224-1779-2.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AFDA03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Koncepcie a ciele protifašistického odboja na Slovensku. In SNP v pamäti národa : Materiály z vedeckej konferencie k 50. výročiu SNP. Editor J. Lipták. - Bratislava : International, 1994, s. 135-148.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LEPIŠ, J. – SOTÁKOVÁ, L. Začiatky odboja v Banskej Bystrici. In Marian Uhrin (ed.): Slovensko 1938 : Československo v zovretí mocností. Banská Bystrica : Múzeum SNP, 2019, s. 97. ISBN 978-80-89514-71-7.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MANNOVÁ, E. Minulosť ako supermarket ? : spôsoby reprezentácie a aktualizácie dejín Slovenska. Bratislava : Historický ústav SAV - VEDA, vydavateľstvo SAV, 2019, s. 430. ISBN 978-80-224-1706-8.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AFDA04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Civilný sektor a každodenný občiansky život na povstaleckom Slovensku. In SNP 1944 - vstup Slovenska do demokratickej Európy : zborník vystúpení z medzinárodnej konferencie k 55. výročiu SNP. Zostavili Dezider Tóth a Katarína Kováčiková. - Banská Bystrica : Adade pre Múzeum SNP, 1999, s. 129-144. ISBN 80-88976-05-7.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MANNOVÁ, E. Minulosť ako supermarket ? : spôsoby reprezentácie a aktualizácie dejín Slovenska. Bratislava : Historický ústav SAV - VEDA, vydavateľstvo SAV, 2019, s. 431. ISBN 978-80-224-1706-8.</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*AFDB Publikované príspevky na domácich vedeckých konferenciách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AFDB01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DEÁK, Ladislav</w:t>
            </w:r>
            <w:r>
              <w:rPr>
                <w:rFonts w:ascii="Times New Roman" w:hAnsi="Times New Roman"/>
                <w:sz w:val="24"/>
                <w:szCs w:val="24"/>
              </w:rPr>
              <w:t>. Cesta Andreja Hlinku do Paríža roku 1918. In Andrej Hlinka a jeho miesto v slovenských dejinách : Zborník prednášok z vedeckého sympózia Bratislava 20. 9. 1991. Zostavili Franišek Bielik, Štefan Borovský. - Bratislava : DaVel pre Mestský úrad v Ružomberku, 1991, s. 68-84.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CORNWALL, Mark. Treason in an Era of Regime Change: The Case of the Habsburg Monarchy. In AUSTRIAN HISTORY YEARBOOK. ISSN 0067-2378, 2019, vol. 50, no., pp. 124-149.,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HOLEC, R. Andrej Hlinka. Otec národa? Bratislava : Marenčin PT, 2019, s. 316. ISBN 978-80-569-0440-4.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KATUNINEC, M. Pittsburská dohoda a česko-slovenská otázka. In Studia historica Tyrnaviensia XX. Trnava : Filozofická fakulta Trnavskej univerzity v Trnave, 2019, s. 126. ISBN 978-83-8111-152-2.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AFDB02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xml:space="preserve">. Vznik a činnosť Jednoty peňažných ústavov Slovenska a Podkarpatskej Rusi v rokoch 1918-1920. In Ľudia, peniaze, banky : zborník z </w:t>
            </w:r>
            <w:r>
              <w:rPr>
                <w:rFonts w:ascii="Times New Roman" w:hAnsi="Times New Roman"/>
                <w:sz w:val="24"/>
                <w:szCs w:val="24"/>
              </w:rPr>
              <w:lastRenderedPageBreak/>
              <w:t>konferencie. - Bratislava : Národná banka Slovenska, 2003, s. 261-278. ISBN 80-8043-051-9. (Ľudia, peniaze, banky : konferencia)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HALLON, Ľ. – SABOL, M. Zmeny hospodárskych elít na Slovensku po roku 1918 na príklade bankovníctva. In Elity a kontraelity na Slovensku v 19. a 20. storočí. Kontinuity a diskontinuity. Bratislava : VEDA : Historický ústav SAV, 2019, s. 218. ISBN 978-80-224-1778-5.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AFDB03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K problémom česko-slovenskej kapitálovej spolupráce do roku 1918. In Ľudia, peniaze, banky : zborník z konferencie. - Bratislava : Národná banka Slovenska, 2003, s. 243-259. ISBN 80-8043-051-9. (Ľudia, peniaze, banky : konferencia)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VÖRÖS, L. Uhorské vlády, orgány správy a dozoru a čechoslovakistické hnutie 1895–1914: pozorovanie, dezinterpretácie a protiopatrenia. In Adam Hudek, Michal Kopeček, Jan Mervart (eds.): Čecho/slovakismus. Praha : NLN, s. r. o. : Ústav pro soudobé dějiny AV ČR, 2019, s. 111. ISBN 978-80-7422-679-3.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AFDB04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Najstaršie nitrianske šľachtické rody. In Najstaršie rody na Slovensku. Zost. Katarína Štulrajterová. - Martin : Slovenská genealogicko-heraldická spoločnosť pri Matici slovenskej, 1994, s. 102-110.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MAREK, M. Obec Hody v stredoveku. In Studia historica Tyrnaviensia XX. Trnava : Filozofická fakulta Trnavskej univerzity v Trnave, 2019, s. 183. ISBN 978-83-8111-152-2.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AFDB05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Erby najstarších šľachtických rodov Nitrianskej stolice. In Heraldika na Slovensku. - Martin : Slovenská genealogickoí-heraldická spoločnosť pri Matici slovenskej, 1997, s. 81-84.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FEDERMAYER, F. Zbierka erbových pečatí. Bratislava : Univerzita Komenského v Bratislave, 2019, s. 133, [cit. 2020-11-20]. Dostupné na:  &lt;https://fphil.uniba.sk/fileadmin/fif/katedry_pracoviska/kapvh/Kniznica/Federmayer__ERBOVE_PECATE_2019_EBOOK_2str.pdf&gt; ISBN 978-80-223-4779-2.</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AGI Správy o vyriešených vedeckovýskumných úlohách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AGI01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Bratislava - miesto inovácií v oblasti školstva na prelome 18.-19. storočia [Bratislava – the Place for Innovations in the School System at the turn of the 19th Century]. Bratislava : Agentura Pacis Posonium, 2013. s.1-9. Dostupné na internete: &lt;http://www.agenturapacisposonium.sk/documents/Kowalska%20SK.pdf&gt;</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SZÓRÁDOVÁ, E. Hudobná škola (Musikschule) a počiatky profesionálneho hudobného školstva. In Hudobné dejiny Bratislavy : od stredoveku po rok 1918. Bratislava : Ars Musica, 2019, s. 213, 427. ISBN 978-80-971672-4-0.</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BAA Odborné knižné publikácie vydané v zahraničných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BAA01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xml:space="preserve"> - NĚMEČEK, Jan. Československo. Náš společný domov : slávnostní přednášky Akademie věd České republily. Praha : Nakladatelství Academia : Historický ústav, 2018. 81 s. ISBN 978-80-200-2933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2. [4.1] WEISS, P. Formovanie slovenskej identity so štátom v kontexte významných výročí. In Obraz a odraz osobnosti modernej doby : k "70" historikov Jana Peška a Stanislava Sikoru. Bratislava : Veda, 2019, s. 34. ISBN 978-80-224-1733-4.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BAA02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Slovenský štát v obrazoch. Praha : Ottovo nakladatelství, 2007. 246 s. ISBN 978-80-7360-700-5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HALLON, Ľ. - BAKA, I. - FIAMOVÁ, M. - HLAVINKA, J. - KÁZMEROVÁ, Ľ. - ROGUĽOVÁ, J. - SABOL, M. - SCHVARC, M. Kronika Slovenského štátu 1939-1941. Praha : Ottovo nakladatelství, 2019, s. 267. ISBN 978-80-7451-754-9.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JANČURA, Mikuláš. Interaktívna výstava Dejiny tvoríš ty! Východiská, ciele, charakteristika a realizácia. In JANČURA, M. - BOJKOVÁ, A. (zost.). Dejiny tvoríš ty! História - škola - verejný priestor. Košice: UPJŠ, 2019, s. 23-32. ISBN 978-80-8152-718-0.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SCHVANTNER, P. Vznik a existencia Slovenskej republiky 1939 – 1945. Politologicko-historická analýza. In HISTORICKÝ ZBORNÍK : vedecký časopis o slovenských národných dejinách, 2019, roč. 29, č. 2, s. 138. ISSN 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BAA03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KŠIŇAN, Michal</w:t>
            </w:r>
            <w:r>
              <w:rPr>
                <w:rFonts w:ascii="Times New Roman" w:hAnsi="Times New Roman"/>
                <w:sz w:val="24"/>
                <w:szCs w:val="24"/>
              </w:rPr>
              <w:t>. Milan Rastislav Štefánik : kniha obsahuje 25 vyberateľných kópií vzácnych historických okumentov. 1. vydanie. Brno ; Praha : Vydalo vydavateľstvo CPress v spolupráci so Slovenským národným archívom v Brne v spoločnosti Albatros Media a.s., 2012. 63 s. Preložené pod názvom: Milan Rastislav Štefánik. The book includes 25 removable fascimiles of valuable historical documents. - Bratislava : Lindeni, Albatros Slovakia, 2019. ISBN 978-80-566-1015-2. Preložené pod názvom: Milan Rastislav Štefánik. Das Buch enthält 25 ausgesuchte Kopien wertvoller historischer Dokumente. - Bratislava : Lindeni, Albatros Slovakia, 2019. ISBN 978-80-566-1017-6. Preložené pod názvom: Milan Rastislav Štefánik. Le livre contient 25 reproductions de documents historiques originaux inestimables. - Bratislava : Lindeni, Albatros Slovakia, 2019. ISBN 978-80-566-1016-9. ISBN 978-80-264-0114-8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MICHÁLEK, S. Milan Rastislav Štefánik and Those Who Followed Him. Berlin ; Bratislava : Peter Lang : VEDA, Publishing House, 2019, s. 297. ISBN 978-3-631-80316-5.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MACHO, P. Milan Rastislav Štefánik ako symbol. Bratislava : VEDA vydavateľstvo SAV, 2019, s. 22. ISBN 978-80-224-1785-3.</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BAB Odborné knižné publikácie vydané v domácich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BADA, Michal</w:t>
            </w:r>
            <w:r>
              <w:rPr>
                <w:rFonts w:ascii="Times New Roman" w:hAnsi="Times New Roman"/>
                <w:sz w:val="24"/>
                <w:szCs w:val="24"/>
              </w:rPr>
              <w:t>. Slovenské dejiny : 1526-1780. II. Recenzenti: Zuzana Lopatková, Jaroslav Nemeš. 1. vydanie. Bratislava : Literárne informačné centrum, 2017. 385 s. ISBN 978-80-8119-103-9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BÁNESZ, Ladislav - BÁRTA, Juraj - BENŽA, Mojmír - BÓNA, Martin - </w:t>
            </w:r>
            <w:r>
              <w:rPr>
                <w:rFonts w:ascii="Times New Roman" w:hAnsi="Times New Roman"/>
                <w:sz w:val="24"/>
                <w:szCs w:val="24"/>
                <w:u w:val="single"/>
              </w:rPr>
              <w:t>BREZOVÁKOVÁ, Blanka</w:t>
            </w:r>
            <w:r>
              <w:rPr>
                <w:rFonts w:ascii="Times New Roman" w:hAnsi="Times New Roman"/>
                <w:sz w:val="24"/>
                <w:szCs w:val="24"/>
              </w:rPr>
              <w:t xml:space="preserve"> - BUJNA, Jozef - </w:t>
            </w:r>
            <w:r>
              <w:rPr>
                <w:rFonts w:ascii="Times New Roman" w:hAnsi="Times New Roman"/>
                <w:sz w:val="24"/>
                <w:szCs w:val="24"/>
                <w:u w:val="single"/>
              </w:rPr>
              <w:t>ČIČAJ, Viliam</w:t>
            </w:r>
            <w:r>
              <w:rPr>
                <w:rFonts w:ascii="Times New Roman" w:hAnsi="Times New Roman"/>
                <w:sz w:val="24"/>
                <w:szCs w:val="24"/>
              </w:rPr>
              <w:t xml:space="preserve"> - ČINČURA, Juraj - </w:t>
            </w:r>
            <w:r>
              <w:rPr>
                <w:rFonts w:ascii="Times New Roman" w:hAnsi="Times New Roman"/>
                <w:sz w:val="24"/>
                <w:szCs w:val="24"/>
                <w:u w:val="single"/>
              </w:rPr>
              <w:t>DANGL, Vojtech</w:t>
            </w:r>
            <w:r>
              <w:rPr>
                <w:rFonts w:ascii="Times New Roman" w:hAnsi="Times New Roman"/>
                <w:sz w:val="24"/>
                <w:szCs w:val="24"/>
              </w:rPr>
              <w:t xml:space="preserve"> - </w:t>
            </w:r>
            <w:r>
              <w:rPr>
                <w:rFonts w:ascii="Times New Roman" w:hAnsi="Times New Roman"/>
                <w:sz w:val="24"/>
                <w:szCs w:val="24"/>
                <w:u w:val="single"/>
              </w:rPr>
              <w:t>DVOŘÁKOVÁ, Daniela</w:t>
            </w:r>
            <w:r>
              <w:rPr>
                <w:rFonts w:ascii="Times New Roman" w:hAnsi="Times New Roman"/>
                <w:sz w:val="24"/>
                <w:szCs w:val="24"/>
              </w:rPr>
              <w:t xml:space="preserve"> - FRANCOVÁ, Zuzana - </w:t>
            </w:r>
            <w:r>
              <w:rPr>
                <w:rFonts w:ascii="Times New Roman" w:hAnsi="Times New Roman"/>
                <w:sz w:val="24"/>
                <w:szCs w:val="24"/>
                <w:u w:val="single"/>
              </w:rPr>
              <w:t>FRIMMOVÁ, Eva</w:t>
            </w:r>
            <w:r>
              <w:rPr>
                <w:rFonts w:ascii="Times New Roman" w:hAnsi="Times New Roman"/>
                <w:sz w:val="24"/>
                <w:szCs w:val="24"/>
              </w:rPr>
              <w:t xml:space="preserve"> - FURMÁNEK, Václav - </w:t>
            </w:r>
            <w:r>
              <w:rPr>
                <w:rFonts w:ascii="Times New Roman" w:hAnsi="Times New Roman"/>
                <w:sz w:val="24"/>
                <w:szCs w:val="24"/>
                <w:u w:val="single"/>
              </w:rPr>
              <w:t>HOLEC, Roman</w:t>
            </w:r>
            <w:r>
              <w:rPr>
                <w:rFonts w:ascii="Times New Roman" w:hAnsi="Times New Roman"/>
                <w:sz w:val="24"/>
                <w:szCs w:val="24"/>
              </w:rPr>
              <w:t xml:space="preserve"> - HROMADA, Jozef - CHEBEN, Ivan - KAMENICKÝ, Miroslav - </w:t>
            </w:r>
            <w:r>
              <w:rPr>
                <w:rFonts w:ascii="Times New Roman" w:hAnsi="Times New Roman"/>
                <w:sz w:val="24"/>
                <w:szCs w:val="24"/>
                <w:u w:val="single"/>
              </w:rPr>
              <w:t>KOHÚTOVÁ, Mária</w:t>
            </w:r>
            <w:r>
              <w:rPr>
                <w:rFonts w:ascii="Times New Roman" w:hAnsi="Times New Roman"/>
                <w:sz w:val="24"/>
                <w:szCs w:val="24"/>
              </w:rPr>
              <w:t xml:space="preserve"> - KOLNÍK, Titus - KOMOROVSKÝ, Ján - KOPČAN, Vojtech - </w:t>
            </w:r>
            <w:r>
              <w:rPr>
                <w:rFonts w:ascii="Times New Roman" w:hAnsi="Times New Roman"/>
                <w:sz w:val="24"/>
                <w:szCs w:val="24"/>
                <w:u w:val="single"/>
              </w:rPr>
              <w:t>KOWALSKÁ, Eva</w:t>
            </w:r>
            <w:r>
              <w:rPr>
                <w:rFonts w:ascii="Times New Roman" w:hAnsi="Times New Roman"/>
                <w:sz w:val="24"/>
                <w:szCs w:val="24"/>
              </w:rPr>
              <w:t xml:space="preserve"> - KRIŽANOVÁ, Eva - KURINCOVÁ, Elena - </w:t>
            </w:r>
            <w:r>
              <w:rPr>
                <w:rFonts w:ascii="Times New Roman" w:hAnsi="Times New Roman"/>
                <w:sz w:val="24"/>
                <w:szCs w:val="24"/>
                <w:u w:val="single"/>
              </w:rPr>
              <w:t>LENGYELOVÁ, Tünde</w:t>
            </w:r>
            <w:r>
              <w:rPr>
                <w:rFonts w:ascii="Times New Roman" w:hAnsi="Times New Roman"/>
                <w:sz w:val="24"/>
                <w:szCs w:val="24"/>
              </w:rPr>
              <w:t xml:space="preserve"> - </w:t>
            </w:r>
            <w:r>
              <w:rPr>
                <w:rFonts w:ascii="Times New Roman" w:hAnsi="Times New Roman"/>
                <w:sz w:val="24"/>
                <w:szCs w:val="24"/>
                <w:u w:val="single"/>
              </w:rPr>
              <w:t>LUKAČKA, Ján</w:t>
            </w:r>
            <w:r>
              <w:rPr>
                <w:rFonts w:ascii="Times New Roman" w:hAnsi="Times New Roman"/>
                <w:sz w:val="24"/>
                <w:szCs w:val="24"/>
              </w:rPr>
              <w:t xml:space="preserve"> - </w:t>
            </w:r>
            <w:r>
              <w:rPr>
                <w:rFonts w:ascii="Times New Roman" w:hAnsi="Times New Roman"/>
                <w:sz w:val="24"/>
                <w:szCs w:val="24"/>
                <w:u w:val="single"/>
              </w:rPr>
              <w:t>MACHO, Peter</w:t>
            </w:r>
            <w:r>
              <w:rPr>
                <w:rFonts w:ascii="Times New Roman" w:hAnsi="Times New Roman"/>
                <w:sz w:val="24"/>
                <w:szCs w:val="24"/>
              </w:rPr>
              <w:t xml:space="preserve"> - MRVA, Ivan - NEVIZÁNSKY, Gabriel - PAVÚK, Juraj - PETRÍK, Borislav - PIETA, Karol - </w:t>
            </w:r>
            <w:r>
              <w:rPr>
                <w:rFonts w:ascii="Times New Roman" w:hAnsi="Times New Roman"/>
                <w:sz w:val="24"/>
                <w:szCs w:val="24"/>
                <w:u w:val="single"/>
              </w:rPr>
              <w:t>PODRIMAVSKÝ, Milan</w:t>
            </w:r>
            <w:r>
              <w:rPr>
                <w:rFonts w:ascii="Times New Roman" w:hAnsi="Times New Roman"/>
                <w:sz w:val="24"/>
                <w:szCs w:val="24"/>
              </w:rPr>
              <w:t xml:space="preserve"> - RAJTÁR, Ján - ROMSAUER, Peter - </w:t>
            </w:r>
            <w:r>
              <w:rPr>
                <w:rFonts w:ascii="Times New Roman" w:hAnsi="Times New Roman"/>
                <w:sz w:val="24"/>
                <w:szCs w:val="24"/>
                <w:u w:val="single"/>
              </w:rPr>
              <w:lastRenderedPageBreak/>
              <w:t>SEDLIAKOVÁ, Alžbeta</w:t>
            </w:r>
            <w:r>
              <w:rPr>
                <w:rFonts w:ascii="Times New Roman" w:hAnsi="Times New Roman"/>
                <w:sz w:val="24"/>
                <w:szCs w:val="24"/>
              </w:rPr>
              <w:t xml:space="preserve"> - SEGEŠ, Vladimír - SOPKO, Július - </w:t>
            </w:r>
            <w:r>
              <w:rPr>
                <w:rFonts w:ascii="Times New Roman" w:hAnsi="Times New Roman"/>
                <w:sz w:val="24"/>
                <w:szCs w:val="24"/>
                <w:u w:val="single"/>
              </w:rPr>
              <w:t>STEINHÜBEL, Ján</w:t>
            </w:r>
            <w:r>
              <w:rPr>
                <w:rFonts w:ascii="Times New Roman" w:hAnsi="Times New Roman"/>
                <w:sz w:val="24"/>
                <w:szCs w:val="24"/>
              </w:rPr>
              <w:t xml:space="preserve"> - ŠIŠKA, Stanislav - ŠKVARNA, Dušan - TKÁČIKOVÁ, Eva - TURČAN, Vladimír - VÁŠÁRYOVÁ, Zuzana - VELIAČIK, Ladislav - VLADÁR, Jozef - VOZÁR, Jozef - ZAJONC, Juraj - ZUBERCOVÁ, Magdaléna M. - ŽUDEL, Juraj. Kronika Slovenska. 1. Od najstarších čias do konca 19. storočia. Dušan Kováč a kol. Bratislava : Fortuna Print and Adox, 1998. 616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KARO, Spela - KNIFIC, Timotej. Bridle bits in the Early Middle Ages: evidence from Slovenia. In ARHEOLOSKI VESTNIK. ISSN 0570-8966, 2019, vol. 70, no., pp. 185-228.,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DEMMEL, J. A kettős identitás ára : A békéscsabai Szeberényi Gusztáv és a nemzetiségi kérdés a 19. századi evangélikus egyházban. Békéscsaba : Magyarországi Szlovákok kutatóintézete, 2019, s. 155. ISBN 978-615-5330-02-5.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HERUCOVÁ, M. Prejavy romatizmu v maliarstve na Slovensku pod vplyvom európskej tvorby. In Slovenský romantizmus : synopticko-pulzačný model kultúrneho javu. Brno : Host, 2019, s. 413. ISBN 978-80-7491-545-1.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BAB03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BARNOVSKÝ, Michal</w:t>
            </w:r>
            <w:r>
              <w:rPr>
                <w:rFonts w:ascii="Times New Roman" w:hAnsi="Times New Roman"/>
                <w:sz w:val="24"/>
                <w:szCs w:val="24"/>
              </w:rPr>
              <w:t xml:space="preserve"> - HLAVA, Bohuslav - </w:t>
            </w:r>
            <w:r>
              <w:rPr>
                <w:rFonts w:ascii="Times New Roman" w:hAnsi="Times New Roman"/>
                <w:sz w:val="24"/>
                <w:szCs w:val="24"/>
                <w:u w:val="single"/>
              </w:rPr>
              <w:t>HLAVOVÁ, Viera</w:t>
            </w:r>
            <w:r>
              <w:rPr>
                <w:rFonts w:ascii="Times New Roman" w:hAnsi="Times New Roman"/>
                <w:sz w:val="24"/>
                <w:szCs w:val="24"/>
              </w:rPr>
              <w:t xml:space="preserve"> - KISS, Jozef - </w:t>
            </w:r>
            <w:r>
              <w:rPr>
                <w:rFonts w:ascii="Times New Roman" w:hAnsi="Times New Roman"/>
                <w:sz w:val="24"/>
                <w:szCs w:val="24"/>
                <w:u w:val="single"/>
              </w:rPr>
              <w:t>LONDÁK, Miroslav</w:t>
            </w:r>
            <w:r>
              <w:rPr>
                <w:rFonts w:ascii="Times New Roman" w:hAnsi="Times New Roman"/>
                <w:sz w:val="24"/>
                <w:szCs w:val="24"/>
              </w:rPr>
              <w:t xml:space="preserve"> - </w:t>
            </w:r>
            <w:r>
              <w:rPr>
                <w:rFonts w:ascii="Times New Roman" w:hAnsi="Times New Roman"/>
                <w:sz w:val="24"/>
                <w:szCs w:val="24"/>
                <w:u w:val="single"/>
              </w:rPr>
              <w:t>LONDÁKOVÁ, Elena</w:t>
            </w:r>
            <w:r>
              <w:rPr>
                <w:rFonts w:ascii="Times New Roman" w:hAnsi="Times New Roman"/>
                <w:sz w:val="24"/>
                <w:szCs w:val="24"/>
              </w:rPr>
              <w:t xml:space="preserve"> - MARUŠIAK, Juraj - </w:t>
            </w:r>
            <w:r>
              <w:rPr>
                <w:rFonts w:ascii="Times New Roman" w:hAnsi="Times New Roman"/>
                <w:sz w:val="24"/>
                <w:szCs w:val="24"/>
                <w:u w:val="single"/>
              </w:rPr>
              <w:t>PEŠEK, Jan</w:t>
            </w:r>
            <w:r>
              <w:rPr>
                <w:rFonts w:ascii="Times New Roman" w:hAnsi="Times New Roman"/>
                <w:sz w:val="24"/>
                <w:szCs w:val="24"/>
              </w:rPr>
              <w:t xml:space="preserve"> - </w:t>
            </w:r>
            <w:r>
              <w:rPr>
                <w:rFonts w:ascii="Times New Roman" w:hAnsi="Times New Roman"/>
                <w:sz w:val="24"/>
                <w:szCs w:val="24"/>
                <w:u w:val="single"/>
              </w:rPr>
              <w:t>SIKORA, Stanislav</w:t>
            </w:r>
            <w:r>
              <w:rPr>
                <w:rFonts w:ascii="Times New Roman" w:hAnsi="Times New Roman"/>
                <w:sz w:val="24"/>
                <w:szCs w:val="24"/>
              </w:rPr>
              <w:t xml:space="preserve"> - </w:t>
            </w:r>
            <w:r>
              <w:rPr>
                <w:rFonts w:ascii="Times New Roman" w:hAnsi="Times New Roman"/>
                <w:sz w:val="24"/>
                <w:szCs w:val="24"/>
                <w:u w:val="single"/>
              </w:rPr>
              <w:t>ŽATKULIAK, Jozef</w:t>
            </w:r>
            <w:r>
              <w:rPr>
                <w:rFonts w:ascii="Times New Roman" w:hAnsi="Times New Roman"/>
                <w:sz w:val="24"/>
                <w:szCs w:val="24"/>
              </w:rPr>
              <w:t>. Aktéri jednej éry na Slovensku 1948:1989 : personifikácia politického vývoja. Jan Pešek a kol. 1. vyd. Prešov : Vydavateľstvo Michala Vaška, 2003. 389 s. ISBN 80-7165-417-5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KINČOK, B. Politické procesy na Slovensku v rokoch 1948-1954. Bratislava : ÚSTAV pamäti národa, 2019, s. 107. ISBN 978-80-89335-87-9.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BAB04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BÓNA, Martin - </w:t>
            </w:r>
            <w:r>
              <w:rPr>
                <w:rFonts w:ascii="Times New Roman" w:hAnsi="Times New Roman"/>
                <w:sz w:val="24"/>
                <w:szCs w:val="24"/>
                <w:u w:val="single"/>
              </w:rPr>
              <w:t>LUKAČKA, Ján</w:t>
            </w:r>
            <w:r>
              <w:rPr>
                <w:rFonts w:ascii="Times New Roman" w:hAnsi="Times New Roman"/>
                <w:sz w:val="24"/>
                <w:szCs w:val="24"/>
              </w:rPr>
              <w:t>. Kultúrno-historické pamiatky stredného Ponitria. Vydavateľstvo TRISTANPRESS pre Regionálne združenie obcí stredné Ponitrie, 2015. 154 s. ISBN 978-80-89173-45-7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KARCZAG, Á. - SZABÓ, T. Felvidék és kárpátalja erődített helyei I, II. Budapest : Nemzetstratégiai Kutatóintézet, 2018, s. 1386. ISBN 978-615-5700-56-9.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BAB05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Bitky a bojiská v našich dejinách. Odborné posúdenie: Július Bartl, Viliam Čičaj, Marián Hronský, Vladimír Segeš. 2. opravené, rozšírené vydanie dvoch zväzkov diela Bitky a bojiská v našich dejinách, ktoré vydavateľstvo Perfekt vydalo v rokoch 2005 a 2007. Bratislava : Vydal Perfekt, 2017. 787 s. ISBN 978-80-8046-864-4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BAB06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Bitky a bojiská v našich dejinách : od vzniku stálej armády do prvej svetovej vojny. 2. Bratislava : Perfekt, 2007. 246 s., 2. ISBN 978-80-8046-374-8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GOLIAN, J. Život ľudu detvianskýho : historicko-demografická a kultúrna sonda do každodenného života na Podpoľaní v dlhom 19. storočí. Ružomberok : Society for Human Studies, 2019, s. 347. ISBN 978-80-972913-4-1.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BAB07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Bitky a bojiská v našich dejinách : od Samovej ríše po vznik stálej armády. Bratislava : vyd. Perfekt, 2005. 248 s. ISBN 8080463107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NEUMANN, Martin. Evidence of fishpond economy on the Červený Kameň estate. In Archaeologia Historica. ISSN 02315823, 2019-01-01, 44, 1, pp. 421-441.,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2. [2.2] GÁLIK, Zdenko. Hlohovec vo víre vojenských udalostí a ich dôsledky v Rokoch 1401 1650. Vojenské udalosti, ktoré postihli hlohovec začiatkom 15. Storočia (1401 1403). In Studia Historica Nitriensia. ISSN 13387219, 2019-01-01, 23, 2, pp. 330-367.,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BAB08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DEÁK, Ladislav</w:t>
            </w:r>
            <w:r>
              <w:rPr>
                <w:rFonts w:ascii="Times New Roman" w:hAnsi="Times New Roman"/>
                <w:sz w:val="24"/>
                <w:szCs w:val="24"/>
              </w:rPr>
              <w:t>. Politický profil Jánoša Esterházyho. [Bratislava] : [Ministerstvo kultúry SR vo vyd. Kubko Goral], [1995]. 24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MIKULÁŠOVÁ, A. – PALÁRIK, M. Vyhlásenie autonómie v októbri 1938 a prejavy protičeských a antisemitských nálad v regiónoch na príklade mesta Nitra a okolia. In Marian Uhrin (ed.): Slovensko 1938 : Československo v zovretí mocností. Banská Bystrica : Múzeum SNP, 2019, s. 134. ISBN 978-80-89514-71-7.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BAB09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Gabriela</w:t>
            </w:r>
            <w:r>
              <w:rPr>
                <w:rFonts w:ascii="Times New Roman" w:hAnsi="Times New Roman"/>
                <w:sz w:val="24"/>
                <w:szCs w:val="24"/>
              </w:rPr>
              <w:t>. Juraj Schulpe vedec a humanista. Bratislava : YMCA, 1994. 68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GAUČÍK, Š. Mestské múzeum v Prešporku v kontexte doby (1868-1918) : in memoriam József Könyöki. Bratislava : Historický ústav Slovenskej akadémie vied : Veda, vydavateľstvo Slovenskej akadémie vied, 2019, s. 173. ISBN 9788022417075.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HOLEC, R. Šľachta na Slovensku po roku 1918 medzi lojalitou, pasivitou a iredentou. In Elity a kontraelity na Slovensku v 19. a 20. storočí. Kontinuity a diskontinuity. Bratislava : VEDA : Historický ústav SAV, 2019, s. 68. ISBN 978-80-224-1778-5.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HOLEC, R. Šľachta v 19. a 20. storočí v slovenskej historiografii. In HISTORICKÉ ŠTÚDIE : ročenka Historického ústavu Slovenskej akadémie vied, 2019, roč. 53, s. 25.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BAB10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FERKO, Milan - </w:t>
            </w:r>
            <w:r>
              <w:rPr>
                <w:rFonts w:ascii="Times New Roman" w:hAnsi="Times New Roman"/>
                <w:sz w:val="24"/>
                <w:szCs w:val="24"/>
                <w:u w:val="single"/>
              </w:rPr>
              <w:t>MARSINA, Richard</w:t>
            </w:r>
            <w:r>
              <w:rPr>
                <w:rFonts w:ascii="Times New Roman" w:hAnsi="Times New Roman"/>
                <w:sz w:val="24"/>
                <w:szCs w:val="24"/>
              </w:rPr>
              <w:t xml:space="preserve"> - </w:t>
            </w:r>
            <w:r>
              <w:rPr>
                <w:rFonts w:ascii="Times New Roman" w:hAnsi="Times New Roman"/>
                <w:sz w:val="24"/>
                <w:szCs w:val="24"/>
                <w:u w:val="single"/>
              </w:rPr>
              <w:t>DEÁK, Ladislav</w:t>
            </w:r>
            <w:r>
              <w:rPr>
                <w:rFonts w:ascii="Times New Roman" w:hAnsi="Times New Roman"/>
                <w:sz w:val="24"/>
                <w:szCs w:val="24"/>
              </w:rPr>
              <w:t xml:space="preserve"> - KRUŽLIAK, Imrich. Starý národ – mladý štát. Bratislava : Národná banka Slovenska : Litera, 1994. 143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MANNOVÁ, E. Minulosť ako supermarket ? : spôsoby reprezentácie a aktualizácie dejín Slovenska. Bratislava : Historický ústav SAV - VEDA, vydavateľstvo SAV, 2019, s. 423. ISBN 978-80-224-1706-8.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BAB11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FIAMOVÁ, Martina</w:t>
            </w:r>
            <w:r>
              <w:rPr>
                <w:rFonts w:ascii="Times New Roman" w:hAnsi="Times New Roman"/>
                <w:sz w:val="24"/>
                <w:szCs w:val="24"/>
              </w:rPr>
              <w:t xml:space="preserve"> - </w:t>
            </w:r>
            <w:r>
              <w:rPr>
                <w:rFonts w:ascii="Times New Roman" w:hAnsi="Times New Roman"/>
                <w:sz w:val="24"/>
                <w:szCs w:val="24"/>
                <w:u w:val="single"/>
              </w:rPr>
              <w:t>HLAVINKA, Ján</w:t>
            </w:r>
            <w:r>
              <w:rPr>
                <w:rFonts w:ascii="Times New Roman" w:hAnsi="Times New Roman"/>
                <w:sz w:val="24"/>
                <w:szCs w:val="24"/>
              </w:rPr>
              <w:t>. Kapitoly z dejín holokaustu na Slovensku. Recenzenti: Ivan Kamenec, Eduard Nižňanský. 1. vydanie. Bratislava : Historický ústav SAV v Prodama, 2015. 67 s. ISBN 978-80-224-1466-1 (APVV- 0628-11 : Štátne hranice a identity v moderných slovenských dejinách v stredoeurópskom kontexte. Vega 2/0133/12 : Problematika výskumu holokaustu na Slovensku. genéza metodologických a terminologických prístupov)</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ŠIMEČKA, M. M. - POSCH, M. - BOHUŠ, M. Všetko malo byť inak : Slovensko po roku 1945. Bratislava : Centrum environmentálnej a etickej výchovy Živica, 2019, s. 214. ISBN 978-80-972962-3-0.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BAB12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xml:space="preserve"> - ČAJKA, Michal. Vidiecke šľachtické sídla v Oravskej stolici [Nobility Country Residences in the Orava County]. Anglický preklad Blanka Szeghyová (s. 108-109). Liptovská galéria Petra Michala Bohúňa v Liptovskom Mikuláši : Historický ústav SAV, 2011. 118 s. ISBN 978-80-85706-51-2 (Vega č. 2/0133/10 : Šľachtický dvor - mocensko-politická, správna a kultúrna entita v ranom novoveku)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[4.1] HOLEC, R. Šľachta v 19. a 20. storočí v slovenskej historiografii. In </w:t>
      </w:r>
      <w:r>
        <w:rPr>
          <w:rFonts w:ascii="Times New Roman" w:hAnsi="Times New Roman"/>
          <w:i/>
          <w:iCs/>
          <w:color w:val="993300"/>
          <w:sz w:val="24"/>
          <w:szCs w:val="24"/>
        </w:rPr>
        <w:lastRenderedPageBreak/>
        <w:t>HISTORICKÉ ŠTÚDIE : ročenka Historického ústavu Slovenskej akadémie vied, 2019, roč. 53, s. 26.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BAB13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Vidiecke šľachtické sídla v Liptovskej stolici. [s.l.] : Žilinský samosprávny kraj, liptovská galéria Petra Michala Bohúňa v Liptovskom Mikuláši, v spolupráci s Historickým ústavom SAV, 2008. 127 s. ISBN 978-80-85706-45-1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PASTUCHA, Tomáš. Liptov in year 1793 by eyes of Robert Townson. In Kulturne Dejiny. ISSN 13382209, 2019-01-01, 2019, 1, pp. 74-97.,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FEDERMAYER, F. Zbierka erbových pečatí. Bratislava : Univerzita Komenského v Bratislave, 2019, s. 131, [cit. 2020-11-20]. Dostupné na:  &lt;https://fphil.uniba.sk/fileadmin/fif/katedry_pracoviska/kapvh/Kniznica/Federmayer__ERBOVE_PECATE_2019_EBOOK_2str.pdf&gt; ISBN 978-80-223-4779-2.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HOLEC, R. Šľachta v 19. a 20. storočí v slovenskej historiografii. In HISTORICKÉ ŠTÚDIE : ročenka Historického ústavu Slovenskej akadémie vied, 2019, roč. 53, s. 26.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BAB14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JESENSKÝ, Miloš - LACIKA, Ján - </w:t>
            </w:r>
            <w:r>
              <w:rPr>
                <w:rFonts w:ascii="Times New Roman" w:hAnsi="Times New Roman"/>
                <w:sz w:val="24"/>
                <w:szCs w:val="24"/>
                <w:u w:val="single"/>
              </w:rPr>
              <w:t>LENGYELOVÁ, Tünde</w:t>
            </w:r>
            <w:r>
              <w:rPr>
                <w:rFonts w:ascii="Times New Roman" w:hAnsi="Times New Roman"/>
                <w:sz w:val="24"/>
                <w:szCs w:val="24"/>
              </w:rPr>
              <w:t xml:space="preserve"> - MACHAJ, Ľuboš. Najväčšie záhady a mystériá Slovenska : tajomné nálezy a svedectvá o nevysvetliteľných javoch, záhadných zjaveniach, legendárnych a tajuplných postavách našej histórie. Zostavila a redigovala Zora Špačková. Bratislava : vydalo vydavateľstvo IKAR - Príroda, 2017. 287 s. ISBN 978-80-551-5608-8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BAB15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xml:space="preserve"> - </w:t>
            </w:r>
            <w:r>
              <w:rPr>
                <w:rFonts w:ascii="Times New Roman" w:hAnsi="Times New Roman"/>
                <w:sz w:val="24"/>
                <w:szCs w:val="24"/>
                <w:u w:val="single"/>
              </w:rPr>
              <w:t>MICHELA, Miroslav</w:t>
            </w:r>
            <w:r>
              <w:rPr>
                <w:rFonts w:ascii="Times New Roman" w:hAnsi="Times New Roman"/>
                <w:sz w:val="24"/>
                <w:szCs w:val="24"/>
              </w:rPr>
              <w:t>. Rozhovor s dejinami : Ivan Kamenec o cestách slovenskej histórie s Miroslavom Michelom. Zodpovední redaktori: Jozef Hyrja, Jakub Drábik. 1. vydanie. Bratislava : HADART Publishing, 2019. 156 s. LÉGO, 1. zv. ISBN 978-80-99941-00-8 (APVV - 15 - 0349 : Indivíduum a spoločnosť - ich vzájomná reflexia v historickom procese)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[6] HRIVŇÁK, Š. KAMENEC, Ivan – MICHELA, Miroslav. Rozhovor s dejinami. Ivan Kamenec o cestách slovenskej histórie s Miroslavom Michelom. Bratislava : HADART, 2019, 156 s., ISBN 978-80-99941-00-8. In FÓRUM ARCHIVÁROV, 2019, roč. 28, č. 3-4, s. 89-90. ISSN 1339-8423, [cit. 2020-01-07]. Dostupné na internete: &lt;http://www.archivari.sk/phocadownload/forum_archivarov/fa_2019_02.pdf&gt;</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[6] ZAJAC, O. Skutočný rozhovor s dejinami. In KNIŽNÁ REVUE, 2019, roč. 29, č. 10, s. 16. ISSN 1210-1982.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BAB16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Tomáš Garrigue Masaryk a Slovensko : Tomáš Garrigue Masaryk 150 rokov pd narodenia. Pamätné vydanie k výročiu. Bratislava : Nestor, 2000. 76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KOPEČEK, M. Čechoslovakismus: zastřené dějiny jednoho pojmu. In Adam Hudek, Michal Kopeček, Jan Mervart (eds.): Čecho/slovakismus. Praha : NLN, s. r. o. : Ústav pro soudobé dějiny AV ČR, 2019, s. 22. ISBN 978-80-7422-679-3.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BAB17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Milan Rastislav Štefánik. Budmerice : Rak, 1996. 79 s. Portréty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КОLESNIKOV, B. V. Štefanik i Slovackoje nacionaľnoje dviženie. In </w:t>
      </w:r>
      <w:r>
        <w:rPr>
          <w:rFonts w:ascii="Times New Roman" w:hAnsi="Times New Roman"/>
          <w:i/>
          <w:iCs/>
          <w:color w:val="993300"/>
          <w:sz w:val="24"/>
          <w:szCs w:val="24"/>
        </w:rPr>
        <w:lastRenderedPageBreak/>
        <w:t>VESTNIK SAMARSKOGO UNIVERSITETA. ISTORIJA, PEDAGOGIKA, FILOLOGIJA, 2018, roč. 24, č. 2, s. 37, [citované 2020-05-19]. Dostupné na internete: &lt;https://journals.ssau.ru/index.php/hpp/article/view/6239/6145&gt; ISSN 2542-0445.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KŠIŇAN, M. L´homme qui parlait avec les étoiles : Milan Rastislav Štefánik, héros franco-slovaque de la Grande Guerre. Paris : Eur´orbem, 2019, s. 313. ISBN 979-10-96982-08-0.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INŠTITORISOVÁ, D. Milan Rastislav Štefánik v dramatickej tvorbe na Slovensku a v Čechách. Bratislava : Culture Positive, s. r. o., 2019, s. 127. ISBN 978-80-907470-0-5.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BAB18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Bratislava 1939-1945 : mier a vojna v meste. 1. vyd. Bratislava : Albert Marenčin - Vydavateľstvo PT, 2006. 189 s. Bratislava - Pressburg. ISBN 80-89218-29-6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HALLON, Ľ. - BAKA, I. - FIAMOVÁ, M. - HLAVINKA, J. - KÁZMEROVÁ, Ľ. - ROGUĽOVÁ, J. - SABOL, M. - SCHVARC, M. Kronika Slovenského štátu 1939-1941. Praha : Ottovo nakladatelství, 2019, s. 267. ISBN 978-80-7451-754-9.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ZÜCKERT, M. - SCHVARC, M. - FIAMOVÁ, M. Die Evakuierung der Deutschen aus der Slowakei 1944/45 : Verlauf, Kontexte, Folgen. München : Vandenhoeck &amp; Ruprecht, 2019, s. 321. ISBN 978-3-525-31075-5.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BOGÁR, M. Plánovanie mesta. In Vojnová Bratislava : 1939-1945. Bratislava : Marenčin PT, 2019, s. 327. ISBN 9788056901311.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MACHO, P. Milan Rastislav Štefánik ako symbol. Bratislava : VEDA vydavateľstvo SAV, 2019, s. 262. ISBN 978-80-224-1785-3.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SZALAY, P. - BOGÁR, M. Predvečer konca republiky. In Vojnová Bratislava : 1939-1945. Bratislava : Marenčin PT, 2019, s. 325. ISBN 9788056901311.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BAB19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Štefánik a Janin : príbeh priateľstva. 1. vyd. Bratislava : Dilema, 2001. 163 s. Knihy Dilemy. ISBN 80-968413-8-6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GAJDOŠ, L. A Czechoslovak Founding Father in China : An Account Of The November 1918 Visit By Czechoslovakia's Milan Rastislav Štefánik. In Journal ot the Royal Asiatic Society China, 2018, roč. 78, č. 9, s. 146, [citované 2020-04-16]. Dostupné na internete: &lt;https://www.academia.edu/42671918/Analysis_of_Mexican_Foreign_Policy_and_the_Case_of_the_Diversification_of_Foreign_Relations_A_Look_at_the_Relationship_with_the_People_s_Republic_of_China&gt; ISBN 978-988-8552-32-0.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KŠIŇAN, M. L´homme qui parlait avec les étoiles : Milan Rastislav Štefánik, héros franco-slovaque de la Grande Guerre. Paris : Eur´orbem, 2019, s. 313. ISBN 979-10-96982-08-0.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MACHO, P. Milan Rastislav Štefánik ako symbol. Bratislava : VEDA vydavateľstvo SAV, 2019, s. 262. ISBN 978-80-224-1785-3.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BAB20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LENGYELOVÁ, Tünde</w:t>
            </w:r>
            <w:r>
              <w:rPr>
                <w:rFonts w:ascii="Times New Roman" w:hAnsi="Times New Roman"/>
                <w:sz w:val="24"/>
                <w:szCs w:val="24"/>
              </w:rPr>
              <w:t>. Bosorky strigy čarodejnice. Bratislava : TRIO Publishing, 2013. 159 s. ISBN 978-80-89552-93-1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DUCHOŇOVÁ, D. – DUCHOŇ, M. Mravnostné delikty žien v ranom novoveku (na príklade Pezinka v 17. storočí). In Historik na cestách : Jubileum Viliama Čičaja. Bratislava : Veda, vydavateľstvo Slovenskej akadémie vied, 2018, s. 59. ISBN 9788022417082.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BAB21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HRADSKÁ, Katarína</w:t>
            </w:r>
            <w:r>
              <w:rPr>
                <w:rFonts w:ascii="Times New Roman" w:hAnsi="Times New Roman"/>
                <w:sz w:val="24"/>
                <w:szCs w:val="24"/>
              </w:rPr>
              <w:t>. Život v Bratislave 1939-1945. Bratislava : Albert Marenčin vydavateľstvo PT, 2006. 173 s. Bratislava - Pressburg</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1. [3.1] HALLON, Ľ. - BAKA, I. - FIAMOVÁ, M. - HLAVINKA, J. - KÁZMEROVÁ, Ľ. - ROGUĽOVÁ, J. - SABOL, M. - SCHVARC, M. Kronika Slovenského štátu 1939-1941. Praha : Ottovo nakladatelství, 2019, s. 266. ISBN 978-80-7451-754-9.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BAB22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HRADSKÁ, Katarína</w:t>
            </w:r>
            <w:r>
              <w:rPr>
                <w:rFonts w:ascii="Times New Roman" w:hAnsi="Times New Roman"/>
                <w:sz w:val="24"/>
                <w:szCs w:val="24"/>
              </w:rPr>
              <w:t>. Gizi Fleischmannová. Návrat nežiaduci. Bratislava : Marenčin PT, spol. s.r.o., 2012. 188 s. ISBN 978-80-8114-116-4 (Vega č.2/0133/12 : Problematika výskumu holokaustu na Slovensku: genéza metodologických a terminologických prístupov)</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NEŠTÁKOVÁ, D. Židovské reakcie na antisemitské postupy na Slovensku na stránkach Vestníka Ústredne Židov (1941 - 1944). In Propaganda antisemitizmu na Slovensku 1938-1945. Bratislava : Stimul, 2018, s. 51. ISBN 978-808127-225-7.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BAB23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HRADSKÁ, Katarína</w:t>
            </w:r>
            <w:r>
              <w:rPr>
                <w:rFonts w:ascii="Times New Roman" w:hAnsi="Times New Roman"/>
                <w:sz w:val="24"/>
                <w:szCs w:val="24"/>
              </w:rPr>
              <w:t>. Židovská Bratislava. 1. vyd. Bratislava : Albert Marenčin, 2008. 247 s. Dostupné na internete: &lt;http://www.forumhistoriae.sk/e_kniznica/hradska_zidovskaBA.pdf&gt;. ISBN 978-80-89218-80-6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BOGÁR, M. - SZALAY, P. Holokaust v Bartislave. In Vojnová Bratislava : 1939-1945. Bratislava : Marenčin PT, 2019, s. 326. ISBN 9788056901311.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BAB24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Rivali a partneri studenej éry [Rivals and Partners of the Cold Era]. Recenzenti: Marián Manák, Jan Kalous. Bratislava : VEDA, vydavateľstvo Slovenskej akadémie vied : Historický ústav SAV, 2017. 560 s. ISBN 978-80-224-1602-3 (Vega 2/0154/14 : Studená vojna a stredovýchodná Európa: niektoré aspekty jej vývoja v čase a priestore. APVV - 15 - 0349 : Indivíduum a spoločnosť - ich vzájomná reflexia v historickom procese)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[6] DRÁBIK, J. Akí boli veľkí hráči studenej vojny? In In HistoryWeb.sk - informačný portál o histórii [online], publikované 5.1.2018, nestránkované, [cit. 2020-05-22]. Dostupné na internete: &lt;Dostupné na internete: &lt;http://historyweb.dennikn.sk/clanky/detail/aki-boli-velki-hraci-studenej-vojny#.WmWhPq7iaUl&gt; ISSN 1338-8789.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BAB25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MICHELA, Miroslav</w:t>
            </w:r>
            <w:r>
              <w:rPr>
                <w:rFonts w:ascii="Times New Roman" w:hAnsi="Times New Roman"/>
                <w:sz w:val="24"/>
                <w:szCs w:val="24"/>
              </w:rPr>
              <w:t>. Komárno - mesto na hranici : sprievodca dejinami miestnej židovskej komunity : stratené mesto - lost City - Verlorene Stadt - elveszett város [elektronický zdroj]. Bratislava : Vydavateľ: Archa, 2014. 1 CD-ROM. Názov z pretlače na CD-ROM. ISBN 978-80-971321-2-5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MANNOVÁ, E. Minulosť ako supermarket ? : spôsoby reprezentácie a aktualizácie dejín Slovenska. Bratislava : Historický ústav SAV - VEDA, vydavateľstvo SAV, 2019, s. 442. ISBN 978-80-224-1706-8.</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ŠKORVANKOVÁ, E. "Nech slovenské ženy rozmýšľajú…" Antisemitská propaganda a slovenské ženy. In Propaganda antisemitizmu na Slovensku 1938-1945. Bratislava : Stimul, 2018, s. 91. ISBN 978-808127-225-7.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BAB26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SEDLIAKOVÁ, Alžbeta</w:t>
            </w:r>
            <w:r>
              <w:rPr>
                <w:rFonts w:ascii="Times New Roman" w:hAnsi="Times New Roman"/>
                <w:sz w:val="24"/>
                <w:szCs w:val="24"/>
              </w:rPr>
              <w:t xml:space="preserve">. Slovenská historiografia 2005-2009 : výberová bibliografia. Bratislava : Veda, vydavateľstvo SAV : Historický ústav SAV, 2012. 376 s. ISBN 978-80-224-1275-9 (Vega 2/0039/11 : Otvorené hospodárske a finančné otázky medzi Československom a USA v rokoch 1948-1968 (projekt riešený v HÚ SAV). Vega 2/0100/10 : Slovensko v období komunistického režimu v Československu a v počiatkoch budovania demokratickej spoločnosti (1968-1989-1992). APVV 51-030905 : Chronológia dejín Slovenska a Slovákov od najstarších čias do roku 2004 </w:t>
            </w:r>
            <w:r>
              <w:rPr>
                <w:rFonts w:ascii="Times New Roman" w:hAnsi="Times New Roman"/>
                <w:sz w:val="24"/>
                <w:szCs w:val="24"/>
              </w:rPr>
              <w:lastRenderedPageBreak/>
              <w:t>(Dejiny v dátumoch) riešený v Historickom ústave SAV. Ústavná úloha v HÚ SAV : Slovenská historiografia  2009-2011. Hungarika na Slovensku 2010-2012 : ústavná úloha v HÚ SAV)</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MANNOVÁ, E. Minulosť ako supermarket ? : spôsoby reprezentácie a aktualizácie dejín Slovenska. Bratislava : Historický ústav SAV - VEDA, vydavateľstvo SAV, 2019, s. 448. ISBN 978-80-224-1706-8.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BAB27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ŠIMKOVIC, Michal - </w:t>
            </w:r>
            <w:r>
              <w:rPr>
                <w:rFonts w:ascii="Times New Roman" w:hAnsi="Times New Roman"/>
                <w:sz w:val="24"/>
                <w:szCs w:val="24"/>
                <w:u w:val="single"/>
              </w:rPr>
              <w:t>JANURA, Tomáš</w:t>
            </w:r>
            <w:r>
              <w:rPr>
                <w:rFonts w:ascii="Times New Roman" w:hAnsi="Times New Roman"/>
                <w:sz w:val="24"/>
                <w:szCs w:val="24"/>
              </w:rPr>
              <w:t>. Hrad Blatnica : sprievodca po zrúcanine hradu. Bratislava : Slovenský skauting, 2012. 38 s. ISBN 978-80-89136-88-89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KARCZAG, Á. - SZABÓ, T. Felvidék és kárpátalja erődített helyei I, II. Budapest : Nemzetstratégiai Kutatóintézet, 2018, s. 1412. ISBN 978-615-5700-56-9.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BAB28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TURČAN, Vladimír - LUKAČKA, Ján - ČIČAJ, Viliam - </w:t>
            </w:r>
            <w:r>
              <w:rPr>
                <w:rFonts w:ascii="Times New Roman" w:hAnsi="Times New Roman"/>
                <w:sz w:val="24"/>
                <w:szCs w:val="24"/>
                <w:u w:val="single"/>
              </w:rPr>
              <w:t>KOHÚTOVÁ, Mária</w:t>
            </w:r>
            <w:r>
              <w:rPr>
                <w:rFonts w:ascii="Times New Roman" w:hAnsi="Times New Roman"/>
                <w:sz w:val="24"/>
                <w:szCs w:val="24"/>
              </w:rPr>
              <w:t xml:space="preserve"> - PODRIMAVSKÝ, Milan - BARTLOVÁ, Alena - </w:t>
            </w:r>
            <w:r>
              <w:rPr>
                <w:rFonts w:ascii="Times New Roman" w:hAnsi="Times New Roman"/>
                <w:sz w:val="24"/>
                <w:szCs w:val="24"/>
                <w:u w:val="single"/>
              </w:rPr>
              <w:t>KÁZMEROVÁ, Ľubica</w:t>
            </w:r>
            <w:r>
              <w:rPr>
                <w:rFonts w:ascii="Times New Roman" w:hAnsi="Times New Roman"/>
                <w:sz w:val="24"/>
                <w:szCs w:val="24"/>
              </w:rPr>
              <w:t xml:space="preserve"> - BARNOVSKÝ, Michal - LONDÁKOVÁ, Elena - PEŠEK, Jan - </w:t>
            </w:r>
            <w:r>
              <w:rPr>
                <w:rFonts w:ascii="Times New Roman" w:hAnsi="Times New Roman"/>
                <w:sz w:val="24"/>
                <w:szCs w:val="24"/>
                <w:u w:val="single"/>
              </w:rPr>
              <w:t>PETRUF, Pavol</w:t>
            </w:r>
            <w:r>
              <w:rPr>
                <w:rFonts w:ascii="Times New Roman" w:hAnsi="Times New Roman"/>
                <w:sz w:val="24"/>
                <w:szCs w:val="24"/>
              </w:rPr>
              <w:t xml:space="preserve"> - SIKORA, Stanislav - </w:t>
            </w:r>
            <w:r>
              <w:rPr>
                <w:rFonts w:ascii="Times New Roman" w:hAnsi="Times New Roman"/>
                <w:sz w:val="24"/>
                <w:szCs w:val="24"/>
                <w:u w:val="single"/>
              </w:rPr>
              <w:t>HLAVOVÁ, Viera</w:t>
            </w:r>
            <w:r>
              <w:rPr>
                <w:rFonts w:ascii="Times New Roman" w:hAnsi="Times New Roman"/>
                <w:sz w:val="24"/>
                <w:szCs w:val="24"/>
              </w:rPr>
              <w:t>. Dejiny Slovenska : dátumy, udalosti, osobnosti. Editori projektu Miroslav Londák, Vlasta Jaksicsová ; odborná spolupráca Jozef Žatkuliak. 1. vyd. Bratislava : Slovart ; Praha : Libri, 2007. 882 s. ISBN 987-80-8085-596-3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ŠIMEČKA, M. M. - POSCH, M. - BOHUŠ, M. Všetko malo byť inak : Slovensko po roku 1945. Bratislava : Centrum environmentálnej a etickej výchovy Živica, 2019, s. 214. ISBN 978-80-972962-3-0.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BAB29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ŽATKULIAK, Jozef</w:t>
            </w:r>
            <w:r>
              <w:rPr>
                <w:rFonts w:ascii="Times New Roman" w:hAnsi="Times New Roman"/>
                <w:sz w:val="24"/>
                <w:szCs w:val="24"/>
              </w:rPr>
              <w:t xml:space="preserve"> - </w:t>
            </w:r>
            <w:r>
              <w:rPr>
                <w:rFonts w:ascii="Times New Roman" w:hAnsi="Times New Roman"/>
                <w:sz w:val="24"/>
                <w:szCs w:val="24"/>
                <w:u w:val="single"/>
              </w:rPr>
              <w:t>LONDÁK, Miroslav</w:t>
            </w:r>
            <w:r>
              <w:rPr>
                <w:rFonts w:ascii="Times New Roman" w:hAnsi="Times New Roman"/>
                <w:sz w:val="24"/>
                <w:szCs w:val="24"/>
              </w:rPr>
              <w:t xml:space="preserve"> - </w:t>
            </w:r>
            <w:r>
              <w:rPr>
                <w:rFonts w:ascii="Times New Roman" w:hAnsi="Times New Roman"/>
                <w:sz w:val="24"/>
                <w:szCs w:val="24"/>
                <w:u w:val="single"/>
              </w:rPr>
              <w:t>LONDÁKOVÁ, Elena</w:t>
            </w:r>
            <w:r>
              <w:rPr>
                <w:rFonts w:ascii="Times New Roman" w:hAnsi="Times New Roman"/>
                <w:sz w:val="24"/>
                <w:szCs w:val="24"/>
              </w:rPr>
              <w:t xml:space="preserve"> - </w:t>
            </w:r>
            <w:r>
              <w:rPr>
                <w:rFonts w:ascii="Times New Roman" w:hAnsi="Times New Roman"/>
                <w:sz w:val="24"/>
                <w:szCs w:val="24"/>
                <w:u w:val="single"/>
              </w:rPr>
              <w:t>PEŠEK, Jan</w:t>
            </w:r>
            <w:r>
              <w:rPr>
                <w:rFonts w:ascii="Times New Roman" w:hAnsi="Times New Roman"/>
                <w:sz w:val="24"/>
                <w:szCs w:val="24"/>
              </w:rPr>
              <w:t xml:space="preserve"> - </w:t>
            </w:r>
            <w:r>
              <w:rPr>
                <w:rFonts w:ascii="Times New Roman" w:hAnsi="Times New Roman"/>
                <w:sz w:val="24"/>
                <w:szCs w:val="24"/>
                <w:u w:val="single"/>
              </w:rPr>
              <w:t>SEDLIAKOVÁ, Alžbeta</w:t>
            </w:r>
            <w:r>
              <w:rPr>
                <w:rFonts w:ascii="Times New Roman" w:hAnsi="Times New Roman"/>
                <w:sz w:val="24"/>
                <w:szCs w:val="24"/>
              </w:rPr>
              <w:t xml:space="preserve"> - </w:t>
            </w:r>
            <w:r>
              <w:rPr>
                <w:rFonts w:ascii="Times New Roman" w:hAnsi="Times New Roman"/>
                <w:sz w:val="24"/>
                <w:szCs w:val="24"/>
                <w:u w:val="single"/>
              </w:rPr>
              <w:t>VESELSKÁ, Natália</w:t>
            </w:r>
            <w:r>
              <w:rPr>
                <w:rFonts w:ascii="Times New Roman" w:hAnsi="Times New Roman"/>
                <w:sz w:val="24"/>
                <w:szCs w:val="24"/>
              </w:rPr>
              <w:t xml:space="preserve"> - </w:t>
            </w:r>
            <w:r>
              <w:rPr>
                <w:rFonts w:ascii="Times New Roman" w:hAnsi="Times New Roman"/>
                <w:sz w:val="24"/>
                <w:szCs w:val="24"/>
                <w:u w:val="single"/>
              </w:rPr>
              <w:t>ZEMKO, Milan</w:t>
            </w:r>
            <w:r>
              <w:rPr>
                <w:rFonts w:ascii="Times New Roman" w:hAnsi="Times New Roman"/>
                <w:sz w:val="24"/>
                <w:szCs w:val="24"/>
              </w:rPr>
              <w:t>. November ´89 : medzník vo vývoji slovenskej spoločnosti a jeho medzinárodný kontext. Bratislava : Historický ústav SAV vo vydavateľstve Prodama, 2009. s. 246. ISBN 978-80-89396-04-7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HUDEK, A. Vplyv historickej vedy na formovanie historického vedomia o páde komunistickej totality. In Rok 1989 v nemecko-česko-slovenskom kontexte. Bratislava : VEDA, vydavateľstvo SAV : Historický ústav SAV, 2019, s. 160. ISBN 9788022417839.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MULÍK, P. Národno-štátne koncepcie Slovákov a ich vyústenie do súčasnej štátnosti. In Pittsburská dohoda : 100 rokov od podpísania Česko-slovenskej dohody v Pittsburghu. Martin : Matica slovenská, 2019, s. 148. ISBN 9788081282232.</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BBB Kapitoly v odborných knižných publikáciách vydané v domácich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BBB01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BARNOVSKÝ, Michal</w:t>
            </w:r>
            <w:r>
              <w:rPr>
                <w:rFonts w:ascii="Times New Roman" w:hAnsi="Times New Roman"/>
                <w:sz w:val="24"/>
                <w:szCs w:val="24"/>
              </w:rPr>
              <w:t xml:space="preserve"> - </w:t>
            </w:r>
            <w:r>
              <w:rPr>
                <w:rFonts w:ascii="Times New Roman" w:hAnsi="Times New Roman"/>
                <w:sz w:val="24"/>
                <w:szCs w:val="24"/>
                <w:u w:val="single"/>
              </w:rPr>
              <w:t>LONDÁK, Miroslav</w:t>
            </w:r>
            <w:r>
              <w:rPr>
                <w:rFonts w:ascii="Times New Roman" w:hAnsi="Times New Roman"/>
                <w:sz w:val="24"/>
                <w:szCs w:val="24"/>
              </w:rPr>
              <w:t xml:space="preserve"> - </w:t>
            </w:r>
            <w:r>
              <w:rPr>
                <w:rFonts w:ascii="Times New Roman" w:hAnsi="Times New Roman"/>
                <w:sz w:val="24"/>
                <w:szCs w:val="24"/>
                <w:u w:val="single"/>
              </w:rPr>
              <w:t>LONDÁKOVÁ, Elena</w:t>
            </w:r>
            <w:r>
              <w:rPr>
                <w:rFonts w:ascii="Times New Roman" w:hAnsi="Times New Roman"/>
                <w:sz w:val="24"/>
                <w:szCs w:val="24"/>
              </w:rPr>
              <w:t xml:space="preserve"> - </w:t>
            </w:r>
            <w:r>
              <w:rPr>
                <w:rFonts w:ascii="Times New Roman" w:hAnsi="Times New Roman"/>
                <w:sz w:val="24"/>
                <w:szCs w:val="24"/>
                <w:u w:val="single"/>
              </w:rPr>
              <w:t>PEŠEK, Jan</w:t>
            </w:r>
            <w:r>
              <w:rPr>
                <w:rFonts w:ascii="Times New Roman" w:hAnsi="Times New Roman"/>
                <w:sz w:val="24"/>
                <w:szCs w:val="24"/>
              </w:rPr>
              <w:t xml:space="preserve"> - </w:t>
            </w:r>
            <w:r>
              <w:rPr>
                <w:rFonts w:ascii="Times New Roman" w:hAnsi="Times New Roman"/>
                <w:sz w:val="24"/>
                <w:szCs w:val="24"/>
                <w:u w:val="single"/>
              </w:rPr>
              <w:t>PETRUF, Pavol</w:t>
            </w:r>
            <w:r>
              <w:rPr>
                <w:rFonts w:ascii="Times New Roman" w:hAnsi="Times New Roman"/>
                <w:sz w:val="24"/>
                <w:szCs w:val="24"/>
              </w:rPr>
              <w:t xml:space="preserve"> - </w:t>
            </w:r>
            <w:r>
              <w:rPr>
                <w:rFonts w:ascii="Times New Roman" w:hAnsi="Times New Roman"/>
                <w:sz w:val="24"/>
                <w:szCs w:val="24"/>
                <w:u w:val="single"/>
              </w:rPr>
              <w:t>SIKORA, Stanislav</w:t>
            </w:r>
            <w:r>
              <w:rPr>
                <w:rFonts w:ascii="Times New Roman" w:hAnsi="Times New Roman"/>
                <w:sz w:val="24"/>
                <w:szCs w:val="24"/>
              </w:rPr>
              <w:t>. Od ľudovej demokracie po pád komunistického režimu : (1945- 1989). In Dejiny Slovenska : dátumy, udalosti, osobnosti. 1. vydanie. - Bratislava ; Praha : Slovart : Libri, 2007, s. 472- 678. ISBN 987-80-8085-596-3 .</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AMBROSIO, Vitor - FERNANDES, Carlos - KROGMANN, Alfred - LEITAO, Isilda - OREMUSOVA, Dasa - SOLCOVA, Lucia. From church perseverance in authoritarian states to today';s religious inspired tourism. In PASOS-REVISTA DE TURISMO Y PATRIMONIO CULTURAL. ISSN 1695-7121, 2019, vol. 17, no. 5, pp. 1065-1078.,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BBB02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 Miroslav</w:t>
            </w:r>
            <w:r>
              <w:rPr>
                <w:rFonts w:ascii="Times New Roman" w:hAnsi="Times New Roman"/>
                <w:sz w:val="24"/>
                <w:szCs w:val="24"/>
              </w:rPr>
              <w:t xml:space="preserve"> - </w:t>
            </w:r>
            <w:r>
              <w:rPr>
                <w:rFonts w:ascii="Times New Roman" w:hAnsi="Times New Roman"/>
                <w:sz w:val="24"/>
                <w:szCs w:val="24"/>
                <w:u w:val="single"/>
              </w:rPr>
              <w:t>LONDÁKOVÁ, Elena</w:t>
            </w:r>
            <w:r>
              <w:rPr>
                <w:rFonts w:ascii="Times New Roman" w:hAnsi="Times New Roman"/>
                <w:sz w:val="24"/>
                <w:szCs w:val="24"/>
              </w:rPr>
              <w:t xml:space="preserve"> - </w:t>
            </w:r>
            <w:r>
              <w:rPr>
                <w:rFonts w:ascii="Times New Roman" w:hAnsi="Times New Roman"/>
                <w:sz w:val="24"/>
                <w:szCs w:val="24"/>
                <w:u w:val="single"/>
              </w:rPr>
              <w:t>PEŠEK, Jan</w:t>
            </w:r>
            <w:r>
              <w:rPr>
                <w:rFonts w:ascii="Times New Roman" w:hAnsi="Times New Roman"/>
                <w:sz w:val="24"/>
                <w:szCs w:val="24"/>
              </w:rPr>
              <w:t xml:space="preserve"> - </w:t>
            </w:r>
            <w:r>
              <w:rPr>
                <w:rFonts w:ascii="Times New Roman" w:hAnsi="Times New Roman"/>
                <w:sz w:val="24"/>
                <w:szCs w:val="24"/>
                <w:u w:val="single"/>
              </w:rPr>
              <w:t>VESELSKÁ, Natália</w:t>
            </w:r>
            <w:r>
              <w:rPr>
                <w:rFonts w:ascii="Times New Roman" w:hAnsi="Times New Roman"/>
                <w:sz w:val="24"/>
                <w:szCs w:val="24"/>
              </w:rPr>
              <w:t xml:space="preserve"> - </w:t>
            </w:r>
            <w:r>
              <w:rPr>
                <w:rFonts w:ascii="Times New Roman" w:hAnsi="Times New Roman"/>
                <w:sz w:val="24"/>
                <w:szCs w:val="24"/>
                <w:u w:val="single"/>
              </w:rPr>
              <w:t>ŽATKULIAK, Jozef</w:t>
            </w:r>
            <w:r>
              <w:rPr>
                <w:rFonts w:ascii="Times New Roman" w:hAnsi="Times New Roman"/>
                <w:sz w:val="24"/>
                <w:szCs w:val="24"/>
              </w:rPr>
              <w:t>. Zmena spoločenského systému na Slovensku a v Československu po 17. novembri 1989 do júnových volieb 1990. In ŽATKULIAK, Jozef. November ´89 : medzník vo vývoji slovenskej spoločnosti a jeho medzinárodný kontext. - Bratislava : Historický ústav SAV vo vydavateľstve Prodama, 2009, s.117-203. ISBN 978-80-89396-04-7.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SUK, J. Prezidentské drama 1989 : Alexander Dubček, nebo Václav Havel? In Dubček. Bratislava : VEDA, vydavateľstvo SAV : Historický ústav SAV, 2018, s. 378. ISBN 978-80-224-1651-1.</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BCB Učebnice pre základné a stredné školy</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BCB01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xml:space="preserve"> - TONKOVÁ, Mária. Dejepis : svetové dejiny. Pre 3. ročník gymnázií. Bratislava : Slovenské pedagogické nakladateľstvo, 2006. 187 s. ISBN 80-10-00392-1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STRAPEK, Frantisek. Comparative Analysis of the Secondary School History Textbooks of the V4 Countries an Overview of Genocides in the History of the 20th Century. In CZECH-POLISH HISTORICAL AND PEDAGOGICAL JOURNAL. ISSN 1803-6546, 2019, vol. 11, no. 1, pp. 120-136.,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[2.1] PEKAR, Martin. INTERNATIONAL SCIENTIFIC CONFERENCE: "ON THE DOWNFALL OF COMMUNISM. 1989 IN CENTRAL AND EASTERN EUROPE". In POLITICKE VEDY. ISSN 1335-2741, 2019, vol. 22, no. 3, pp. 258-261., Registrované v: WOS</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BDB Heslá v odborných terminologických slovníkoch a encyklopédiách vydaných v domácich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BDB01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HUDÁČEK, Pavol</w:t>
            </w:r>
            <w:r>
              <w:rPr>
                <w:rFonts w:ascii="Times New Roman" w:hAnsi="Times New Roman"/>
                <w:sz w:val="24"/>
                <w:szCs w:val="24"/>
              </w:rPr>
              <w:t>. Plaveč (Šarišská župa). In Stredoveké hrady na Slovensku : život, kultúra, spoločnosť. - Bratislava : VEDA : Historický ústav SAV, 2017, s. 363 -365. ISBN 978-80-224-1608-5.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COMISSO, M. – ĎURICA, P. Hrad : archeologický výskum v Plaveči. In Muszyna – Plaveč : objavujeme zabudnutú históriu a kultúru poľsko-slovenského pohraničia. Muszyna : Mesto a kúpeľná obec Muszyna, 2019, s. 159. ISBN 978-83-930969-9-2.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BDB02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Gelnica (Spišská župa). In Stredoveké hrady na Slovensku : život, kultúra, spoločnosť. - Bratislava : VEDA : Historický ústav SAV, 2017, s. 295-296. ISBN 978-80-224-1608-5.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CEMBRZYŃSKI, P. Przyczynek do studiów nad funkcją zamków w średniowiecznych miastach górniczych Europy Środkowej. In ARCHITECTUS, 2019, č. 1(57), s. 65, [cit. 2019-05-16]. Dostupné na internete http://www.architectus.arch.pwr.wroc.pl/57/57_04.pdf ISSN1429-7507.</w:t>
      </w:r>
      <w:r>
        <w:rPr>
          <w:rFonts w:ascii="Times New Roman" w:hAnsi="Times New Roman"/>
          <w:sz w:val="24"/>
          <w:szCs w:val="24"/>
        </w:rPr>
        <w:t xml:space="preserve"> </w:t>
      </w:r>
      <w:r>
        <w:rPr>
          <w:rFonts w:ascii="Times New Roman" w:hAnsi="Times New Roman"/>
          <w:sz w:val="24"/>
          <w:szCs w:val="24"/>
        </w:rPr>
        <w:br/>
      </w:r>
    </w:p>
    <w:p w:rsidR="005673D6" w:rsidRDefault="005673D6" w:rsidP="00AE6829">
      <w:pPr>
        <w:widowControl w:val="0"/>
        <w:autoSpaceDE w:val="0"/>
        <w:autoSpaceDN w:val="0"/>
        <w:adjustRightInd w:val="0"/>
        <w:spacing w:after="0" w:line="240" w:lineRule="auto"/>
        <w:ind w:left="1701"/>
        <w:jc w:val="both"/>
        <w:rPr>
          <w:rFonts w:ascii="Times New Roman" w:hAnsi="Times New Roman"/>
          <w:sz w:val="24"/>
          <w:szCs w:val="24"/>
        </w:rPr>
      </w:pPr>
    </w:p>
    <w:p w:rsidR="005673D6" w:rsidRDefault="005673D6" w:rsidP="00AE6829">
      <w:pPr>
        <w:widowControl w:val="0"/>
        <w:autoSpaceDE w:val="0"/>
        <w:autoSpaceDN w:val="0"/>
        <w:adjustRightInd w:val="0"/>
        <w:spacing w:after="0" w:line="240" w:lineRule="auto"/>
        <w:ind w:left="1701"/>
        <w:jc w:val="both"/>
        <w:rPr>
          <w:rFonts w:ascii="Times New Roman" w:hAnsi="Times New Roman"/>
          <w:sz w:val="24"/>
          <w:szCs w:val="24"/>
        </w:rPr>
      </w:pPr>
    </w:p>
    <w:p w:rsidR="005673D6" w:rsidRDefault="005673D6" w:rsidP="00AE6829">
      <w:pPr>
        <w:widowControl w:val="0"/>
        <w:autoSpaceDE w:val="0"/>
        <w:autoSpaceDN w:val="0"/>
        <w:adjustRightInd w:val="0"/>
        <w:spacing w:after="0" w:line="240" w:lineRule="auto"/>
        <w:ind w:left="1701"/>
        <w:jc w:val="both"/>
        <w:rPr>
          <w:rFonts w:ascii="Times New Roman" w:hAnsi="Times New Roman"/>
          <w:sz w:val="24"/>
          <w:szCs w:val="24"/>
        </w:rPr>
      </w:pPr>
    </w:p>
    <w:p w:rsidR="005673D6" w:rsidRDefault="005673D6" w:rsidP="00AE6829">
      <w:pPr>
        <w:widowControl w:val="0"/>
        <w:autoSpaceDE w:val="0"/>
        <w:autoSpaceDN w:val="0"/>
        <w:adjustRightInd w:val="0"/>
        <w:spacing w:after="0" w:line="240" w:lineRule="auto"/>
        <w:ind w:left="1701"/>
        <w:jc w:val="both"/>
        <w:rPr>
          <w:rFonts w:ascii="Times New Roman" w:hAnsi="Times New Roman"/>
          <w:sz w:val="24"/>
          <w:szCs w:val="24"/>
        </w:rPr>
      </w:pPr>
    </w:p>
    <w:p w:rsidR="005673D6" w:rsidRDefault="005673D6" w:rsidP="00AE6829">
      <w:pPr>
        <w:widowControl w:val="0"/>
        <w:autoSpaceDE w:val="0"/>
        <w:autoSpaceDN w:val="0"/>
        <w:adjustRightInd w:val="0"/>
        <w:spacing w:after="0" w:line="240" w:lineRule="auto"/>
        <w:ind w:left="1701"/>
        <w:jc w:val="both"/>
        <w:rPr>
          <w:rFonts w:ascii="Times New Roman" w:hAnsi="Times New Roman"/>
          <w:sz w:val="24"/>
          <w:szCs w:val="24"/>
        </w:rPr>
      </w:pP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*BDEB Odborné práce v zahraničných nekarentovaných časopisoch neimpaktovaných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BDEB01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Triumf a pád policajného agenta Duliškoviča. In Dějiny a současnost : kulturně historická revue, 1997, roč. 19, č. 2, s. 12-14. ISSN 0418-5129.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VÖRÖS, L. Uhorské vlády, orgány správy a dozoru a čechoslovakistické hnutie 1895–1914: pozorovanie, dezinterpretácie a protiopatrenia. In Adam Hudek, Michal Kopeček, Jan Mervart (eds.): Čecho/slovakismus. Praha : NLN, s. r. o. : Ústav pro soudobé dějiny AV ČR, 2019, s. 111. ISBN 978-80-7422-679-3.</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BDF Odborné práce v ostatných domácich časopisoch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Gabriela</w:t>
            </w:r>
            <w:r>
              <w:rPr>
                <w:rFonts w:ascii="Times New Roman" w:hAnsi="Times New Roman"/>
                <w:sz w:val="24"/>
                <w:szCs w:val="24"/>
              </w:rPr>
              <w:t>. Dobrodinci, mecenáši, fundátori : dary na podporu škôl a nemocníc. In Historická revue, 1998, roč. 9, č. 2, s. 10-12. ISSN 1335-6550.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MARETTA, Robert G. - VRTEL, Andrej. The Historic Garden in Mytna Street in Bratislava. In MUZEOLOGIA A KULTURNE DEDICSTVO-MUSEOLOGY AND CULTURAL HERITAGE. ISSN 1339-2204, 2019, vol. 7, no. 1, pp. 111-121.,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Veselé (i menej veselé) návraty k revolúcii 1848/1849. In Historická revue, 2018, roč. 29, č. 3, s. 60-63. ISSN 1335-6550.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MANNOVÁ, E. Minulosť ako supermarket ? : spôsoby reprezentácie a aktualizácie dejín Slovenska. Bratislava : Historický ústav SAV - VEDA, vydavateľstvo SAV, 2019, s. 427. ISBN 978-80-224-1706-8.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BDF03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Pod dohľadom nemeckej orlice. Bratislava vo funkcii hlavného mesta vojnovej Slovenskej republiky (1939-1945). In Historická revue : časopis o dejinách spoločnosti (do r. 2012), vedecko-populárny časopis o dejinách (od. r.2012), 2015, roč. 26, č. 3, s. 54-60. ISSN 1335-6550.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KRIŠTEKOVÁ, L. Vojna v meste. In Vojnová Bratislava : 1939-1945. Bratislava : Marenčin PT, 2019, s. 328. ISBN 9788056901311.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BDF04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KUŠNIRÁKOVÁ, Ingrid</w:t>
            </w:r>
            <w:r>
              <w:rPr>
                <w:rFonts w:ascii="Times New Roman" w:hAnsi="Times New Roman"/>
                <w:sz w:val="24"/>
                <w:szCs w:val="24"/>
              </w:rPr>
              <w:t>. Návštevy Márie Terézie v Bratislave. In Historická revue, 2016, roč. 27, č. 2, s. 58-63. ISSN 1335-6550.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SZÓRÁDOVÁ, E. - LASLAVÍKOVÁ, J. Šľachtické hudobné divadlo. In Hudobné dejiny Bratislavy : od stredoveku po rok 1918. Bratislava : Ars Musica, 2019, s. 199, 428. ISBN 978-80-971672-4-0.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BDF05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ŠOLTÉS, Peter. Vrátia sa ešte Ján s Jozefom? In Impulz : Revue pre modernú katolícku kultúru, 2010, roč. 6, č. 4, s. 41-54. ISSN 1336-6955. Dostupné na internete: &lt;http://www.impulzrevue.sk/article.php?615&gt;</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GOLIAN, J. Život ľudu detvianskýho : historicko-demografická a kultúrna sonda do každodenného života na Podpoľaní v dlhom 19. storočí. Ružomberok : Society for Human Studies, 2019, s. 246. ISBN 978-80-972913-4-1.</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NÁBĚLKOVÁ, M. "Prihováram sa ti, Janko môj, ku sviatku..." K osloveniu v slovenčine (a ešte čosi navyše). In Jazykovedný časopis, 2019, roč. 70, č. 3, s. 650, [cit. 2020-05-26]. Dostupné na internete: &lt;https://www.juls.savba.sk/ediela/jc/2019/3/jc19-03.pdf&gt; ISSN 1338-4287.</w:t>
      </w:r>
      <w:r>
        <w:rPr>
          <w:rFonts w:ascii="Times New Roman" w:hAnsi="Times New Roman"/>
          <w:sz w:val="24"/>
          <w:szCs w:val="24"/>
        </w:rPr>
        <w:t xml:space="preserve"> </w:t>
      </w:r>
      <w:r>
        <w:rPr>
          <w:rFonts w:ascii="Times New Roman" w:hAnsi="Times New Roman"/>
          <w:sz w:val="24"/>
          <w:szCs w:val="24"/>
        </w:rPr>
        <w:br/>
      </w:r>
    </w:p>
    <w:p w:rsidR="005673D6" w:rsidRDefault="005673D6" w:rsidP="00AE6829">
      <w:pPr>
        <w:widowControl w:val="0"/>
        <w:autoSpaceDE w:val="0"/>
        <w:autoSpaceDN w:val="0"/>
        <w:adjustRightInd w:val="0"/>
        <w:spacing w:after="0" w:line="240" w:lineRule="auto"/>
        <w:ind w:left="1701"/>
        <w:jc w:val="both"/>
        <w:rPr>
          <w:rFonts w:ascii="Times New Roman" w:hAnsi="Times New Roman"/>
          <w:sz w:val="24"/>
          <w:szCs w:val="24"/>
        </w:rPr>
      </w:pPr>
    </w:p>
    <w:p w:rsidR="005673D6" w:rsidRDefault="005673D6" w:rsidP="00AE6829">
      <w:pPr>
        <w:widowControl w:val="0"/>
        <w:autoSpaceDE w:val="0"/>
        <w:autoSpaceDN w:val="0"/>
        <w:adjustRightInd w:val="0"/>
        <w:spacing w:after="0" w:line="240" w:lineRule="auto"/>
        <w:ind w:left="1701"/>
        <w:jc w:val="both"/>
        <w:rPr>
          <w:rFonts w:ascii="Times New Roman" w:hAnsi="Times New Roman"/>
          <w:sz w:val="24"/>
          <w:szCs w:val="24"/>
        </w:rPr>
      </w:pP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*BDFA Odborné práce v domácich nekarentovaných časopisoch impaktovaných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BDFA01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ŠEVČÍKOVÁ, Zuzana - </w:t>
            </w:r>
            <w:r>
              <w:rPr>
                <w:rFonts w:ascii="Times New Roman" w:hAnsi="Times New Roman"/>
                <w:sz w:val="24"/>
                <w:szCs w:val="24"/>
                <w:u w:val="single"/>
              </w:rPr>
              <w:t>JANURA, Tomáš</w:t>
            </w:r>
            <w:r>
              <w:rPr>
                <w:rFonts w:ascii="Times New Roman" w:hAnsi="Times New Roman"/>
                <w:sz w:val="24"/>
                <w:szCs w:val="24"/>
              </w:rPr>
              <w:t>. Stredoveký hrádok v Horovciach. In Pamiatky a múzeá : revue pre kultúrne dedičstvo, 2007, č. 2, s. 20-24. ISSN 1335-4353.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KARCZAG, Á. - SZABÓ, T. Felvidék és kárpátalja erődített helyei I, II. Budapest : Nemzetstratégiai Kutatóintézet, 2018, s. 1412. ISBN 978-615-5700-56-9.</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*BDFB Odborné práce v domácich nekarentovaných časopisoch neimpaktovaných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BDFB01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FALISOVÁ, Anna</w:t>
            </w:r>
            <w:r>
              <w:rPr>
                <w:rFonts w:ascii="Times New Roman" w:hAnsi="Times New Roman"/>
                <w:sz w:val="24"/>
                <w:szCs w:val="24"/>
              </w:rPr>
              <w:t>. Zmiernenie biedy : aktivity medzivojnovej ČSR pre sociálne a hmotne slabých. In História : revue o dejinách spoločnosti, 2004, roč. 3, č. 4, s. 26-29. ISSN 1335-8316.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TISLIAR, Pavol - SPROCHA, Branislav - SKORVANKOVA, Eva. Trends and Directions in Population Policy in Slovakia, 1918-1945. In HISTORICKY CASOPIS. ISSN 0018-2575, 2019, vol. 67, no. 1, pp. 83-101.,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BDFB02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Pamäti Louisy Weissovej a listy Milanovi Rastislavovi Štefánikovi. In Tvorba T : revue pre literatúru, kultúru a duchovný život. - Bratislava : Spoločnosť pre Tvorbu T, 20, roč. 11, č. 1-2 (2001.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КОLESNIKOV, B. V. Štefanik i Slovackoje nacionaľnoje dviženie. In VESTNIK SAMARSKOGO UNIVERSITETA. ISTORIJA, PEDAGOGIKA, FILOLOGIJA, 2018, roč. 24, č. 2, s. 37, [citované 2020-05-19]. Dostupné na internete: &lt;https://journals.ssau.ru/index.php/hpp/article/view/6239/6145&gt; ISSN 2542-0445.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BDFB03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Kaštieľ rodu Serényi v Záblatí. In Monument revue : časopis na propagáciu vedeckého poznávania pamiatkového fondu Slovenska, 2013, roč. 2, č. 1, s.8-12. ISSN 1338-807X.</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KARCZAG, Á. - SZABÓ, T. Felvidék és kárpátalja erődített helyei I, II. Budapest : Nemzetstratégiai Kutatóintézet, 2018, s. 1395. ISBN 978-615-5700-56-9.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BDFB04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Lomnický manifest z augusta 1940. In Romboid : literatúra / umelecká komunikácia, 2012, roč. 47, č. 2, s.32-37. ISSN 0231-6714.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KÁZMEROVÁ, Ľ. Kultúra a osveta v kompetencii Ministerstva školstva a národnej osvety 1938 - 1944. In Obraz a odraz osobnosti modernej doby : k "70" historikov Jana Peška a Stanislava Sikoru. Bratislava : Veda, 2019, s. 206. ISBN 978-80-224-1733-4.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BDFB05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Židovská otázka a spôsoby jej riešenia v čase autonómie Slovenska. In Nové obzory : vlastivedná ročenka Prešovského kraja, 1968, roč. 10, s. 155-180. ISSN 0546-8051.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Politika antisemitizmu na Slovensku v roku 1939. In Marek Syrný (ed.): 1939 : rok zlomu. Banská Bystrica : Múzeum Slovenského národného povstania, 2019, s. 251. ISBN 978-80-89514-70-0.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BDFB06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KUŠNIRÁKOVÁ, Ingrid</w:t>
            </w:r>
            <w:r>
              <w:rPr>
                <w:rFonts w:ascii="Times New Roman" w:hAnsi="Times New Roman"/>
                <w:sz w:val="24"/>
                <w:szCs w:val="24"/>
              </w:rPr>
              <w:t>. Trnavské klarisky v druhej polovici 18. storočia. In Pamiatky a múzeá : revue pre kultúrne dedičstvo, 2011, roč. 60, č. 4, s. 28-32. ISSN 1335-4353.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NEMCEKOVA, Maria. The Order of Saint Clare in the Kingdom of Hungary and Slovakia. In KONSTANTINOVE LISTY-CONSTANTINES LETTERS. ISSN 1337-8740, 2019, vol. 12, no. 1, pp. 59-75.,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BDFB07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Mýtus tisícročnej poroby. In História : revue o dejinách spoločnosti, 2002, roč. 2, č. 4, s. 40-41. ISSN 1335-8316.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HERUCOVÁ, M. Prejavy romatizmu v maliarstve na Slovensku pod vplyvom európskej tvorby. In Slovenský romantizmus : synopticko-pulzačný model kultúrneho javu. Brno : Host, 2019, s. 413. ISBN 978-80-7491-545-1.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BDFB08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ROGUĽOVÁ, Jaroslava</w:t>
            </w:r>
            <w:r>
              <w:rPr>
                <w:rFonts w:ascii="Times New Roman" w:hAnsi="Times New Roman"/>
                <w:sz w:val="24"/>
                <w:szCs w:val="24"/>
              </w:rPr>
              <w:t xml:space="preserve"> - </w:t>
            </w:r>
            <w:r>
              <w:rPr>
                <w:rFonts w:ascii="Times New Roman" w:hAnsi="Times New Roman"/>
                <w:sz w:val="24"/>
                <w:szCs w:val="24"/>
                <w:u w:val="single"/>
              </w:rPr>
              <w:t>VALACHOVÁ, Denisa</w:t>
            </w:r>
            <w:r>
              <w:rPr>
                <w:rFonts w:ascii="Times New Roman" w:hAnsi="Times New Roman"/>
                <w:sz w:val="24"/>
                <w:szCs w:val="24"/>
              </w:rPr>
              <w:t>. Anketa Čo o sebe vieme? : Dejiny očami menšiny a väčšiny. In História : revue o dejinách spoločnosti, 2003, roč. 3, č. 3, s. 26-27. ISSN 1335-8316.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MANNOVÁ, E. Minulosť ako supermarket ? : spôsoby reprezentácie a aktualizácie dejín Slovenska. Bratislava : Historický ústav SAV - VEDA, vydavateľstvo SAV, 2019, s. 448. ISBN 978-80-224-1706-8.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BDFB09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ŠEVČÍKOVÁ, Zuzana - </w:t>
            </w:r>
            <w:r>
              <w:rPr>
                <w:rFonts w:ascii="Times New Roman" w:hAnsi="Times New Roman"/>
                <w:sz w:val="24"/>
                <w:szCs w:val="24"/>
                <w:u w:val="single"/>
              </w:rPr>
              <w:t>JANURA, Tomáš</w:t>
            </w:r>
            <w:r>
              <w:rPr>
                <w:rFonts w:ascii="Times New Roman" w:hAnsi="Times New Roman"/>
                <w:sz w:val="24"/>
                <w:szCs w:val="24"/>
              </w:rPr>
              <w:t>. Nižinný hrádok v Rohovciach. In Pamiatky a múzeá : revue pre kultúrne dedičstvo, 2009, roč. 58, č. 2, s. 6-13. ISSN 1335-4353.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KARCZAG, Á. - SZABÓ, T. Felvidék és kárpátalja erődített helyei I, II. Budapest : Nemzetstratégiai Kutatóintézet, 2018, s. 1412. ISBN 978-615-5700-56-9.</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*BEC Odborné práce v zahraničných recenzovaných zborníkoch (konferenčných aj nekonferenčných)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BEC01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xml:space="preserve"> - VANOVIČOVÁ, Zora. Der Mythos von Milan Rastislav Štefánik in Geschichtsschreibung und mündlicher Tradierung. In Heroen, Mythen, Identitäten : die Slowakei und Österreich im Vergleich. - Wien : Facultas Verlags- und Buchhandels AG WUV, 2003, s. 199-229. ISBN 3-85114-668-9.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MANNOVÁ, E. Minulosť ako supermarket ? : spôsoby reprezentácie a aktualizácie dejín Slovenska. Bratislava : Historický ústav SAV - VEDA, vydavateľstvo SAV, 2019, s. 438. ISBN 978-80-224-1706-8.</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*BED Odborné práce v domácich recenzovaných zborníkoch (konferenčných aj nekonferenčných)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BED01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Alfréd Wetzler : nechcený hrdina z Osvienčimu. In MICHÁLEK, Slavomír et al. Do pamäti národa : osobnosti slovenských dejín prvej polovice 20. storočia ; autori: Michal Barnovský, Alena Bartlová, Valerián Bystrický, Miroslav Fabricius, Anna Falisová, Bohumila Ferenčuhová, Marián Hertel, Roman Holec, Elena Jakešová, Ivan Kamenec, Ľubica Kázmerová, Dušan Kováč, Natália Krajčovičová, Slavomír Michálek, Elena Londáková, Miroslav Morovics, Milan Podrimavský, Jaroslava Roguľová, Xénia Šuchová, Marína Zavacká, Jozef Žatkuliak et al. Zodpovedná a jazyková redaktorka: Vlasta Jaksicsová. - Bratislava : Veda, 2003. ISBN 80-224-0771-2.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NIŽŇANSKÝ, E. Arnošt Rosin és Czesław Mordowicz 1944-es szökése az auschwitz-birkenaui koncentrációs táborból Szlovákiába. Kísérlet a magyarországi </w:t>
      </w:r>
      <w:r>
        <w:rPr>
          <w:rFonts w:ascii="Times New Roman" w:hAnsi="Times New Roman"/>
          <w:i/>
          <w:iCs/>
          <w:color w:val="993300"/>
          <w:sz w:val="24"/>
          <w:szCs w:val="24"/>
        </w:rPr>
        <w:lastRenderedPageBreak/>
        <w:t>zsidók 1944. évi deportálásának megakadályozására. In FÓRUM TÁRSADALOMTUDOMÁNYI SZEMLE, 2018, roč. 20, č. 1, s. 78. ISSN 1335-4361.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BED02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Slovenská republika 1939 - 1945 a jej mýty. In Mýty naše slovenské. - Bratislava : Academic Electronic Press : Historický ústav SAV : Ústav etnológie SAV : Sociologický ústav SAV, 2005, s. 181-189. ISBN 80-88880-61-0.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NAVRATIL, Martin. The Manuscript Collection "Nie sme dnesni" (We Were Not Born Yesterday) by Vojtech Mihalik and Historical Myths. In KONSTANTINOVE LISTY-CONSTANTINES LETTERS. ISSN 1337-8740, 2019, vol. 12, no. 2, pp. 117-126.,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BED03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Levice v stredoveku. In Levice : monografia mesta. Zostavila Marta Švolíková. - Levice : Mesto Levice, 2010, s. 38-46. ISBN 978-80-89151-27-1.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IVANIC, Peter. Tolls in the Middle Ages in the Hron and Zitava regions. In HISTORICKY CASOPIS. ISSN 0018-2575, 2019, vol. 67, no. 3, pp. 541-554.,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IVANIČ, Peter. Collection of road toll in southwestern Slovakia in the Middle Ages on the basis of written sources. In Studia Historica Nitriensia. ISSN 13387219, 2019-01-01, 23, 2, pp. 426-455.,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BED04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Milan Rastislav Štefánik - bohatier a mučeník? In Mýty naše slovenské. - Bratislava : Academic Electronic Press : Historický ústav SAV : Ústav etnológie SAV : Sociologický ústav SAV, 2005, s. 163-173. ISBN 80-88880-61-0.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INŠTITORISOVÁ, D. Milan Rastislav Štefánik v dramatickej tvorbe na Slovensku a v Čechách. Bratislava : Culture Positive, s. r. o., 2019, s. 10. ISBN 978-80-907470-0-5.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BED05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Matúš Čák Trenčiansky - slovenský kráľ? In Mýty naše slovenské. - Bratislava : Academic Electronic Press : Historický ústav SAV : Ústav etnológie SAV : Sociologický ústav SAV, 2005, s. 104-110. ISBN 80-88880-61-0.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BILIŃSKA, I. Ideové východiská konštrukcie slovenského národno-politického priestoru v spevoch Sama Chalúpku. In Slovenský romantizmus : synopticko-pulzačný model kultúrneho javu. Brno : Host, 2019, s. 397. ISBN 978-80-7491-545-1.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BED06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Karpatský spolok (Karpathenverein) : v Banskej Bystrici a jeho činnosť v období prvej Československej republiky. In 120 rokov organizovanej turistiky v Banskej Bystrici 1889-2009. - Banská Bystrica : mesto Banská Bystrica, 2009, s. 17-29. ISBN 978-80-970144-4-5.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GREGOROVÁ, Bohuslava. Historical-geographical contribution to the study of tourism of the southern Part of Ďumbierske Nízke Tatry Mountain. In Studia Historica Nitriensia. ISSN 13387219, 2019-01-01, 23, 1, pp. 91-108.,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BED07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Odkedy môžeme hovoriť o Slovensku a Slovákoch. In Mýty naše slovenské. - Bratislava : Academic Electronic Press : Historický ústav SAV : Ústav etnológie SAV : Sociologický ústav SAV, 2005, s. 24-29. ISBN 80-88880-61-0.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SEGEŠ, V. Vnímanie slovenskej minulosti - problém legiend, mýtov a stereotypov. In STUDIA ACADEMICA SLOVACA : prednášky 55. letnej školy slovenského jazyka a kultúry, 2019, roč. 48, s. 109, [cit. 2019-08-26]. Dostupné na internete: &lt; https://zborniky.e-slovak.sk/SAS_48_2019.pdf&gt; ISBN 978-80-223-4748-8.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BED08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Prílohy I - Obyvateľstvo. Zostavila Xénia Šuchová. In Slovensko v Československu (1918-1939). - Bratislava : Veda, 2004, s. 491-544. ISBN 80-224-0795-X.</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ARPAS, Robert. The Slovak Autonomist Youth against Czechoslovak Unity. In HISTORICKY CASOPIS. ISSN 0018-2575, 2019, vol. 67, no. 1, pp. 157-171.,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ARPÁŠ, R. 1939 - rok zlomu v česko-slovenských vzťahoch. In Marek Syrný (ed.): 1939 : rok zlomu. Banská Bystrica : Múzeum Slovenského národného povstania, 2019, s. 200. ISBN 978-80-89514-70-0.</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BEE Odborné práce v zahraničných zborníkoch (konferenčných aj nekonferenčných, recenzovaných a nerecenzovaných)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BEE01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La questione slovacca nella Grande Guerra nel contesto della politica internazionale. In Raccolta di studi " La legione Ceco - Slovacca in Italia e la grande guerra. - L´Ambasciata della Repubblica Slovacca in Italia : l´Instituto Storico Slovacco di Roma : l´Ambasciata della Repubblica Ceca in Italia, 2016, s. 41-50. ISBN 978-80-972303-0-2. (Vega 2/0135/15 : Víťazstvo a pád Tretej republiky. Malá dohoda medzi Francúzskom a Talianskom 1914-1940. APVV- 0628-11 : Štátne hranice a identity v moderných slovenských dejinách v stredoeurópskom kontexte)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CIMMINO, M. - ILARI, V. Legioni Redente : I malriposti calcoli geopolitici dell'Italia ‘liberatrice di (alcuni) popoli oppressi'. In Italy on the Rimland : Storia militare di una Penisola Eurasiatica. Tomo I: Intermarium. Edited by Virgilio Ilari. Rome: Società Italiana di Storia Militare - Nadirmedia, 2019, s. 280, [cit. 2019-06-04]. Dostupné na internete: &lt;https://www.academia.edu/39239357/2019_SISM_Italy_on_the_Rimland._Storia_militare_di_una_Penisola_Eurasiatica._Tomo_I_Intermarium&gt; ISBN 978-88-941325-9-5.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BEE02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KŠIŇAN, Michal</w:t>
            </w:r>
            <w:r>
              <w:rPr>
                <w:rFonts w:ascii="Times New Roman" w:hAnsi="Times New Roman"/>
                <w:sz w:val="24"/>
                <w:szCs w:val="24"/>
              </w:rPr>
              <w:t>. Il ruolo di Milan Rastislav Štefánik nel conflitto tra la missione italiana e la missione francese in Cecoslovacchia. In Raccolta di studi " La legione Ceco - Slovacca in Italia e la grande guerra. - L´Ambasciata della Repubblica Slovacca in Italia : l´Instituto Storico Slovacco di Roma : l´Ambasciata della Repubblica Ceca in Italia, 2016, s. 69-80. ISBN 978-80-972303-0-2. (Vega 2/0135/15 : Víťazstvo a pád Tretej republiky. Malá dohoda medzi Francúzskom a Talianskom 1914-1940. APVV- 0628-11 : Štátne hranice a identity v moderných slovenských dejinách v stredoeurópskom kontexte)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CIMMINO, M. - ILARI, V. Legioni Redente : I malriposti calcoli geopolitici dell'Italia ‘liberatrice di (alcuni) popoli oppressi'. In Italy on the Rimland : Storia militare di una Penisola Eurasiatica. Tomo I: Intermarium. Edited by Virgilio Ilari. Rome: Società Italiana di Storia Militare - Nadirmedia, 2019, s. 280, [cit. 2019-06-04]. Dostupné na internete: &lt;https://www.academia.edu/39239357/2019_SISM_Italy_on_the_Rimland._Storia_militare_di_una_Penisola_Eurasiatica._Tomo_I_Intermarium&gt; ISBN 978-88-941325-9-5.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BEE03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Keletről nyugatra és nyugatról keletre, szárazon és vízen: zsidó kereskedők útjai. Ján Steinhübel. Preklad [Fordította]: Lengyel Tünde. In Hadi és más nevezetes történetek : Tanulmányok Veszprémy László tiszteletére. - [Budapest] : HM Hadtörténeti Intézet és Múzeum, 2018, s. 483-493. ISBN 978-963-7097-87-4.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LENGYELOVÁ, T. "Ešte to som chcel napísať..." Menej známa stránka </w:t>
      </w:r>
      <w:r>
        <w:rPr>
          <w:rFonts w:ascii="Times New Roman" w:hAnsi="Times New Roman"/>
          <w:i/>
          <w:iCs/>
          <w:color w:val="993300"/>
          <w:sz w:val="24"/>
          <w:szCs w:val="24"/>
        </w:rPr>
        <w:lastRenderedPageBreak/>
        <w:t>snemu v Banskej Bystrici roku 1620. In Historik na cestách : Jubileum Viliama Čičaja. Bratislava : Veda, vydavateľstvo Slovenskej akadémie vied, 2018, s. 113. ISBN 9788022417082.</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BEF Odborné práce v domácich zborníkoch (konferenčných aj nekonferenčných, recenzovaných a nerecenzovaných)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FRIMMOVÁ, Eva</w:t>
            </w:r>
            <w:r>
              <w:rPr>
                <w:rFonts w:ascii="Times New Roman" w:hAnsi="Times New Roman"/>
                <w:sz w:val="24"/>
                <w:szCs w:val="24"/>
              </w:rPr>
              <w:t>. Bratislavský požiar roku 1515. In Rozpravy k slovenským dejinám : zborník príspevkov k nedožitému 75. výročiu narodenia Pavla Horvátha. - Bratislava ; Bratislava : Slovak Academic Press : Historický ústav SAV, 2001, s. 92-116. ISBN 80-88908-85-X.</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DUCHOŇ, M. - DUCHOŇOVÁ, D. Katastrofy a pohromy v dejinách: perspektívy a súčasný stav bádania. In Pohromy, katastrofy a nešťastia v dejinách našich miest. Bratislava : Igor Illiť - Rádio Print, 2019, s. 34. ISBN:978-80-89867-05-9.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NEMEC, M. Podpaľačstvo v liptovských mestách v ranom novoveku. In Pohromy, katastrofy a nešťastia v dejinách našich miest. Bratislava : Igor Illiť - Rádio Print, 2019, s. 183. ISBN 978-80-89867-05-9.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HERUCOVÁ, Angelika. Palatine Then Antichrist. Benedict in the Chronicle of Galicia-Vol. In Rus´and Central Europe : from the 11th to the 14th Century. Publication from the 5th International Conference, Spišská kapitula, 16.-18. October, 2014. Eds. Vitalij Nagirnij a Adam Mesiarkin. - Krakow ; Bratislava, 2015, s. 9-13. ISSN 2353-219X. (Vega 2/0109/14 : Komunikácia a spôsoby šírenia informácií v stredoveku)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HOMZA M. - MALINOVSKÁ N. Haličsko-volynská kronika : neznáme rozprávanie o rodine kráľov a kniežat východo-strednej Európy v 13. storočí. Martin : Matica slovenská, 2019, s. 55. ISBN 978-80-8128-233-1.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BEF03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Niekoľko poznámok k fenoménu hraníc vo vojnovej Slovenskej republike. In POLLÁK, Miroslav. Ploty, múry, hranice. - Levoča : Občianske združenie KRÁSNY SPIŠ, 2017, s. 134-141. ISBN 978-80-972534-3-1.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SZALAY, P. - BOGÁR, M. Predvečer konca republiky. In Vojnová Bratislava : 1939-1945. Bratislava : Marenčin PT, 2019, s. 325. ISBN 9788056901311.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BEF04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Židovské politické strany. In BARNOVSKÝ, Michal et al. Politické strany na Slovensku 1860-1989 ; zost. Ľubomír Lipták. - Bratislava : Archa, 1992, s. 211-213. ISBN 80-7115-029-0.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Politika antisemitizmu na Slovensku v roku 1939. In Marek Syrný (ed.): 1939 : rok zlomu. Banská Bystrica : Múzeum Slovenského národného povstania, 2019, s. 251. ISBN 978-80-89514-70-0.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BEF05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Pôsobenie vojenských duchovných v rakúsko-uhorskej armáde. In Duchovní na bojiskách európskych a svetových vojen. Zodpovedný redaktor: Daniela Kodajová. - Ústredie ekumenickej pastoračnej služby v OS SR a OZ SR, [2018], s. 29-39. ISBN 978-80-973022-9-0. (APVV - 15 - 0349 : Indivíduum a spoločnosť - ich vzájomná reflexia v historickom procese)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Človek vo vojne : stratégie prežitia a sociálne dôsledky prvej svetovej vojny na Slovensku. Bratislava : VEDA, 2019, s. 309.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BEF06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OSLANSKÝ, František</w:t>
            </w:r>
            <w:r>
              <w:rPr>
                <w:rFonts w:ascii="Times New Roman" w:hAnsi="Times New Roman"/>
                <w:sz w:val="24"/>
                <w:szCs w:val="24"/>
              </w:rPr>
              <w:t>. Nevoľné na pozadí vývoja feudálneho panstva ostrihomského arcibiskupstva v severnom Tekove od prvých písomných zmienok do začiatku 16. storočia. In Nevoľné 1487 - 1987. - Nevoľné : MNV, 1987, s. 29-42.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HAAS KIANIČKA, D. Kremnické lesy v stredoveku (13. – začiatok 16. storočia). In Lesy v dejinách Kremnice. Kremnica : Mestské lesy Kremnica s. r. o., 2019, s. 282. ISBN 978-80-570-0386-1.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BEF07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ŠOLTÉS, Peter. "...ja ťa krstím..." alebo čo v minulosti ovplyvňovalo výber mena. In Naše kresťanské mená : výstava k príležitosti roka kresťanskej kultúry na Slovensku 2010. - Slovenské národné múzeum - Múzeum Bojnice, 2010, s.11-25. ISBN 978-80-8060-255-0.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GOLIAN, J. Život ľudu detvianskýho : historicko-demografická a kultúrna sonda do každodenného života na Podpoľaní v dlhom 19. storočí. Ružomberok : Society for Human Studies, 2019, s. 364. ISBN 978-80-972913-4-1.</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CKA Katalóg k výstave (viac ako 1 AH) vydaný v zahraničí</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CKA01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KOVÁČ, Dušan. Príbeh česko-slovenského štátu. Štyri kapitoly a epilóg. In Česko-slovenská/ Slovensko-česká výstava. - Praha ; Bratislava : Národní muzeum : Slovenské národné múzeum, 2018, s. 49-65. ISBN 978-80-7036-567-0. Preložené pod názvom: The State of Czecho_Slovakia: The Story. Four Chapters and epilogue / Dušan Kováč ; Czech-Slovak Exhibition National Museum/ Slovak-Czech Exhibition Slovak National Museum Praha-Bratislava 2018. - ISBN 978-80-8060-437-0.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JABLONICKÝ, V. Intelektuáli a inštitúcie v zápase o novodobú slovenskú demokratickú štátnosť. Politologicko-historická analýza. In HISTORICKÝ ZBORNÍK : vedecký časopis o slovenských národných dejinách, 2019, roč. 29, č. 2, s. 191. ISSN 1336-9148.</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CKB Katalóg k výstave (viac ako 1 AH) vydaný doma</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CKB01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Roky bojov, obetí a nádejí 1914-1920 : výstava Nadácie M.R. Štefánika. Výstavu autorsky pripravili: Bohumila Ferenčuhová, Ján Fuska, Samuel Jovankovič, Miroslav Pekník, Pavel Šesták, Ferdinand Vrábel. Nadácia M.R. Štefánika : Ústav politických vied SAV, 2016. 1 CD. ISBN 978-810-972465-0-1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ĎURKOVÁ, Mária. Historiografia v Historickom ústave SAV v rokoch 2017 – 2018. In HISTORICKÝ ČASOPIS, 2019, roč. 67, č. 4, s. 695-712. ISSN 0018-2575.</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DAI Dizertačné a habilitačné práce</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DAI01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Šľachta na Slovensku za Žigmunda Luxemburského  (1387-1437) : dizertačné kandidátské práce (CSc.). Bratislava : Historický ústav SAV, 1998. 221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GÁLIK, Zdenko. Hlohovec vo víre vojenských udalostí a ich dôsledky v Rokoch 1401 1650. Vojenské udalosti, ktoré postihli hlohovec začiatkom 15. Storočia (1401 1403). In Studia Historica Nitriensia. ISSN 13387219, 2019-01-01, 23, 2, pp. 330-367.,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DAI02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FRIMMOVÁ, Eva</w:t>
            </w:r>
            <w:r>
              <w:rPr>
                <w:rFonts w:ascii="Times New Roman" w:hAnsi="Times New Roman"/>
                <w:sz w:val="24"/>
                <w:szCs w:val="24"/>
              </w:rPr>
              <w:t xml:space="preserve">. Rok 1515 v premenách času (na pozadí Bartoliniho diela </w:t>
            </w:r>
            <w:r>
              <w:rPr>
                <w:rFonts w:ascii="Times New Roman" w:hAnsi="Times New Roman"/>
                <w:sz w:val="24"/>
                <w:szCs w:val="24"/>
              </w:rPr>
              <w:lastRenderedPageBreak/>
              <w:t>Odeporicon) : autoreferát dizertácie na získanie vedeckej hodnosti doktora historických vied. Recenzenti: Jozef Baďurík, Viliam Čičaj, Mária Kohútová. Bratislava : Historický ústav SAV, 2016. 43 s. ISBN 978-80-89567-54-6 (Vega 2/20062/15 : Ponímanie a koncepcie novovekej historiografie)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KOHÚTOVÁ, M. Dielo Samuela Timona Purpura Pannonica.... In Historik na cestách : Jubileum Viliama Čičaja. Bratislava : Veda, vydavateľstvo Slovenskej akadémie vied, 2018, s. 195. ISBN 9788022417082.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DAI03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Podnikateľské elity na príklade Rimamuránsko-šalgotarjánskej železiarskej úč. spol. : dizertačné doktorandské práce (PhD.,Dr.). Školiteľ Roman Holec. Bratislava : Univerzita Komenského, Filozofická fakulta, 2012. 218 s. Historický ústav SAV</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HOLEC, R. Šľachta v 19. a 20. storočí v slovenskej historiografii. In HISTORICKÉ ŠTÚDIE : ročenka Historického ústavu Slovenskej akadémie vied, 2019, roč. 53, s. 18.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DAI04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Arizácia židovských podnikov v Šarišsko-zemplínskej župe 1939-1945 : dizertačná práca (PhD). Školiteľ Ľudovít Hallon. Bratislava : Univerzita Komenského v Bratislave, Filozofická fakulta, 2013. 148 s. + 222 s. Historický ústav SAV</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KUBÁTOVÁ, Hana - LÁNÍCEK, Jan. Introduction. In Brill';s Series in Jewish Studies, 2018-01-01, 60, pp. 1-285.,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DAI05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Historická ideológia a slovenské národné hnutie na prelome 19. a 20. storočia. Školiteľ: Dušan Kováč. Bratislava, 2008. 512 s. Historický ústav SAV</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KŠIŇAN, M. L´homme qui parlait avec les étoiles : Milan Rastislav Štefánik, héros franco-slovaque de la Grande Guerre. Paris : Eur´orbem, 2019, s. 310. ISBN 979-10-96982-08-0.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DAI06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Slávnosti ako mobilizačný prostriedok národnoidentifikačného procesu Slovákov v 19. storočí. Školiteľ: Elena Mannová. Bratislava : Univerzita Komenského, Filozofická fakulta : Historický ústav SAV, 2014. 167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MANNOVÁ, E., 2019. "Commemorations, festivals : Slovak", Encyclopedia of Romantic Nationalism in Europe, ed. Joep Leerssen (electronic version; Amsterdam: Study Platform on Interlocking Nationalisms, https://ernie.uva.nl/), article version 1.1.1.2/a, last changed 20-05-2019, [citované 2020-02-13]</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EAJ Odborné preklady publikácií - knižné</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EAJ01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CSUKOVITS, Enikő - </w:t>
            </w:r>
            <w:r>
              <w:rPr>
                <w:rFonts w:ascii="Times New Roman" w:hAnsi="Times New Roman"/>
                <w:sz w:val="24"/>
                <w:szCs w:val="24"/>
                <w:u w:val="single"/>
              </w:rPr>
              <w:t>LENGYELOVÁ, Tünde</w:t>
            </w:r>
            <w:r>
              <w:rPr>
                <w:rFonts w:ascii="Times New Roman" w:hAnsi="Times New Roman"/>
                <w:sz w:val="24"/>
                <w:szCs w:val="24"/>
              </w:rPr>
              <w:t xml:space="preserve"> (prekl.). Karol I. a obdobie jeho vlády : (1301-1342). Bratislava : Historický ústav Filozofického výskumného centra Maďarskej akadémie vied v Budapešti : Spoločnosť PRO HISTORIA, 2017. 153 s. ISBN 978-80-89910-00-7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[6] SZEGFUOVA, Laura. CHARLES I AND HIS PERIOD OF RULE. In HISTORICKY CASOPIS. ISSN 0018-2575, 2019, vol. 67, no. 3, pp. 555-560., Registrované v: WOS</w:t>
      </w:r>
      <w:r>
        <w:rPr>
          <w:rFonts w:ascii="Times New Roman" w:hAnsi="Times New Roman"/>
          <w:sz w:val="24"/>
          <w:szCs w:val="24"/>
        </w:rPr>
        <w:t xml:space="preserve"> </w:t>
      </w:r>
      <w:r>
        <w:rPr>
          <w:rFonts w:ascii="Times New Roman" w:hAnsi="Times New Roman"/>
          <w:sz w:val="24"/>
          <w:szCs w:val="24"/>
        </w:rPr>
        <w:br/>
      </w:r>
    </w:p>
    <w:p w:rsidR="005673D6" w:rsidRDefault="005673D6" w:rsidP="00AE6829">
      <w:pPr>
        <w:widowControl w:val="0"/>
        <w:autoSpaceDE w:val="0"/>
        <w:autoSpaceDN w:val="0"/>
        <w:adjustRightInd w:val="0"/>
        <w:spacing w:after="0" w:line="240" w:lineRule="auto"/>
        <w:ind w:left="1701"/>
        <w:jc w:val="both"/>
        <w:rPr>
          <w:rFonts w:ascii="Times New Roman" w:hAnsi="Times New Roman"/>
          <w:sz w:val="24"/>
          <w:szCs w:val="24"/>
        </w:rPr>
      </w:pPr>
    </w:p>
    <w:p w:rsidR="005673D6" w:rsidRDefault="005673D6" w:rsidP="00AE6829">
      <w:pPr>
        <w:widowControl w:val="0"/>
        <w:autoSpaceDE w:val="0"/>
        <w:autoSpaceDN w:val="0"/>
        <w:adjustRightInd w:val="0"/>
        <w:spacing w:after="0" w:line="240" w:lineRule="auto"/>
        <w:ind w:left="1701"/>
        <w:jc w:val="both"/>
        <w:rPr>
          <w:rFonts w:ascii="Times New Roman" w:hAnsi="Times New Roman"/>
          <w:sz w:val="24"/>
          <w:szCs w:val="24"/>
        </w:rPr>
      </w:pP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FAI Zostavovateľské práce knižného charakteru (bibliografie, encyklopédie, katalógy, slovníky, zborníky, atlasy ...)</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Flüchtlinge und Asyl im Nachbarland : Die Tschechoslowakei und Deutschland 1933 bis 1989. Detlef Brandes, Edita Ivaničková und Jiří Pešek (Hg.). Essen : Klartext Verlag, 2018. 359 s. Veröffentlichungen der Deutsch-Tschechischen und Deutsch-Slowakischen Historikerkommision, 22. ISBN 978-3-8375-1905-1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Vynútený rozchod : vyhnanie a vysídlenie z Československa 1938-1947 v porovnaní s Poľskom, Maďarskom a Juhosláviou. Pre Slovensko-nemeckú a Česko-nemeckú komisiu historikov zostavili Detlef Brandes, Edita Ivaničková, Jiří Pešek. Bratislava : VEDA, 1999. 259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SCHVARC, Michal. "Every German in the Specified Year Groups has to appear before the Commissions without Invitation." The Recruitment and Service of Germans from Slovakia in the Waffen-SS 1939-1945. In HISTORICKY CASOPIS. ISSN 0018-2575, 2019, vol. 67, no. 4, pp. 659-693.,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Uprchlíci a azylanti v zemi sousedů : Československo a Německo v letech 1933 až 1989. Eds.: Detlef Brandes, Edita Ivaničková, Jiří Pešek. Praha : Masarykův ústav : Archiv AV ČR, 2019. 326 s. Česko-německá komise historiků. Nová řada, 2. ISBN 978-80-88304-04-3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[5] ČERMINOVÁ, J. Detlef Brandes, Edita Ivaničková, Jiří Pešek (edd.): Uprchlíci a azylanti v zemi sousedů. Československo a Německo v letech 1933 až 1989. Praha : Masarykův ústav a Archiv AV ČR, v. v. i., 2019, 326 s., ISBN 978-80-88304-04-3. In ČASOPIS MATICE MORAVSKÉ, 2019, roč. 138, č. 2, s. 438-440. ISSN 0323-052X.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Storočie procesov : súdy, politika a spoločnosť v modernej spoločnosti [The Century of Trials: Tribunals, Politics and Society in the Modern History of Slovakia]. Editori: Valerián Bystrický, Jaroslava Roguľová. Bratislava : VEDA : Historický ústav SAV, 2013. 272 s. ISBN 978-80-224-1258-2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KMEŤ, N. Adam Michnik a hľadanie historickej pravdy. In Obraz a odraz osobnosti modernej doby : k "70" historikov Jana Peška a Stanislava Sikoru. Bratislava : Veda, 2019, s. 532. ISBN 978-80-224-1733-4.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Pokus o politický a osobný profil Jozefa Tisu : Zborník materiálov z vedeckého sympózia Častá-Papiernička, 5. - 7. mája 1992. Zost. Valerián Bystrický, Štefan Fano. Bratislava : Historický ústav SAV, 1992. 380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HALLON, Ľ. - BAKA, I. - FIAMOVÁ, M. - HLAVINKA, J. - KÁZMEROVÁ, Ľ. - ROGUĽOVÁ, J. - SABOL, M. - SCHVARC, M. Kronika Slovenského štátu 1939-1941. Praha : Ottovo nakladatelství, 2019, s. 265. ISBN 978-80-7451-754-9.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LORMAN, T. The Making of the Slovak People';s Party : Religion, Nationalism and the Culture War in Early 20th-Century Europe. London : Bloomsbury Academic, 2019, s. 285. ISBN 978-1-3501-0937-7.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Slovensko v rokoch druhej svetovej vojny : (materiály z vedeckého sympózia. Častá, 6. - 7. novembra 1990. Zostavil Valerián Bystrický. Bratislava : Slovenská národná rada, Historický ústav SAV, 1991. 170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HALLON, Ľ. - BAKA, I. - FIAMOVÁ, M. - HLAVINKA, J. - KÁZMEROVÁ, Ľ. - ROGUĽOVÁ, J. - SABOL, M. - SCHVARC, M. Kronika Slovenského štátu 1939-1941. Praha : Ottovo nakladatelství, 2019, s. 265. ISBN 978-80-7451-754-9.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Storočie propagandy : Slovensko v osídlach ideológií. Zostavili Valerián Bystrický a Jaroslava Roguľová. Bratislava : AEP,  Historický ústav SAV, 2005. 234 s. ISBN 80-88880-64-5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JANČURA, Mikuláš. Interaktívna výstava Dejiny tvoríš ty! Východiská, ciele, charakteristika a realizácia. In JANČURA, M. - BOJKOVÁ, A. (zost.). Dejiny tvoríš ty! História - škola - verejný priestor. Košice: UPJŠ, 2019, s. 23-32. ISBN 978-80-8152-718-0.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Milan Rastislav Štefánik v zrkadle prameňov a najnovších poznatkov historiografie. Editori Miloslav Čaplovič, Bohumila Ferenčuhová, Mária Stanová. Bratislava : Vojenský historický ústav - Ministerstvo obrany SR : Historický ústav SAV : Slovenský národný archív, 2010. 288 s. ISBN 978-80-970434-0-7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KŠIŇAN, M. L´homme qui parlait avec les étoiles : Milan Rastislav Štefánik, héros franco-slovaque de la Grande Guerre. Paris : Eur´orbem, 2019, s. 312. ISBN 979-10-96982-08-0.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INŠTITORISOVÁ, D. Milan Rastislav Štefánik v dramatickej tvorbe na Slovensku a v Čechách. Bratislava : Culture Positive, s. r. o., 2019, s. 126. ISBN 978-80-907470-0-5.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MACHO, P. Milan Rastislav Štefánik ako symbol. Bratislava : VEDA vydavateľstvo SAV, 2019, s. 265. ISBN 978-80-224-1785-3.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Kvalita života v minulosti našich miest [The Quality of Life in the Past of our Cities]. Viliam Čičaj, Michal Bada (Eds.) ; recenzenti: Diana Duchoňová, Miroslav Kamenický. Bratislava : Igor Iliť - Rádio Print, 2016. 255 s. ISBN 978-80-89867-01-1 (Vega 2/0074/15 : Ars apodemica alebo umenie cestovať. APVV - 15 - 0349 : Indivíduum a spoločnosť - ich vzájomná reflexia v historickom procese)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PAJER, L. Remeslá v textilnej a odevnej výrobe - vývoj, správa, špecializácie. In Sborník semináře Oděv v historii 2019. Litomyšl : H.R.G. spol. s r. o., 2019 s. 39. ISBN 978-80-88320-18-0.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FAI10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 bányavárosok olvasmányai (Besztercebánya, Körmöcbánya, Selmecbánya) 1533-1750. Sajtó alá rendezte Viliam Čičaj, Keveházi Katalin, Monok István, Viskolcz Noémi. Budapest : OSZK [Országos Széchényi Könyvtár] ; Szeged : Scriptum Rt., 2003. xxii, 570 s. Adattár XVI-XVIII. századi szellemi mozgalmaink történetéhez, 13/3. ISBN 963 200 468 X</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HAAS KIANIČKA, D. Katastrofy v Kremnici v 16. a 17. storočí. In Pohromy, katastrofy a nešťastia v dejinách našich miest. Bratislava : Igor Illiť - Rádio Print, 2019, s. 87. ISBN 978-80-89867-05-9.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ČELKO, M. K lokalizácii knižníc v Banskej Štiavnici v 16. - 18. storočí. In Historik na cestách : Jubileum Viliama Čičaja. Bratislava : Veda, vydavateľstvo Slovenskej akadémie vied, 2018, s. 239. ISBN 9788022417082.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FAI11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Sučasníci o Trianone. Zostavil Ladislav Deák. Bratislava : Kubko Goral, 1996. 63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MICHÁLEK, S. Milan Rastislav Štefánik and Those Who Followed Him. Berlin ; Bratislava : Peter Lang : VEDA, Publishing House, 2019, s. 296. ISBN 978-3-631-80316-5.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FAI12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Gabriela</w:t>
            </w:r>
            <w:r>
              <w:rPr>
                <w:rFonts w:ascii="Times New Roman" w:hAnsi="Times New Roman"/>
                <w:sz w:val="24"/>
                <w:szCs w:val="24"/>
              </w:rPr>
              <w:t xml:space="preserve"> - BEŇOVÁ, Katarína - BRTÁŇOVÁ, Erika - </w:t>
            </w:r>
            <w:r>
              <w:rPr>
                <w:rFonts w:ascii="Times New Roman" w:hAnsi="Times New Roman"/>
                <w:sz w:val="24"/>
                <w:szCs w:val="24"/>
                <w:u w:val="single"/>
              </w:rPr>
              <w:t xml:space="preserve">FALISOVÁ, </w:t>
            </w:r>
            <w:r>
              <w:rPr>
                <w:rFonts w:ascii="Times New Roman" w:hAnsi="Times New Roman"/>
                <w:sz w:val="24"/>
                <w:szCs w:val="24"/>
                <w:u w:val="single"/>
              </w:rPr>
              <w:lastRenderedPageBreak/>
              <w:t>Anna</w:t>
            </w:r>
            <w:r>
              <w:rPr>
                <w:rFonts w:ascii="Times New Roman" w:hAnsi="Times New Roman"/>
                <w:sz w:val="24"/>
                <w:szCs w:val="24"/>
              </w:rPr>
              <w:t xml:space="preserve"> - FRANCOVÁ, Zuzana - </w:t>
            </w:r>
            <w:r>
              <w:rPr>
                <w:rFonts w:ascii="Times New Roman" w:hAnsi="Times New Roman"/>
                <w:sz w:val="24"/>
                <w:szCs w:val="24"/>
                <w:u w:val="single"/>
              </w:rPr>
              <w:t>HOLEC, Roman</w:t>
            </w:r>
            <w:r>
              <w:rPr>
                <w:rFonts w:ascii="Times New Roman" w:hAnsi="Times New Roman"/>
                <w:sz w:val="24"/>
                <w:szCs w:val="24"/>
              </w:rPr>
              <w:t xml:space="preserve"> - </w:t>
            </w:r>
            <w:r>
              <w:rPr>
                <w:rFonts w:ascii="Times New Roman" w:hAnsi="Times New Roman"/>
                <w:sz w:val="24"/>
                <w:szCs w:val="24"/>
                <w:u w:val="single"/>
              </w:rPr>
              <w:t>HOLLÝ, Karol</w:t>
            </w:r>
            <w:r>
              <w:rPr>
                <w:rFonts w:ascii="Times New Roman" w:hAnsi="Times New Roman"/>
                <w:sz w:val="24"/>
                <w:szCs w:val="24"/>
              </w:rPr>
              <w:t xml:space="preserve"> - HUČKOVÁ, Dana - HUPKO, Daniel - </w:t>
            </w:r>
            <w:r>
              <w:rPr>
                <w:rFonts w:ascii="Times New Roman" w:hAnsi="Times New Roman"/>
                <w:sz w:val="24"/>
                <w:szCs w:val="24"/>
                <w:u w:val="single"/>
              </w:rPr>
              <w:t>JANURA, Tomáš</w:t>
            </w:r>
            <w:r>
              <w:rPr>
                <w:rFonts w:ascii="Times New Roman" w:hAnsi="Times New Roman"/>
                <w:sz w:val="24"/>
                <w:szCs w:val="24"/>
              </w:rPr>
              <w:t xml:space="preserve"> - KAČÍREK, Ľuboš - </w:t>
            </w:r>
            <w:r>
              <w:rPr>
                <w:rFonts w:ascii="Times New Roman" w:hAnsi="Times New Roman"/>
                <w:sz w:val="24"/>
                <w:szCs w:val="24"/>
                <w:u w:val="single"/>
              </w:rPr>
              <w:t>KODAJOVÁ, Daniela</w:t>
            </w:r>
            <w:r>
              <w:rPr>
                <w:rFonts w:ascii="Times New Roman" w:hAnsi="Times New Roman"/>
                <w:sz w:val="24"/>
                <w:szCs w:val="24"/>
              </w:rPr>
              <w:t xml:space="preserve"> - </w:t>
            </w:r>
            <w:r>
              <w:rPr>
                <w:rFonts w:ascii="Times New Roman" w:hAnsi="Times New Roman"/>
                <w:sz w:val="24"/>
                <w:szCs w:val="24"/>
                <w:u w:val="single"/>
              </w:rPr>
              <w:t>KUŠNIRÁKOVÁ, Ingrid</w:t>
            </w:r>
            <w:r>
              <w:rPr>
                <w:rFonts w:ascii="Times New Roman" w:hAnsi="Times New Roman"/>
                <w:sz w:val="24"/>
                <w:szCs w:val="24"/>
              </w:rPr>
              <w:t xml:space="preserve"> - LENGOVÁ, Jana - </w:t>
            </w:r>
            <w:r>
              <w:rPr>
                <w:rFonts w:ascii="Times New Roman" w:hAnsi="Times New Roman"/>
                <w:sz w:val="24"/>
                <w:szCs w:val="24"/>
                <w:u w:val="single"/>
              </w:rPr>
              <w:t>LENGYELOVÁ, Tünde</w:t>
            </w:r>
            <w:r>
              <w:rPr>
                <w:rFonts w:ascii="Times New Roman" w:hAnsi="Times New Roman"/>
                <w:sz w:val="24"/>
                <w:szCs w:val="24"/>
              </w:rPr>
              <w:t xml:space="preserve"> - MACHAJDÍK, Igor - </w:t>
            </w:r>
            <w:r>
              <w:rPr>
                <w:rFonts w:ascii="Times New Roman" w:hAnsi="Times New Roman"/>
                <w:sz w:val="24"/>
                <w:szCs w:val="24"/>
                <w:u w:val="single"/>
              </w:rPr>
              <w:t>MACHO, Peter</w:t>
            </w:r>
            <w:r>
              <w:rPr>
                <w:rFonts w:ascii="Times New Roman" w:hAnsi="Times New Roman"/>
                <w:sz w:val="24"/>
                <w:szCs w:val="24"/>
              </w:rPr>
              <w:t xml:space="preserve"> - </w:t>
            </w:r>
            <w:r>
              <w:rPr>
                <w:rFonts w:ascii="Times New Roman" w:hAnsi="Times New Roman"/>
                <w:sz w:val="24"/>
                <w:szCs w:val="24"/>
                <w:u w:val="single"/>
              </w:rPr>
              <w:t>MANNOVÁ, Elena</w:t>
            </w:r>
            <w:r>
              <w:rPr>
                <w:rFonts w:ascii="Times New Roman" w:hAnsi="Times New Roman"/>
                <w:sz w:val="24"/>
                <w:szCs w:val="24"/>
              </w:rPr>
              <w:t xml:space="preserve"> - MONGU, Blanka - ORIŠKOVÁ, Mária - </w:t>
            </w:r>
            <w:r>
              <w:rPr>
                <w:rFonts w:ascii="Times New Roman" w:hAnsi="Times New Roman"/>
                <w:sz w:val="24"/>
                <w:szCs w:val="24"/>
                <w:u w:val="single"/>
              </w:rPr>
              <w:t>PODRIMAVSKÝ, Milan</w:t>
            </w:r>
            <w:r>
              <w:rPr>
                <w:rFonts w:ascii="Times New Roman" w:hAnsi="Times New Roman"/>
                <w:sz w:val="24"/>
                <w:szCs w:val="24"/>
              </w:rPr>
              <w:t xml:space="preserve"> - ŠEMŠEJ, Matej - ŠTIBRANÁ, Ingrid - TIŠLIAR, Pavol - </w:t>
            </w:r>
            <w:r>
              <w:rPr>
                <w:rFonts w:ascii="Times New Roman" w:hAnsi="Times New Roman"/>
                <w:sz w:val="24"/>
                <w:szCs w:val="24"/>
                <w:u w:val="single"/>
              </w:rPr>
              <w:t>VESELSKÁ, Natália</w:t>
            </w:r>
            <w:r>
              <w:rPr>
                <w:rFonts w:ascii="Times New Roman" w:hAnsi="Times New Roman"/>
                <w:sz w:val="24"/>
                <w:szCs w:val="24"/>
              </w:rPr>
              <w:t xml:space="preserve"> - VODOCHODSKÝ, Ivan - VRZGULOVÁ, Monika - ZAVACKÁ, Katarína - </w:t>
            </w:r>
            <w:r>
              <w:rPr>
                <w:rFonts w:ascii="Times New Roman" w:hAnsi="Times New Roman"/>
                <w:sz w:val="24"/>
                <w:szCs w:val="24"/>
                <w:u w:val="single"/>
              </w:rPr>
              <w:t>ZAVACKÁ, Marína</w:t>
            </w:r>
            <w:r>
              <w:rPr>
                <w:rFonts w:ascii="Times New Roman" w:hAnsi="Times New Roman"/>
                <w:sz w:val="24"/>
                <w:szCs w:val="24"/>
              </w:rPr>
              <w:t xml:space="preserve"> - ZUBERCOVÁ, Magdaléna M. Na ceste k modernej žene : kapitoly z dejín rodových vzťahov na Slovensku. 1. vyd. Bratislava : Veda, 2011. 773 s. Svet vedy, 18. ISBN 978-80-224-1189-9 (Centrum excelentnosti výskumu otázok kľúčových moderných slovenských dejín pri Historickom ústave SAV. Vega 2/7181/27 : Možnosti profesijnej a spoločenskej realizácie žien v moderných dejinách)</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DENDYS, I. Problematika žien a jej odraz v súčasných učebniciach dejepisu. In Juvenilia Paedagogica. Trnava : Trnavská univerzita v Trnave, 2019, s. 64, [citované 2020-02-24]. Dostupné na internete: &lt;https://zenodo.org/record/3569125/files/JUVENILIA_PAEDAGOGICA_2019.pdf?download=1&gt; ISBN 978-80-568-0378-3.</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NOSKOVIČOVÁ, L. Sociálno-profesijná rola žien v polícii a aspekty participácie žien v bezpečnostných zložkách. In Aktuálne otázky regrutácie a stabilizácie personálu v ozbrojených silách, bezpečnostných a záchranných zboroch. Zborník vedeckých a odborných prác. Liptovský Mikuláš : Akadémia ozbrojených síl gen. M. R. Štefánika, 2018, s. 181, [citované 2020-02-05]. Dostupné na internete: &lt;http://www.aos.sk/struktura/katedry/ksvj/dokum/zborniky/konf2018.pdf&gt; ISBN: 978-80-8040-562-5.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FAI13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Vojak medzi civilmi, civil medzi vojakmi : vzťah armády a spoločnosti v období modernizácie : pocta Vojtechovi Danglovi [A Soldier among Civilians, a Civilian among Soldiers. The Relationship between the Army and Society during the Modernization Period]. Edt. Gabriela Dudeková, Elena Mannová a kol. ; recenzenti: Dušan Škvarna, Peter Švorc. Bratislava : Spoločnosť  PRO HISTORIA vo Vede, 2017. 511 s. ISBN 978-80-89910-01-4 (APVV - 15 - 0349 : Indivíduum a spoločnosť - ich vzájomná reflexia v historickom procese)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ĎURKOVÁ, Mária. Historiografia v Historickom ústave SAV v rokoch 2017 – 2018. In HISTORICKÝ ČASOPIS, 2019, roč. 67, č. 4, s. 695-712. ISSN 0018-2575.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FAI14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Medzi provinciou a metropolou : obraz Bratislavy v 19. a 20. storočí [Between the Province and the Capitol City: An Image of Bratislava in the 19th and 20th Centuries]. Editorka Gabriela Dudeková. Bratislava : Historický ústav SAV, 2012. 264 s. ISBN 978-80-89396-21-4 (Centrum excelentnosti SAV : Slovenské dejiny v dejinách Európy. Vega 2/0085/10 : Od provincie k metropole. Bratislava v 19. a 20. storočí - obraz mesta v sociálnom a politickom kontexte)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LASLAVÍKOVÁ, J. Hudba v Mestskom divadle. In Hudobné dejiny Bratislavy : od stredoveku po rok 1918. Bratislava : Ars Musica, 2019, s. 312, 414. ISBN 978-80-971672-4-0.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VITKOVÁ, Ľ. – BOGÁR, M. Územný rozvoj kraja - minulosť a vízia do budúcnosti. In 100 rokov Bratislavskej župy (1919 - 2019). Bratislava : Bratislavský samosprávny kraj, 2019, s. 187, [citované 2020-02-25]. Dostupné na internete: &lt;https://bratislavskykraj.sk/wp-content/uploads/2019/09/100_ROKOV_%C5%BDUPY.pdf&gt;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FAI15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Stredoveké hrady na Slovensku : život, kultúra, spoločnosť [Medieval Castles in Slovakia. Life, Culture, Society]. Editor: Daniela Dvořáková ; recenzenti: Rastislav Kožiak, Dušan Zupka. Bratislava : VEDA : Historický ústav SAV, 2017. 511 s. ISBN 978-80-224-1608-5 (APVV 0051-12 : Stredoveké hrady na Slovensku. Život, kultúra, spoločnosť)</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[6] ČERVENKOVÁ, I. Dvořáková, Daniela a kol. Stredoveké hrady na Slovensku. Život, kultúra, spoločnosť. Bratislava : VEDA, 2017, 526 s. ISBN 978-80-224-1608-5. In ARCHÍVNY ALMANACH, 2019, roč. 2, s. 96-99. ISBN 978-80-972999-1-0.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FAI16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Milan Rastislav Štefánik astronome, soldat, grande figure franco-slovaque et européenne : Actes du colloques de Paris le 16. mars 1999 conférences tenues a l';ecole militaire le 15 avril 1999. Sous la direction de Bohumila Ferenčuhová. Bratislava ; Paríž : Spoločnosť pre dejiny a kultúru strednej a východnej Európy : College interarmées de défense L';Association pour l';histoire et la culture de l';Europe centrale et orientale, 1999. 113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KŠIŇAN, M. L´homme qui parlait avec les étoiles : Milan Rastislav Štefánik, héros franco-slovaque de la Grande Guerre. Paris : Eur´orbem, 2019, s. 312. ISBN 979-10-96982-08-0.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INŠTITORISOVÁ, D. Milan Rastislav Štefánik v dramatickej tvorbe na Slovensku a v Čechách. Bratislava : Culture Positive, s. r. o., 2019, s. 126. ISBN 978-80-907470-0-5.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FAI17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Milan Rastislav Štefánik a česko-slovenské zahraničné vojsko (légie) : kapitoly a príspevky z vedeckej konferencie s popularizačným akcentom Bratislava 23. mája 2013 [Milan Rastislav Štefánik and the Czech-Slovak Foreign Army (Legions). Chapters and Papers]. Editorka Bohumila Ferenčuhová. Bratislava : Spoločnosť Pro Historia pre Slovenskú historickú spoločnosť pri SAV, 2014. 140 s. ISBN 978-80-971247-3-1 (Vega 2/0127/12 : Biografia ako historiografický problém. Teoretické východiská výskumu, interpretácie a písanie biografií v slovenskej, českej a francúzskej historiografii. Vega 2/0139/13 : Historická pamäť a dejiny Slovenska - procesy inštrumentalizácie a manipulácie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KŠIŇAN, M. L´homme qui parlait avec les étoiles : Milan Rastislav Štefánik, héros franco-slovaque de la Grande Guerre. Paris : Eur´orbem, 2019, s. 313. ISBN 979-10-96982-08-0.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FAI18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Slovensko v 20. storočí [Slovakia in the 20th Century. Volume 3. In the Inter-war Czechoslovakia 1918-1939]. 3. zväzok. v medzivojnovom Československu 1918-1939. Editori Bohumila Ferenčuhová, Milan Zemko. Bratislava : VEDA : Historický ústav SAV, 2012. 544 s. ISBN 978-80-224-1199-8 (APVV - 51-017105 : Slovensko v 20. storočí. Centrum excelentnosti výskumu otázok kľúčových moderných slovenských dejín pri Historickom ústave SAV.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PEKÁR, Martin - TOKÁROVÁ, Zuzana. Exchange of municipal political elites in Slovakia after the fall of Czechoslovak interwar democracy (Prešov, 1938-</w:t>
      </w:r>
      <w:r>
        <w:rPr>
          <w:rFonts w:ascii="Times New Roman" w:hAnsi="Times New Roman"/>
          <w:i/>
          <w:iCs/>
          <w:color w:val="993300"/>
          <w:sz w:val="24"/>
          <w:szCs w:val="24"/>
        </w:rPr>
        <w:lastRenderedPageBreak/>
        <w:t>1944). In Studia Historica Nitriensia. ISSN 13387219, 2019-01-01, 23, 1, pp. 144-157.,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ŠTEINER, Pavol. Combats of World War II in South-Western Slovakia in the memoirs of participants, members of German Wehrmacht. Memoir literature as a source of military-historical research. In Studia Historica Nitriensia. ISSN 13387219, 2019-01-01, 23, 1, pp. 171-192.,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LORMAN, T. The Making of the Slovak People';s Party : Religion, Nationalism and the Culture War in Early 20th-Century Europe. London : Bloomsbury Academic, 2019, s. 287. ISBN 978-1-3501-0937-7.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[3.1] MICHÁLEK, S. Milan Rastislav Štefánik and Those Who Followed Him. Berlin ; Bratislava : Peter Lang : VEDA, Publishing House, 2019, s. 297. ISBN 978-3-631-80316-5.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HOLEC, R. Andrej Hlinka. Otec národa? Bratislava : Marenčin PT, 2019, s. 317. ISBN 978-80-569-0440-4.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JANČURA, Mikuláš. Interaktívna výstava Dejiny tvoríš ty! Východiská, ciele, charakteristika a realizácia. In JANČURA, M. - BOJKOVÁ, A. (zost.). Dejiny tvoríš ty! História - škola - verejný priestor. Košice: UPJŠ, 2019, s. 23-32. ISBN 978-80-8152-718-0.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KATRIŇÁK, L. Kontrasty. In Dejiny tvoríš ty! : História - škola - verejný priestor. Košice : Univerzita Pavla Jozefa Šafárika, 2019, s. 47, [cit. 2019-05-06]. Dostupné na internete: &lt; https://www.academia.edu/38928046/Kontrasty&gt; ISBN 978-80-8152-718-0.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8. [4.1] KÁZMEROVÁ, Ľ. Príbeh učiteľa : Jozef Sivák v školských službách 1918-1944. Bratislava : VEDA vydavateľstvo SAV : Historický ústav SAV, 2019, s. 105. ISBN 978-80-224-1749-5.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9. [4.1] SIMON, A. Maďarská (politická) elita v medzivojnovom Československu - náčrt témy. In FORUM HISTORIAE [online], 2018, roč. 12, č. 1, s. 114, [citované 2020-02-21]. Dostupné na internete: &lt;http://www.forumhistoriae.sk/sites/default/files/08-simon-attila-madarska-politicka-elita-nacrt-temy.pdf&gt; ISSN 1337-6861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FAI19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Reformácia a jej dôsledky na Slovensku. Eva Frimmová - Mária Kohútová (eds.) ; recenzenti: Diana Duchoňová, Miroslav Kamenický. Trnava : Filozofická fakulta Trnavskej univerzity v Trnave : Historický ústav SAV v Bratislave : Slovenská historická spoločnosť pri SAV, Sekcia pre cirkevné dejiny, Sekcia pre dejiny knižnej kultúry, 2018. 356 s. ISBN 978-83-8111-083-9 (Vega 2/20062/15 : Ponímanie a koncepcie novovekej historiografie. APVV - 15 - 0349 : Indivíduum a spoločnosť - ich vzájomná reflexia v historickom procese)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ĎURKOVÁ, Mária. Historiografia v Historickom ústave SAV v rokoch 2017 – 2018. In HISTORICKÝ ČASOPIS, 2019, roč. 67, č. 4, s. 695-712. ISSN 0018-2575.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[6] BUJKO, L. Frimmová, Eva – Kohútová, Mária (eds.). Reformácia a jej dôsledky na Slovensku. Bratislava; Krakov; Trnava : Filozofická fakulta Trnavskej univerzity v Trnave, 2018, 356 s. ISBN 978-83-8111-083-9. In KULTÚRNE DEJINY, 2019, roč. 10, č. 2, s. 311-313. ISSN 1338-2209.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FAI20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Prínos Imricha Kotvana do oblasti kultúrnej histórie. Editorka: Eva Frimmová. Bratislava : Historický ústav SAV, 2010. 379 s. ISBN 978-80-970506-7-2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BOLDAN, K. Flora, Emma a Katinka. Příspěvek k dějinám inkunábulistiky. In KNIHY A DĚJINY, 2019, ROč. 26, č. 1-2, s. 40, [cit. 2019-12-19]. Dostupné na internete: &lt;https://www.knihyadejiny.cz/k5journals/article/uuid%3Affd20f91-fbc6-457e-8108-cd39cd950562&gt; ISSN 2571-2322.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FAI21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Prelomové obdobie dejín : (politika, spoločnosť, kultúra v roku 1515) [Breaking period (politics, society and culture in 1515)]. Eva Frimmová (ed.) ; recenzenti: Július Bartl, Jozef Baďurík. Bratislava : Historický ústav SAV vo vydavateľstve Igor Iliť - RádioPrint, 2017. 405 s. ISBN 978-80-89867-02-8 (Vega 2/20062/15 : Ponímanie a koncepcie novovekej historiografie)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FAI22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Pálfiovci v novoveku - vzostup významného uhorského šľachtického rodu : zborník z vedeckej konferencie Bratislava 20. mája 2003. Anna Fundárková - Géza Pálffy (ed.). Bratislava ; Budapest : Spoločnosť Pro História, 2003. 151 s. ISBN 80-88880-55-6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FEDERMAYER, F. Pečať Kataríny Pálffyovej z roku 1563 a najnovšie poznatky o erbe Pálffyovcov. In HISTORICKÉ ŠTÚDIE : ročenka Historického ústavu Slovenskej akadémie vied, 2019, roč. 53, s. 31.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FAI23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Jozef Lettrich a jeho doba. Ivan Guba, Marek Syrný a kol. ; recenzenti: Jan Rychlík, Martin Pekár, Karel Konečný. Martin : Nadácia Jozefa Lettricha v Martine : Fakulta medzinárodných vzťahov a politických vied UMB v Banskej Bystrici : Múzeum Slovenského národného povstania v Banskej Bystrici : Historický ústav SAV : Štátny archív v Bratislave : Ústav politických vied SAV, 2016. 325 s. ISBN 978-80-972561-5-9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FAI24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Slovensko a Európa medzi demokraciou a totalitou : kapitoly z dejín 20. storočia k jubileu Bohumily Ferenčuhovej [Slovakia and Europe between the Democratic and Totalitarian Regimes . Chapter from the 20th Century to the Jubilee of Bohumila Ferenčuhová]. Kolektívnu monografiu zostavili: Matej Hanula, Michal Kšiňan ; recenzenti Slavomír Michálek, Zuzana Poláčková. Bratislava : vydal Historický ústav SAV vo Veda, vydavateľstve SAV, 2017. 318 s. ISBN 978-80-224-1564-4 (Vega 2/0119/14 : Formovanie zahraničnopolitického myslenia slovenských politických elít a spoločnosti v rokoch 1918-1938)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ĎURKOVÁ, Mária. Historiografia v Historickom ústave SAV v rokoch 2017 – 2018. In HISTORICKÝ ČASOPIS, 2019, roč. 67, č. 4, s. 695-712. ISSN 0018-2575.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FAI25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Uncovering the SHOAH. Resistance of Jews and Their Efforts to Inform the World on Genocide : Proceeding o the International academic conference held on 26th August 2015 in Žilina = Odhaľovanie ŠOA. Odpor a úsilie Židov informovať svet o genocíde. Zborník z medzinárodnej vedeckej konferencie konanej dňa 26. augusta 2015 v Žiline. Edited by Ján Hlavinka and Hana Kubátová ; recenzenti: Katarína Zavacká, Zuzana Poláčková, Marián Manák. Bratislava ; Praha : Historický ústav SAV : Mezinárodní křesťanské velvyslanectví Jeruzálem, 2016. 149 s. (angl.). ISBN 978-80-906691-0-9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LORMAN, T. The Making of the Slovak People';s Party : Religion, Nationalism and the Culture War in Early 20th-Century Europe. London : Bloomsbury Academic, 2019, s. 288. ISBN 978-1-3501-0937-7.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[4.1] ĎURKOVÁ, Mária. Historiografia v Historickom ústave SAV v rokoch 2017 – 2018. In HISTORICKÝ ČASOPIS, 2019, roč. 67, č. 4, s. 695-712. ISSN </w:t>
      </w:r>
      <w:r>
        <w:rPr>
          <w:rFonts w:ascii="Times New Roman" w:hAnsi="Times New Roman"/>
          <w:i/>
          <w:iCs/>
          <w:color w:val="993300"/>
          <w:sz w:val="24"/>
          <w:szCs w:val="24"/>
        </w:rPr>
        <w:lastRenderedPageBreak/>
        <w:t>0018-2575.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FAI26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Krajina, príroda a životné prostredie v minulosti : Forum historiae 11, č. 1(2017) [Land, Nature and Environment in the Past] [elektronický zdroj]. Zostavovatelia Karol Hollý, Pavel Hronček. Bratislava : Historický ústav SAV, 2017. Názov z hl. obrazovky. Dostupné na internete: &lt;http://forumhistoriae.sk/casopis&gt;</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FAI27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HUDEK, Adam</w:t>
            </w:r>
            <w:r>
              <w:rPr>
                <w:rFonts w:ascii="Times New Roman" w:hAnsi="Times New Roman"/>
                <w:sz w:val="24"/>
                <w:szCs w:val="24"/>
              </w:rPr>
              <w:t>. Overcoming the old Borders : beyond the Paradigm of Slovak National History. Bratislava : Institute of History Slovak Academy of Sciences in Prodama, 2013. 214 s. ISBN 978-80-89396-26-9 (APVV- 0628-11 : Štátne hranice a identity v moderných slovenských dejinách v stredoeurópskom kontexte. Centrum excelentnosti SAV : Slovenské dejiny v dejinách Európy)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LORMAN, T. The Making of the Slovak People';s Party : Religion, Nationalism and the Culture War in Early 20th-Century Europe. London : Bloomsbury Academic, 2019, s. 289. ISBN 978-1-3501-0937-7.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FAI28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Slovenská republika 1939-1945 v medzinárodných súvislostiach [Slovak Republic 1939-1945 in the international context]. Editorka Edita Ivaničková. Bratislava : Historický ústav SAV vo vydavateľstve Typoset print, 2012. 218 s. ISBN 978-80-970302-7-8 (APVV- 0628-11 : Štátne hranice a identity v moderných slovenských dejinách v stredoeurópskom kontexte. Vega 2/7179/27 : Medzinárodné súvislosti vývoja Slovenskej republiky 1939-1945. Vega 2/0181/10 : Slovensko v Európe, Európa na Slovensku, vybrané témy z dejín 20. storočia)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HALLON, Ľ. - BAKA, I. - FIAMOVÁ, M. - HLAVINKA, J. - KÁZMEROVÁ, Ľ. - ROGUĽOVÁ, J. - SABOL, M. - SCHVARC, M. Kronika Slovenského štátu 1939-1941. Praha : Ottovo nakladatelství, 2019, s. 267. ISBN 978-80-7451-754-9.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FAI29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Historik v čase a priestore : laudatio Ľubomírovi Liptákovi. Zostavili Ivan Kamenec - Elena Mannová - Eva Kowalská. 1. vyd. Bratislava : Veda : Historický ústav SAV, 2000. 323 s. ISBN 80-224-0651-1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KŠIŇAN, M. L´homme qui parlait avec les étoiles : Milan Rastislav Štefánik, héros franco-slovaque de la Grande Guerre. Paris : Eur´orbem, 2019, s. 310. ISBN 979-10-96982-08-0.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FAI30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Premeny osvety a vybraných školských výchovno-vzdelávacích prostriedkov na Slovensku (1918-1939) [Transformation of Further Education and Selected Schooling and Educational Measures in Slovakia (1918-1939)]. Kolektívnu monografiu zostavila: Ľubica Kázmerová ; recenzenti: Miroslava Slezáková, Katarína Mešková Hradská. Bratislava : Historický ústav SAV vo vydavateľstve SAV VEDA, 2016. 135 s. ISBN 978-80-224-1536-1 (Vega 2/0122/13 : Stratégie a priority československého štátu v oblasti vzdelávania, národnej osvety na Slovensku v rokoch 1918-1939. APVV - 15 - 0349 : Indivíduum a spoločnosť - ich vzájomná reflexia v historickom procese)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LUKAC, Eduard - MAYER, Katarina - LENHARDTOVA, Martina. DEVELOPMENT OF ADULT EDUCATION IN INTERWAR SLOVAKIA (1918 1938). In AD ALTA-JOURNAL OF INTERDISCIPLINARY RESEARCH. ISSN 1804-7890, 2019, vol. 9, no. 1, pp. 173-180.,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[1.1] MAYER, Katarina. EDUCATIONAL ACTIVITIES OF SELECTED ASSOCIATIONS IN SLOVAKIA DURING THE FIRST CZECHOSLOVAK REUBLIC (1918 1938). In AD ALTA-JOURNAL OF INTERDISCIPLINARY </w:t>
      </w:r>
      <w:r>
        <w:rPr>
          <w:rFonts w:ascii="Times New Roman" w:hAnsi="Times New Roman"/>
          <w:i/>
          <w:iCs/>
          <w:color w:val="993300"/>
          <w:sz w:val="24"/>
          <w:szCs w:val="24"/>
        </w:rPr>
        <w:lastRenderedPageBreak/>
        <w:t>RESEARCH. ISSN 1804-7890, 2019, vol. 9, no. 2, pp. 199-204.,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FAI31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My a tí druhí v modernej spoločnosti : konštrukcie a transformácie kolektívnych identít. Editorky: Gabriela Kiliánová - Eva Kowalská - Eva Krekovičová. Bratislava : Veda : Historický ústav SAV : Ústav etnológie SAV, 2009. 715 s. ISBN 978-80-224-1025-0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VACLAVIK, David. Shaping the Slovak Identity and the Manifestation Thereof in the Social Iconosphere. The Case of the Slovak National Museum. In HISTORICKA SOCIOLOGIE. ISSN 1804-0616, 2019, vol., no. 2, pp. 35-52.,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MANNOVÁ, Elena. Minulosť ako supermarket? : spôsoby reprezentácie a aktualizácie dejín Slovenska. Recenzenti: Dušan Škvarna, Gabriela Dudeková Kováčová, Ilona L. Juhász. Bratislava : Historický ústav SAV : VEDA, vydavateľstvo SAV, 2019. 463 s. Edícia Slovenská historiografia. ISBN 978-80-224-1706-8.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FAI32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Jozef Miloslav Hurban - osobnosť v spoločnosti a reflexii [Jozef Miloslav Hurban - A Personality in Society and in Reflection]. Editori: Daniela Kodajová, Peter Macho ; recenzenti: Miloslav Vojtech, Peter Šoltés. Bratislava : VEDA, vydavateľstvo Slovenskej akadémie vied : Historický ústav SAV, 2017. 448 s. ISBN 978-80-224160-78 (APVV-14-0644 : Kontinuity a diskontinuity politických a spoločenských elít na Slovensku v 19. a 20. storočí. APVV - 15 - 0349 : Indivíduum a spoločnosť - ich vzájomná reflexia v historickom procese)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MANNOVÁ, E. Minulosť ako supermarket? : spôsoby reprezentácie a aktualizácie dejín Slovenska. Bratislava : Historický ústav SAV - VEDA, vydavateľstvo SAV, 2019, s. 432. ISBN 978-80-224-1706-8.</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[6] ZAJAC, Oliver. JOZEF MILOSLAV HURBAN AND HIS PLACE IN HISTORY. In HISTORICKY CASOPIS. ISSN 0018-2575, 2019, vol. 67, no. 5, pp. 908-911.,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FAI33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Živena : 150 rokov Spolku slovenských žien. Zostavila Daniela Kodajová ; recenzenti: Dana Hučková, Elena Mannová. Bratislava : Vydavateľstvo Slovart, 2019. 303 s. ISBN 978-80-556-4149-2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HAJDUČEKOVÁ, I. Moderná slovenská žena v časopise Živena v rokoch 1919 – 1938 (Podiel časopiseckej produkcie pri formovaní emancipovanej ženy po roku 1918). In SLOVENČINÁR : časopis Slovenskej asociácie učiteľov slovenčiny, 2019, roč. 6, č. 1-2, s. 10, [citované 2020-02-14]. Dostupné na internete: &lt;http://www.sausba.sk/casopis.php?id=16&gt; ISSN 1339-4908.</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[6] BUČEKOVÁ, A. Podceňovaná, likvidovaná, nezlomná – stále pripravená vzdelávať. In SLOVENČINÁR : časopis Slovenskej asociácie učiteľov slovenčiny, 2019, roč. 6, č. 1-2, s. 46-47, [citované 2020-02-14]. Dostupné na internete: &lt;http://www.sausba.sk/casopis.php?id=16&gt; ISSN 1339-4908.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FAI34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Paměť - expozice - ukládání : muzealizace dějin v česko-německo- slovenském kontextu [Remembrance –exposition –depositing : musealisation of history in Czech - German – Slovak context]. Eds.Dušan Kováč, Miloš Řezník, Martin Schulz Wessel. Praha : Česko-německá komise historiků : Masarykův ústav a Archiv AV ČR, 2017. 177 s. ISBN 978-80-87782-73-6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FAI35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Erinnern - Austellen - Speichern: Deutsch-tschechische und deutsch-slowakische Beziehungsgeschichte im Museum [Remembrance –exposition –depositing : musealisation of history in Czech - German – Slovak context]. Herausgegeben von Dušan Kováč, Miloš Řezník, Martin Schulze Wessel. Essen : Klartext Verlag, 2017. 248 s. Veröfentlichungen der Deutsch-Tschechischen und Deutsch-Slowakischen Historikerkommission. Herausgegeben von Christoph Cornelissen, Band 21. ISBN 978-3-8375-1689-0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ĎURKOVÁ, Mária. Historiografia v Historickom ústave SAV v rokoch 2017 – 2018. In HISTORICKÝ ČASOPIS, 2019, roč. 67, č. 4, s. 695-712. ISSN 0018-2575.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FAI36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250 rokov štátnej kontroly na území Slovenska : katalóg z výstavy. Zodpovedný redaktor a autor textu Eva Kowalská. Najvyšší kontrolný úrad Slovenskej republiky : Historický ústav SAV : Slovenské národné múzeum - Historické múzeum : Slovenský národný archív, [s.d.]. 24 s.</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MANNOVÁ, E. Minulosť ako supermarket ? : spôsoby reprezentácie a aktualizácie dejín Slovenska. Bratislava : Historický ústav SAV - VEDA, vydavateľstvo SAV, 2019, s. 433. ISBN 978-80-224-1706-8.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FAI37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Mýty naše slovenské. Zostavili Eduard Krekovič - Elena Mannová - Eva Krekovičová ; jazyková redaktorka Vlasta Jaksicsová. Bratislava : Academic Electronic Press : Historický ústav SAV : Ústav etnológie SAV : Sociologický ústav SAV, 2005. 246 s. ISBN 80-88880-61-0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PIROŠČÁKOVÁ, J. Sonda do podhubia / motív zakliatej krajiny v slovenskom romantizme. In Slovenský romantizmus : synopticko-pulzačný model kultúrneho javu. Brno : Host, 2019, s. 391. ISBN 978-80-7491-545-1.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FAI38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Suche nach Sicherheit in stürmischer Zeit : Tschechen, Slowaken und Deutsche im System der internationalen Beziehungen der ersten Hälfte des 20. Jahrhunderts. Editori: Hans Lemberg, Michaela Marek, Zdeněk Beneš, Dušan Kováč. Essen : Klartext Verlag, 2009. 449 s. Veröffentlichungen der Deutsch-Tschechischen und Deutsch- Slowakischen Historikerkommission, Band 16. ISBN 978-3-89861-127-5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KELLMANN, K. Dimensionen der Mittäterschaft : Die europäische Kollaboration mit dem Dritten Reich. Wien : Böhlau Verlag, 2019, s. 411. ISBN 978-3-205-20053-6 .</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FAI39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Žena a právo : právne a spoločenské postavenie žien v minulosti. Editorka: Tünde Lengyelová ; anglické resumé: Blanka Szeghyová [24 prekladov]. Zodpovedná a jazyková redaktorka: Vlasta Jaksicsová. Bratislava : Academic Electronic Press ; Bratislava : Historický ústav SAV, 2004. 304 s. ISBN 80-88880-59-9 (Žena a právo - spoločenské postavenie žien v minulosti : Medzinárodná vedecká konferencia)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BADER-ZAAR, B. – ZIMMERMANN, S. – KÖNIGSBERG, M. – GHIT, A. – GELNAROVÁ, J. – BERECZ, Á. Women and Social Movements in the Habsburg Empire. Alexandria, VA : Alexander Street, 2018, s. 63, [citované 2020-02-07]. Dostupné na internete: &lt;https://search.alexanderstreet.com/preview/work/bibliographic_entity%7Cbibliographic_details%7C3890891#search/dudekov%C3%A1&gt;</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GALLOVÁ, M. - SÁPOSOVÁ, Z. A Csehszlovák Köztársaság megalakulása és a nők helyzetében bekövetkezett változások (jogi normák, választási jog, egyesületi tevékenység). In SZELLEM ÉS TUDOMÁNY : a Miskolci Egyetem Szociológiai Intézetének folyóirata, 2019, roč. 10, č. 1-2, s. 97, [citované 2020-02-</w:t>
      </w:r>
      <w:r>
        <w:rPr>
          <w:rFonts w:ascii="Times New Roman" w:hAnsi="Times New Roman"/>
          <w:i/>
          <w:iCs/>
          <w:color w:val="993300"/>
          <w:sz w:val="24"/>
          <w:szCs w:val="24"/>
        </w:rPr>
        <w:lastRenderedPageBreak/>
        <w:t>05]. Dostupné na internete: &lt;http://atti.uni-miskolc.hu/docs/SZT_2019_1.pdf&gt; ISSN 2062-204X.</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DUCHOŇOVÁ, D. – DUCHOŇ, M. Mravnostné delikty žien v ranom novoveku (na príklade Pezinka v 17. storočí). In Historik na cestách : Jubileum Viliama Čičaja. Bratislava : Veda, vydavateľstvo Slovenskej akadémie vied, 2018, s. 58. ISBN 9788022417082.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FAI40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Thurzovci a ich historický význam [Die Thurzo und ihre historische Bedeutung]. Tünde Lengyelová a kol. 1. vyd. Bratislava : Spoločnosť Pro Historia : Historický ústav SAV, 2012. 260 s. ISBN 978-80-89396-19-1 (Vega č. 2/0133/10 : Šľachtický dvor - mocensko-politická, správna a kultúrna entita v ranom novoveku)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GÁLIK, Zdenko. Hlohovec vo víre vojenských udalostí a ich dôsledky v Rokoch 1401 1650. Vojenské udalosti, ktoré postihli hlohovec začiatkom 15. Storočia (1401 1403). In Studia Historica Nitriensia. ISSN 13387219, 2019-01-01, 23, 2, pp. 330-367.,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FAI41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Korunovácie a pohreby : mocenské rituály a ceremónie v ranom novoveku. Tünde Lengyelová, Géza Pálffy (eds.) ; recenzenti: Anna Fundárková, Lájos Gecsényi. Budapest ; Békéscsaba : Historický ústav Filozofického centra Maďarskej akadémie vied : Výskumný ústav Slovákov v Maďarsku, 2016. 228 s. ISBN 978-615-5615-35-1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STEFANEC, Natasa. The Coronation Flags in the Esterhazy Treasury at Forchtenstein Castle. The History of the Coronation Flags of the Countries of St. Stephen';s Crown from the late Middle Ages to the Beginning of the 20th Century. In RADOVI-ZAVODA ZA HRVATSKU POVIJEST. ISSN 0353-295X, 2019, vol. 51, no. 2, pp. 437-443.,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FAI42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Slovensko - evropský příběh [Slovakia - A European Story]. Kolektívnu monografiu zostavili: Miroslav Londák, Slavomír Michálek, Peter Weiss ; recenzenti: Svetozár Krno, Zdeněk Jirásek. Praha : Academia, 2018. 340 s. ISBN 978-80-200-2882-2 (Vega 2/0025/17 : Povojnové Slovensko - od ľudovej demokracie cez komunizmus k demokratickej SR. APVV - 15 - 0349 : Indivíduum a spoločnosť - ich vzájomná reflexia v historickom procese)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ĎURKOVÁ, Mária. Historiografia v Historickom ústave SAV v rokoch 2017 – 2018. In HISTORICKÝ ČASOPIS, 2019, roč. 67, č. 4, s. 695-712. ISSN 0018-2575.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FAI43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Slovakia : A European Story. Miroslav Londák, Slavomír Michálek, Peter Weiss et al. ; recenzenti: Svetozár Krno, Zdeněk Jirásek, Juraj Sipko. Bratislava : Veda : Historický ústav SAV, 2016. 350 s. ISBN 978-80-224-1522-4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POLACKOVA, Zuzana - VAN DUIN, Pieter. AUTHORITARIANISM IN CRISIS PORTUGAL, CZECHOSLOVAKIA, AND ';1968';. In HISTORICKY CASOPIS. ISSN 0018-2575, 2019, vol. 67, no. 1, pp. 127-155.,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FAI44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Rok 1968 : eto Vaše delo : cyklus prednášok v Slovenskom inštitúte v Prahe. Editor: Miroslav Londák ; recenzent: Norbert Kmeť. Bratislava : Historický ústav SAV, 2008. 191 s. Dostupné na internete: &lt;http://www.forumhistoriae.sk/e_kniznica/londak.pdf&gt;. ISBN 978-80-969782-7-4 (APVV - 51-017105 : Slovensko v 20. storočí. Centrum excelentnosti výskumu otázok kľúčových moderných slovenských dejín pri Historickom ústave SAV. Vega 2/7177/27 : Slovensko v období od čs. jari 1968 do zač. 90 rokov 20. st. Snahy o postihnutie základných tendencií politického, ekonomického a kultúrneho vývoja.)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KACEROVÁ, Barbara. „Bratskou pomocou“ k normalizácii. In JANČURA, M. - BOJKOVÁ, A. (zost.). Dejiny tvoríš ty! História - škola - verejný priestor. Košice: UPJŠ, 2019, s. 73-76. ISBN 978-80-8152-718-0.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KOHÚTOVÁ, M. Osmičky v dejinách. In Studia historica Tyrnaviensia XX. Trnava : Filozofická fakulta Trnavskej univerzity v Trnave, 2019, s. 31. ISBN 978-83-8111-152-2.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MACHO, P. Milan Rastislav Štefánik ako symbol. Bratislava : VEDA vydavateľstvo SAV, 2019, s. 263. ISBN 978-80-224-1785-3.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FAI45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Dubček. Editori Miroslav Londák, Slavomír Michálek ; recenzenti: Ján Danek, Tomáš Gábriš, Zuzana Poláčková. Bratislava : VEDA, vydavateľstvo SAV : Historický ústav SAV, 2018. 532 s. ISBN 978-80-224-1651-1 (APVV - 15 - 0349 : Indivíduum a spoločnosť - ich vzájomná reflexia v historickom procese. Vega 2/0025/17 : Povojnové Slovensko - od ľudovej demokracie cez komunizmus k demokratickej SR)</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JANČURA, Mikuláš. Interaktívna výstava Dejiny tvoríš ty! Východiská, ciele, charakteristika a realizácia. In JANČURA, M. - BOJKOVÁ, A. (zost.). Dejiny tvoríš ty! História - škola - verejný priestor. Košice: UPJŠ, 2019, s. 23-32. ISBN 978-80-8152-718-0.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PETRÁŠ, J. Československé jaro. Život po životě. In Rok 1968 - 50 rokov po... Bratislava : Veda, vydavateľstvo SAV : Historický ústav SAV, 2019, s. 65. ISBN 978-80-224-1784-6</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[6] IVANIČKOVÁ, E. LONDÁK, Miroslav – MICHÁLEK, Slavomír et al. DUBČEK. Bratislava: VEDA; Historický ústav SAV, 2018, 532 pages. ISBN 9788022416511. LONDÁK, Miroslav – MICHÁLEK, Slavomír (Eds.). ALEXANDER DUBČEK. The Symbol of Spring. Frankfurt a.M.: Peter Lang GmbH, 2019, 556 pages. ISBN 9783631783191. In HISTORICKÝ ČASOPIS : vedecký časopis o dejinách Slovenska a strednej Európy, 2019, roč. 67, č. 5, s. 915-917. ISSN 0018-2575.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[6] VIŠŇOVSKÝ, E. LONDÁK, M. – MICHÁLEK, S. a kol.: Dubček. Bratislava : Veda, vydavateľstvo SAV, 2018, 532 s. ISBN 978-80-224-1651-1. In Studia politica Slovaca (2019), Vol. 12, č. 1, s. 76-78, [cit. 2019-12-04]. Dostupné na internete: &lt;https://www.sav.sk/journals/uploads/07251430SPS_2019_1_Recenzie_anotacie.pdf&gt; ISSN 2585-8459.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FAI46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Od predjaria k normalizácii : Slovensko v Československu na rozhraní 60. a 70. rokov 20. storočia [From the "Early Spring" towards Normalization]. Miroslav Londák, Stanislav Sikora, Elena Londáková ; recenzenti: Zdeněk Jirásek, Ivan Laluha. Bratislava : VEDA, vydavateľstvo SAV, 2016. 388 s. ISBN 978-80-224-1531-6 (Vega 2/0104/13 : Slovensko po roku 1968. Cez mráz normalizácie k samostatnej Slovenskej republike a demokracii. Vega 2/0103/13 : Mechanizmus fungovania komunistického režimu na Slovensku v rokoch 1948-1989)</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JANČURA, Mikuláš. Interaktívna výstava Dejiny tvoríš ty! Východiská, ciele, charakteristika a realizácia. In JANČURA, M. - BOJKOVÁ, A. (zost.). Dejiny tvoríš ty! História - škola - verejný priestor. Košice: UPJŠ, 2019, s. 23-32. ISBN 978-80-8152-718-0.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PETRÁŠ, J. Československé jaro. Život po životě. In Rok 1968 - 50 rokov po... Bratislava : Veda, vydavateľstvo SAV : Historický ústav SAV, 2019, s. 63. ISBN 978-80-224-1784-6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FAI47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Rok 1968 : novinári na Slovensku. Londáková Elena a kol. 1.vyd. Bratislava : Historický ústav SAV v spolupráci so Slovenským syndikátom novinárov, 2008. 213 </w:t>
            </w:r>
            <w:r>
              <w:rPr>
                <w:rFonts w:ascii="Times New Roman" w:hAnsi="Times New Roman"/>
                <w:sz w:val="24"/>
                <w:szCs w:val="24"/>
              </w:rPr>
              <w:lastRenderedPageBreak/>
              <w:t>s. ISBN 978-80-969782-9-8 (Centrum excelentnosti výskumu otázok kľúčových moderných slovenských dejín pri Historickom ústave SAV)</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SIKORA, S. Rok 1968 a Slovensko. Od januára do augusta. In Rok 1968 - 50 rokov po... Bratislava : Veda, vydavateľstvo SAV : Historický ústav SAV, 2019, s. 88. ISBN 978-80-224-1784-6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FAI48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Local Roots – European Connections. The Position of Nazarene Art in 19th-Century Europe : Forum historiae 11, č. 2, 2017 [elektronický zdroj]. Zostavovatelia: Pavla Machalíková, Angelika Herucová. Bratislava : Historický ústav SAV, 2017. Názov z hl. obrazovky. Dostupné na internete: &lt;http://forumhistoriae.sk/web/10180/181&gt;. ISSN 1337-6861</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FAI49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Ľudovít Štúr na hranici dvoch vekov : život - dielo - doba versus historická pamä [Ľudovít Štúr at the Border of Two Ages : Life, Work and Time Period versus Historical Memory]. Editori: Peter Macho, Daniela Kodajová ; recenzenti: Dana Hučková, Peter Šoltés. Bratislava : VEDA : Historický ústav SAV, 2015. 398 s. ISBN 978-80-224-1454-8 (Vega 2/0139/13 : Historická pamäť a dejiny Slovenska - procesy inštrumentalizácie a manipulácie v 19. a 20. storočí. APVV- 0119-11 : Slovensko v 19. storočí. APVV- 0628-11 : Štátne hranice a identity v moderných slovenských dejinách v stredoeurópskom kontexte)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MANNOVÁ, E. Minulosť ako supermarket ? : spôsoby reprezentácie a aktualizácie dejín Slovenska. Bratislava : Historický ústav SAV - VEDA, vydavateľstvo SAV, 2019, s. 438. ISBN 978-80-224-1706-8.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FAI50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Meštianstvo a občianska spoločnosť na Slovensku 1900 - 1989. Zostavila Elena Mannová ; jazyková redaktorka: Vlasta Jaksicsová. Bratislava : Academic Electronic Press, 1998. 255 s. ISBN 80-88880-20-3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LORMAN, T. The Making of the Slovak People';s Party : Religion, Nationalism and the Culture War in Early 20th-Century Europe. London : Bloomsbury Academic, 2019, s. 291. ISBN 978-1-3501-0937-7.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FAI51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 Concise History of Slovakia. Edited: Elena Mannová. Bratislava : Historický ústav SAV : Academic Electronic Press, 2000. 352 s. Ed. Studia Historica Slovaca, zv. XXI. ISBN 80-88880-42-4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MAXWELL, Alexander. Everyday nationalism in Hungary: 1789-1867. In Everyday Nationalism in Hungary: 1789 1867, 2019-01-01, pp. 1-258.,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KŠIŇAN, M. L´homme qui parlait avec les étoiles : Milan Rastislav Štefánik, héros franco-slovaque de la Grande Guerre. Paris : Eur´orbem, 2019, s. 311. ISBN 979-10-96982-08-0.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LORMAN, T. The Making of the Slovak People';s Party : Religion, Nationalism and the Culture War in Early 20th-Century Europe. London : Bloomsbury Academic, 2019, s. 291. ISBN 978-1-3501-0937-7.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FAI52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Slovensko v 20. storočí [Slovakia in the 20th Century. Volume 4. Slovak Republic 1939-1945]. 4. zväzok. Slovenská republika 1939-1945. Editori: Katarína Hradská, Ivan Kamenec ; recenzenti: Milan Katuninec, Peter Švorc, Ľubica Kázmerová. Bratislava : VEDA, 2015. 480 s. ISBN 978-80-224-1351-0 (APVV - 51-017105 : Slovensko v 20. storočí. Vega 2/0133/12 : Problematika výskumu holokaustu na </w:t>
            </w:r>
            <w:r>
              <w:rPr>
                <w:rFonts w:ascii="Times New Roman" w:hAnsi="Times New Roman"/>
                <w:sz w:val="24"/>
                <w:szCs w:val="24"/>
              </w:rPr>
              <w:lastRenderedPageBreak/>
              <w:t>Slovensku. genéza metodologických a terminologických prístupov)</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PEKÁR, Martin - TOKÁROVÁ, Zuzana. Exchange of municipal political elites in Slovakia after the fall of Czechoslovak interwar democracy (Prešov, 1938-1944). In Studia Historica Nitriensia. ISSN 13387219, 2019-01-01, 23, 1, pp. 144-157.,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ŠTEINER, Pavol. Combats of World War II in South-Western Slovakia in the memoirs of participants, members of German Wehrmacht. Memoir literature as a source of military-historical research. In Studia Historica Nitriensia. ISSN 13387219, 2019-01-01, 23, 1, pp. 171-192.,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DRÁBIK, J. Fašizmus. Bratislava : Premedia, 2019, s. 604. ISBN 9788081597817.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JANČURA, Mikuláš. Interaktívna výstava Dejiny tvoríš ty! Východiská, ciele, charakteristika a realizácia. In JANČURA, M. - BOJKOVÁ, A. (zost.). Dejiny tvoríš ty! História - škola - verejný priestor. Košice: UPJŠ, 2019, s. 23-32. ISBN 978-80-8152-718-0.</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KOZOLKA, J. Vojenský vysokoškolský internát (1942 - 1943). I. časť. In VOJENSKÁ HISTÓRIA : časopis pre vojenskú históriu, múzejníctvo a archívnictvo, 2019, roč. 23, č. 2, s. 58, [cit. 2019-09-04]. Dostupné na &lt; http://www.vhu.sk/data/att/10417.pdf&gt;. ISSN 1335-3314.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KOZOLKA, J. Štátna slovenská vojenská reálka (1942 – 1945). II. časť. In VOJENSKÁ HISTÓRIA : časopis pre vojenskú históriu, múzejníctvo a archívnictvo, 2019, roč. 23, č. 1, s. 92, [cit. 2019-09-04]. Dostupné na &lt;http://www.vhu.sk/data/att/9890.pdf&gt;.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FAI53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Slovaks through the Century. Editor Slavomír Michálek. Ministry of Foreign and European Affairs of the Slovak Republic ; Institute of History Slovak Academy of Sciences, 2018. nestránkovaná skladačka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FAI54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História zadnými dverami : nezvyčajné  príbehy zo slovenských aj svetových dejín. Zostavil Slavomír Michálek. Bratislava : Promedia, 2018. ISBN 978-80-8159-680-3</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ĎURKOVÁ, Mária. Historiografia v Historickom ústave SAV v rokoch 2017 – 2018. In HISTORICKÝ ČASOPIS, 2019, roč. 67, č. 4, s. 695-712. ISSN 0018-2575.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[6] ČELKOVÁ, Ľ. MICHÁLEK, Slavomír (zost.). História zadnými dverami: Nezvyčajné príbehy zo slovenských a svetových dejín. Bratislava: Premedia, 2018, 599 s., ISBN 978-80-8159-680-3. In FÓRUM ARCHIVÁROV, 2019, roč. 28, č. 2, s. 65-66. ISSN 1339-8423, [cit. 2019-09-16]. Dostupné na internete: &lt;http://www.archivari.sk/phocadownload/forum_archivarov/fa_2019_02.pdf&gt;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FAI55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Juraj Slávik Neresnický : od politiky cez diplomaciu po exil (1890-1969). Slavomír Michálek a kol. ; s úvodmi od Branislava Lichardusa, Martina Bútoru, Valeriána Bystrického. Bratislava : Prodama, 2006. 504 s. ISBN 80-969555-8-6</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MAZURKIEWICZ, Anna. East Central European Migrations During the Cold War A Handbook Introduction. In EAST CENTRAL EUROPEAN MIGRATIONS DURING THE COLD WAR: A HANDBOOK, 2019, vol., no., pp. 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FAI56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Muži diplomacie : Slováci na významných postoch československej zahraničnej služby [Men of diplomacy. Slovaks in Major Positions of Czechoslovak Foreign </w:t>
            </w:r>
            <w:r>
              <w:rPr>
                <w:rFonts w:ascii="Times New Roman" w:hAnsi="Times New Roman"/>
                <w:sz w:val="24"/>
                <w:szCs w:val="24"/>
              </w:rPr>
              <w:lastRenderedPageBreak/>
              <w:t>Service]. Zostavovateľ Slavomír Michálek. Liptovský Mikuláš : Spolok Martina Rázusa, 2018. 574 s. Sláva Šľachetným, V. ISBN 978-80-97-2016-54 (APVV - 15 - 0349 : Indivíduum a spoločnosť - ich vzájomná reflexia v historickom procese)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[6] ČELKOVÁ, Ľ. MICHÁLEK, Slavomír (zost.). Muži diplomacie: Slováci na významných postoch československej zahraničnej služby. Liptovský Mikuláš: Spolok Martina Rázusa, 2018, 547 s., ISBN 978-80- 97-2016-5-4. In FÓRUM ARCHIVÁROV, 2019, roč. 28, č. 2, s. 66-68. ISSN 1339-8423, [cit. 2019-09-16]. Dostupné na internete: &lt;http://www.archivari.sk/phocadownload/forum_archivarov/fa_2019_02.pdf&gt;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FAI57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Gustáv Husák : moc politiky - politik moci [Gustáv Husák The power of Politics - the Politician of Power]. Editori Slavomír Michálek, Miroslav Londák. Bratislava : Historický ústav SAV : VEDA, 2013. 1067 s. ISBN 978-80-224-1312-1 (Centrum excelentnosti SAV : Slovenské dejiny v dejinách Európy)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POLACKOVA, Zuzana - VAN DUIN, Pieter C. Gustav Husak and the Foundations of ';Normalization';: Slovak, Czechoslovak and Federative Perspectives, 1968-1970. In SLAVONICA. ISSN 1361-7427, 2019, vol. 24, no. 1-2, pp. 36-51., Registrované v: WOS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JANČURA, Mikuláš. Interaktívna výstava Dejiny tvoríš ty! Východiská, ciele, charakteristika a realizácia. In JANČURA, M. - BOJKOVÁ, A. (zost.). Dejiny tvoríš ty! História - škola - verejný priestor. Košice: UPJŠ, 2019, s. 23-32. ISBN 978-80-8152-718-0.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FAI58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Rozpad Uhorska a trianonská mierová zmluva : k politikám pamäti na Slovensku a v Maďarsku [The disintegration of the Kingdom of Hungary and the Treaty of Trianon. Politics of memory in Slovakia and Hungary]. Editori Miroslav Michela, Ladislav Vörös. Bratislava : Historický ústav SAV v Prodama, 2013. 336 s. Druhé prepracované a doplnené vydanie. ISBN 978-80-89396-24-5 (APVV- 0628-11 : Štátne hranice a identity v moderných slovenských dejinách v stredoeurópskom kontexte. Centrum excelentnosti SAV : Slovenské dejiny v dejinách Európy)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FICERI, O. Vállalni a felelősséget Trianonért. In TÖRTÉNELMI SZEMLE, 2019, roč. 61, č. 4, s. 765. ISSN 0040-9634.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ZAHORÁN, Cs. „Addig a békesség, míg szomszéd akarja" : Trianon és a magyar-szomszéd viszony napjainkban. In TÖRTÉNELMI SZEMLE. A Magyar Tudományos Akadémia Bölcsészettudományi Kutatóközpont Történettudományi Intézetének Folyóirata, 2019, roč. 61, č. 4, s. 740. ISSN 0040-9634.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MANNOVÁ, E. Minulosť ako supermarket ? : spôsoby reprezentácie a aktualizácie dejín Slovenska. Bratislava : Historický ústav SAV - VEDA, vydavateľstvo SAV, 2019, s. 442. ISBN 978-80-224-1706-8.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FAI59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Ročenka slovenskej architektúry 2016/2017 = Slovak Architecture Yearbook 2016/2017. Editorky:Henrieta Moravčíková, Andrea Kellö Žačoková ; recenzenti: Ľubica Vítková, Mária Topolčanská. Bratislava : SLOVART, 2018. 167 s. ISBN 978-80-556-3257-5 (VEGA 2/0074/17 : Neplánované mesto: architektonické a urbanistické koncepcie 20. storočia a ich priemet do mestskej štruktúry Bratislavy. APVV-16-0584 : Nezamýšľané mesto: Architektonické a urbanistické koncepcie 19. a 20. storočia v mestskej štruktúre Bratislavy)</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ĎURKOVÁ, Mária. Historiografia v Historickom ústave SAV v rokoch </w:t>
      </w:r>
      <w:r>
        <w:rPr>
          <w:rFonts w:ascii="Times New Roman" w:hAnsi="Times New Roman"/>
          <w:i/>
          <w:iCs/>
          <w:color w:val="993300"/>
          <w:sz w:val="24"/>
          <w:szCs w:val="24"/>
        </w:rPr>
        <w:lastRenderedPageBreak/>
        <w:t>2017 – 2018. In HISTORICKÝ ČASOPIS, 2019, roč. 67, č. 4, s. 695-712. ISSN 0018-2575.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FAI60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Arizácie. Eduard Nižňanský- Ján Hlavinka (eds.). Bratislava : Univerzita Komenského v Bratislave Filozofická fakulta Katedra všeobecných dejín : Dokumentačné stredisko holokaustu, 2010. 213 s. Acta historica  Posoniensia XI Judaica et Holocaustica 1. ISBN 978-80-89236-85-5</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KUBÁTOVÁ, Hana - LÁNÍCEK, Jan. Introduction. In Brill';s Series in Jewish Studies, 2018-01-01, 60, pp. 1-285.,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SCHVARC, M. Der ‚Judenkönig‘ der Edlgasse. Gustav Hauskrecht und die Verfolgung der Juden in Bratislava 1944/1945. In S:I.M.O.N. – Shoah: Intervention. Methods. Documentation, 2019, roč. 6, č. 2, s. 100, [cit. 2019-12-16]. Dostupné na internete: &lt;https://simon.vwi.ac.at/public/journals/1/fullissues/SIMON-02-2019-Buch.pdf&gt; ISSN 2408-9192.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NEŠTÁKOVÁ, D. Židovské reakcie na antisemitské postupy na Slovensku na stránkach Vestníka Ústredne Židov (1941 - 1944). In Propaganda antisemitizmu na Slovensku 1938-1945. Bratislava : Stimul, 2018, s. 52. ISBN 978-808127-225-7.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ŠKORVANKOVÁ, E. "Nech slovenské ženy rozmýšľajú…" Antisemitská propaganda a slovenské ženy. In Propaganda antisemitizmu na Slovensku 1938-1945. Bratislava : Stimul, 2018, s. 92. ISBN 978-808127-225-7.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FAI61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Arizácie v regiónoch Slovenska. Eduard Nižňanský - Ján Hlavinka (eds.). Bratislava : Univerzita Komenského v Bratislave Filozofická fakulta Katedra všeobecných dejín : Dokumentačné stredisko holokaustu, 2010. 231 s. Acta historica Posoniensia XII Judaica et Holocaustica 2. ISBN 978-80-89236-86-2</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KUBÁTOVÁ, Hana - LÁNÍCEK, Jan. Introduction. In Brill';s Series in Jewish Studies, 2018-01-01, 60, pp. 1-285., Registrované v: SCOPUS</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FIAMOVÁ, M. "Čo Židia dnes v Slovenskej republike vlastnia, to je v podstate majetkom slovenského národa." Príprava, priebeh a dôsledky arizácie židovského majetku na Slovensku v rokoch 1938-1945. In Ve stínu války : Protektorát Čechy a Morava, Slovenská republika, Říšská župa Sudety a další odtržená československá území v letech 1938/39-1945. Praha : Ústav pro studium totalitních režimů, 2019, s. 165. ISBN 978-80-88292-51-7.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SCHVARC, M. Der ‚Judenkönig‘ der Edlgasse. Gustav Hauskrecht und die Verfolgung der Juden in Bratislava 1944/1945. In S:I.M.O.N. – Shoah: Intervention. Methods. Documentation, 2019, roč. 6, č. 2, s. 100, [cit. 2019-12-16]. Dostupné na internete: &lt;https://simon.vwi.ac.at/public/journals/1/fullissues/SIMON-02-2019-Buch.pdf&gt; ISSN 2408-9192.</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KAMENEC, I. Arizačný proces a jeho vplyv na slovenskú spoločnosť. In Obraz a odraz osobnosti modernej doby : k "70" historikov Jana Peška a Stanislava Sikoru. Bratislava : Veda, 2019, s. 284. ISBN 978-80-224-1733-4.</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ŠKORVANKOVÁ, E. "Nech slovenské ženy rozmýšľajú…" Antisemitská propaganda a slovenské ženy. In Propaganda antisemitizmu na Slovensku 1938-1945. Bratislava : Stimul, 2018, s. 92. ISBN 978-808127-225-7.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FAI62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Kapitolami najnovších slovenských dejín : k 70. narodeninám PhDr. Michala Barnovského, DrSc. Ján Pešek a kol. Bratislava : Historický ústav SAV, 2006. 346 s. Dostupné na internete: &lt;http://www.forumhistoriae.sk/e_kniznica/barnovsky70.pdf&gt;. ISBN 80-969623-6-1 (APVV - 51-0309005 : Chronológia dejín Slovenska a Slovákov (Dejiny v dátumoch))</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JANČURA, Mikuláš. Interaktívna výstava Dejiny tvoríš ty! Východiská, ciele, charakteristika a realizácia. In JANČURA, M. - BOJKOVÁ, A. (zost.). Dejiny tvoríš ty! História - škola - verejný priestor. Košice: UPJŠ, 2019, s. 23-32. ISBN 978-80-8152-718-0.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FAI63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Slovensko na začiatku 20. storočia : (Spoločnosť, štát a národ v súradniciach doby). Zborník štúdií. Ed. M. Podrimavský, D. Kováč. Bratislava : Historický ústav SAV : Polygrafia SAV, 1999. 471 s. ISBN 80-88780-31-4</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LORMAN, T. The Making of the Slovak People';s Party : Religion, Nationalism and the Culture War in Early 20th-Century Europe. London : Bloomsbury Academic, 2019, s. 294. ISBN 978-1-3501-0937-7.</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DUDEKOVÁ KOVÁČOVÁ, G. Človek vo vojne : stratégie prežitia a sociálne dôsledky prvej svetovej vojny na Slovensku. Bratislava : VEDA, 2019, s. 315. ISBN 978-80-224-1786-0.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FAI64</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Historik a dejiny : v česko-slovenskom storočí osudových dátumov. Jubileum Ivana Kamenca [A Historian and History. The Jubilee of Ivan Kamenec]. Kolektívnu monografiu zostavili: Jaroslava Roguľová, Vlasta Jaksicsová ; recenzenti: Edita Ivaničková, Igor Baka. Bratislava : Historický ústav SAV vo Vede, vydavateľstve SAV, 2018. 583 s. ISBN 978-80-224-1653-5 (APVV - 15 - 0349 : Indivíduum a spoločnosť - ich vzájomná reflexia v historickom procese. Vega 2/0071/15 : Slovensko za medzivojnovej ČSR a za vojnovej Slovenskej republiky - otázky diskontinuity a kontinuity v politike, hospodárstve, spoločnosti a kultúre)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FAI65</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Dva režimy jednej krajiny [One Country, Two Systems]. Zostavila Jaroslava Roguľová ; recenzenti: Ivan Kamenec, Martin Pekár. Bratislava : VEDA, 2017. 214 s. ISBN 978-80-224-1625-2 (Vega 2/0071/15 : Slovensko za medzivojnovej ČSR a za vojnovej Slovenskej republiky - otázky diskontinuity a kontinuity v politike, hospodárstve, spoločnosti a kultúre. Vega 2/0111/17 : Politická integrácia spoločensky marginalizovaných vrstiev v období vzostupu masovej politiky a demokratizácie spoločnosti na Slovensku od konca 19. storočia do roku 1939. APVV-14-0644 : Kontinuity a diskontinuity politických a spoločenských elít na Slovensku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ĎURKOVÁ, Mária. Historiografia v Historickom ústave SAV v rokoch 2017 – 2018. In HISTORICKÝ ČASOPIS, 2019, roč. 67, č. 4, s. 695-712. ISSN 0018-2575.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FAI66</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Revolúcia v susedstve : maďarská revolúcia v roku 1956 a Slovensko [Revolution in the Neighborhood. The Hungarian Revolution of 1956 and Slovakia]. Eds.:Attila Simon, Slavomír Michálek ; recenzenti Barnabás Vajda, Marián Manák. Šamorín ; Bratislava ; Budapest : Fórum inštitút pre výskum menšín : Historický ústav SAV : Nemzeti Emlékezet Bizottsága, 2017. 177 s. ISBN 978-80-89249-97-8 (Vega 2/0154/14 : Studená vojna a stredovýchodná Európa: niektoré aspekty jej vývoja v čase a priestore)</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FAI67</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The Role of Magic in the Past : learned and Popular Magic, Popular Beliefs and </w:t>
            </w:r>
            <w:r>
              <w:rPr>
                <w:rFonts w:ascii="Times New Roman" w:hAnsi="Times New Roman"/>
                <w:sz w:val="24"/>
                <w:szCs w:val="24"/>
              </w:rPr>
              <w:lastRenderedPageBreak/>
              <w:t>Diversity of Attitudes. Zostavila Blanka Szeghyová. Bratislava : Pro Historia, 2005. 255 s. ISBN 80-969366-3-8</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DUCHOŇOVÁ, D. – DUCHOŇ, M. Mravnostné delikty žien v ranom novoveku (na príklade Pezinka v 17. storočí). In Historik na cestách : Jubileum Viliama Čičaja. Bratislava : Veda, vydavateľstvo Slovenskej akadémie vied, 2018, s. 59. ISBN 9788022417082.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FAI68</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Radikálny socializmus a komunizmus na Slovensku (1918-1989) : spoločnosť medzi demokraciou a totalitou. Zostavili Michal Šmigeľ - Xénia Šuchová a kol. Banská Bystrica : Katedra histórie Fakulty humanitných vied Univerzity Mateja Bela v Banskej Bystrici ; Bratislava : Historický ústav SAV, 2007. 249 s. ISBN 978-80-8083-405-0</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JANČURA, Mikuláš. Interaktívna výstava Dejiny tvoríš ty! Východiská, ciele, charakteristika a realizácia. In JANČURA, M. - BOJKOVÁ, A. (zost.). Dejiny tvoríš ty! História - škola - verejný priestor. Košice: UPJŠ, 2019, s. 23-32. ISBN 978-80-8152-718-0.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FAI69</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Stredoveké mesto a jeho obyvatelia [Medieval Town and its Inhabitants]. Zostavovateľ Martin Štefánik ; recenzenti: Jozef Baďurík, Pavol Maliniak. Bratislava : VEDA vydavateľstvo SAV : Historický ústav SAV, 2017. 352 s. ISBN 978-80-224-1609-2 (Vega 2/0079/14 : Sociálny a demografický vývoj miest na Slovensku v stredoveku)</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ĎURKOVÁ, Mária. Historiografia v Historickom ústave SAV v rokoch 2017 – 2018. In HISTORICKÝ ČASOPIS, 2019, roč. 67, č. 4, s. 695-712. ISSN 0018-2575.</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[6] ŽAŽOVÁ, H. ŠTEFÁNIK, Martin (ed.). Stredoveké mesto a jeho obyvatelia. Bratislava: VEDA, vydavateľstvo SAV, Historický ústav SAV, 2017, 351 s., ISBN 978-80-224-1609-2. In FÓRUM ARCHIVÁROV, 2019, roč. 28, č. 1, s. 69-70. ISSN 1339-8423, [cit. 2019-09-16]. Dostupné na internete: &lt;http://www.archivari.sk/phocadownload/forum_archivarov/FA_2019_01.pdf&gt;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FAI70</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Elity na Slovensku v 19. a 20. storočí : Forum historiae 1/2018. Časopis pre históriu a príbuzné  spoločenské vedy [elektronický zdroj]. Zostavovatelia: Ladislav Vörös a Peter Šoltés. Bratislava : Historický ústav SAV, 2018. Názov z hl. obrazovky. Dostupné na internete: &lt;http://forumhistoriae.sk/web/10180/183&gt;. ISSN 1337-6861 (APVV-14-0644 : Kontinuity a diskontinuity politických a spoločenských elít na Slovensku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ĎURKOVÁ, Mária. Historiografia v Historickom ústave SAV v rokoch 2017 – 2018. In HISTORICKÝ ČASOPIS, 2019, roč. 67, č. 4, s. 695-712. ISSN 0018-2575.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FAI71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Migration - Zentrum und Peripherie - Kulturelle Vielfalt : Neue Zugänge zur Geschichte der Deutschen in der Slowakei. Martin Zückert, Michal Schvarc, Jörg Meier (Hg.). Leipzig : BiblionMedia, 2016. 352 s. ISBN 978-3-86688-512-7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BENKA, P. Monumenta Linguæ Slovacæ Vol. II. Monographiæ. Urbs et Lingua : Bartpha Recentioris Aevi. Diel 1. Bratislava : Univerzita Komenského v Bratislave, 2019, s. 29, [cit. 2020-05-18]. Dostupné na internete: &lt;http://slovacika.sk/wp-content/uploads/2020/05/MLS-2.pdf&gt; ISBN 978-80-223-4853-9.</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[4.1] ĎURKOVÁ, Mária. Historiografia v Historickom ústave SAV v rokoch 2017 – 2018. In HISTORICKÝ ČASOPIS, 2019, roč. 67, č. 4, s. 695-712. ISSN </w:t>
      </w:r>
      <w:r>
        <w:rPr>
          <w:rFonts w:ascii="Times New Roman" w:hAnsi="Times New Roman"/>
          <w:i/>
          <w:iCs/>
          <w:color w:val="993300"/>
          <w:sz w:val="24"/>
          <w:szCs w:val="24"/>
        </w:rPr>
        <w:lastRenderedPageBreak/>
        <w:t>0018-2575.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FAI72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Konfesia a národ : kontexty konfesionálnej a národnej identity slovenskej spoločnosti v 19. a 20. storočí. Eds. Mária Žiláková, Krisztína Eszter Szudová a József Demmel. Békešská Čaba : Výskumný ústav Slovákov v Maďarsku, 2017. 253 s. Kor/ridor Knihy, 11. ISBN 78-615-5615-70-2. ISSN 2064-7727</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ĎURKOVÁ, Mária. Historiografia v Historickom ústave SAV v rokoch 2017 – 2018. In HISTORICKÝ ČASOPIS, 2019, roč. 67, č. 4, s. 695-712. ISSN 0018-2575.</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GAI Správy</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GAI01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BLAŠČÁK, Fedor - GYARFÁŠOVÁ, Oľga - </w:t>
            </w:r>
            <w:r>
              <w:rPr>
                <w:rFonts w:ascii="Times New Roman" w:hAnsi="Times New Roman"/>
                <w:sz w:val="24"/>
                <w:szCs w:val="24"/>
                <w:u w:val="single"/>
              </w:rPr>
              <w:t>HLAVINKA, Ján</w:t>
            </w:r>
            <w:r>
              <w:rPr>
                <w:rFonts w:ascii="Times New Roman" w:hAnsi="Times New Roman"/>
                <w:sz w:val="24"/>
                <w:szCs w:val="24"/>
              </w:rPr>
              <w:t xml:space="preserve"> - VRZGULOVÁ, Monika. Slovenský vojnový štát a holokaust v kolektívnej pamäti slovenskej spoločnosti</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MANNOVÁ, E. Minulosť ako supermarket ? : spôsoby reprezentácie a aktualizácie dejín Slovenska. Bratislava : Historický ústav SAV - VEDA, vydavateľstvo SAV, 2019, s. 417. ISBN 978-80-224-1706-8.</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GHG Práce zverejnené spôsobom umožňujúcim hromadný prístup</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GHG01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HUDEK, Adam</w:t>
            </w:r>
            <w:r>
              <w:rPr>
                <w:rFonts w:ascii="Times New Roman" w:hAnsi="Times New Roman"/>
                <w:sz w:val="24"/>
                <w:szCs w:val="24"/>
              </w:rPr>
              <w:t>. Slovenská historiografia a československé dejiny v rokoch 1918-1968 = (Slovak Historiography and Czechoslovak History in 1918-1968). In Forum historiae : odborný internetový časopis pre históriu a príbuzné spoločenské vedy. Názov z http://www.forumhistoriae.sk. Požaduje sa</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KŠIŇAN, M. L´homme qui parlait avec les étoiles : Milan Rastislav Štefánik, héros franco-slovaque de la Grande Guerre. Paris : Eur´orbem, 2019, s. 315. ISBN 979-10-96982-08-0.</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GII Rôzne publikácie a dokumenty, ktoré nemožno zaradiť do žiadnej z predchádzajúcich kategórií</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GII01</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Aké dejiny máme a aké potrebujeme ? In Forum historiae : odborný internetový časopis pre históriu a príbuzné spoločenské vedy, 2010, roč. 4, č. 1, s.1-9. ISSN 1337-6861. Názov z obrazovky. Dostupné na internete: &lt;http://www.forumhistoriae.sk/forum/holec.pdf&gt;</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FICERI, O. Vállalni a felelősséget Trianonért. In TÖRTÉNELMI SZEMLE, 2019, roč. 61, č. 4, s. 775. ISSN 0040-9634.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GII02</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"S vareškou odjakživa nesympatizuje a sekerou sa rada zapodievala". Lučenec : Vydalo mesto Lučenec : Živena, spolok slovenských žien, 2017. 36 s. ISBN 978-80-972835-0-6 (APVV-14-0644 : Kontinuity a diskontinuity politických a spoločenských elít na Slovensku v 19. a 20.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2017-2018. In HISTORICKY CASOPIS. ISSN 0018-2575, 2019, vol. 67, no. 4, pp. 695-712.,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6075FB">
        <w:trPr>
          <w:trHeight w:val="100"/>
        </w:trPr>
        <w:tc>
          <w:tcPr>
            <w:tcW w:w="1410"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GII03</w:t>
            </w:r>
          </w:p>
        </w:tc>
        <w:tc>
          <w:tcPr>
            <w:tcW w:w="8193" w:type="dxa"/>
            <w:tcBorders>
              <w:top w:val="nil"/>
              <w:left w:val="nil"/>
              <w:bottom w:val="nil"/>
              <w:right w:val="nil"/>
            </w:tcBorders>
          </w:tcPr>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xml:space="preserve"> - </w:t>
            </w:r>
            <w:r>
              <w:rPr>
                <w:rFonts w:ascii="Times New Roman" w:hAnsi="Times New Roman"/>
                <w:sz w:val="24"/>
                <w:szCs w:val="24"/>
                <w:u w:val="single"/>
              </w:rPr>
              <w:t>KOWALSKÁ, Eva</w:t>
            </w:r>
            <w:r>
              <w:rPr>
                <w:rFonts w:ascii="Times New Roman" w:hAnsi="Times New Roman"/>
                <w:sz w:val="24"/>
                <w:szCs w:val="24"/>
              </w:rPr>
              <w:t xml:space="preserve"> - </w:t>
            </w:r>
            <w:r>
              <w:rPr>
                <w:rFonts w:ascii="Times New Roman" w:hAnsi="Times New Roman"/>
                <w:sz w:val="24"/>
                <w:szCs w:val="24"/>
                <w:u w:val="single"/>
              </w:rPr>
              <w:t>ŠOLTÉS, Peter</w:t>
            </w:r>
            <w:r>
              <w:rPr>
                <w:rFonts w:ascii="Times New Roman" w:hAnsi="Times New Roman"/>
                <w:sz w:val="24"/>
                <w:szCs w:val="24"/>
              </w:rPr>
              <w:t>. Úvod [Preface]. In KOVÁČ, Dušan - KOWALSKÁ, Eva - ŠOLTÉS, Peter. Spoločnosť na Slovensku v dlhom 19. storočí. - Bratislava : Historický ústav SAV : VEDA, 2015, s. 9-16. ISBN 978-80-</w:t>
            </w:r>
            <w:r>
              <w:rPr>
                <w:rFonts w:ascii="Times New Roman" w:hAnsi="Times New Roman"/>
                <w:sz w:val="24"/>
                <w:szCs w:val="24"/>
              </w:rPr>
              <w:lastRenderedPageBreak/>
              <w:t>224-1478-4. (APVV- 0119-11 : Slovensko v 19. storočí)</w:t>
            </w:r>
          </w:p>
        </w:tc>
      </w:tr>
    </w:tbl>
    <w:p w:rsidR="006075FB" w:rsidRDefault="006075FB" w:rsidP="00AE6829">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AE6829" w:rsidRDefault="006075FB" w:rsidP="00AE6829">
      <w:pPr>
        <w:widowControl w:val="0"/>
        <w:autoSpaceDE w:val="0"/>
        <w:autoSpaceDN w:val="0"/>
        <w:adjustRightInd w:val="0"/>
        <w:spacing w:after="0" w:line="240" w:lineRule="auto"/>
        <w:ind w:left="1701"/>
        <w:rPr>
          <w:rFonts w:ascii="Times New Roman" w:hAnsi="Times New Roman"/>
          <w:i/>
          <w:iCs/>
          <w:color w:val="993300"/>
          <w:sz w:val="24"/>
          <w:szCs w:val="24"/>
        </w:rPr>
      </w:pPr>
      <w:r>
        <w:rPr>
          <w:rFonts w:ascii="Times New Roman" w:hAnsi="Times New Roman"/>
          <w:i/>
          <w:iCs/>
          <w:color w:val="993300"/>
          <w:sz w:val="24"/>
          <w:szCs w:val="24"/>
        </w:rPr>
        <w:t>1. [4.1] GOLIAN, J. Život ľudu detvianskýho : historicko-demografická a kultúrna sonda do každodenného života na Podpoľaní v dlhom 19. storočí. Ružomberok : Society for Human Studies, 2019, s. 355. ISBN 978-80-972913-4-1.</w:t>
      </w:r>
    </w:p>
    <w:p w:rsidR="00AE6829" w:rsidRDefault="00AE6829" w:rsidP="00AE6829">
      <w:pPr>
        <w:widowControl w:val="0"/>
        <w:autoSpaceDE w:val="0"/>
        <w:autoSpaceDN w:val="0"/>
        <w:adjustRightInd w:val="0"/>
        <w:spacing w:after="0" w:line="240" w:lineRule="auto"/>
        <w:ind w:left="1701"/>
        <w:rPr>
          <w:rFonts w:ascii="Times New Roman" w:hAnsi="Times New Roman"/>
          <w:sz w:val="24"/>
          <w:szCs w:val="24"/>
        </w:rPr>
      </w:pPr>
    </w:p>
    <w:p w:rsidR="00AE6829" w:rsidRDefault="00AE6829" w:rsidP="00AE6829">
      <w:pPr>
        <w:widowControl w:val="0"/>
        <w:autoSpaceDE w:val="0"/>
        <w:autoSpaceDN w:val="0"/>
        <w:adjustRightInd w:val="0"/>
        <w:spacing w:after="0" w:line="240" w:lineRule="auto"/>
        <w:ind w:left="1701"/>
        <w:rPr>
          <w:rFonts w:ascii="Times New Roman" w:hAnsi="Times New Roman"/>
          <w:sz w:val="24"/>
          <w:szCs w:val="24"/>
        </w:rPr>
      </w:pPr>
      <w:bookmarkStart w:id="22" w:name="_Hlk62934236"/>
    </w:p>
    <w:p w:rsidR="00AE6829" w:rsidRDefault="006075FB" w:rsidP="00AE6829">
      <w:pPr>
        <w:widowControl w:val="0"/>
        <w:autoSpaceDE w:val="0"/>
        <w:autoSpaceDN w:val="0"/>
        <w:adjustRightInd w:val="0"/>
        <w:spacing w:after="0" w:line="240" w:lineRule="auto"/>
        <w:ind w:left="1701"/>
        <w:rPr>
          <w:rFonts w:ascii="Times New Roman" w:hAnsi="Times New Roman"/>
          <w:b/>
          <w:bCs/>
          <w:sz w:val="24"/>
          <w:szCs w:val="24"/>
        </w:rPr>
      </w:pPr>
      <w:r>
        <w:rPr>
          <w:rFonts w:ascii="Times New Roman" w:hAnsi="Times New Roman"/>
          <w:sz w:val="24"/>
          <w:szCs w:val="24"/>
        </w:rPr>
        <w:t xml:space="preserve"> </w:t>
      </w:r>
      <w:bookmarkStart w:id="23" w:name="annexe4"/>
      <w:bookmarkEnd w:id="22"/>
      <w:bookmarkEnd w:id="23"/>
    </w:p>
    <w:p w:rsidR="00AE6829" w:rsidRPr="00AE6829" w:rsidRDefault="00AE6829" w:rsidP="00AE6829">
      <w:pPr>
        <w:widowControl w:val="0"/>
        <w:autoSpaceDE w:val="0"/>
        <w:autoSpaceDN w:val="0"/>
        <w:adjustRightInd w:val="0"/>
        <w:spacing w:after="0" w:line="240" w:lineRule="auto"/>
        <w:rPr>
          <w:rFonts w:ascii="Times New Roman" w:hAnsi="Times New Roman"/>
          <w:b/>
          <w:bCs/>
          <w:sz w:val="24"/>
          <w:szCs w:val="24"/>
        </w:rPr>
      </w:pPr>
    </w:p>
    <w:p w:rsidR="00AE6829" w:rsidRDefault="00AE6829">
      <w:pPr>
        <w:widowControl w:val="0"/>
        <w:autoSpaceDE w:val="0"/>
        <w:autoSpaceDN w:val="0"/>
        <w:adjustRightInd w:val="0"/>
        <w:spacing w:after="0" w:line="240" w:lineRule="auto"/>
        <w:rPr>
          <w:rFonts w:ascii="Times New Roman" w:hAnsi="Times New Roman"/>
          <w:b/>
          <w:bCs/>
          <w:sz w:val="24"/>
          <w:szCs w:val="24"/>
        </w:rPr>
      </w:pPr>
    </w:p>
    <w:p w:rsidR="00AE6829" w:rsidRDefault="00AE6829">
      <w:pPr>
        <w:widowControl w:val="0"/>
        <w:autoSpaceDE w:val="0"/>
        <w:autoSpaceDN w:val="0"/>
        <w:adjustRightInd w:val="0"/>
        <w:spacing w:after="0" w:line="240" w:lineRule="auto"/>
        <w:rPr>
          <w:rFonts w:ascii="Times New Roman" w:hAnsi="Times New Roman"/>
          <w:b/>
          <w:bCs/>
          <w:sz w:val="24"/>
          <w:szCs w:val="24"/>
        </w:rPr>
      </w:pPr>
    </w:p>
    <w:p w:rsidR="00AE6829" w:rsidRDefault="00AE6829">
      <w:pPr>
        <w:widowControl w:val="0"/>
        <w:autoSpaceDE w:val="0"/>
        <w:autoSpaceDN w:val="0"/>
        <w:adjustRightInd w:val="0"/>
        <w:spacing w:after="0" w:line="240" w:lineRule="auto"/>
        <w:rPr>
          <w:rFonts w:ascii="Times New Roman" w:hAnsi="Times New Roman"/>
          <w:b/>
          <w:bCs/>
          <w:sz w:val="24"/>
          <w:szCs w:val="24"/>
        </w:rPr>
      </w:pPr>
    </w:p>
    <w:p w:rsidR="00AE6829" w:rsidRDefault="00AE6829">
      <w:pPr>
        <w:widowControl w:val="0"/>
        <w:autoSpaceDE w:val="0"/>
        <w:autoSpaceDN w:val="0"/>
        <w:adjustRightInd w:val="0"/>
        <w:spacing w:after="0" w:line="240" w:lineRule="auto"/>
        <w:rPr>
          <w:rFonts w:ascii="Times New Roman" w:hAnsi="Times New Roman"/>
          <w:b/>
          <w:bCs/>
          <w:sz w:val="24"/>
          <w:szCs w:val="24"/>
        </w:rPr>
      </w:pPr>
    </w:p>
    <w:p w:rsidR="00AE6829" w:rsidRDefault="00AE6829">
      <w:pPr>
        <w:widowControl w:val="0"/>
        <w:autoSpaceDE w:val="0"/>
        <w:autoSpaceDN w:val="0"/>
        <w:adjustRightInd w:val="0"/>
        <w:spacing w:after="0" w:line="240" w:lineRule="auto"/>
        <w:rPr>
          <w:rFonts w:ascii="Times New Roman" w:hAnsi="Times New Roman"/>
          <w:b/>
          <w:bCs/>
          <w:sz w:val="24"/>
          <w:szCs w:val="24"/>
        </w:rPr>
      </w:pPr>
    </w:p>
    <w:p w:rsidR="00AE6829" w:rsidRDefault="00AE6829">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5673D6" w:rsidRDefault="005673D6">
      <w:pPr>
        <w:widowControl w:val="0"/>
        <w:autoSpaceDE w:val="0"/>
        <w:autoSpaceDN w:val="0"/>
        <w:adjustRightInd w:val="0"/>
        <w:spacing w:after="0" w:line="240" w:lineRule="auto"/>
        <w:rPr>
          <w:rFonts w:ascii="Times New Roman" w:hAnsi="Times New Roman"/>
          <w:b/>
          <w:bCs/>
          <w:sz w:val="24"/>
          <w:szCs w:val="24"/>
        </w:rPr>
      </w:pPr>
    </w:p>
    <w:p w:rsidR="00AE6829" w:rsidRDefault="00AE6829">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b/>
          <w:bCs/>
          <w:i/>
          <w:iCs/>
          <w:sz w:val="24"/>
          <w:szCs w:val="24"/>
        </w:rPr>
        <w:lastRenderedPageBreak/>
        <w:t>Príloha D</w:t>
      </w:r>
    </w:p>
    <w:p w:rsidR="00AE6829" w:rsidRDefault="00AE6829">
      <w:pPr>
        <w:widowControl w:val="0"/>
        <w:autoSpaceDE w:val="0"/>
        <w:autoSpaceDN w:val="0"/>
        <w:adjustRightInd w:val="0"/>
        <w:spacing w:after="0" w:line="240" w:lineRule="auto"/>
        <w:rPr>
          <w:rFonts w:ascii="Times New Roman" w:hAnsi="Times New Roman"/>
          <w:b/>
          <w:bCs/>
          <w:sz w:val="24"/>
          <w:szCs w:val="24"/>
        </w:rPr>
      </w:pPr>
    </w:p>
    <w:p w:rsidR="00AE6829" w:rsidRDefault="00AE6829">
      <w:pPr>
        <w:widowControl w:val="0"/>
        <w:autoSpaceDE w:val="0"/>
        <w:autoSpaceDN w:val="0"/>
        <w:adjustRightInd w:val="0"/>
        <w:spacing w:after="0" w:line="240" w:lineRule="auto"/>
        <w:rPr>
          <w:rFonts w:ascii="Times New Roman" w:hAnsi="Times New Roman"/>
          <w:b/>
          <w:bCs/>
          <w:sz w:val="24"/>
          <w:szCs w:val="24"/>
        </w:rPr>
      </w:pP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Údaje o pedagogickej činnosti organizácie</w:t>
      </w:r>
      <w:r>
        <w:rPr>
          <w:rFonts w:ascii="Times New Roman" w:hAnsi="Times New Roman"/>
          <w:sz w:val="24"/>
          <w:szCs w:val="24"/>
        </w:rPr>
        <w:t xml:space="preserve"> </w:t>
      </w:r>
      <w:r>
        <w:rPr>
          <w:rFonts w:ascii="Times New Roman" w:hAnsi="Times New Roman"/>
          <w:sz w:val="24"/>
          <w:szCs w:val="24"/>
        </w:rPr>
        <w:br/>
        <w:t xml:space="preserve">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Semestrálne prednášky:</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Jakub Drábik, PhD.</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Názov semestr. predmetu: Fašizmus</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Počet hodín za semester: 24</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katedry a vysokej školy: Masarykova univerzita Brno, ČR, Seminář čínských studií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Jakub Drábik, PhD.</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Názov semestr. predmetu: Válka ve Vietnamu</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Počet hodín za semester: 24</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katedry a vysokej školy: Masarykova univerzita Brno, ČR, Seminář čínských studií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PhDr. Ivan Kamenec, CSc.</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Názov semestr. predmetu: Holokaust v európskych dejinách</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Počet hodín za semester: 15</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katedry a vysokej školy: Fakulta sociálnych a ekonomických vied UK, Ústav európskych štúdií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PhDr. Ľubica Kázmerová, CSc.</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Názov semestr. predmetu: Významné postavy a osobnosti slovenských dejín prvej polovice 20. storočia</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Počet hodín za semester: 22</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katedry a vysokej školy: Filozofická fakulta UK, Katedra slovenských dejín </w:t>
      </w:r>
      <w:r>
        <w:rPr>
          <w:rFonts w:ascii="Times New Roman" w:hAnsi="Times New Roman"/>
          <w:sz w:val="24"/>
          <w:szCs w:val="24"/>
        </w:rPr>
        <w:b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Semináre:</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Martin Posch, PhD.</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Názov semestr. predmetu: 2. svetová vojna – príčiny a priebeh</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Počet hodín za semester: 12</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katedry a vysokej školy: Filozofická fakulta UK, Katedra všeobecných dejín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Agáta Šústová Drelová, MLitt., PhD.</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Názov semestr. predmetu: Thinking Slovakia´s History in the Twentieth Century</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Počet hodín za semester: 18</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katedry a vysokej školy: Bratislavská medzinárodná škola liberálnych štúdií v Bratislave, BISLA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Oliver Zajac</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Názov semestr. predmetu: Európa medzi dvoma mlynskými kameňmi 1815-1848</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Počet hodín za semester: 15</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katedry a vysokej školy: Filozofická fakulta UK, Katedra všeobecných dejín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Marína Zavacká, M.A., PhD.</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Názov semestr. predmetu: K dejinám propagandy v 20. storočí</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Počet hodín za semester: 18</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katedry a vysokej školy: Filozofická fakulta UK, Katedra slovenských dejín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Marína Zavacká, M.A., PhD.</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Názov semestr. predmetu: Kurikulárny seminár k výučbe histórie na vysokých školách</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Počet hodín za semester: 18</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katedry a vysokej školy: Filozofická fakulta UK, Katedra všeobecných dejín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Marína Zavacká, M.A., PhD.</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Názov semestr. predmetu: Thinking Slovakia´s History in the Twentieth Century</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Počet hodín za semester: 18</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katedry a vysokej školy: Bratislavská medzinárodná škola liberálnych štúdií v Bratislave, BISLA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Individuálne prednášky:</w:t>
      </w:r>
      <w:r>
        <w:rPr>
          <w:rFonts w:ascii="Times New Roman" w:hAnsi="Times New Roman"/>
          <w:sz w:val="24"/>
          <w:szCs w:val="24"/>
        </w:rPr>
        <w:t xml:space="preserve">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Júlia Čížová</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Názov semestr. predmetu: Slovenské dejiny 1945-1993, Slovenské dejiny 20. storočia</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Počet hodín za semester: 3</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katedry a vysokej školy: Filozofická fakulta UK, Katedra slovenských dejín </w:t>
      </w:r>
      <w:r>
        <w:rPr>
          <w:rFonts w:ascii="Times New Roman" w:hAnsi="Times New Roman"/>
          <w:sz w:val="24"/>
          <w:szCs w:val="24"/>
        </w:rPr>
        <w:br/>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Miriam Hlavačková, PhD.</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Názov semestr. predmetu: Univerzita Istropolitana a jej vicekancelár Juraj zo Schonbergu</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Počet hodín za semester: 2</w:t>
      </w:r>
    </w:p>
    <w:p w:rsidR="006075FB" w:rsidRDefault="006075FB" w:rsidP="00AE682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katedry a vysokej školy: Filozofická fakulta UK, Univerzita tretieho veku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ype="page"/>
      </w:r>
      <w:bookmarkStart w:id="24" w:name="annexe5"/>
      <w:bookmarkEnd w:id="24"/>
      <w:r>
        <w:rPr>
          <w:rFonts w:ascii="Times New Roman" w:hAnsi="Times New Roman"/>
          <w:b/>
          <w:bCs/>
          <w:i/>
          <w:iCs/>
          <w:sz w:val="24"/>
          <w:szCs w:val="24"/>
        </w:rPr>
        <w:lastRenderedPageBreak/>
        <w:t>Príloha E</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Medzinárodná mobilita organizácie</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 Vyslanie vedeckých pracovníkov do zahraničia na základe dohôd:</w:t>
      </w:r>
      <w:r>
        <w:rPr>
          <w:rFonts w:ascii="Times New Roman" w:hAnsi="Times New Roman"/>
          <w:sz w:val="24"/>
          <w:szCs w:val="24"/>
        </w:rPr>
        <w:t xml:space="preserve">      </w:t>
      </w:r>
    </w:p>
    <w:tbl>
      <w:tblPr>
        <w:tblW w:w="0" w:type="auto"/>
        <w:tblInd w:w="41" w:type="dxa"/>
        <w:tblLayout w:type="fixed"/>
        <w:tblCellMar>
          <w:left w:w="0" w:type="dxa"/>
          <w:right w:w="0" w:type="dxa"/>
        </w:tblCellMar>
        <w:tblLook w:val="0000" w:firstRow="0" w:lastRow="0" w:firstColumn="0" w:lastColumn="0" w:noHBand="0" w:noVBand="0"/>
      </w:tblPr>
      <w:tblGrid>
        <w:gridCol w:w="1341"/>
        <w:gridCol w:w="1377"/>
        <w:gridCol w:w="1377"/>
        <w:gridCol w:w="1377"/>
        <w:gridCol w:w="1377"/>
        <w:gridCol w:w="1377"/>
        <w:gridCol w:w="1377"/>
      </w:tblGrid>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Krajina</w:t>
            </w:r>
          </w:p>
        </w:tc>
        <w:tc>
          <w:tcPr>
            <w:tcW w:w="8262" w:type="dxa"/>
            <w:gridSpan w:val="6"/>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  r  u  h    d  o  h  o  d  y</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2754" w:type="dxa"/>
            <w:gridSpan w:val="2"/>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MAD, KD, VTS</w:t>
            </w:r>
          </w:p>
        </w:tc>
        <w:tc>
          <w:tcPr>
            <w:tcW w:w="2754" w:type="dxa"/>
            <w:gridSpan w:val="2"/>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Medziústavná</w:t>
            </w:r>
          </w:p>
        </w:tc>
        <w:tc>
          <w:tcPr>
            <w:tcW w:w="2754" w:type="dxa"/>
            <w:gridSpan w:val="2"/>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Ostatné</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dní</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Česko</w:t>
            </w: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Barbora Buzássyová</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Michal Ďurčo</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Eva Frimmová</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Ľudovít Hallon</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Angelika Herucová</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Karol Hollý</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Adam Hudek</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Dušan Kováč</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Miroslav Londák</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Miroslav Sabol</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35</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Stanislav Sikora</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Maďarsko</w:t>
            </w: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Daniela Dvořáková</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Tomáš Janura</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Ingrid Kušniráková</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Jana Magdaléna Májeková</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Nemecko</w:t>
            </w: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Barbora Jakobyová</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120</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Michal Schvarc</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Poľsko</w:t>
            </w: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Oliver Zajac</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Rakúsko</w:t>
            </w: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Viliam Čičaj</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Daniela Dvořáková</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Eva Frimmová</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Anna Fundárková</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Miriam Hlavačková</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Barbora Jakobyová</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150</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Jana Magdaléna Májeková</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120</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Blanka Szeghyová</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Martin Štefánik</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Oliver Zajac</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90</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Slovinsko</w:t>
            </w: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Matej Harvát</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Taliansko</w:t>
            </w: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Daniela Dvořáková</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Miriam Hlavačková</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Počet vyslaní spolu</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31</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829</w:t>
            </w:r>
          </w:p>
        </w:tc>
      </w:tr>
    </w:tbl>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(B) Prijatie vedeckých pracovníkov zo zahraničia na základe dohôd:</w:t>
      </w:r>
      <w:r>
        <w:rPr>
          <w:rFonts w:ascii="Times New Roman" w:hAnsi="Times New Roman"/>
          <w:sz w:val="24"/>
          <w:szCs w:val="24"/>
        </w:rPr>
        <w:t xml:space="preserve">      </w:t>
      </w:r>
    </w:p>
    <w:tbl>
      <w:tblPr>
        <w:tblW w:w="0" w:type="auto"/>
        <w:tblInd w:w="41" w:type="dxa"/>
        <w:tblLayout w:type="fixed"/>
        <w:tblCellMar>
          <w:left w:w="0" w:type="dxa"/>
          <w:right w:w="0" w:type="dxa"/>
        </w:tblCellMar>
        <w:tblLook w:val="0000" w:firstRow="0" w:lastRow="0" w:firstColumn="0" w:lastColumn="0" w:noHBand="0" w:noVBand="0"/>
      </w:tblPr>
      <w:tblGrid>
        <w:gridCol w:w="1341"/>
        <w:gridCol w:w="1377"/>
        <w:gridCol w:w="1377"/>
        <w:gridCol w:w="1377"/>
        <w:gridCol w:w="1377"/>
        <w:gridCol w:w="1377"/>
        <w:gridCol w:w="1377"/>
      </w:tblGrid>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Krajina</w:t>
            </w:r>
          </w:p>
        </w:tc>
        <w:tc>
          <w:tcPr>
            <w:tcW w:w="8262" w:type="dxa"/>
            <w:gridSpan w:val="6"/>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  r  u  h    d  o  h  o  d  y</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2754" w:type="dxa"/>
            <w:gridSpan w:val="2"/>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MAD, KD, VTS</w:t>
            </w:r>
          </w:p>
        </w:tc>
        <w:tc>
          <w:tcPr>
            <w:tcW w:w="2754" w:type="dxa"/>
            <w:gridSpan w:val="2"/>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Medziústavná</w:t>
            </w:r>
          </w:p>
        </w:tc>
        <w:tc>
          <w:tcPr>
            <w:tcW w:w="2754" w:type="dxa"/>
            <w:gridSpan w:val="2"/>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Ostatné</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dní</w:t>
            </w:r>
          </w:p>
        </w:tc>
      </w:tr>
      <w:tr w:rsidR="006075FB">
        <w:trPr>
          <w:trHeight w:val="100"/>
        </w:trPr>
        <w:tc>
          <w:tcPr>
            <w:tcW w:w="1341"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Počet prijatí spolu</w:t>
            </w: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p>
        </w:tc>
      </w:tr>
    </w:tbl>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(C) Účasť pracovníkov pracoviska na konferenciách v zahraničí (nezahrnutých v "A"):</w:t>
      </w:r>
      <w:r>
        <w:rPr>
          <w:rFonts w:ascii="Times New Roman" w:hAnsi="Times New Roman"/>
          <w:sz w:val="24"/>
          <w:szCs w:val="24"/>
        </w:rPr>
        <w:t xml:space="preserve">  </w:t>
      </w:r>
    </w:p>
    <w:tbl>
      <w:tblPr>
        <w:tblW w:w="0" w:type="auto"/>
        <w:tblInd w:w="41" w:type="dxa"/>
        <w:tblLayout w:type="fixed"/>
        <w:tblCellMar>
          <w:left w:w="0" w:type="dxa"/>
          <w:right w:w="0" w:type="dxa"/>
        </w:tblCellMar>
        <w:tblLook w:val="0000" w:firstRow="0" w:lastRow="0" w:firstColumn="0" w:lastColumn="0" w:noHBand="0" w:noVBand="0"/>
      </w:tblPr>
      <w:tblGrid>
        <w:gridCol w:w="2374"/>
        <w:gridCol w:w="2410"/>
        <w:gridCol w:w="2410"/>
        <w:gridCol w:w="2410"/>
      </w:tblGrid>
      <w:tr w:rsidR="006075FB">
        <w:trPr>
          <w:trHeight w:val="100"/>
        </w:trPr>
        <w:tc>
          <w:tcPr>
            <w:tcW w:w="2374"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Krajina</w:t>
            </w:r>
          </w:p>
        </w:tc>
        <w:tc>
          <w:tcPr>
            <w:tcW w:w="2410"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Názov konferencie</w:t>
            </w:r>
          </w:p>
        </w:tc>
        <w:tc>
          <w:tcPr>
            <w:tcW w:w="2410"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2410"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dní</w:t>
            </w:r>
          </w:p>
        </w:tc>
      </w:tr>
      <w:tr w:rsidR="006075FB">
        <w:trPr>
          <w:trHeight w:val="100"/>
        </w:trPr>
        <w:tc>
          <w:tcPr>
            <w:tcW w:w="2374"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Česko</w:t>
            </w:r>
          </w:p>
        </w:tc>
        <w:tc>
          <w:tcPr>
            <w:tcW w:w="2410"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Čechoslovakizmus</w:t>
            </w:r>
          </w:p>
        </w:tc>
        <w:tc>
          <w:tcPr>
            <w:tcW w:w="2410"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Adam Hudek</w:t>
            </w:r>
          </w:p>
        </w:tc>
        <w:tc>
          <w:tcPr>
            <w:tcW w:w="2410"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6075FB">
        <w:trPr>
          <w:trHeight w:val="100"/>
        </w:trPr>
        <w:tc>
          <w:tcPr>
            <w:tcW w:w="2374"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Nemecko</w:t>
            </w:r>
          </w:p>
        </w:tc>
        <w:tc>
          <w:tcPr>
            <w:tcW w:w="2410"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Hilfsbund Karpatendeutscher Katholiken e. V., Stut</w:t>
            </w:r>
          </w:p>
        </w:tc>
        <w:tc>
          <w:tcPr>
            <w:tcW w:w="2410"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Michal Schvarc</w:t>
            </w:r>
          </w:p>
        </w:tc>
        <w:tc>
          <w:tcPr>
            <w:tcW w:w="2410"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6075FB">
        <w:trPr>
          <w:trHeight w:val="100"/>
        </w:trPr>
        <w:tc>
          <w:tcPr>
            <w:tcW w:w="2374" w:type="dxa"/>
            <w:tcBorders>
              <w:top w:val="single" w:sz="4" w:space="0" w:color="auto"/>
              <w:left w:val="single" w:sz="4" w:space="0" w:color="auto"/>
              <w:bottom w:val="single" w:sz="4" w:space="0" w:color="auto"/>
              <w:right w:val="single" w:sz="4" w:space="0" w:color="auto"/>
            </w:tcBorders>
          </w:tcPr>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Spolu</w:t>
            </w:r>
          </w:p>
        </w:tc>
        <w:tc>
          <w:tcPr>
            <w:tcW w:w="2410"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w:t>
            </w:r>
          </w:p>
        </w:tc>
        <w:tc>
          <w:tcPr>
            <w:tcW w:w="2410"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w:t>
            </w:r>
          </w:p>
        </w:tc>
        <w:tc>
          <w:tcPr>
            <w:tcW w:w="2410" w:type="dxa"/>
            <w:tcBorders>
              <w:top w:val="single" w:sz="4" w:space="0" w:color="auto"/>
              <w:left w:val="single" w:sz="4" w:space="0" w:color="auto"/>
              <w:bottom w:val="single" w:sz="4" w:space="0" w:color="auto"/>
              <w:right w:val="single" w:sz="4" w:space="0" w:color="auto"/>
            </w:tcBorders>
            <w:vAlign w:val="center"/>
          </w:tcPr>
          <w:p w:rsidR="006075FB" w:rsidRDefault="006075F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4</w:t>
            </w:r>
          </w:p>
        </w:tc>
      </w:tr>
    </w:tbl>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color w:val="999999"/>
          <w:sz w:val="20"/>
          <w:szCs w:val="20"/>
        </w:rPr>
        <w:t>Vysvetlivky: MAD - medziakademické dohody, KD - kultúrne dohody, VTS - vedecko-technická spolupráca v rámci vládnych dohôd</w:t>
      </w:r>
      <w:r>
        <w:rPr>
          <w:rFonts w:ascii="Times New Roman" w:hAnsi="Times New Roman"/>
          <w:sz w:val="24"/>
          <w:szCs w:val="24"/>
        </w:rPr>
        <w:t xml:space="preserve"> </w:t>
      </w:r>
      <w:r>
        <w:rPr>
          <w:rFonts w:ascii="Times New Roman" w:hAnsi="Times New Roman"/>
          <w:sz w:val="24"/>
          <w:szCs w:val="24"/>
        </w:rPr>
        <w:br/>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Skratky použité v tabuľke C: </w:t>
      </w:r>
      <w:r>
        <w:rPr>
          <w:rFonts w:ascii="Times New Roman" w:hAnsi="Times New Roman"/>
          <w:sz w:val="24"/>
          <w:szCs w:val="24"/>
        </w:rPr>
        <w:br/>
        <w:t xml:space="preserve">  </w:t>
      </w:r>
    </w:p>
    <w:p w:rsidR="006075FB" w:rsidRDefault="006075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Čechoslovakizmus - Čechoslovakizmus</w:t>
      </w:r>
    </w:p>
    <w:p w:rsidR="00F54665" w:rsidRDefault="006075FB" w:rsidP="00F5466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Hilfsbund Karpatendeutscher Katholiken e. V., Stut - Hilfsbund Karpatendeutscher Katholiken e. V., Stuttgart</w:t>
      </w:r>
      <w:r>
        <w:rPr>
          <w:rFonts w:ascii="Times New Roman" w:hAnsi="Times New Roman"/>
          <w:sz w:val="24"/>
          <w:szCs w:val="24"/>
        </w:rPr>
        <w:t xml:space="preserve"> </w:t>
      </w:r>
      <w:r>
        <w:rPr>
          <w:rFonts w:ascii="Times New Roman" w:hAnsi="Times New Roman"/>
          <w:sz w:val="24"/>
          <w:szCs w:val="24"/>
        </w:rPr>
        <w:br w:type="page"/>
      </w:r>
      <w:bookmarkStart w:id="25" w:name="annexe6"/>
      <w:bookmarkEnd w:id="25"/>
      <w:r>
        <w:rPr>
          <w:rFonts w:ascii="Times New Roman" w:hAnsi="Times New Roman"/>
          <w:b/>
          <w:bCs/>
          <w:i/>
          <w:iCs/>
          <w:sz w:val="24"/>
          <w:szCs w:val="24"/>
        </w:rPr>
        <w:lastRenderedPageBreak/>
        <w:t>Príloha F</w:t>
      </w:r>
      <w:r>
        <w:rPr>
          <w:rFonts w:ascii="Times New Roman" w:hAnsi="Times New Roman"/>
          <w:sz w:val="24"/>
          <w:szCs w:val="24"/>
        </w:rPr>
        <w:t xml:space="preserve"> </w:t>
      </w:r>
    </w:p>
    <w:p w:rsidR="00F54665" w:rsidRPr="00F54665" w:rsidRDefault="006075FB" w:rsidP="00F5466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br/>
      </w:r>
      <w:r w:rsidR="00F54665" w:rsidRPr="00F54665">
        <w:rPr>
          <w:rFonts w:ascii="Times New Roman" w:hAnsi="Times New Roman"/>
          <w:b/>
          <w:bCs/>
          <w:sz w:val="24"/>
          <w:szCs w:val="24"/>
        </w:rPr>
        <w:t>Vedecko-popularizačná činnosť pracovníkov organizácie SAV</w:t>
      </w:r>
      <w:r w:rsidR="00F54665" w:rsidRPr="00F54665">
        <w:rPr>
          <w:rFonts w:ascii="Times New Roman" w:hAnsi="Times New Roman"/>
          <w:sz w:val="24"/>
          <w:szCs w:val="24"/>
        </w:rPr>
        <w:t xml:space="preserve"> </w:t>
      </w:r>
      <w:r w:rsidR="00F54665" w:rsidRPr="00F54665">
        <w:rPr>
          <w:rFonts w:ascii="Times New Roman" w:hAnsi="Times New Roman"/>
          <w:sz w:val="24"/>
          <w:szCs w:val="24"/>
        </w:rPr>
        <w:br/>
      </w:r>
    </w:p>
    <w:tbl>
      <w:tblPr>
        <w:tblW w:w="0" w:type="auto"/>
        <w:tblInd w:w="41" w:type="dxa"/>
        <w:tblLayout w:type="fixed"/>
        <w:tblCellMar>
          <w:left w:w="0" w:type="dxa"/>
          <w:right w:w="0" w:type="dxa"/>
        </w:tblCellMar>
        <w:tblLook w:val="04A0" w:firstRow="1" w:lastRow="0" w:firstColumn="1" w:lastColumn="0" w:noHBand="0" w:noVBand="1"/>
      </w:tblPr>
      <w:tblGrid>
        <w:gridCol w:w="2175"/>
        <w:gridCol w:w="1701"/>
        <w:gridCol w:w="567"/>
        <w:gridCol w:w="1871"/>
        <w:gridCol w:w="1871"/>
        <w:gridCol w:w="1418"/>
      </w:tblGrid>
      <w:tr w:rsidR="00F54665" w:rsidRPr="00F54665" w:rsidTr="00F54665">
        <w:trPr>
          <w:trHeight w:val="397"/>
        </w:trPr>
        <w:tc>
          <w:tcPr>
            <w:tcW w:w="2175"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b/>
                <w:bCs/>
                <w:sz w:val="24"/>
                <w:szCs w:val="24"/>
              </w:rPr>
              <w:t>Meno</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b/>
                <w:bCs/>
                <w:sz w:val="24"/>
                <w:szCs w:val="24"/>
              </w:rPr>
              <w:t>Spoluautori</w:t>
            </w:r>
          </w:p>
        </w:tc>
        <w:tc>
          <w:tcPr>
            <w:tcW w:w="567"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b/>
                <w:bCs/>
                <w:sz w:val="24"/>
                <w:szCs w:val="24"/>
              </w:rPr>
              <w:t>Typ</w:t>
            </w:r>
            <w:r w:rsidRPr="00F54665">
              <w:rPr>
                <w:rFonts w:ascii="Times New Roman" w:hAnsi="Times New Roman"/>
                <w:b/>
                <w:bCs/>
                <w:sz w:val="24"/>
                <w:szCs w:val="24"/>
                <w:vertAlign w:val="superscript"/>
              </w:rPr>
              <w:t>1</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b/>
                <w:bCs/>
                <w:sz w:val="24"/>
                <w:szCs w:val="24"/>
              </w:rPr>
              <w:t>Názov</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b/>
                <w:bCs/>
                <w:sz w:val="24"/>
                <w:szCs w:val="24"/>
              </w:rPr>
              <w:t>Miesto zverejnenia</w:t>
            </w:r>
          </w:p>
        </w:tc>
        <w:tc>
          <w:tcPr>
            <w:tcW w:w="1418"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b/>
                <w:bCs/>
                <w:sz w:val="24"/>
                <w:szCs w:val="24"/>
              </w:rPr>
              <w:t>Dátum alebo počet za rok</w:t>
            </w:r>
          </w:p>
        </w:tc>
      </w:tr>
      <w:tr w:rsidR="00F54665" w:rsidRPr="00F54665" w:rsidTr="00F54665">
        <w:trPr>
          <w:trHeight w:val="100"/>
        </w:trPr>
        <w:tc>
          <w:tcPr>
            <w:tcW w:w="2175"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József Demmel, PhD.</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Rozhovor: „Néhány pohár bor után éljent kiáltott vivát vagy sláva helyett”</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Pesti Hírlap. Dostupné na: https://pestihirlap.hu/2020/03/13/nehany-pohar-bor-utan-eljent-kialtott-vivat-vagy-slava-helyett/</w:t>
            </w:r>
          </w:p>
        </w:tc>
        <w:tc>
          <w:tcPr>
            <w:tcW w:w="1418"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13.3.2020</w:t>
            </w:r>
          </w:p>
        </w:tc>
      </w:tr>
      <w:tr w:rsidR="00F54665" w:rsidRPr="00F54665" w:rsidTr="00F54665">
        <w:trPr>
          <w:trHeight w:val="100"/>
        </w:trPr>
        <w:tc>
          <w:tcPr>
            <w:tcW w:w="2175"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Jakub Drábik, PhD.</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Diskusie v rámci festivalu Jeden svet</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Bratislava, Filmový festival Jeden svet, https://vimeo.com/489859963/100bfd9c8f  a  https://vimeo.com/489009506/12039a8580 </w:t>
            </w:r>
          </w:p>
        </w:tc>
        <w:tc>
          <w:tcPr>
            <w:tcW w:w="1418"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5.11.2020</w:t>
            </w:r>
          </w:p>
        </w:tc>
      </w:tr>
      <w:tr w:rsidR="00F54665" w:rsidRPr="00F54665" w:rsidTr="00F54665">
        <w:trPr>
          <w:trHeight w:val="100"/>
        </w:trPr>
        <w:tc>
          <w:tcPr>
            <w:tcW w:w="2175"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Jakub Drábik, PhD.</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Vyjadrenie pre Wiener Zeitung, BRUNNER, Simone. "Heimwehr" für "anständige Slowaken"</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Wiener Zeitung, dostupné na: https://www.wienerzeitung.at/nachrichten/politik/europa/2052080-Heimwehr-fuer-anstaendige-Slowaken.html </w:t>
            </w:r>
          </w:p>
        </w:tc>
        <w:tc>
          <w:tcPr>
            <w:tcW w:w="1418"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27.2.2020</w:t>
            </w:r>
          </w:p>
        </w:tc>
      </w:tr>
      <w:tr w:rsidR="00F54665" w:rsidRPr="00F54665" w:rsidTr="00F54665">
        <w:trPr>
          <w:trHeight w:val="100"/>
        </w:trPr>
        <w:tc>
          <w:tcPr>
            <w:tcW w:w="2175"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Diana Duchoňová, PhD.</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Kopali si aj vlastné hroby. Historička opisuje, ako ľudia reagovali na epidémie</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SME, : https://tech.sme.sk/c/22392694/kopali-si-aj-vlastne-hroby-historicka-opisuje-ako-ludia-reagovali-na-epidemie.html</w:t>
            </w:r>
          </w:p>
        </w:tc>
        <w:tc>
          <w:tcPr>
            <w:tcW w:w="1418"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30.4.2020</w:t>
            </w:r>
          </w:p>
        </w:tc>
      </w:tr>
      <w:tr w:rsidR="00F54665" w:rsidRPr="00F54665" w:rsidTr="00F54665">
        <w:trPr>
          <w:trHeight w:val="100"/>
        </w:trPr>
        <w:tc>
          <w:tcPr>
            <w:tcW w:w="2175"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PhDr. Daniela Dvořáková, DrSc.</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Manželstvo v stredoveku bolo zväzkom záujmov, nie lásky</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Podcast Dejiny, Historická revue a denník SME</w:t>
            </w:r>
          </w:p>
        </w:tc>
        <w:tc>
          <w:tcPr>
            <w:tcW w:w="1418"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19.7.2020</w:t>
            </w:r>
          </w:p>
        </w:tc>
      </w:tr>
      <w:tr w:rsidR="00F54665" w:rsidRPr="00F54665" w:rsidTr="00F54665">
        <w:trPr>
          <w:trHeight w:val="100"/>
        </w:trPr>
        <w:tc>
          <w:tcPr>
            <w:tcW w:w="2175"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PhDr. Daniela Dvořáková, DrSc.</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Rozhovor pre časopis Téma:  Čo o nás prezrádzajú vatikánske archívy</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Téma : spravodajsko-spoločenský a ekonomický týždenník, s. 56-63</w:t>
            </w:r>
          </w:p>
        </w:tc>
        <w:tc>
          <w:tcPr>
            <w:tcW w:w="1418"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20.11.2020</w:t>
            </w:r>
          </w:p>
        </w:tc>
      </w:tr>
      <w:tr w:rsidR="00F54665" w:rsidRPr="00F54665" w:rsidTr="00F54665">
        <w:trPr>
          <w:trHeight w:val="100"/>
        </w:trPr>
        <w:tc>
          <w:tcPr>
            <w:tcW w:w="2175"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PhDr. Katarína Haberlandová, PhD.</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SK DEJINY - Záchrana národných </w:t>
            </w:r>
            <w:r w:rsidRPr="00F54665">
              <w:rPr>
                <w:rFonts w:ascii="Times New Roman" w:hAnsi="Times New Roman"/>
                <w:sz w:val="24"/>
                <w:szCs w:val="24"/>
              </w:rPr>
              <w:lastRenderedPageBreak/>
              <w:t>pamiatok</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lastRenderedPageBreak/>
              <w:t xml:space="preserve"> RTVS, Dvojka, dostupné na: https://www.rtvs.s</w:t>
            </w:r>
            <w:r w:rsidRPr="00F54665">
              <w:rPr>
                <w:rFonts w:ascii="Times New Roman" w:hAnsi="Times New Roman"/>
                <w:sz w:val="24"/>
                <w:szCs w:val="24"/>
              </w:rPr>
              <w:lastRenderedPageBreak/>
              <w:t>k/televizia/archiv/14144/251991</w:t>
            </w:r>
          </w:p>
        </w:tc>
        <w:tc>
          <w:tcPr>
            <w:tcW w:w="1418"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lastRenderedPageBreak/>
              <w:t>30.11.2020</w:t>
            </w:r>
          </w:p>
        </w:tc>
      </w:tr>
      <w:tr w:rsidR="00F54665" w:rsidRPr="00F54665" w:rsidTr="00F54665">
        <w:trPr>
          <w:trHeight w:val="100"/>
        </w:trPr>
        <w:tc>
          <w:tcPr>
            <w:tcW w:w="2175"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PhDr. Ľudovít Hallon, DrSc.</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Rozhovor pre reláciu Dejiny Sk na tému Rozluka od rakúsko-uhorskej meny v roku 1919</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RTVS, Rádio Devín</w:t>
            </w:r>
          </w:p>
        </w:tc>
        <w:tc>
          <w:tcPr>
            <w:tcW w:w="1418"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3.3.2020</w:t>
            </w:r>
          </w:p>
        </w:tc>
      </w:tr>
      <w:tr w:rsidR="00F54665" w:rsidRPr="00F54665" w:rsidTr="00F54665">
        <w:trPr>
          <w:trHeight w:val="100"/>
        </w:trPr>
        <w:tc>
          <w:tcPr>
            <w:tcW w:w="2175"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Matej Hanula, PhD.</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Účinkovanie v diskusnej relácii na tému Diktatúrou k demokracii? Ako Vavro Šrobár ovládol Slovensko. Moderátor: Jaroslav Valent</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Podcast Dejiny, Historická revue a denník SME. Dostupné na : https://domov.sme.sk/c/22420378/diktaturou-k-demokracii-ako-vavro-srobar-ovladol-slovensk</w:t>
            </w:r>
          </w:p>
        </w:tc>
        <w:tc>
          <w:tcPr>
            <w:tcW w:w="1418"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29.5.2020</w:t>
            </w:r>
          </w:p>
        </w:tc>
      </w:tr>
      <w:tr w:rsidR="00F54665" w:rsidRPr="00F54665" w:rsidTr="00F54665">
        <w:trPr>
          <w:trHeight w:val="100"/>
        </w:trPr>
        <w:tc>
          <w:tcPr>
            <w:tcW w:w="2175"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Miriam Hlavačková, PhD.</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Pandemické poradenstvo alebo Čo prezrádza stredoveký zachovaný morový traktát</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Veda na dosah. Dostupné na: https://vedanadosah.cvtisr.sk/pandemicke-poradenstvo-alebo-co-prezradza-stredoveky-zachovany-morovy-traktat</w:t>
            </w:r>
          </w:p>
        </w:tc>
        <w:tc>
          <w:tcPr>
            <w:tcW w:w="1418"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1.5.2020</w:t>
            </w:r>
          </w:p>
        </w:tc>
      </w:tr>
      <w:tr w:rsidR="00F54665" w:rsidRPr="00F54665" w:rsidTr="00F54665">
        <w:trPr>
          <w:trHeight w:val="100"/>
        </w:trPr>
        <w:tc>
          <w:tcPr>
            <w:tcW w:w="2175"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Prof. PhDr. Roman Holec, DrSc.</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Sila práva, právo sily (Trianon a jeho mýty). </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SME, 28, č. 67., Kultúrny život, s. X-XI</w:t>
            </w:r>
          </w:p>
        </w:tc>
        <w:tc>
          <w:tcPr>
            <w:tcW w:w="1418"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20.3.2020</w:t>
            </w:r>
          </w:p>
        </w:tc>
      </w:tr>
      <w:tr w:rsidR="00F54665" w:rsidRPr="00F54665" w:rsidTr="00F54665">
        <w:trPr>
          <w:trHeight w:val="100"/>
        </w:trPr>
        <w:tc>
          <w:tcPr>
            <w:tcW w:w="2175"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PhDr. Dušan Kováč, DrSc.</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Slovenský Panteón: M. R. Štefánik. Odborný poradca a účinkovanie v dokumentárnom filme</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RTVS, Jednotka Dostupné na: https://www.rtvs.sk/televizia/archiv/16075/235018</w:t>
            </w:r>
          </w:p>
        </w:tc>
        <w:tc>
          <w:tcPr>
            <w:tcW w:w="1418"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21.7.2020</w:t>
            </w:r>
          </w:p>
        </w:tc>
      </w:tr>
      <w:tr w:rsidR="00F54665" w:rsidRPr="00F54665" w:rsidTr="00F54665">
        <w:trPr>
          <w:trHeight w:val="100"/>
        </w:trPr>
        <w:tc>
          <w:tcPr>
            <w:tcW w:w="2175"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PhDr. Eva Kowalská, DrSc.</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SK DEJINY - Škola žiak a učiteľ v minulosti. Účasť v diskusnej relácii.</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RTVS Dvojka, dostupné na: https://www.rtvs.sk/televizia/archiv/14144/242571#830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21.9.2020</w:t>
            </w:r>
          </w:p>
        </w:tc>
      </w:tr>
      <w:tr w:rsidR="00F54665" w:rsidRPr="00F54665" w:rsidTr="00F54665">
        <w:trPr>
          <w:trHeight w:val="100"/>
        </w:trPr>
        <w:tc>
          <w:tcPr>
            <w:tcW w:w="2175"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PhDr. Tünde Lengyelová, CSc.</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SK DEJINY, Epidémie v slovenských dejinách</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RTVS, Jednotka. https://www.rtvs.sk/televizia/archiv/14144/226681</w:t>
            </w:r>
          </w:p>
        </w:tc>
        <w:tc>
          <w:tcPr>
            <w:tcW w:w="1418"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14.5.2020</w:t>
            </w:r>
          </w:p>
        </w:tc>
      </w:tr>
      <w:tr w:rsidR="00F54665" w:rsidRPr="00F54665" w:rsidTr="00F54665">
        <w:trPr>
          <w:trHeight w:val="100"/>
        </w:trPr>
        <w:tc>
          <w:tcPr>
            <w:tcW w:w="2175"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prof. Dr. Ing. arch. Henrieta Moravčíková</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Dom odborov: odfotografovať, opísať a zbúrať. V Bratislave si na kontinuitu </w:t>
            </w:r>
            <w:r w:rsidRPr="00F54665">
              <w:rPr>
                <w:rFonts w:ascii="Times New Roman" w:hAnsi="Times New Roman"/>
                <w:sz w:val="24"/>
                <w:szCs w:val="24"/>
              </w:rPr>
              <w:lastRenderedPageBreak/>
              <w:t xml:space="preserve">nepotrpíme. Ľahkovážne v očakávaní lepších čias zahadzujme dedičstvo po predchádzajúcich generáciách, stále dúfajúc, že to, </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lastRenderedPageBreak/>
              <w:t xml:space="preserve"> Denník N, dostupné na: https://dennikn.sk/2005310/odfotografovat-opisat-a-</w:t>
            </w:r>
            <w:r w:rsidRPr="00F54665">
              <w:rPr>
                <w:rFonts w:ascii="Times New Roman" w:hAnsi="Times New Roman"/>
                <w:sz w:val="24"/>
                <w:szCs w:val="24"/>
              </w:rPr>
              <w:lastRenderedPageBreak/>
              <w:t>zburat/?ref=list</w:t>
            </w:r>
          </w:p>
        </w:tc>
        <w:tc>
          <w:tcPr>
            <w:tcW w:w="1418"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lastRenderedPageBreak/>
              <w:t>17.8.2020</w:t>
            </w:r>
          </w:p>
        </w:tc>
      </w:tr>
      <w:tr w:rsidR="00F54665" w:rsidRPr="00F54665" w:rsidTr="00F54665">
        <w:trPr>
          <w:trHeight w:val="100"/>
        </w:trPr>
        <w:tc>
          <w:tcPr>
            <w:tcW w:w="2175"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Mgr. Martin Posch</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Za bombardovaním rafinérie Apollo stála nebojácna agentka Trixie</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Podcast Dejiny, Historická revue a denník SME</w:t>
            </w:r>
          </w:p>
        </w:tc>
        <w:tc>
          <w:tcPr>
            <w:tcW w:w="1418"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12.5.2020</w:t>
            </w:r>
          </w:p>
        </w:tc>
      </w:tr>
      <w:tr w:rsidR="00F54665" w:rsidRPr="00F54665" w:rsidTr="00F54665">
        <w:trPr>
          <w:trHeight w:val="100"/>
        </w:trPr>
        <w:tc>
          <w:tcPr>
            <w:tcW w:w="2175"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PhDr. Michal Schvarc, PhD.</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Spolupráca na texte Petra Gettinga „Poďte k nám, volali šťastní Židia vo falošnej reportáži počas holokaustu“</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SME, dostupné na: https://plus.sme.sk/c/22307789/podte-k-nam-volali-stastni-zidia-vo-falosnej-reportaz-pocas-holokaustu.html</w:t>
            </w:r>
          </w:p>
        </w:tc>
        <w:tc>
          <w:tcPr>
            <w:tcW w:w="1418"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24.1.2020</w:t>
            </w:r>
          </w:p>
        </w:tc>
      </w:tr>
      <w:tr w:rsidR="00F54665" w:rsidRPr="00F54665" w:rsidTr="00F54665">
        <w:trPr>
          <w:trHeight w:val="100"/>
        </w:trPr>
        <w:tc>
          <w:tcPr>
            <w:tcW w:w="2175"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Marína Zavacká, M.A., PhD.</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Aj o 17. november súperia politiky pamätí</w:t>
            </w:r>
          </w:p>
        </w:tc>
        <w:tc>
          <w:tcPr>
            <w:tcW w:w="1871"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Denník N</w:t>
            </w:r>
          </w:p>
        </w:tc>
        <w:tc>
          <w:tcPr>
            <w:tcW w:w="1418" w:type="dxa"/>
            <w:tcBorders>
              <w:top w:val="single" w:sz="4" w:space="0" w:color="auto"/>
              <w:left w:val="single" w:sz="4" w:space="0" w:color="auto"/>
              <w:bottom w:val="single" w:sz="4" w:space="0" w:color="auto"/>
              <w:right w:val="single" w:sz="4" w:space="0" w:color="auto"/>
            </w:tcBorders>
            <w:vAlign w:val="center"/>
            <w:hideMark/>
          </w:tcPr>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16.11.2020</w:t>
            </w:r>
          </w:p>
        </w:tc>
      </w:tr>
    </w:tbl>
    <w:p w:rsidR="00F54665" w:rsidRPr="00F54665" w:rsidRDefault="00F54665" w:rsidP="00F54665">
      <w:pPr>
        <w:widowControl w:val="0"/>
        <w:autoSpaceDE w:val="0"/>
        <w:autoSpaceDN w:val="0"/>
        <w:adjustRightInd w:val="0"/>
        <w:spacing w:after="0" w:line="240" w:lineRule="auto"/>
        <w:rPr>
          <w:rFonts w:ascii="Times New Roman" w:hAnsi="Times New Roman"/>
          <w:sz w:val="24"/>
          <w:szCs w:val="24"/>
        </w:rPr>
      </w:pPr>
      <w:r w:rsidRPr="00F54665">
        <w:rPr>
          <w:rFonts w:ascii="Times New Roman" w:hAnsi="Times New Roman"/>
          <w:sz w:val="24"/>
          <w:szCs w:val="24"/>
        </w:rPr>
        <w:t xml:space="preserve"> </w:t>
      </w:r>
      <w:r w:rsidRPr="00F54665">
        <w:rPr>
          <w:rFonts w:ascii="Times New Roman" w:hAnsi="Times New Roman"/>
          <w:sz w:val="24"/>
          <w:szCs w:val="24"/>
        </w:rPr>
        <w:br/>
      </w:r>
      <w:r w:rsidRPr="00F54665">
        <w:rPr>
          <w:rFonts w:ascii="Times New Roman" w:hAnsi="Times New Roman"/>
          <w:i/>
          <w:iCs/>
          <w:sz w:val="24"/>
          <w:szCs w:val="24"/>
          <w:vertAlign w:val="superscript"/>
        </w:rPr>
        <w:t>1</w:t>
      </w:r>
      <w:r w:rsidRPr="00F54665">
        <w:rPr>
          <w:rFonts w:ascii="Times New Roman" w:hAnsi="Times New Roman"/>
          <w:i/>
          <w:iCs/>
          <w:sz w:val="24"/>
          <w:szCs w:val="24"/>
        </w:rPr>
        <w:t xml:space="preserve"> PB - prednáška/beseda, TL - tlač, TV - televízia, RO - rozhlas, IN - internet, EX - exkurzia, PU - publikácia, MM - multimédiá, DO - dokumentárny film</w:t>
      </w:r>
    </w:p>
    <w:p w:rsidR="006075FB" w:rsidRDefault="006075FB" w:rsidP="00F54665">
      <w:pPr>
        <w:widowControl w:val="0"/>
        <w:autoSpaceDE w:val="0"/>
        <w:autoSpaceDN w:val="0"/>
        <w:adjustRightInd w:val="0"/>
        <w:spacing w:after="0" w:line="240" w:lineRule="auto"/>
        <w:rPr>
          <w:rFonts w:ascii="Times New Roman" w:hAnsi="Times New Roman"/>
          <w:sz w:val="24"/>
          <w:szCs w:val="24"/>
        </w:rPr>
      </w:pPr>
    </w:p>
    <w:sectPr w:rsidR="006075FB">
      <w:headerReference w:type="default" r:id="rId145"/>
      <w:footerReference w:type="even" r:id="rId146"/>
      <w:footerReference w:type="default" r:id="rId147"/>
      <w:pgSz w:w="11907" w:h="16840"/>
      <w:pgMar w:top="1134" w:right="1134" w:bottom="1134" w:left="1134" w:header="57" w:footer="567" w:gutter="0"/>
      <w:pgNumType w:start="1"/>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771F" w:rsidRDefault="00BB771F">
      <w:pPr>
        <w:spacing w:after="0" w:line="240" w:lineRule="auto"/>
      </w:pPr>
      <w:r>
        <w:separator/>
      </w:r>
    </w:p>
  </w:endnote>
  <w:endnote w:type="continuationSeparator" w:id="0">
    <w:p w:rsidR="00BB771F" w:rsidRDefault="00BB7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Sans Serif">
    <w:altName w:val="Microsoft Sans Serif"/>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71F" w:rsidRDefault="00BB771F">
    <w:pPr>
      <w:pStyle w:val="Pta"/>
      <w:framePr w:w="576" w:wrap="around" w:vAnchor="page" w:hAnchor="page" w:x="5378" w:y="16274"/>
      <w:jc w:val="right"/>
      <w:rPr>
        <w:rStyle w:val="slostrany"/>
      </w:rPr>
    </w:pPr>
    <w:r>
      <w:rPr>
        <w:rStyle w:val="slostrany"/>
      </w:rPr>
      <w:fldChar w:fldCharType="begin"/>
    </w:r>
    <w:r>
      <w:rPr>
        <w:rStyle w:val="slostrany"/>
      </w:rPr>
      <w:instrText xml:space="preserve"> PAGE </w:instrText>
    </w:r>
    <w:r>
      <w:rPr>
        <w:rStyle w:val="slostrany"/>
      </w:rPr>
      <w:fldChar w:fldCharType="end"/>
    </w:r>
  </w:p>
  <w:p w:rsidR="00BB771F" w:rsidRDefault="00BB771F">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71F" w:rsidRDefault="00BB771F">
    <w:pPr>
      <w:pStyle w:val="Pta"/>
      <w:framePr w:w="576" w:wrap="around" w:vAnchor="page" w:hAnchor="page" w:x="5378" w:y="16274"/>
      <w:jc w:val="right"/>
      <w:rPr>
        <w:rStyle w:val="slostrany"/>
      </w:rPr>
    </w:pPr>
    <w:r>
      <w:rPr>
        <w:rStyle w:val="slostrany"/>
      </w:rPr>
      <w:fldChar w:fldCharType="begin"/>
    </w:r>
    <w:r>
      <w:rPr>
        <w:rStyle w:val="slostrany"/>
      </w:rPr>
      <w:instrText xml:space="preserve"> PAGE </w:instrText>
    </w:r>
    <w:r>
      <w:rPr>
        <w:rStyle w:val="slostrany"/>
      </w:rPr>
      <w:fldChar w:fldCharType="separate"/>
    </w:r>
    <w:r>
      <w:rPr>
        <w:rStyle w:val="slostrany"/>
        <w:noProof/>
      </w:rPr>
      <w:t>1</w:t>
    </w:r>
    <w:r>
      <w:rPr>
        <w:rStyle w:val="slostrany"/>
      </w:rPr>
      <w:fldChar w:fldCharType="end"/>
    </w:r>
  </w:p>
  <w:p w:rsidR="00BB771F" w:rsidRDefault="00BB771F">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771F" w:rsidRDefault="00BB771F">
      <w:pPr>
        <w:spacing w:after="0" w:line="240" w:lineRule="auto"/>
      </w:pPr>
      <w:r>
        <w:separator/>
      </w:r>
    </w:p>
  </w:footnote>
  <w:footnote w:type="continuationSeparator" w:id="0">
    <w:p w:rsidR="00BB771F" w:rsidRDefault="00BB77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71F" w:rsidRDefault="00BB771F">
    <w:pPr>
      <w:widowControl w:val="0"/>
      <w:autoSpaceDE w:val="0"/>
      <w:autoSpaceDN w:val="0"/>
      <w:adjustRightInd w:val="0"/>
      <w:spacing w:after="0" w:line="240" w:lineRule="auto"/>
      <w:jc w:val="right"/>
      <w:rPr>
        <w:rFonts w:ascii="MS Sans Serif" w:hAnsi="MS Sans Serif"/>
        <w:sz w:val="24"/>
        <w:szCs w:val="24"/>
      </w:rPr>
    </w:pPr>
  </w:p>
  <w:p w:rsidR="00BB771F" w:rsidRDefault="00BB771F">
    <w:pPr>
      <w:widowControl w:val="0"/>
      <w:tabs>
        <w:tab w:val="left" w:pos="1418"/>
      </w:tabs>
      <w:autoSpaceDE w:val="0"/>
      <w:autoSpaceDN w:val="0"/>
      <w:adjustRightInd w:val="0"/>
      <w:spacing w:after="0" w:line="240" w:lineRule="auto"/>
      <w:rPr>
        <w:rFonts w:ascii="MS Sans Serif" w:hAnsi="MS Sans Serif"/>
        <w:sz w:val="24"/>
        <w:szCs w:val="24"/>
      </w:rPr>
    </w:pPr>
    <w:r>
      <w:rPr>
        <w:rFonts w:ascii="MS Sans Serif" w:hAnsi="MS Sans Serif"/>
        <w:sz w:val="20"/>
        <w:szCs w:val="20"/>
      </w:rPr>
      <w:t xml:space="preserve">Správa o </w:t>
    </w:r>
    <w:r>
      <w:rPr>
        <w:rFonts w:ascii="MS Sans Serif" w:hAnsi="MS Sans Serif"/>
        <w:color w:val="000000"/>
        <w:sz w:val="20"/>
        <w:szCs w:val="20"/>
      </w:rPr>
      <w:t>č</w:t>
    </w:r>
    <w:r>
      <w:rPr>
        <w:rFonts w:ascii="MS Sans Serif" w:hAnsi="MS Sans Serif"/>
        <w:sz w:val="20"/>
        <w:szCs w:val="20"/>
      </w:rPr>
      <w:t>innosti organizácie SAV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57B48"/>
    <w:multiLevelType w:val="hybridMultilevel"/>
    <w:tmpl w:val="B262CFB8"/>
    <w:lvl w:ilvl="0" w:tplc="C88C2FD0">
      <w:numFmt w:val="bullet"/>
      <w:lvlText w:val=""/>
      <w:lvlJc w:val="left"/>
      <w:pPr>
        <w:ind w:left="700" w:hanging="360"/>
      </w:pPr>
      <w:rPr>
        <w:rFonts w:ascii="Symbol" w:eastAsiaTheme="minorEastAsia" w:hAnsi="Symbol" w:hint="default"/>
      </w:rPr>
    </w:lvl>
    <w:lvl w:ilvl="1" w:tplc="041B0003" w:tentative="1">
      <w:start w:val="1"/>
      <w:numFmt w:val="bullet"/>
      <w:lvlText w:val="o"/>
      <w:lvlJc w:val="left"/>
      <w:pPr>
        <w:ind w:left="1420" w:hanging="360"/>
      </w:pPr>
      <w:rPr>
        <w:rFonts w:ascii="Courier New" w:hAnsi="Courier New" w:hint="default"/>
      </w:rPr>
    </w:lvl>
    <w:lvl w:ilvl="2" w:tplc="041B0005" w:tentative="1">
      <w:start w:val="1"/>
      <w:numFmt w:val="bullet"/>
      <w:lvlText w:val=""/>
      <w:lvlJc w:val="left"/>
      <w:pPr>
        <w:ind w:left="2140" w:hanging="360"/>
      </w:pPr>
      <w:rPr>
        <w:rFonts w:ascii="Wingdings" w:hAnsi="Wingdings" w:hint="default"/>
      </w:rPr>
    </w:lvl>
    <w:lvl w:ilvl="3" w:tplc="041B0001" w:tentative="1">
      <w:start w:val="1"/>
      <w:numFmt w:val="bullet"/>
      <w:lvlText w:val=""/>
      <w:lvlJc w:val="left"/>
      <w:pPr>
        <w:ind w:left="2860" w:hanging="360"/>
      </w:pPr>
      <w:rPr>
        <w:rFonts w:ascii="Symbol" w:hAnsi="Symbol" w:hint="default"/>
      </w:rPr>
    </w:lvl>
    <w:lvl w:ilvl="4" w:tplc="041B0003" w:tentative="1">
      <w:start w:val="1"/>
      <w:numFmt w:val="bullet"/>
      <w:lvlText w:val="o"/>
      <w:lvlJc w:val="left"/>
      <w:pPr>
        <w:ind w:left="3580" w:hanging="360"/>
      </w:pPr>
      <w:rPr>
        <w:rFonts w:ascii="Courier New" w:hAnsi="Courier New" w:hint="default"/>
      </w:rPr>
    </w:lvl>
    <w:lvl w:ilvl="5" w:tplc="041B0005" w:tentative="1">
      <w:start w:val="1"/>
      <w:numFmt w:val="bullet"/>
      <w:lvlText w:val=""/>
      <w:lvlJc w:val="left"/>
      <w:pPr>
        <w:ind w:left="4300" w:hanging="360"/>
      </w:pPr>
      <w:rPr>
        <w:rFonts w:ascii="Wingdings" w:hAnsi="Wingdings" w:hint="default"/>
      </w:rPr>
    </w:lvl>
    <w:lvl w:ilvl="6" w:tplc="041B0001" w:tentative="1">
      <w:start w:val="1"/>
      <w:numFmt w:val="bullet"/>
      <w:lvlText w:val=""/>
      <w:lvlJc w:val="left"/>
      <w:pPr>
        <w:ind w:left="5020" w:hanging="360"/>
      </w:pPr>
      <w:rPr>
        <w:rFonts w:ascii="Symbol" w:hAnsi="Symbol" w:hint="default"/>
      </w:rPr>
    </w:lvl>
    <w:lvl w:ilvl="7" w:tplc="041B0003" w:tentative="1">
      <w:start w:val="1"/>
      <w:numFmt w:val="bullet"/>
      <w:lvlText w:val="o"/>
      <w:lvlJc w:val="left"/>
      <w:pPr>
        <w:ind w:left="5740" w:hanging="360"/>
      </w:pPr>
      <w:rPr>
        <w:rFonts w:ascii="Courier New" w:hAnsi="Courier New" w:hint="default"/>
      </w:rPr>
    </w:lvl>
    <w:lvl w:ilvl="8" w:tplc="041B0005" w:tentative="1">
      <w:start w:val="1"/>
      <w:numFmt w:val="bullet"/>
      <w:lvlText w:val=""/>
      <w:lvlJc w:val="left"/>
      <w:pPr>
        <w:ind w:left="6460" w:hanging="360"/>
      </w:pPr>
      <w:rPr>
        <w:rFonts w:ascii="Wingdings" w:hAnsi="Wingdings" w:hint="default"/>
      </w:rPr>
    </w:lvl>
  </w:abstractNum>
  <w:abstractNum w:abstractNumId="1" w15:restartNumberingAfterBreak="0">
    <w:nsid w:val="26ED1969"/>
    <w:multiLevelType w:val="hybridMultilevel"/>
    <w:tmpl w:val="ACBAEEC6"/>
    <w:lvl w:ilvl="0" w:tplc="E35AAB7E">
      <w:start w:val="1"/>
      <w:numFmt w:val="decimal"/>
      <w:lvlText w:val="%1."/>
      <w:lvlJc w:val="left"/>
      <w:pPr>
        <w:ind w:left="720" w:hanging="360"/>
      </w:pPr>
      <w:rPr>
        <w:rFonts w:cs="Times New Roman" w:hint="default"/>
        <w:b/>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 w15:restartNumberingAfterBreak="0">
    <w:nsid w:val="7711089B"/>
    <w:multiLevelType w:val="hybridMultilevel"/>
    <w:tmpl w:val="AB8A4546"/>
    <w:lvl w:ilvl="0" w:tplc="E35AAB7E">
      <w:start w:val="1"/>
      <w:numFmt w:val="decimal"/>
      <w:lvlText w:val="%1."/>
      <w:lvlJc w:val="left"/>
      <w:pPr>
        <w:ind w:left="1060" w:hanging="360"/>
      </w:pPr>
      <w:rPr>
        <w:rFonts w:cs="Times New Roman" w:hint="default"/>
        <w:b/>
      </w:rPr>
    </w:lvl>
    <w:lvl w:ilvl="1" w:tplc="041B0019" w:tentative="1">
      <w:start w:val="1"/>
      <w:numFmt w:val="lowerLetter"/>
      <w:lvlText w:val="%2."/>
      <w:lvlJc w:val="left"/>
      <w:pPr>
        <w:ind w:left="1780" w:hanging="360"/>
      </w:pPr>
      <w:rPr>
        <w:rFonts w:cs="Times New Roman"/>
      </w:rPr>
    </w:lvl>
    <w:lvl w:ilvl="2" w:tplc="041B001B" w:tentative="1">
      <w:start w:val="1"/>
      <w:numFmt w:val="lowerRoman"/>
      <w:lvlText w:val="%3."/>
      <w:lvlJc w:val="right"/>
      <w:pPr>
        <w:ind w:left="2500" w:hanging="180"/>
      </w:pPr>
      <w:rPr>
        <w:rFonts w:cs="Times New Roman"/>
      </w:rPr>
    </w:lvl>
    <w:lvl w:ilvl="3" w:tplc="041B000F" w:tentative="1">
      <w:start w:val="1"/>
      <w:numFmt w:val="decimal"/>
      <w:lvlText w:val="%4."/>
      <w:lvlJc w:val="left"/>
      <w:pPr>
        <w:ind w:left="3220" w:hanging="360"/>
      </w:pPr>
      <w:rPr>
        <w:rFonts w:cs="Times New Roman"/>
      </w:rPr>
    </w:lvl>
    <w:lvl w:ilvl="4" w:tplc="041B0019" w:tentative="1">
      <w:start w:val="1"/>
      <w:numFmt w:val="lowerLetter"/>
      <w:lvlText w:val="%5."/>
      <w:lvlJc w:val="left"/>
      <w:pPr>
        <w:ind w:left="3940" w:hanging="360"/>
      </w:pPr>
      <w:rPr>
        <w:rFonts w:cs="Times New Roman"/>
      </w:rPr>
    </w:lvl>
    <w:lvl w:ilvl="5" w:tplc="041B001B" w:tentative="1">
      <w:start w:val="1"/>
      <w:numFmt w:val="lowerRoman"/>
      <w:lvlText w:val="%6."/>
      <w:lvlJc w:val="right"/>
      <w:pPr>
        <w:ind w:left="4660" w:hanging="180"/>
      </w:pPr>
      <w:rPr>
        <w:rFonts w:cs="Times New Roman"/>
      </w:rPr>
    </w:lvl>
    <w:lvl w:ilvl="6" w:tplc="041B000F" w:tentative="1">
      <w:start w:val="1"/>
      <w:numFmt w:val="decimal"/>
      <w:lvlText w:val="%7."/>
      <w:lvlJc w:val="left"/>
      <w:pPr>
        <w:ind w:left="5380" w:hanging="360"/>
      </w:pPr>
      <w:rPr>
        <w:rFonts w:cs="Times New Roman"/>
      </w:rPr>
    </w:lvl>
    <w:lvl w:ilvl="7" w:tplc="041B0019" w:tentative="1">
      <w:start w:val="1"/>
      <w:numFmt w:val="lowerLetter"/>
      <w:lvlText w:val="%8."/>
      <w:lvlJc w:val="left"/>
      <w:pPr>
        <w:ind w:left="6100" w:hanging="360"/>
      </w:pPr>
      <w:rPr>
        <w:rFonts w:cs="Times New Roman"/>
      </w:rPr>
    </w:lvl>
    <w:lvl w:ilvl="8" w:tplc="041B001B" w:tentative="1">
      <w:start w:val="1"/>
      <w:numFmt w:val="lowerRoman"/>
      <w:lvlText w:val="%9."/>
      <w:lvlJc w:val="right"/>
      <w:pPr>
        <w:ind w:left="6820" w:hanging="180"/>
      </w:pPr>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hideSpellingErrors/>
  <w:hideGrammatical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5FB"/>
    <w:rsid w:val="000112EE"/>
    <w:rsid w:val="00065DEE"/>
    <w:rsid w:val="00066B63"/>
    <w:rsid w:val="000C4CDA"/>
    <w:rsid w:val="001B27F3"/>
    <w:rsid w:val="001E671F"/>
    <w:rsid w:val="0020777A"/>
    <w:rsid w:val="00222906"/>
    <w:rsid w:val="00226BC1"/>
    <w:rsid w:val="002518E5"/>
    <w:rsid w:val="00296DAC"/>
    <w:rsid w:val="002F2D6F"/>
    <w:rsid w:val="00374EB6"/>
    <w:rsid w:val="003C0ABE"/>
    <w:rsid w:val="003F0E79"/>
    <w:rsid w:val="0042798A"/>
    <w:rsid w:val="004A616B"/>
    <w:rsid w:val="004C28ED"/>
    <w:rsid w:val="004C4FEE"/>
    <w:rsid w:val="004F289F"/>
    <w:rsid w:val="00545F66"/>
    <w:rsid w:val="005601AB"/>
    <w:rsid w:val="005673D6"/>
    <w:rsid w:val="00595361"/>
    <w:rsid w:val="00603EB4"/>
    <w:rsid w:val="006075FB"/>
    <w:rsid w:val="00660AB1"/>
    <w:rsid w:val="00695F23"/>
    <w:rsid w:val="006A1E85"/>
    <w:rsid w:val="00747E42"/>
    <w:rsid w:val="007528FD"/>
    <w:rsid w:val="0077000B"/>
    <w:rsid w:val="007836D5"/>
    <w:rsid w:val="008161DE"/>
    <w:rsid w:val="00817737"/>
    <w:rsid w:val="008462CA"/>
    <w:rsid w:val="008D1BAF"/>
    <w:rsid w:val="008D764D"/>
    <w:rsid w:val="008E3472"/>
    <w:rsid w:val="008E404A"/>
    <w:rsid w:val="008F55E0"/>
    <w:rsid w:val="00972E1C"/>
    <w:rsid w:val="009A0F5B"/>
    <w:rsid w:val="00A30FCE"/>
    <w:rsid w:val="00A4658F"/>
    <w:rsid w:val="00AE6829"/>
    <w:rsid w:val="00B04608"/>
    <w:rsid w:val="00B45E93"/>
    <w:rsid w:val="00B52E66"/>
    <w:rsid w:val="00BB771F"/>
    <w:rsid w:val="00BD1E8D"/>
    <w:rsid w:val="00C27333"/>
    <w:rsid w:val="00C33172"/>
    <w:rsid w:val="00C525B4"/>
    <w:rsid w:val="00C91D60"/>
    <w:rsid w:val="00CC1B2F"/>
    <w:rsid w:val="00D34184"/>
    <w:rsid w:val="00D355EF"/>
    <w:rsid w:val="00D65A05"/>
    <w:rsid w:val="00DD1B2C"/>
    <w:rsid w:val="00E2323D"/>
    <w:rsid w:val="00E658A1"/>
    <w:rsid w:val="00F54665"/>
    <w:rsid w:val="00F66BA2"/>
    <w:rsid w:val="00FC1BE2"/>
    <w:rsid w:val="00FD15E3"/>
    <w:rsid w:val="00FD5A3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1DCB42C"/>
  <w14:defaultImageDpi w14:val="0"/>
  <w15:docId w15:val="{33D5AC73-9E50-46C6-AEEB-DF66E8695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sk-SK" w:eastAsia="sk-SK"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unhideWhenUsed/>
    <w:pPr>
      <w:tabs>
        <w:tab w:val="center" w:pos="4536"/>
        <w:tab w:val="right" w:pos="9072"/>
      </w:tabs>
    </w:pPr>
  </w:style>
  <w:style w:type="character" w:customStyle="1" w:styleId="PtaChar">
    <w:name w:val="Päta Char"/>
    <w:basedOn w:val="Predvolenpsmoodseku"/>
    <w:link w:val="Pta"/>
    <w:uiPriority w:val="99"/>
    <w:locked/>
    <w:rPr>
      <w:rFonts w:cs="Times New Roman"/>
    </w:rPr>
  </w:style>
  <w:style w:type="character" w:styleId="slostrany">
    <w:name w:val="page number"/>
    <w:basedOn w:val="Predvolenpsmoodseku"/>
    <w:uiPriority w:val="99"/>
    <w:semiHidden/>
    <w:unhideWhenUsed/>
    <w:rPr>
      <w:rFonts w:cs="Times New Roman"/>
    </w:rPr>
  </w:style>
  <w:style w:type="character" w:styleId="Hypertextovprepojenie">
    <w:name w:val="Hyperlink"/>
    <w:basedOn w:val="Predvolenpsmoodseku"/>
    <w:uiPriority w:val="99"/>
    <w:unhideWhenUsed/>
    <w:rsid w:val="006075FB"/>
    <w:rPr>
      <w:rFonts w:cs="Times New Roman"/>
      <w:color w:val="0563C1" w:themeColor="hyperlink"/>
      <w:u w:val="single"/>
    </w:rPr>
  </w:style>
  <w:style w:type="character" w:styleId="Nevyrieenzmienka">
    <w:name w:val="Unresolved Mention"/>
    <w:basedOn w:val="Predvolenpsmoodseku"/>
    <w:uiPriority w:val="99"/>
    <w:semiHidden/>
    <w:unhideWhenUsed/>
    <w:rsid w:val="006075FB"/>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162750">
      <w:marLeft w:val="0"/>
      <w:marRight w:val="0"/>
      <w:marTop w:val="0"/>
      <w:marBottom w:val="0"/>
      <w:divBdr>
        <w:top w:val="none" w:sz="0" w:space="0" w:color="auto"/>
        <w:left w:val="none" w:sz="0" w:space="0" w:color="auto"/>
        <w:bottom w:val="none" w:sz="0" w:space="0" w:color="auto"/>
        <w:right w:val="none" w:sz="0" w:space="0" w:color="auto"/>
      </w:divBdr>
    </w:div>
    <w:div w:id="1896162751">
      <w:marLeft w:val="0"/>
      <w:marRight w:val="0"/>
      <w:marTop w:val="0"/>
      <w:marBottom w:val="0"/>
      <w:divBdr>
        <w:top w:val="none" w:sz="0" w:space="0" w:color="auto"/>
        <w:left w:val="none" w:sz="0" w:space="0" w:color="auto"/>
        <w:bottom w:val="none" w:sz="0" w:space="0" w:color="auto"/>
        <w:right w:val="none" w:sz="0" w:space="0" w:color="auto"/>
      </w:divBdr>
    </w:div>
    <w:div w:id="1896162752">
      <w:marLeft w:val="0"/>
      <w:marRight w:val="0"/>
      <w:marTop w:val="0"/>
      <w:marBottom w:val="0"/>
      <w:divBdr>
        <w:top w:val="none" w:sz="0" w:space="0" w:color="auto"/>
        <w:left w:val="none" w:sz="0" w:space="0" w:color="auto"/>
        <w:bottom w:val="none" w:sz="0" w:space="0" w:color="auto"/>
        <w:right w:val="none" w:sz="0" w:space="0" w:color="auto"/>
      </w:divBdr>
    </w:div>
    <w:div w:id="189616275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av.sk/index.php?lang=sk&amp;charset=&amp;doc=org-user&amp;user_no=4957" TargetMode="External"/><Relationship Id="rId21" Type="http://schemas.openxmlformats.org/officeDocument/2006/relationships/hyperlink" Target="https://hucentral.kpsys.cz/" TargetMode="External"/><Relationship Id="rId42" Type="http://schemas.openxmlformats.org/officeDocument/2006/relationships/hyperlink" Target="http://www.historickycasopis.sk/" TargetMode="External"/><Relationship Id="rId63" Type="http://schemas.openxmlformats.org/officeDocument/2006/relationships/hyperlink" Target="https://www.sav.sk/index.php?lang=sk&amp;charset=&amp;doc=org-user&amp;user_no=2298" TargetMode="External"/><Relationship Id="rId84" Type="http://schemas.openxmlformats.org/officeDocument/2006/relationships/hyperlink" Target="https://www.sav.sk/index.php?lang=sk&amp;charset=&amp;doc=org-user&amp;user_no=6909" TargetMode="External"/><Relationship Id="rId138" Type="http://schemas.openxmlformats.org/officeDocument/2006/relationships/hyperlink" Target="https://www.sav.sk/index.php?lang=sk&amp;charset=&amp;doc=org-user&amp;user_no=12509" TargetMode="External"/><Relationship Id="rId107" Type="http://schemas.openxmlformats.org/officeDocument/2006/relationships/hyperlink" Target="https://www.sav.sk/index.php?lang=sk&amp;charset=&amp;doc=org-user&amp;user_no=2333" TargetMode="External"/><Relationship Id="rId11" Type="http://schemas.openxmlformats.org/officeDocument/2006/relationships/hyperlink" Target="https://www.sav.sk/index.php?lang=sk&amp;charset=&amp;doc=org-user&amp;user_no=4818" TargetMode="External"/><Relationship Id="rId32" Type="http://schemas.openxmlformats.org/officeDocument/2006/relationships/hyperlink" Target="mailto:histkoda@savba.sk" TargetMode="External"/><Relationship Id="rId53" Type="http://schemas.openxmlformats.org/officeDocument/2006/relationships/hyperlink" Target="http://portaro.eu/hucentral/" TargetMode="External"/><Relationship Id="rId74" Type="http://schemas.openxmlformats.org/officeDocument/2006/relationships/hyperlink" Target="https://www.sav.sk/index.php?lang=sk&amp;charset=&amp;doc=org-user&amp;user_no=10573" TargetMode="External"/><Relationship Id="rId128" Type="http://schemas.openxmlformats.org/officeDocument/2006/relationships/hyperlink" Target="https://www.sav.sk/index.php?lang=sk&amp;charset=&amp;doc=org-user&amp;user_no=10997" TargetMode="External"/><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https://www.sav.sk/index.php?lang=sk&amp;charset=&amp;doc=org-user&amp;user_no=2291" TargetMode="External"/><Relationship Id="rId22" Type="http://schemas.openxmlformats.org/officeDocument/2006/relationships/hyperlink" Target="https://www.doktogrant.sav.sk/" TargetMode="External"/><Relationship Id="rId27" Type="http://schemas.openxmlformats.org/officeDocument/2006/relationships/hyperlink" Target="mailto:histmich@savba.sk" TargetMode="External"/><Relationship Id="rId43" Type="http://schemas.openxmlformats.org/officeDocument/2006/relationships/hyperlink" Target="http://www.forumhistoriae.sk/" TargetMode="External"/><Relationship Id="rId48" Type="http://schemas.openxmlformats.org/officeDocument/2006/relationships/hyperlink" Target="http://www.slovanskestudie.sk/" TargetMode="External"/><Relationship Id="rId64" Type="http://schemas.openxmlformats.org/officeDocument/2006/relationships/hyperlink" Target="https://www.sav.sk/index.php?lang=sk&amp;charset=&amp;doc=org-user&amp;user_no=4075" TargetMode="External"/><Relationship Id="rId69" Type="http://schemas.openxmlformats.org/officeDocument/2006/relationships/hyperlink" Target="https://www.sav.sk/index.php?lang=sk&amp;charset=&amp;doc=org-user&amp;user_no=6904" TargetMode="External"/><Relationship Id="rId113" Type="http://schemas.openxmlformats.org/officeDocument/2006/relationships/hyperlink" Target="https://www.sav.sk/index.php?lang=sk&amp;charset=&amp;doc=org-user&amp;user_no=10996" TargetMode="External"/><Relationship Id="rId118" Type="http://schemas.openxmlformats.org/officeDocument/2006/relationships/hyperlink" Target="https://www.sav.sk/index.php?lang=sk&amp;charset=&amp;doc=org-user&amp;user_no=2130" TargetMode="External"/><Relationship Id="rId134" Type="http://schemas.openxmlformats.org/officeDocument/2006/relationships/hyperlink" Target="https://www.sav.sk/index.php?lang=sk&amp;charset=&amp;doc=org-user&amp;user_no=12331" TargetMode="External"/><Relationship Id="rId139" Type="http://schemas.openxmlformats.org/officeDocument/2006/relationships/hyperlink" Target="https://www.sav.sk/index.php?lang=sk&amp;charset=&amp;doc=org-user&amp;user_no=10511" TargetMode="External"/><Relationship Id="rId80" Type="http://schemas.openxmlformats.org/officeDocument/2006/relationships/hyperlink" Target="https://www.sav.sk/index.php?lang=sk&amp;charset=&amp;doc=org-user&amp;user_no=6908" TargetMode="External"/><Relationship Id="rId85" Type="http://schemas.openxmlformats.org/officeDocument/2006/relationships/hyperlink" Target="https://www.sav.sk/index.php?lang=sk&amp;charset=&amp;doc=org-user&amp;user_no=2301" TargetMode="External"/><Relationship Id="rId12" Type="http://schemas.openxmlformats.org/officeDocument/2006/relationships/hyperlink" Target="https://www.sav.sk/index.php?lang=sk&amp;charset=&amp;doc=org-user&amp;user_no=6914" TargetMode="External"/><Relationship Id="rId17" Type="http://schemas.openxmlformats.org/officeDocument/2006/relationships/hyperlink" Target="http://www.history.sav.sk" TargetMode="External"/><Relationship Id="rId33" Type="http://schemas.openxmlformats.org/officeDocument/2006/relationships/hyperlink" Target="mailto:rh1918@yahoo.com" TargetMode="External"/><Relationship Id="rId38" Type="http://schemas.openxmlformats.org/officeDocument/2006/relationships/image" Target="media/image9.jpeg"/><Relationship Id="rId59" Type="http://schemas.openxmlformats.org/officeDocument/2006/relationships/hyperlink" Target="https://www.sav.sk/index.php?lang=sk&amp;charset=&amp;doc=org-user&amp;user_no=2306" TargetMode="External"/><Relationship Id="rId103" Type="http://schemas.openxmlformats.org/officeDocument/2006/relationships/hyperlink" Target="https://www.sav.sk/index.php?lang=sk&amp;charset=&amp;doc=org-user&amp;user_no=4824" TargetMode="External"/><Relationship Id="rId108" Type="http://schemas.openxmlformats.org/officeDocument/2006/relationships/hyperlink" Target="https://www.sav.sk/index.php?lang=sk&amp;charset=&amp;doc=org-user&amp;user_no=6914" TargetMode="External"/><Relationship Id="rId124" Type="http://schemas.openxmlformats.org/officeDocument/2006/relationships/hyperlink" Target="https://www.sav.sk/index.php?lang=sk&amp;charset=&amp;doc=org-user&amp;user_no=5548" TargetMode="External"/><Relationship Id="rId129" Type="http://schemas.openxmlformats.org/officeDocument/2006/relationships/hyperlink" Target="https://www.sav.sk/index.php?lang=sk&amp;charset=&amp;doc=org-user&amp;user_no=10998" TargetMode="External"/><Relationship Id="rId54" Type="http://schemas.openxmlformats.org/officeDocument/2006/relationships/hyperlink" Target="https://www.sav.sk/index.php?lang=sk&amp;charset=&amp;doc=org-user&amp;user_no=1479" TargetMode="External"/><Relationship Id="rId70" Type="http://schemas.openxmlformats.org/officeDocument/2006/relationships/hyperlink" Target="https://www.sav.sk/index.php?lang=sk&amp;charset=&amp;doc=org-user&amp;user_no=1507" TargetMode="External"/><Relationship Id="rId75" Type="http://schemas.openxmlformats.org/officeDocument/2006/relationships/hyperlink" Target="https://www.sav.sk/index.php?lang=sk&amp;charset=&amp;doc=org-user&amp;user_no=4816" TargetMode="External"/><Relationship Id="rId91" Type="http://schemas.openxmlformats.org/officeDocument/2006/relationships/hyperlink" Target="https://www.sav.sk/index.php?lang=sk&amp;charset=&amp;doc=org-user&amp;user_no=2315" TargetMode="External"/><Relationship Id="rId96" Type="http://schemas.openxmlformats.org/officeDocument/2006/relationships/hyperlink" Target="https://www.sav.sk/index.php?lang=sk&amp;charset=&amp;doc=org-user&amp;user_no=4084" TargetMode="External"/><Relationship Id="rId140" Type="http://schemas.openxmlformats.org/officeDocument/2006/relationships/hyperlink" Target="https://www.sav.sk/index.php?lang=sk&amp;charset=&amp;doc=org-user&amp;user_no=2325" TargetMode="External"/><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unplannedcity.sav.sk/" TargetMode="External"/><Relationship Id="rId28" Type="http://schemas.openxmlformats.org/officeDocument/2006/relationships/hyperlink" Target="mailto:gabriela.dudekova@savba.sk" TargetMode="External"/><Relationship Id="rId49" Type="http://schemas.openxmlformats.org/officeDocument/2006/relationships/hyperlink" Target="http://www.shs.sav.sk/" TargetMode="External"/><Relationship Id="rId114" Type="http://schemas.openxmlformats.org/officeDocument/2006/relationships/hyperlink" Target="https://www.sav.sk/index.php?lang=sk&amp;charset=&amp;doc=org-user&amp;user_no=10522" TargetMode="External"/><Relationship Id="rId119" Type="http://schemas.openxmlformats.org/officeDocument/2006/relationships/hyperlink" Target="https://www.sav.sk/index.php?lang=sk&amp;charset=&amp;doc=org-user&amp;user_no=9571" TargetMode="External"/><Relationship Id="rId44" Type="http://schemas.openxmlformats.org/officeDocument/2006/relationships/hyperlink" Target="http://www.architektura-urbanizmus.sk/" TargetMode="External"/><Relationship Id="rId60" Type="http://schemas.openxmlformats.org/officeDocument/2006/relationships/hyperlink" Target="https://www.sav.sk/index.php?lang=sk&amp;charset=&amp;doc=org-user&amp;user_no=2314" TargetMode="External"/><Relationship Id="rId65" Type="http://schemas.openxmlformats.org/officeDocument/2006/relationships/hyperlink" Target="https://www.sav.sk/index.php?lang=sk&amp;charset=&amp;doc=org-user&amp;user_no=4076" TargetMode="External"/><Relationship Id="rId81" Type="http://schemas.openxmlformats.org/officeDocument/2006/relationships/hyperlink" Target="https://www.sav.sk/index.php?lang=sk&amp;charset=&amp;doc=org-user&amp;user_no=4818" TargetMode="External"/><Relationship Id="rId86" Type="http://schemas.openxmlformats.org/officeDocument/2006/relationships/hyperlink" Target="https://www.sav.sk/index.php?lang=sk&amp;charset=&amp;doc=org-user&amp;user_no=2304" TargetMode="External"/><Relationship Id="rId130" Type="http://schemas.openxmlformats.org/officeDocument/2006/relationships/hyperlink" Target="https://www.sav.sk/index.php?lang=sk&amp;charset=&amp;doc=org-user&amp;user_no=1478" TargetMode="External"/><Relationship Id="rId135" Type="http://schemas.openxmlformats.org/officeDocument/2006/relationships/hyperlink" Target="https://www.sav.sk/index.php?lang=sk&amp;charset=&amp;doc=org-user&amp;user_no=8812" TargetMode="External"/><Relationship Id="rId13" Type="http://schemas.openxmlformats.org/officeDocument/2006/relationships/hyperlink" Target="https://www.sav.sk/index.php?lang=sk&amp;charset=&amp;doc=org-user&amp;user_no=2130" TargetMode="External"/><Relationship Id="rId18" Type="http://schemas.openxmlformats.org/officeDocument/2006/relationships/image" Target="media/image2.jpeg"/><Relationship Id="rId39" Type="http://schemas.openxmlformats.org/officeDocument/2006/relationships/image" Target="media/image10.jpeg"/><Relationship Id="rId109" Type="http://schemas.openxmlformats.org/officeDocument/2006/relationships/hyperlink" Target="https://www.sav.sk/index.php?lang=sk&amp;charset=&amp;doc=org-user&amp;user_no=2465" TargetMode="External"/><Relationship Id="rId34" Type="http://schemas.openxmlformats.org/officeDocument/2006/relationships/image" Target="media/image5.png"/><Relationship Id="rId50" Type="http://schemas.openxmlformats.org/officeDocument/2006/relationships/hyperlink" Target="http://www.sdksve.sav.sk/" TargetMode="External"/><Relationship Id="rId55" Type="http://schemas.openxmlformats.org/officeDocument/2006/relationships/hyperlink" Target="https://www.sav.sk/index.php?lang=sk&amp;charset=&amp;doc=org-user&amp;user_no=1510" TargetMode="External"/><Relationship Id="rId76" Type="http://schemas.openxmlformats.org/officeDocument/2006/relationships/hyperlink" Target="https://www.sav.sk/index.php?lang=sk&amp;charset=&amp;doc=org-user&amp;user_no=4081" TargetMode="External"/><Relationship Id="rId97" Type="http://schemas.openxmlformats.org/officeDocument/2006/relationships/hyperlink" Target="https://www.sav.sk/index.php?lang=sk&amp;charset=&amp;doc=org-user&amp;user_no=1578" TargetMode="External"/><Relationship Id="rId104" Type="http://schemas.openxmlformats.org/officeDocument/2006/relationships/hyperlink" Target="https://www.sav.sk/index.php?lang=sk&amp;charset=&amp;doc=org-user&amp;user_no=6911" TargetMode="External"/><Relationship Id="rId120" Type="http://schemas.openxmlformats.org/officeDocument/2006/relationships/hyperlink" Target="https://www.sav.sk/index.php?lang=sk&amp;charset=&amp;doc=org-user&amp;user_no=9142" TargetMode="External"/><Relationship Id="rId125" Type="http://schemas.openxmlformats.org/officeDocument/2006/relationships/hyperlink" Target="https://www.sav.sk/index.php?lang=sk&amp;charset=&amp;doc=org-user&amp;user_no=11980" TargetMode="External"/><Relationship Id="rId141" Type="http://schemas.openxmlformats.org/officeDocument/2006/relationships/hyperlink" Target="https://www.sav.sk/index.php?lang=sk&amp;charset=&amp;doc=org-user&amp;user_no=2304" TargetMode="External"/><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sav.sk/index.php?lang=sk&amp;charset=&amp;doc=org-user&amp;user_no=1508" TargetMode="External"/><Relationship Id="rId92" Type="http://schemas.openxmlformats.org/officeDocument/2006/relationships/hyperlink" Target="https://www.sav.sk/index.php?lang=sk&amp;charset=&amp;doc=org-user&amp;user_no=2316" TargetMode="External"/><Relationship Id="rId2" Type="http://schemas.openxmlformats.org/officeDocument/2006/relationships/numbering" Target="numbering.xml"/><Relationship Id="rId29" Type="http://schemas.openxmlformats.org/officeDocument/2006/relationships/hyperlink" Target="mailto:histszeg@savba.sk" TargetMode="External"/><Relationship Id="rId24" Type="http://schemas.openxmlformats.org/officeDocument/2006/relationships/hyperlink" Target="mailto:rh1918@yahoo.com" TargetMode="External"/><Relationship Id="rId40" Type="http://schemas.openxmlformats.org/officeDocument/2006/relationships/image" Target="media/image11.jpeg"/><Relationship Id="rId45" Type="http://schemas.openxmlformats.org/officeDocument/2006/relationships/hyperlink" Target="http://www.register.ustarch.sav.sk/" TargetMode="External"/><Relationship Id="rId66" Type="http://schemas.openxmlformats.org/officeDocument/2006/relationships/hyperlink" Target="https://www.sav.sk/index.php?lang=sk&amp;charset=&amp;doc=org-user&amp;user_no=4077" TargetMode="External"/><Relationship Id="rId87" Type="http://schemas.openxmlformats.org/officeDocument/2006/relationships/hyperlink" Target="https://www.sav.sk/index.php?lang=sk&amp;charset=&amp;doc=org-user&amp;user_no=9426" TargetMode="External"/><Relationship Id="rId110" Type="http://schemas.openxmlformats.org/officeDocument/2006/relationships/hyperlink" Target="https://www.sav.sk/index.php?lang=sk&amp;charset=&amp;doc=org-user&amp;user_no=4827" TargetMode="External"/><Relationship Id="rId115" Type="http://schemas.openxmlformats.org/officeDocument/2006/relationships/hyperlink" Target="https://www.sav.sk/index.php?lang=sk&amp;charset=&amp;doc=org-user&amp;user_no=11979" TargetMode="External"/><Relationship Id="rId131" Type="http://schemas.openxmlformats.org/officeDocument/2006/relationships/hyperlink" Target="https://www.sav.sk/index.php?lang=sk&amp;charset=&amp;doc=org-user&amp;user_no=4080" TargetMode="External"/><Relationship Id="rId136" Type="http://schemas.openxmlformats.org/officeDocument/2006/relationships/hyperlink" Target="https://www.sav.sk/index.php?lang=sk&amp;charset=&amp;doc=org-user&amp;user_no=6059" TargetMode="External"/><Relationship Id="rId61" Type="http://schemas.openxmlformats.org/officeDocument/2006/relationships/hyperlink" Target="https://www.sav.sk/index.php?lang=sk&amp;charset=&amp;doc=org-user&amp;user_no=2319" TargetMode="External"/><Relationship Id="rId82" Type="http://schemas.openxmlformats.org/officeDocument/2006/relationships/hyperlink" Target="https://www.sav.sk/index.php?lang=sk&amp;charset=&amp;doc=org-user&amp;user_no=2293" TargetMode="External"/><Relationship Id="rId19" Type="http://schemas.openxmlformats.org/officeDocument/2006/relationships/image" Target="media/image3.jpeg"/><Relationship Id="rId14" Type="http://schemas.openxmlformats.org/officeDocument/2006/relationships/hyperlink" Target="https://www.sav.sk/index.php?lang=sk&amp;charset=&amp;doc=org-user&amp;user_no=2128" TargetMode="External"/><Relationship Id="rId30" Type="http://schemas.openxmlformats.org/officeDocument/2006/relationships/hyperlink" Target="mailto:gabriela.dudekova@savba.sk" TargetMode="External"/><Relationship Id="rId35" Type="http://schemas.openxmlformats.org/officeDocument/2006/relationships/image" Target="media/image6.jpeg"/><Relationship Id="rId56" Type="http://schemas.openxmlformats.org/officeDocument/2006/relationships/hyperlink" Target="https://www.sav.sk/index.php?lang=sk&amp;charset=&amp;doc=org-user&amp;user_no=1511" TargetMode="External"/><Relationship Id="rId77" Type="http://schemas.openxmlformats.org/officeDocument/2006/relationships/hyperlink" Target="https://www.sav.sk/index.php?lang=sk&amp;charset=&amp;doc=org-user&amp;user_no=6907" TargetMode="External"/><Relationship Id="rId100" Type="http://schemas.openxmlformats.org/officeDocument/2006/relationships/hyperlink" Target="https://www.sav.sk/index.php?lang=sk&amp;charset=&amp;doc=org-user&amp;user_no=11159" TargetMode="External"/><Relationship Id="rId105" Type="http://schemas.openxmlformats.org/officeDocument/2006/relationships/hyperlink" Target="https://www.sav.sk/index.php?lang=sk&amp;charset=&amp;doc=org-user&amp;user_no=2330" TargetMode="External"/><Relationship Id="rId126" Type="http://schemas.openxmlformats.org/officeDocument/2006/relationships/hyperlink" Target="https://www.sav.sk/index.php?lang=sk&amp;charset=&amp;doc=org-user&amp;user_no=11302" TargetMode="External"/><Relationship Id="rId147"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www.snkh.sav.sk/" TargetMode="External"/><Relationship Id="rId72" Type="http://schemas.openxmlformats.org/officeDocument/2006/relationships/hyperlink" Target="https://www.sav.sk/index.php?lang=sk&amp;charset=&amp;doc=org-user&amp;user_no=9425" TargetMode="External"/><Relationship Id="rId93" Type="http://schemas.openxmlformats.org/officeDocument/2006/relationships/hyperlink" Target="https://www.sav.sk/index.php?lang=sk&amp;charset=&amp;doc=org-user&amp;user_no=2317" TargetMode="External"/><Relationship Id="rId98" Type="http://schemas.openxmlformats.org/officeDocument/2006/relationships/hyperlink" Target="https://www.sav.sk/index.php?lang=sk&amp;charset=&amp;doc=org-user&amp;user_no=2321" TargetMode="External"/><Relationship Id="rId121" Type="http://schemas.openxmlformats.org/officeDocument/2006/relationships/hyperlink" Target="https://www.sav.sk/index.php?lang=sk&amp;charset=&amp;doc=org-user&amp;user_no=2303" TargetMode="External"/><Relationship Id="rId142" Type="http://schemas.openxmlformats.org/officeDocument/2006/relationships/hyperlink" Target="https://www.sav.sk/index.php?lang=sk&amp;charset=&amp;doc=org-user&amp;user_no=2316" TargetMode="External"/><Relationship Id="rId3" Type="http://schemas.openxmlformats.org/officeDocument/2006/relationships/styles" Target="styles.xml"/><Relationship Id="rId25" Type="http://schemas.openxmlformats.org/officeDocument/2006/relationships/hyperlink" Target="mailto:histfere@savba.sk" TargetMode="External"/><Relationship Id="rId46" Type="http://schemas.openxmlformats.org/officeDocument/2006/relationships/hyperlink" Target="http://www.historiarevue.sk/" TargetMode="External"/><Relationship Id="rId67" Type="http://schemas.openxmlformats.org/officeDocument/2006/relationships/hyperlink" Target="https://www.sav.sk/index.php?lang=sk&amp;charset=&amp;doc=org-user&amp;user_no=10520" TargetMode="External"/><Relationship Id="rId116" Type="http://schemas.openxmlformats.org/officeDocument/2006/relationships/hyperlink" Target="https://www.sav.sk/index.php?lang=sk&amp;charset=&amp;doc=org-user&amp;user_no=10992" TargetMode="External"/><Relationship Id="rId137" Type="http://schemas.openxmlformats.org/officeDocument/2006/relationships/hyperlink" Target="https://www.sav.sk/index.php?lang=sk&amp;charset=&amp;doc=org-user&amp;user_no=9308" TargetMode="External"/><Relationship Id="rId20" Type="http://schemas.openxmlformats.org/officeDocument/2006/relationships/image" Target="media/image4.png"/><Relationship Id="rId41" Type="http://schemas.openxmlformats.org/officeDocument/2006/relationships/hyperlink" Target="http://www.history.sav.sk/" TargetMode="External"/><Relationship Id="rId62" Type="http://schemas.openxmlformats.org/officeDocument/2006/relationships/hyperlink" Target="https://www.sav.sk/index.php?lang=sk&amp;charset=&amp;doc=org-user&amp;user_no=1473" TargetMode="External"/><Relationship Id="rId83" Type="http://schemas.openxmlformats.org/officeDocument/2006/relationships/hyperlink" Target="https://www.sav.sk/index.php?lang=sk&amp;charset=&amp;doc=org-user&amp;user_no=2296" TargetMode="External"/><Relationship Id="rId88" Type="http://schemas.openxmlformats.org/officeDocument/2006/relationships/hyperlink" Target="https://www.sav.sk/index.php?lang=sk&amp;charset=&amp;doc=org-user&amp;user_no=6910" TargetMode="External"/><Relationship Id="rId111" Type="http://schemas.openxmlformats.org/officeDocument/2006/relationships/hyperlink" Target="https://www.sav.sk/index.php?lang=sk&amp;charset=&amp;doc=org-user&amp;user_no=2343" TargetMode="External"/><Relationship Id="rId132" Type="http://schemas.openxmlformats.org/officeDocument/2006/relationships/hyperlink" Target="https://www.sav.sk/index.php?lang=sk&amp;charset=&amp;doc=org-user&amp;user_no=11589" TargetMode="External"/><Relationship Id="rId15" Type="http://schemas.openxmlformats.org/officeDocument/2006/relationships/hyperlink" Target="https://www.sav.sk/index.php?lang=sk&amp;charset=&amp;doc=org-user&amp;user_no=" TargetMode="External"/><Relationship Id="rId36" Type="http://schemas.openxmlformats.org/officeDocument/2006/relationships/image" Target="media/image7.jpeg"/><Relationship Id="rId57" Type="http://schemas.openxmlformats.org/officeDocument/2006/relationships/hyperlink" Target="https://www.sav.sk/index.php?lang=sk&amp;charset=&amp;doc=org-user&amp;user_no=2128" TargetMode="External"/><Relationship Id="rId106" Type="http://schemas.openxmlformats.org/officeDocument/2006/relationships/hyperlink" Target="https://www.sav.sk/index.php?lang=sk&amp;charset=&amp;doc=org-user&amp;user_no=2331" TargetMode="External"/><Relationship Id="rId127" Type="http://schemas.openxmlformats.org/officeDocument/2006/relationships/hyperlink" Target="https://www.sav.sk/index.php?lang=sk&amp;charset=&amp;doc=org-user&amp;user_no=5292" TargetMode="External"/><Relationship Id="rId10" Type="http://schemas.openxmlformats.org/officeDocument/2006/relationships/hyperlink" Target="https://www.sav.sk/index.php?lang=sk&amp;charset=&amp;doc=org-user&amp;user_no=2319" TargetMode="External"/><Relationship Id="rId31" Type="http://schemas.openxmlformats.org/officeDocument/2006/relationships/hyperlink" Target="mailto:histbada@savba.sk" TargetMode="External"/><Relationship Id="rId52" Type="http://schemas.openxmlformats.org/officeDocument/2006/relationships/hyperlink" Target="https://www.facebook.com/historysav/" TargetMode="External"/><Relationship Id="rId73" Type="http://schemas.openxmlformats.org/officeDocument/2006/relationships/hyperlink" Target="https://www.sav.sk/index.php?lang=sk&amp;charset=&amp;doc=org-user&amp;user_no=2464" TargetMode="External"/><Relationship Id="rId78" Type="http://schemas.openxmlformats.org/officeDocument/2006/relationships/hyperlink" Target="https://www.sav.sk/index.php?lang=sk&amp;charset=&amp;doc=org-user&amp;user_no=2289" TargetMode="External"/><Relationship Id="rId94" Type="http://schemas.openxmlformats.org/officeDocument/2006/relationships/hyperlink" Target="https://www.sav.sk/index.php?lang=sk&amp;charset=&amp;doc=org-user&amp;user_no=2318" TargetMode="External"/><Relationship Id="rId99" Type="http://schemas.openxmlformats.org/officeDocument/2006/relationships/hyperlink" Target="https://www.sav.sk/index.php?lang=sk&amp;charset=&amp;doc=org-user&amp;user_no=6079" TargetMode="External"/><Relationship Id="rId101" Type="http://schemas.openxmlformats.org/officeDocument/2006/relationships/hyperlink" Target="https://www.sav.sk/index.php?lang=sk&amp;charset=&amp;doc=org-user&amp;user_no=4085" TargetMode="External"/><Relationship Id="rId122" Type="http://schemas.openxmlformats.org/officeDocument/2006/relationships/hyperlink" Target="https://www.sav.sk/index.php?lang=sk&amp;charset=&amp;doc=org-user&amp;user_no=9387" TargetMode="External"/><Relationship Id="rId143" Type="http://schemas.openxmlformats.org/officeDocument/2006/relationships/hyperlink" Target="https://www.sav.sk/index.php?lang=sk&amp;charset=&amp;doc=org-user&amp;user_no=2328"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v.sk/index.php?lang=sk&amp;charset=&amp;doc=org-ins&amp;institute_no=18" TargetMode="External"/><Relationship Id="rId26" Type="http://schemas.openxmlformats.org/officeDocument/2006/relationships/hyperlink" Target="mailto:jana-magdalena.majekova@savba.sk" TargetMode="External"/><Relationship Id="rId47" Type="http://schemas.openxmlformats.org/officeDocument/2006/relationships/hyperlink" Target="http://www.historickestudie.sk/" TargetMode="External"/><Relationship Id="rId68" Type="http://schemas.openxmlformats.org/officeDocument/2006/relationships/hyperlink" Target="https://www.sav.sk/index.php?lang=sk&amp;charset=&amp;doc=org-user&amp;user_no=1477" TargetMode="External"/><Relationship Id="rId89" Type="http://schemas.openxmlformats.org/officeDocument/2006/relationships/hyperlink" Target="https://www.sav.sk/index.php?lang=sk&amp;charset=&amp;doc=org-user&amp;user_no=4082" TargetMode="External"/><Relationship Id="rId112" Type="http://schemas.openxmlformats.org/officeDocument/2006/relationships/hyperlink" Target="https://www.sav.sk/index.php?lang=sk&amp;charset=&amp;doc=org-user&amp;user_no=4814" TargetMode="External"/><Relationship Id="rId133" Type="http://schemas.openxmlformats.org/officeDocument/2006/relationships/hyperlink" Target="https://www.sav.sk/index.php?lang=sk&amp;charset=&amp;doc=org-user&amp;user_no=4034" TargetMode="External"/><Relationship Id="rId16" Type="http://schemas.openxmlformats.org/officeDocument/2006/relationships/hyperlink" Target="mailto:histinst@savba.sk" TargetMode="External"/><Relationship Id="rId37" Type="http://schemas.openxmlformats.org/officeDocument/2006/relationships/image" Target="media/image8.jpeg"/><Relationship Id="rId58" Type="http://schemas.openxmlformats.org/officeDocument/2006/relationships/hyperlink" Target="https://www.sav.sk/index.php?lang=sk&amp;charset=&amp;doc=org-user&amp;user_no=2305" TargetMode="External"/><Relationship Id="rId79" Type="http://schemas.openxmlformats.org/officeDocument/2006/relationships/hyperlink" Target="https://www.sav.sk/index.php?lang=sk&amp;charset=&amp;doc=org-user&amp;user_no=4817" TargetMode="External"/><Relationship Id="rId102" Type="http://schemas.openxmlformats.org/officeDocument/2006/relationships/hyperlink" Target="https://www.sav.sk/index.php?lang=sk&amp;charset=&amp;doc=org-user&amp;user_no=4823" TargetMode="External"/><Relationship Id="rId123" Type="http://schemas.openxmlformats.org/officeDocument/2006/relationships/hyperlink" Target="https://www.sav.sk/index.php?lang=sk&amp;charset=&amp;doc=org-user&amp;user_no=11457" TargetMode="External"/><Relationship Id="rId144" Type="http://schemas.openxmlformats.org/officeDocument/2006/relationships/hyperlink" Target="https://www.sav.sk/index.php?lang=sk&amp;charset=&amp;doc=org-user&amp;user_no=5547" TargetMode="External"/><Relationship Id="rId90" Type="http://schemas.openxmlformats.org/officeDocument/2006/relationships/hyperlink" Target="https://www.sav.sk/index.php?lang=sk&amp;charset=&amp;doc=org-user&amp;user_no=2313"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0BEE9-F92D-4F73-9A2C-A824D097C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413</Pages>
  <Words>168052</Words>
  <Characters>1051743</Characters>
  <Application>Microsoft Office Word</Application>
  <DocSecurity>0</DocSecurity>
  <Lines>8764</Lines>
  <Paragraphs>2434</Paragraphs>
  <ScaleCrop>false</ScaleCrop>
  <HeadingPairs>
    <vt:vector size="2" baseType="variant">
      <vt:variant>
        <vt:lpstr>Názov</vt:lpstr>
      </vt:variant>
      <vt:variant>
        <vt:i4>1</vt:i4>
      </vt:variant>
    </vt:vector>
  </HeadingPairs>
  <TitlesOfParts>
    <vt:vector size="1" baseType="lpstr">
      <vt:lpstr>Správa o činnosti organizácie SAV</vt:lpstr>
    </vt:vector>
  </TitlesOfParts>
  <Company/>
  <LinksUpToDate>false</LinksUpToDate>
  <CharactersWithSpaces>1217361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Správa o činnosti organizácie SAV</dc:title>
  <dc:subject/>
  <dc:creator>CSČ SAV, VS</dc:creator>
  <cp:keywords/>
  <dc:description/>
  <cp:lastModifiedBy>HUSAV</cp:lastModifiedBy>
  <cp:revision>7</cp:revision>
  <dcterms:created xsi:type="dcterms:W3CDTF">2021-01-31T10:14:00Z</dcterms:created>
  <dcterms:modified xsi:type="dcterms:W3CDTF">2021-01-31T16:21:00Z</dcterms:modified>
</cp:coreProperties>
</file>